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60" w:lineRule="auto" w:before="61"/>
        <w:ind w:left="636" w:right="1459" w:firstLine="3"/>
        <w:jc w:val="center"/>
      </w:pPr>
      <w:r>
        <w:rPr/>
        <w:t>AUTHORSHIP, QUALITY AND PRICE AS FACTORS INFLUENCING</w:t>
      </w:r>
      <w:r>
        <w:rPr>
          <w:spacing w:val="1"/>
        </w:rPr>
        <w:t> </w:t>
      </w:r>
      <w:r>
        <w:rPr/>
        <w:t>UTILISATION OF TEXTBOOKS IN PRIMARY SCHOOLS IN OYO STATE,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0"/>
        <w:ind w:left="2752" w:right="3568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6886528">
            <wp:simplePos x="0" y="0"/>
            <wp:positionH relativeFrom="page">
              <wp:posOffset>1459357</wp:posOffset>
            </wp:positionH>
            <wp:positionV relativeFrom="paragraph">
              <wp:posOffset>167552</wp:posOffset>
            </wp:positionV>
            <wp:extent cx="4924425" cy="486856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360" w:lineRule="auto" w:before="185"/>
        <w:ind w:left="2751" w:right="3571"/>
        <w:jc w:val="center"/>
      </w:pPr>
      <w:r>
        <w:rPr/>
        <w:t>BOLANLE OLUYEMISI FAGBOLA</w:t>
      </w:r>
      <w:r>
        <w:rPr>
          <w:spacing w:val="-57"/>
        </w:rPr>
        <w:t> </w:t>
      </w:r>
      <w:r>
        <w:rPr/>
        <w:t>B.A., M.L.S.</w:t>
      </w:r>
      <w:r>
        <w:rPr>
          <w:spacing w:val="-1"/>
        </w:rPr>
        <w:t> </w:t>
      </w:r>
      <w:r>
        <w:rPr/>
        <w:t>(Ibadan)</w:t>
      </w:r>
    </w:p>
    <w:p>
      <w:pPr>
        <w:spacing w:before="0"/>
        <w:ind w:left="2751" w:right="3571" w:firstLine="0"/>
        <w:jc w:val="center"/>
        <w:rPr>
          <w:b/>
          <w:sz w:val="24"/>
        </w:rPr>
      </w:pPr>
      <w:r>
        <w:rPr>
          <w:b/>
          <w:sz w:val="24"/>
        </w:rPr>
        <w:t>Matric.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51991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2"/>
        <w:ind w:left="657" w:right="1474"/>
        <w:jc w:val="center"/>
      </w:pPr>
      <w:r>
        <w:rPr/>
        <w:t>A</w:t>
      </w:r>
      <w:r>
        <w:rPr>
          <w:spacing w:val="-3"/>
        </w:rPr>
        <w:t> </w:t>
      </w:r>
      <w:r>
        <w:rPr/>
        <w:t>Thesis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Library,</w:t>
      </w:r>
      <w:r>
        <w:rPr>
          <w:spacing w:val="-1"/>
        </w:rPr>
        <w:t> </w:t>
      </w:r>
      <w:r>
        <w:rPr/>
        <w:t>Archival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Studies,</w:t>
      </w:r>
    </w:p>
    <w:p>
      <w:pPr>
        <w:spacing w:before="137"/>
        <w:ind w:left="2752" w:right="3571" w:firstLine="0"/>
        <w:jc w:val="center"/>
        <w:rPr>
          <w:b/>
          <w:sz w:val="24"/>
        </w:rPr>
      </w:pPr>
      <w:r>
        <w:rPr>
          <w:b/>
          <w:sz w:val="24"/>
        </w:rPr>
        <w:t>Submitted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Faculty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2"/>
        <w:spacing w:line="360" w:lineRule="auto" w:before="139"/>
        <w:ind w:left="1800" w:right="2620"/>
        <w:jc w:val="center"/>
      </w:pPr>
      <w:r>
        <w:rPr/>
        <w:t>in partial fulfilment of the requirements for the degree of</w:t>
      </w:r>
      <w:r>
        <w:rPr>
          <w:spacing w:val="-57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 PHILOSOPHY</w:t>
      </w:r>
    </w:p>
    <w:p>
      <w:pPr>
        <w:spacing w:line="360" w:lineRule="auto" w:before="1"/>
        <w:ind w:left="3298" w:right="3772" w:firstLine="1133"/>
        <w:jc w:val="left"/>
        <w:rPr>
          <w:b/>
          <w:sz w:val="24"/>
        </w:rPr>
      </w:pPr>
      <w:r>
        <w:rPr>
          <w:b/>
          <w:sz w:val="24"/>
        </w:rPr>
        <w:t>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IBADAN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206"/>
        <w:ind w:left="2752" w:right="3569"/>
        <w:jc w:val="center"/>
      </w:pPr>
      <w:r>
        <w:rPr/>
        <w:t>JUNE,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57"/>
        <w:ind w:left="0" w:right="817" w:firstLine="0"/>
        <w:jc w:val="center"/>
        <w:rPr>
          <w:rFonts w:ascii="Calibri"/>
          <w:sz w:val="22"/>
        </w:rPr>
      </w:pPr>
      <w:r>
        <w:rPr/>
        <w:pict>
          <v:shape style="position:absolute;margin-left:292.5pt;margin-top:-5.406371pt;width:48.75pt;height:33pt;mso-position-horizontal-relative:page;mso-position-vertical-relative:paragraph;z-index:-26429440" coordorigin="5850,-108" coordsize="975,660" path="m6338,-108l6250,-103,6167,-87,6091,-63,6023,-31,5965,9,5917,55,5880,107,5858,163,5850,222,5858,281,5880,337,5917,388,5965,434,6023,474,6091,507,6167,531,6250,547,6338,552,6425,547,6508,531,6584,507,6652,474,6710,434,6758,388,6795,337,6817,281,6825,222,6817,163,6795,107,6758,55,6710,9,6652,-31,6584,-63,6508,-87,6425,-103,6338,-108xe" filled="true" fillcolor="#ffffff" stroked="false">
            <v:path arrowok="t"/>
            <v:fill type="solid"/>
            <w10:wrap type="none"/>
          </v:shape>
        </w:pict>
      </w:r>
      <w:r>
        <w:rPr>
          <w:rFonts w:ascii="Calibri"/>
          <w:w w:val="100"/>
          <w:sz w:val="22"/>
        </w:rPr>
        <w:t>i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360" w:bottom="280" w:left="1560" w:right="80"/>
        </w:sectPr>
      </w:pPr>
    </w:p>
    <w:p>
      <w:pPr>
        <w:pStyle w:val="Heading2"/>
        <w:spacing w:before="61"/>
        <w:ind w:left="2752" w:right="3431"/>
        <w:jc w:val="center"/>
      </w:pPr>
      <w:r>
        <w:rPr/>
        <w:t>ABSTRACT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38" w:right="1356" w:firstLine="720"/>
        <w:jc w:val="both"/>
      </w:pPr>
      <w:r>
        <w:rPr/>
        <w:drawing>
          <wp:anchor distT="0" distB="0" distL="0" distR="0" allowOverlap="1" layoutInCell="1" locked="0" behindDoc="1" simplePos="0" relativeHeight="476887552">
            <wp:simplePos x="0" y="0"/>
            <wp:positionH relativeFrom="page">
              <wp:posOffset>1459357</wp:posOffset>
            </wp:positionH>
            <wp:positionV relativeFrom="paragraph">
              <wp:posOffset>1518324</wp:posOffset>
            </wp:positionV>
            <wp:extent cx="4924425" cy="486856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Textbooks play central role in teaching and learning in schools, particularly, in</w:t>
      </w:r>
      <w:r>
        <w:rPr>
          <w:spacing w:val="1"/>
        </w:rPr>
        <w:t> </w:t>
      </w:r>
      <w:r>
        <w:rPr/>
        <w:t>primary schools.</w:t>
      </w:r>
      <w:r>
        <w:rPr>
          <w:spacing w:val="1"/>
        </w:rPr>
        <w:t> </w:t>
      </w:r>
      <w:r>
        <w:rPr/>
        <w:t>Difficult and poorly written textbooks in the</w:t>
      </w:r>
      <w:r>
        <w:rPr>
          <w:spacing w:val="60"/>
        </w:rPr>
        <w:t> </w:t>
      </w:r>
      <w:r>
        <w:rPr/>
        <w:t>early grades 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drop-out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 by several factors, especially authorship, quality and price. However, there</w:t>
      </w:r>
      <w:r>
        <w:rPr>
          <w:spacing w:val="1"/>
        </w:rPr>
        <w:t> </w:t>
      </w:r>
      <w:r>
        <w:rPr/>
        <w:t>is a dearth of information on how the factors relatively and jointly influence 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influence of authorship, quality and price on textbook utilisation in primary schools in</w:t>
      </w:r>
      <w:r>
        <w:rPr>
          <w:spacing w:val="1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360" w:lineRule="auto" w:before="200"/>
        <w:ind w:left="538" w:right="1354" w:firstLine="720"/>
        <w:jc w:val="both"/>
      </w:pPr>
      <w:r>
        <w:rPr/>
        <w:t>The </w:t>
      </w:r>
      <w:r>
        <w:rPr>
          <w:i/>
        </w:rPr>
        <w:t>ex-post facto </w:t>
      </w:r>
      <w:r>
        <w:rPr/>
        <w:t>type of descriptive survey research design was used. Multi-</w:t>
      </w:r>
      <w:r>
        <w:rPr>
          <w:spacing w:val="1"/>
        </w:rPr>
        <w:t> </w:t>
      </w:r>
      <w:r>
        <w:rPr/>
        <w:t>stage sampling technique was adopted to select 7 out  </w:t>
      </w:r>
      <w:r>
        <w:rPr>
          <w:spacing w:val="1"/>
        </w:rPr>
        <w:t> </w:t>
      </w:r>
      <w:r>
        <w:rPr/>
        <w:t>of the 8 educational zones in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7</w:t>
      </w:r>
      <w:r>
        <w:rPr>
          <w:spacing w:val="60"/>
        </w:rPr>
        <w:t> </w:t>
      </w:r>
      <w:r>
        <w:rPr/>
        <w:t>zones.</w:t>
      </w:r>
      <w:r>
        <w:rPr>
          <w:spacing w:val="61"/>
        </w:rPr>
        <w:t> </w:t>
      </w:r>
      <w:r>
        <w:rPr/>
        <w:t>Fifty-six</w:t>
      </w:r>
      <w:r>
        <w:rPr>
          <w:spacing w:val="60"/>
        </w:rPr>
        <w:t> </w:t>
      </w:r>
      <w:r>
        <w:rPr/>
        <w:t>head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130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arm</w:t>
      </w:r>
      <w:r>
        <w:rPr>
          <w:spacing w:val="1"/>
        </w:rPr>
        <w:t> </w:t>
      </w:r>
      <w:r>
        <w:rPr/>
        <w:t>(intact</w:t>
      </w:r>
      <w:r>
        <w:rPr>
          <w:spacing w:val="1"/>
        </w:rPr>
        <w:t> </w:t>
      </w:r>
      <w:r>
        <w:rPr/>
        <w:t>class)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(1,680)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parents/guardians (1,680) were randomly selected in the schools. Furthermore, four</w:t>
      </w:r>
      <w:r>
        <w:rPr>
          <w:spacing w:val="1"/>
        </w:rPr>
        <w:t> </w:t>
      </w:r>
      <w:r>
        <w:rPr/>
        <w:t>sessions of Key Informant Interview (KII) were conducted with authors, publishers,</w:t>
      </w:r>
      <w:r>
        <w:rPr>
          <w:spacing w:val="1"/>
        </w:rPr>
        <w:t> </w:t>
      </w:r>
      <w:r>
        <w:rPr/>
        <w:t>Officials of the Ministry of Education and State Universal Basic Education Board.</w:t>
      </w:r>
      <w:r>
        <w:rPr>
          <w:spacing w:val="1"/>
        </w:rPr>
        <w:t> </w:t>
      </w:r>
      <w:r>
        <w:rPr/>
        <w:t>Three instruments were used: Teachers’ Textbook Assessment Scale (r=0.95); Parents’</w:t>
      </w:r>
      <w:r>
        <w:rPr>
          <w:spacing w:val="-57"/>
        </w:rPr>
        <w:t> </w:t>
      </w:r>
      <w:r>
        <w:rPr/>
        <w:t>Textbook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(r=0.95),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Pupils’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Assessment</w:t>
      </w:r>
      <w:r>
        <w:rPr>
          <w:spacing w:val="60"/>
        </w:rPr>
        <w:t> </w:t>
      </w:r>
      <w:r>
        <w:rPr/>
        <w:t>Scale</w:t>
      </w:r>
      <w:r>
        <w:rPr>
          <w:spacing w:val="1"/>
        </w:rPr>
        <w:t> </w:t>
      </w:r>
      <w:r>
        <w:rPr/>
        <w:t>(r=0.77).</w:t>
      </w:r>
      <w:r>
        <w:rPr>
          <w:spacing w:val="1"/>
        </w:rPr>
        <w:t> </w:t>
      </w:r>
      <w:r>
        <w:rPr/>
        <w:t>Data were analysed using descriptive statistics, Pearson Product Moment</w:t>
      </w:r>
      <w:r>
        <w:rPr>
          <w:spacing w:val="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regression.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qualitative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0" w:lineRule="auto" w:before="1"/>
        <w:ind w:left="538" w:right="1357" w:firstLine="708"/>
        <w:jc w:val="both"/>
      </w:pPr>
      <w:r>
        <w:rPr/>
        <w:t>Daily percentage usages of textbooks by the pupils were: mathematics (83.2%),</w:t>
      </w:r>
      <w:r>
        <w:rPr>
          <w:spacing w:val="-57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(74.4%),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(38.1%)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(33.9%).</w:t>
      </w:r>
      <w:r>
        <w:rPr>
          <w:spacing w:val="1"/>
        </w:rPr>
        <w:t> </w:t>
      </w:r>
      <w:r>
        <w:rPr/>
        <w:t>Authorship, quality and price had significant influence on utilisation of textbooks (F=</w:t>
      </w:r>
      <w:r>
        <w:rPr>
          <w:spacing w:val="1"/>
        </w:rPr>
        <w:t> </w:t>
      </w:r>
      <w:r>
        <w:rPr/>
        <w:t>(10,</w:t>
      </w:r>
      <w:r>
        <w:rPr>
          <w:spacing w:val="1"/>
        </w:rPr>
        <w:t> </w:t>
      </w:r>
      <w:r>
        <w:rPr/>
        <w:t>19),</w:t>
      </w:r>
      <w:r>
        <w:rPr>
          <w:spacing w:val="1"/>
        </w:rPr>
        <w:t> </w:t>
      </w:r>
      <w:r>
        <w:rPr/>
        <w:t>4.858</w:t>
      </w:r>
      <w:r>
        <w:rPr>
          <w:spacing w:val="1"/>
        </w:rPr>
        <w:t> </w:t>
      </w:r>
      <w:r>
        <w:rPr/>
        <w:t>p&lt;0.05)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85%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variable. The relative contributions were as follows: authorship, (β -.546; t=-2.621),</w:t>
      </w:r>
      <w:r>
        <w:rPr>
          <w:spacing w:val="1"/>
        </w:rPr>
        <w:t> </w:t>
      </w:r>
      <w:r>
        <w:rPr/>
        <w:t>quality (β= -.421; t=-2.183), price (β =.282; t=1.171). Also, significant relationship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textbooks:</w:t>
      </w:r>
      <w:r>
        <w:rPr>
          <w:spacing w:val="1"/>
        </w:rPr>
        <w:t> </w:t>
      </w:r>
      <w:r>
        <w:rPr/>
        <w:t>(r=0.72)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textbooks; (r=0.67) for English Language textbooks; (r = 0.66) for science textbooks</w:t>
      </w:r>
      <w:r>
        <w:rPr>
          <w:spacing w:val="1"/>
        </w:rPr>
        <w:t> </w:t>
      </w:r>
      <w:r>
        <w:rPr/>
        <w:t>and (r=0.40) for social studies textbooks. Significant relationship existed only between</w:t>
      </w:r>
      <w:r>
        <w:rPr>
          <w:spacing w:val="-57"/>
        </w:rPr>
        <w:t> </w:t>
      </w:r>
      <w:r>
        <w:rPr/>
        <w:t>authorship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utilisation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English</w:t>
      </w:r>
      <w:r>
        <w:rPr>
          <w:spacing w:val="17"/>
        </w:rPr>
        <w:t> </w:t>
      </w:r>
      <w:r>
        <w:rPr/>
        <w:t>Language</w:t>
      </w:r>
      <w:r>
        <w:rPr>
          <w:spacing w:val="13"/>
        </w:rPr>
        <w:t> </w:t>
      </w:r>
      <w:r>
        <w:rPr/>
        <w:t>textbooks</w:t>
      </w:r>
      <w:r>
        <w:rPr>
          <w:spacing w:val="15"/>
        </w:rPr>
        <w:t> </w:t>
      </w:r>
      <w:r>
        <w:rPr/>
        <w:t>(r=0.83)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none</w:t>
      </w:r>
      <w:r>
        <w:rPr>
          <w:spacing w:val="13"/>
        </w:rPr>
        <w:t> </w:t>
      </w:r>
      <w:r>
        <w:rPr/>
        <w:t>existed</w:t>
      </w:r>
    </w:p>
    <w:p>
      <w:pPr>
        <w:spacing w:after="0" w:line="360" w:lineRule="auto"/>
        <w:jc w:val="both"/>
        <w:sectPr>
          <w:footerReference w:type="default" r:id="rId6"/>
          <w:pgSz w:w="11910" w:h="16840"/>
          <w:pgMar w:footer="1482" w:header="0" w:top="1360" w:bottom="1680" w:left="1560" w:right="80"/>
          <w:pgNumType w:start="2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drawing>
          <wp:anchor distT="0" distB="0" distL="0" distR="0" allowOverlap="1" layoutInCell="1" locked="0" behindDoc="1" simplePos="0" relativeHeight="476888064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others.</w:t>
      </w:r>
      <w:r>
        <w:rPr>
          <w:spacing w:val="1"/>
        </w:rPr>
        <w:t> </w:t>
      </w:r>
      <w:r>
        <w:rPr/>
        <w:t>There were significant differences in quality and price of mathematics,</w:t>
      </w:r>
      <w:r>
        <w:rPr>
          <w:spacing w:val="1"/>
        </w:rPr>
        <w:t> </w:t>
      </w:r>
      <w:r>
        <w:rPr/>
        <w:t>English Language and social studies textbooks by different publishers. The average</w:t>
      </w:r>
      <w:r>
        <w:rPr>
          <w:spacing w:val="1"/>
        </w:rPr>
        <w:t> </w:t>
      </w:r>
      <w:r>
        <w:rPr/>
        <w:t>prices of textbooks across publishers as at the time of this study were as follows:(</w:t>
      </w:r>
      <w:r>
        <w:rPr>
          <w:spacing w:val="1"/>
        </w:rPr>
        <w:t> </w:t>
      </w:r>
      <w:r>
        <w:rPr>
          <w:dstrike/>
        </w:rPr>
        <w:t>N</w:t>
      </w:r>
      <w:r>
        <w:rPr>
          <w:strike w:val="0"/>
        </w:rPr>
        <w:t>660) for mathematics, (</w:t>
      </w:r>
      <w:r>
        <w:rPr>
          <w:dstrike/>
        </w:rPr>
        <w:t>N</w:t>
      </w:r>
      <w:r>
        <w:rPr>
          <w:strike w:val="0"/>
        </w:rPr>
        <w:t>555) for English Language, (</w:t>
      </w:r>
      <w:r>
        <w:rPr>
          <w:dstrike/>
        </w:rPr>
        <w:t>N</w:t>
      </w:r>
      <w:r>
        <w:rPr>
          <w:strike w:val="0"/>
        </w:rPr>
        <w:t>537) for science and (</w:t>
      </w:r>
      <w:r>
        <w:rPr>
          <w:dstrike/>
        </w:rPr>
        <w:t>N</w:t>
      </w:r>
      <w:r>
        <w:rPr>
          <w:strike w:val="0"/>
        </w:rPr>
        <w:t>457)</w:t>
      </w:r>
      <w:r>
        <w:rPr>
          <w:strike w:val="0"/>
          <w:spacing w:val="1"/>
        </w:rPr>
        <w:t> </w:t>
      </w:r>
      <w:r>
        <w:rPr>
          <w:strike w:val="0"/>
        </w:rPr>
        <w:t>for social studies.</w:t>
      </w:r>
      <w:r>
        <w:rPr>
          <w:strike w:val="0"/>
          <w:spacing w:val="1"/>
        </w:rPr>
        <w:t> </w:t>
      </w:r>
      <w:r>
        <w:rPr>
          <w:strike w:val="0"/>
        </w:rPr>
        <w:t>The authors were highly qualified as majority (69.0%) of them were</w:t>
      </w:r>
      <w:r>
        <w:rPr>
          <w:strike w:val="0"/>
          <w:spacing w:val="-57"/>
        </w:rPr>
        <w:t> </w:t>
      </w:r>
      <w:r>
        <w:rPr>
          <w:strike w:val="0"/>
        </w:rPr>
        <w:t>Ph.D. holders who wrote in their areas of specialisations. This reflected in the high</w:t>
      </w:r>
      <w:r>
        <w:rPr>
          <w:strike w:val="0"/>
          <w:spacing w:val="1"/>
        </w:rPr>
        <w:t> </w:t>
      </w:r>
      <w:r>
        <w:rPr>
          <w:strike w:val="0"/>
        </w:rPr>
        <w:t>quality textbook produced. The KII revealed that all the publishers indicated their</w:t>
      </w:r>
      <w:r>
        <w:rPr>
          <w:strike w:val="0"/>
          <w:spacing w:val="1"/>
        </w:rPr>
        <w:t> </w:t>
      </w:r>
      <w:r>
        <w:rPr>
          <w:strike w:val="0"/>
        </w:rPr>
        <w:t>authors’ qualifications and experience as important criteria for selection. More than</w:t>
      </w:r>
      <w:r>
        <w:rPr>
          <w:strike w:val="0"/>
          <w:spacing w:val="1"/>
        </w:rPr>
        <w:t> </w:t>
      </w:r>
      <w:r>
        <w:rPr>
          <w:strike w:val="0"/>
        </w:rPr>
        <w:t>half</w:t>
      </w:r>
      <w:r>
        <w:rPr>
          <w:strike w:val="0"/>
          <w:spacing w:val="34"/>
        </w:rPr>
        <w:t> </w:t>
      </w:r>
      <w:r>
        <w:rPr>
          <w:strike w:val="0"/>
        </w:rPr>
        <w:t>of</w:t>
      </w:r>
      <w:r>
        <w:rPr>
          <w:strike w:val="0"/>
          <w:spacing w:val="34"/>
        </w:rPr>
        <w:t> </w:t>
      </w:r>
      <w:r>
        <w:rPr>
          <w:strike w:val="0"/>
        </w:rPr>
        <w:t>the</w:t>
      </w:r>
      <w:r>
        <w:rPr>
          <w:strike w:val="0"/>
          <w:spacing w:val="35"/>
        </w:rPr>
        <w:t> </w:t>
      </w:r>
      <w:r>
        <w:rPr>
          <w:strike w:val="0"/>
        </w:rPr>
        <w:t>authors</w:t>
      </w:r>
      <w:r>
        <w:rPr>
          <w:strike w:val="0"/>
          <w:spacing w:val="34"/>
        </w:rPr>
        <w:t> </w:t>
      </w:r>
      <w:r>
        <w:rPr>
          <w:strike w:val="0"/>
        </w:rPr>
        <w:t>(78.6%)</w:t>
      </w:r>
      <w:r>
        <w:rPr>
          <w:strike w:val="0"/>
          <w:spacing w:val="35"/>
        </w:rPr>
        <w:t> </w:t>
      </w:r>
      <w:r>
        <w:rPr>
          <w:strike w:val="0"/>
        </w:rPr>
        <w:t>were</w:t>
      </w:r>
      <w:r>
        <w:rPr>
          <w:strike w:val="0"/>
          <w:spacing w:val="33"/>
        </w:rPr>
        <w:t> </w:t>
      </w:r>
      <w:r>
        <w:rPr>
          <w:strike w:val="0"/>
        </w:rPr>
        <w:t>male.</w:t>
      </w:r>
      <w:r>
        <w:rPr>
          <w:strike w:val="0"/>
          <w:spacing w:val="38"/>
        </w:rPr>
        <w:t> </w:t>
      </w:r>
      <w:r>
        <w:rPr>
          <w:strike w:val="0"/>
        </w:rPr>
        <w:t>Approximately,</w:t>
      </w:r>
      <w:r>
        <w:rPr>
          <w:strike w:val="0"/>
          <w:spacing w:val="35"/>
        </w:rPr>
        <w:t> </w:t>
      </w:r>
      <w:r>
        <w:rPr>
          <w:strike w:val="0"/>
        </w:rPr>
        <w:t>60%</w:t>
      </w:r>
      <w:r>
        <w:rPr>
          <w:strike w:val="0"/>
          <w:spacing w:val="34"/>
        </w:rPr>
        <w:t> </w:t>
      </w:r>
      <w:r>
        <w:rPr>
          <w:strike w:val="0"/>
        </w:rPr>
        <w:t>of</w:t>
      </w:r>
      <w:r>
        <w:rPr>
          <w:strike w:val="0"/>
          <w:spacing w:val="35"/>
        </w:rPr>
        <w:t> </w:t>
      </w:r>
      <w:r>
        <w:rPr>
          <w:strike w:val="0"/>
        </w:rPr>
        <w:t>the</w:t>
      </w:r>
      <w:r>
        <w:rPr>
          <w:strike w:val="0"/>
          <w:spacing w:val="34"/>
        </w:rPr>
        <w:t> </w:t>
      </w:r>
      <w:r>
        <w:rPr>
          <w:strike w:val="0"/>
        </w:rPr>
        <w:t>production</w:t>
      </w:r>
      <w:r>
        <w:rPr>
          <w:strike w:val="0"/>
          <w:spacing w:val="34"/>
        </w:rPr>
        <w:t> </w:t>
      </w:r>
      <w:r>
        <w:rPr>
          <w:strike w:val="0"/>
        </w:rPr>
        <w:t>cost</w:t>
      </w:r>
      <w:r>
        <w:rPr>
          <w:strike w:val="0"/>
          <w:spacing w:val="-57"/>
        </w:rPr>
        <w:t> </w:t>
      </w:r>
      <w:r>
        <w:rPr>
          <w:strike w:val="0"/>
        </w:rPr>
        <w:t>was</w:t>
      </w:r>
      <w:r>
        <w:rPr>
          <w:strike w:val="0"/>
          <w:spacing w:val="-1"/>
        </w:rPr>
        <w:t> </w:t>
      </w:r>
      <w:r>
        <w:rPr>
          <w:strike w:val="0"/>
        </w:rPr>
        <w:t>on paper procurement.</w:t>
      </w:r>
    </w:p>
    <w:p>
      <w:pPr>
        <w:pStyle w:val="BodyText"/>
        <w:spacing w:line="360" w:lineRule="auto" w:before="200"/>
        <w:ind w:left="538" w:right="1355" w:firstLine="708"/>
        <w:jc w:val="both"/>
        <w:rPr>
          <w:b/>
        </w:rPr>
      </w:pPr>
      <w:r>
        <w:rPr/>
        <w:t>Authorship, quality and price influenced utilisation of textbooks in Oyo State.</w:t>
      </w:r>
      <w:r>
        <w:rPr>
          <w:spacing w:val="1"/>
        </w:rPr>
        <w:t> </w:t>
      </w:r>
      <w:r>
        <w:rPr/>
        <w:t>Therefore, government should ensure evaluation in respect to authorship and quality of</w:t>
      </w:r>
      <w:r>
        <w:rPr>
          <w:spacing w:val="-57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should also reduce taxes on raw materials that publishers use in textbook</w:t>
      </w:r>
      <w:r>
        <w:rPr>
          <w:spacing w:val="1"/>
        </w:rPr>
        <w:t> </w:t>
      </w:r>
      <w:r>
        <w:rPr/>
        <w:t>production</w:t>
      </w:r>
      <w:r>
        <w:rPr>
          <w:b/>
        </w:rPr>
        <w:t>.</w:t>
      </w:r>
    </w:p>
    <w:p>
      <w:pPr>
        <w:pStyle w:val="BodyText"/>
        <w:spacing w:line="360" w:lineRule="auto" w:before="201"/>
        <w:ind w:left="538" w:right="1360"/>
        <w:jc w:val="both"/>
      </w:pPr>
      <w:r>
        <w:rPr>
          <w:b/>
        </w:rPr>
        <w:t>Key</w:t>
      </w:r>
      <w:r>
        <w:rPr>
          <w:b/>
          <w:spacing w:val="1"/>
        </w:rPr>
        <w:t> </w:t>
      </w:r>
      <w:r>
        <w:rPr>
          <w:b/>
        </w:rPr>
        <w:t>words:</w:t>
      </w:r>
      <w:r>
        <w:rPr>
          <w:b/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utilisation,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publishers,</w:t>
      </w:r>
      <w:r>
        <w:rPr>
          <w:spacing w:val="-1"/>
        </w:rPr>
        <w:t> </w:t>
      </w:r>
      <w:r>
        <w:rPr/>
        <w:t>Textbook prices.</w:t>
      </w:r>
    </w:p>
    <w:p>
      <w:pPr>
        <w:spacing w:before="199"/>
        <w:ind w:left="538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497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82" w:top="1340" w:bottom="1680" w:left="1560" w:right="80"/>
        </w:sectPr>
      </w:pPr>
    </w:p>
    <w:p>
      <w:pPr>
        <w:pStyle w:val="Heading2"/>
        <w:spacing w:before="61"/>
        <w:ind w:left="3418"/>
      </w:pPr>
      <w:r>
        <w:rPr/>
        <w:t>ACKNOWLEDGEMENTS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38" w:right="1353" w:firstLine="720"/>
        <w:jc w:val="both"/>
      </w:pPr>
      <w:r>
        <w:rPr/>
        <w:t>Foremost,</w:t>
      </w:r>
      <w:r>
        <w:rPr>
          <w:spacing w:val="1"/>
        </w:rPr>
        <w:t> </w:t>
      </w:r>
      <w:r>
        <w:rPr/>
        <w:t>I give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glory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Almighty God</w:t>
      </w:r>
      <w:r>
        <w:rPr>
          <w:spacing w:val="1"/>
        </w:rPr>
        <w:t> </w:t>
      </w:r>
      <w:r>
        <w:rPr/>
        <w:t>for taking me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Lord’s</w:t>
      </w:r>
      <w:r>
        <w:rPr>
          <w:spacing w:val="-2"/>
        </w:rPr>
        <w:t> </w:t>
      </w:r>
      <w:r>
        <w:rPr/>
        <w:t>doing</w:t>
      </w:r>
      <w:r>
        <w:rPr>
          <w:spacing w:val="-2"/>
        </w:rPr>
        <w:t> </w:t>
      </w:r>
      <w:r>
        <w:rPr/>
        <w:t>and it is</w:t>
      </w:r>
      <w:r>
        <w:rPr>
          <w:spacing w:val="-1"/>
        </w:rPr>
        <w:t> </w:t>
      </w:r>
      <w:r>
        <w:rPr/>
        <w:t>marvellous in my</w:t>
      </w:r>
      <w:r>
        <w:rPr>
          <w:spacing w:val="-5"/>
        </w:rPr>
        <w:t> </w:t>
      </w:r>
      <w:r>
        <w:rPr/>
        <w:t>eyes.</w:t>
      </w:r>
    </w:p>
    <w:p>
      <w:pPr>
        <w:pStyle w:val="BodyText"/>
        <w:spacing w:line="360" w:lineRule="auto" w:before="199"/>
        <w:ind w:left="538" w:right="1363" w:firstLine="720"/>
        <w:jc w:val="both"/>
      </w:pPr>
      <w:r>
        <w:rPr/>
        <w:drawing>
          <wp:anchor distT="0" distB="0" distL="0" distR="0" allowOverlap="1" layoutInCell="1" locked="0" behindDoc="1" simplePos="0" relativeHeight="476888576">
            <wp:simplePos x="0" y="0"/>
            <wp:positionH relativeFrom="page">
              <wp:posOffset>1459357</wp:posOffset>
            </wp:positionH>
            <wp:positionV relativeFrom="paragraph">
              <wp:posOffset>992418</wp:posOffset>
            </wp:positionV>
            <wp:extent cx="4924425" cy="486856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acknowledge</w:t>
      </w:r>
      <w:r>
        <w:rPr>
          <w:spacing w:val="60"/>
        </w:rPr>
        <w:t> </w:t>
      </w:r>
      <w:r>
        <w:rPr/>
        <w:t>and express my profound gratitude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my</w:t>
      </w:r>
      <w:r>
        <w:rPr>
          <w:spacing w:val="60"/>
        </w:rPr>
        <w:t> </w:t>
      </w:r>
      <w:r>
        <w:rPr/>
        <w:t>supervisor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Okwilagwe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throughout the period of this study. I appreciate his motivation and advice.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Almighty</w:t>
      </w:r>
      <w:r>
        <w:rPr>
          <w:spacing w:val="-5"/>
        </w:rPr>
        <w:t> </w:t>
      </w:r>
      <w:r>
        <w:rPr/>
        <w:t>God bless him, Amen.</w:t>
      </w:r>
    </w:p>
    <w:p>
      <w:pPr>
        <w:pStyle w:val="BodyText"/>
        <w:spacing w:before="200"/>
        <w:ind w:left="1258"/>
        <w:jc w:val="both"/>
      </w:pPr>
      <w:r>
        <w:rPr/>
        <w:t>I</w:t>
      </w:r>
      <w:r>
        <w:rPr>
          <w:spacing w:val="16"/>
        </w:rPr>
        <w:t> </w:t>
      </w:r>
      <w:r>
        <w:rPr/>
        <w:t>am</w:t>
      </w:r>
      <w:r>
        <w:rPr>
          <w:spacing w:val="20"/>
        </w:rPr>
        <w:t> </w:t>
      </w:r>
      <w:r>
        <w:rPr/>
        <w:t>grateful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Professors</w:t>
      </w:r>
      <w:r>
        <w:rPr>
          <w:spacing w:val="16"/>
        </w:rPr>
        <w:t> </w:t>
      </w:r>
      <w:r>
        <w:rPr/>
        <w:t>A.O.</w:t>
      </w:r>
      <w:r>
        <w:rPr>
          <w:spacing w:val="17"/>
        </w:rPr>
        <w:t> </w:t>
      </w:r>
      <w:r>
        <w:rPr/>
        <w:t>Ogunkunle;</w:t>
      </w:r>
      <w:r>
        <w:rPr>
          <w:spacing w:val="16"/>
        </w:rPr>
        <w:t> </w:t>
      </w:r>
      <w:r>
        <w:rPr/>
        <w:t>J.O.</w:t>
      </w:r>
      <w:r>
        <w:rPr>
          <w:spacing w:val="19"/>
        </w:rPr>
        <w:t> </w:t>
      </w:r>
      <w:r>
        <w:rPr/>
        <w:t>Babatola;</w:t>
      </w:r>
      <w:r>
        <w:rPr>
          <w:spacing w:val="19"/>
        </w:rPr>
        <w:t> </w:t>
      </w:r>
      <w:r>
        <w:rPr/>
        <w:t>I.O.</w:t>
      </w:r>
      <w:r>
        <w:rPr>
          <w:spacing w:val="17"/>
        </w:rPr>
        <w:t> </w:t>
      </w:r>
      <w:r>
        <w:rPr/>
        <w:t>Mabawonku;</w:t>
      </w:r>
    </w:p>
    <w:p>
      <w:pPr>
        <w:pStyle w:val="BodyText"/>
        <w:spacing w:before="139"/>
        <w:ind w:left="538"/>
      </w:pPr>
      <w:r>
        <w:rPr/>
        <w:t>A.</w:t>
      </w:r>
      <w:r>
        <w:rPr>
          <w:spacing w:val="6"/>
        </w:rPr>
        <w:t> </w:t>
      </w:r>
      <w:r>
        <w:rPr/>
        <w:t>Banjo;</w:t>
      </w:r>
      <w:r>
        <w:rPr>
          <w:spacing w:val="9"/>
        </w:rPr>
        <w:t> </w:t>
      </w:r>
      <w:r>
        <w:rPr/>
        <w:t>J.</w:t>
      </w:r>
      <w:r>
        <w:rPr>
          <w:spacing w:val="8"/>
        </w:rPr>
        <w:t> </w:t>
      </w:r>
      <w:r>
        <w:rPr/>
        <w:t>Babalola;</w:t>
      </w:r>
      <w:r>
        <w:rPr>
          <w:spacing w:val="7"/>
        </w:rPr>
        <w:t> </w:t>
      </w:r>
      <w:r>
        <w:rPr/>
        <w:t>Drs</w:t>
      </w:r>
      <w:r>
        <w:rPr>
          <w:spacing w:val="7"/>
        </w:rPr>
        <w:t> </w:t>
      </w:r>
      <w:r>
        <w:rPr/>
        <w:t>.</w:t>
      </w:r>
      <w:r>
        <w:rPr>
          <w:spacing w:val="8"/>
        </w:rPr>
        <w:t> </w:t>
      </w:r>
      <w:r>
        <w:rPr/>
        <w:t>J.</w:t>
      </w:r>
      <w:r>
        <w:rPr>
          <w:spacing w:val="8"/>
        </w:rPr>
        <w:t> </w:t>
      </w:r>
      <w:r>
        <w:rPr/>
        <w:t>Oyundoyin;</w:t>
      </w:r>
      <w:r>
        <w:rPr>
          <w:spacing w:val="8"/>
        </w:rPr>
        <w:t> </w:t>
      </w:r>
      <w:r>
        <w:rPr/>
        <w:t>J.O.</w:t>
      </w:r>
      <w:r>
        <w:rPr>
          <w:spacing w:val="7"/>
        </w:rPr>
        <w:t> </w:t>
      </w:r>
      <w:r>
        <w:rPr/>
        <w:t>Adeleke;</w:t>
      </w:r>
      <w:r>
        <w:rPr>
          <w:spacing w:val="8"/>
        </w:rPr>
        <w:t> </w:t>
      </w:r>
      <w:r>
        <w:rPr/>
        <w:t>S.O.</w:t>
      </w:r>
      <w:r>
        <w:rPr>
          <w:spacing w:val="6"/>
        </w:rPr>
        <w:t> </w:t>
      </w:r>
      <w:r>
        <w:rPr/>
        <w:t>Adedeji;</w:t>
      </w:r>
      <w:r>
        <w:rPr>
          <w:spacing w:val="8"/>
        </w:rPr>
        <w:t> </w:t>
      </w:r>
      <w:r>
        <w:rPr/>
        <w:t>P.A.</w:t>
      </w:r>
      <w:r>
        <w:rPr>
          <w:spacing w:val="7"/>
        </w:rPr>
        <w:t> </w:t>
      </w:r>
      <w:r>
        <w:rPr/>
        <w:t>Amosun;</w:t>
      </w:r>
    </w:p>
    <w:p>
      <w:pPr>
        <w:pStyle w:val="BodyText"/>
        <w:spacing w:before="137"/>
        <w:ind w:left="538"/>
      </w:pPr>
      <w:r>
        <w:rPr/>
        <w:t>S.</w:t>
      </w:r>
      <w:r>
        <w:rPr>
          <w:spacing w:val="-1"/>
        </w:rPr>
        <w:t> </w:t>
      </w:r>
      <w:r>
        <w:rPr/>
        <w:t>Akinbote;</w:t>
      </w:r>
      <w:r>
        <w:rPr>
          <w:spacing w:val="-1"/>
        </w:rPr>
        <w:t> </w:t>
      </w:r>
      <w:r>
        <w:rPr/>
        <w:t>and T.</w:t>
      </w:r>
      <w:r>
        <w:rPr>
          <w:spacing w:val="-1"/>
        </w:rPr>
        <w:t> </w:t>
      </w:r>
      <w:r>
        <w:rPr/>
        <w:t>Sowole, 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and prayers.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38" w:right="1363" w:firstLine="720"/>
        <w:jc w:val="both"/>
      </w:pPr>
      <w:r>
        <w:rPr/>
        <w:t>My heartfelt gratitude goes to Dr S.O. Popoola for constructive criticisms and</w:t>
      </w:r>
      <w:r>
        <w:rPr>
          <w:spacing w:val="1"/>
        </w:rPr>
        <w:t> </w:t>
      </w:r>
      <w:r>
        <w:rPr/>
        <w:t>invaluable contributions, thank you and God bless you. I thank Mr B.A. Bada for his</w:t>
      </w:r>
      <w:r>
        <w:rPr>
          <w:spacing w:val="1"/>
        </w:rPr>
        <w:t> </w:t>
      </w:r>
      <w:r>
        <w:rPr/>
        <w:t>advice and encouragement, Drs. K.I.N. Nwalo; A. Abioye; and the entire staff of</w:t>
      </w:r>
      <w:r>
        <w:rPr>
          <w:spacing w:val="1"/>
        </w:rPr>
        <w:t> </w:t>
      </w:r>
      <w:r>
        <w:rPr/>
        <w:t>Library,</w:t>
      </w:r>
      <w:r>
        <w:rPr>
          <w:spacing w:val="-1"/>
        </w:rPr>
        <w:t> </w:t>
      </w:r>
      <w:r>
        <w:rPr/>
        <w:t>Archival and</w:t>
      </w:r>
      <w:r>
        <w:rPr>
          <w:spacing w:val="1"/>
        </w:rPr>
        <w:t> </w:t>
      </w:r>
      <w:r>
        <w:rPr/>
        <w:t>Information Studies</w:t>
      </w:r>
      <w:r>
        <w:rPr>
          <w:spacing w:val="2"/>
        </w:rPr>
        <w:t> </w:t>
      </w:r>
      <w:r>
        <w:rPr/>
        <w:t>Department is</w:t>
      </w:r>
      <w:r>
        <w:rPr>
          <w:spacing w:val="-1"/>
        </w:rPr>
        <w:t> </w:t>
      </w:r>
      <w:r>
        <w:rPr/>
        <w:t>duly</w:t>
      </w:r>
      <w:r>
        <w:rPr>
          <w:spacing w:val="-6"/>
        </w:rPr>
        <w:t> </w:t>
      </w:r>
      <w:r>
        <w:rPr/>
        <w:t>appreciated.</w:t>
      </w:r>
    </w:p>
    <w:p>
      <w:pPr>
        <w:pStyle w:val="BodyText"/>
        <w:spacing w:line="360" w:lineRule="auto" w:before="200"/>
        <w:ind w:left="538" w:right="1358" w:firstLine="720"/>
        <w:jc w:val="both"/>
      </w:pPr>
      <w:r>
        <w:rPr/>
        <w:t>The encouragement and prayers of my pastors in Deeper Life Bible Church, C.</w:t>
      </w:r>
      <w:r>
        <w:rPr>
          <w:spacing w:val="1"/>
        </w:rPr>
        <w:t> </w:t>
      </w:r>
      <w:r>
        <w:rPr/>
        <w:t>Omekwu; O.D. Omiyale; S.A. Aderibigbe; R. Kolade; K. Osiyejo; and S. Olojede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 of</w:t>
      </w:r>
      <w:r>
        <w:rPr>
          <w:spacing w:val="1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are appreciated.</w:t>
      </w:r>
    </w:p>
    <w:p>
      <w:pPr>
        <w:pStyle w:val="BodyText"/>
        <w:spacing w:line="360" w:lineRule="auto" w:before="200"/>
        <w:ind w:left="538" w:right="136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Horticultural</w:t>
      </w:r>
      <w:r>
        <w:rPr>
          <w:spacing w:val="1"/>
        </w:rPr>
        <w:t> </w:t>
      </w:r>
      <w:r>
        <w:rPr/>
        <w:t>Research Institute, Ibadan, Dr A.O. Olufolaji is highly acknowledged.</w:t>
      </w:r>
      <w:r>
        <w:rPr>
          <w:spacing w:val="1"/>
        </w:rPr>
        <w:t> </w:t>
      </w:r>
      <w:r>
        <w:rPr/>
        <w:t>I also express</w:t>
      </w:r>
      <w:r>
        <w:rPr>
          <w:spacing w:val="1"/>
        </w:rPr>
        <w:t> </w:t>
      </w:r>
      <w:r>
        <w:rPr/>
        <w:t>my gratitude to Mrs M.A. Adejoro, Mrs O. Idowu, Mrs J.F. Okuntoro and Dr. L.O.</w:t>
      </w:r>
      <w:r>
        <w:rPr>
          <w:spacing w:val="1"/>
        </w:rPr>
        <w:t> </w:t>
      </w:r>
      <w:r>
        <w:rPr/>
        <w:t>Olajide-Taiwo and other staff of National Horticultural Research Institute, Ibadan who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one way</w:t>
      </w:r>
      <w:r>
        <w:rPr>
          <w:spacing w:val="-5"/>
        </w:rPr>
        <w:t> </w:t>
      </w:r>
      <w:r>
        <w:rPr/>
        <w:t>or the</w:t>
      </w:r>
      <w:r>
        <w:rPr>
          <w:spacing w:val="-2"/>
        </w:rPr>
        <w:t> </w:t>
      </w:r>
      <w:r>
        <w:rPr/>
        <w:t>other contributed to the</w:t>
      </w:r>
      <w:r>
        <w:rPr>
          <w:spacing w:val="-1"/>
        </w:rPr>
        <w:t> </w:t>
      </w:r>
      <w:r>
        <w:rPr/>
        <w:t>successful completion of this work.</w:t>
      </w:r>
    </w:p>
    <w:p>
      <w:pPr>
        <w:pStyle w:val="BodyText"/>
        <w:spacing w:line="360" w:lineRule="auto" w:before="202"/>
        <w:ind w:left="538" w:right="1361" w:firstLine="720"/>
        <w:jc w:val="both"/>
      </w:pPr>
      <w:r>
        <w:rPr/>
        <w:t>My</w:t>
      </w:r>
      <w:r>
        <w:rPr>
          <w:spacing w:val="1"/>
        </w:rPr>
        <w:t> </w:t>
      </w:r>
      <w:r>
        <w:rPr/>
        <w:t>heartfelt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.D.A.Agbebi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Mrs.F.</w:t>
      </w:r>
      <w:r>
        <w:rPr>
          <w:spacing w:val="1"/>
        </w:rPr>
        <w:t> </w:t>
      </w:r>
      <w:r>
        <w:rPr/>
        <w:t>Agbebi for their encouragement at all times. The contributions of Mr J. Sijuade, Mr .S.</w:t>
      </w:r>
      <w:r>
        <w:rPr>
          <w:spacing w:val="-57"/>
        </w:rPr>
        <w:t> </w:t>
      </w:r>
      <w:r>
        <w:rPr/>
        <w:t>and Mrs.K. Solola is acknowledged, may thy Lord bless you abundantly, Amen. I also</w:t>
      </w:r>
      <w:r>
        <w:rPr>
          <w:spacing w:val="1"/>
        </w:rPr>
        <w:t> </w:t>
      </w:r>
      <w:r>
        <w:rPr/>
        <w:t>want to recognise and appreciate all the publishers and primary school teachers in Oyo</w:t>
      </w:r>
      <w:r>
        <w:rPr>
          <w:spacing w:val="-57"/>
        </w:rPr>
        <w:t> </w:t>
      </w:r>
      <w:r>
        <w:rPr/>
        <w:t>State who took time to fill the questionnaire and sacrificed quality time for interview</w:t>
      </w:r>
      <w:r>
        <w:rPr>
          <w:spacing w:val="1"/>
        </w:rPr>
        <w:t> </w:t>
      </w:r>
      <w:r>
        <w:rPr/>
        <w:t>(s).</w:t>
      </w:r>
    </w:p>
    <w:p>
      <w:pPr>
        <w:spacing w:after="0" w:line="360" w:lineRule="auto"/>
        <w:jc w:val="both"/>
        <w:sectPr>
          <w:pgSz w:w="11910" w:h="16840"/>
          <w:pgMar w:header="0" w:footer="1482" w:top="1360" w:bottom="1680" w:left="1560" w:right="80"/>
        </w:sectPr>
      </w:pPr>
    </w:p>
    <w:p>
      <w:pPr>
        <w:pStyle w:val="BodyText"/>
        <w:spacing w:line="360" w:lineRule="auto" w:before="76"/>
        <w:ind w:left="538" w:right="1359" w:firstLine="720"/>
        <w:jc w:val="both"/>
      </w:pPr>
      <w:r>
        <w:rPr/>
        <w:drawing>
          <wp:anchor distT="0" distB="0" distL="0" distR="0" allowOverlap="1" layoutInCell="1" locked="0" behindDoc="1" simplePos="0" relativeHeight="476889088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Last but not the least;</w:t>
      </w:r>
      <w:r>
        <w:rPr>
          <w:spacing w:val="60"/>
        </w:rPr>
        <w:t> </w:t>
      </w:r>
      <w:r>
        <w:rPr/>
        <w:t>I greatly appreciate my wonderful husband Olajire for</w:t>
      </w:r>
      <w:r>
        <w:rPr>
          <w:spacing w:val="1"/>
        </w:rPr>
        <w:t> </w:t>
      </w:r>
      <w:r>
        <w:rPr/>
        <w:t>his assistance in many ways. I thank you immensely for being a pillar of strength,</w:t>
      </w:r>
      <w:r>
        <w:rPr>
          <w:spacing w:val="1"/>
        </w:rPr>
        <w:t> </w:t>
      </w:r>
      <w:r>
        <w:rPr/>
        <w:t>encouraging me to continue despite all odds and spurring me on even in my low</w:t>
      </w:r>
      <w:r>
        <w:rPr>
          <w:spacing w:val="1"/>
        </w:rPr>
        <w:t> </w:t>
      </w:r>
      <w:r>
        <w:rPr/>
        <w:t>moments. I cherish you and may GOD lift you up, Amen.</w:t>
      </w:r>
      <w:r>
        <w:rPr>
          <w:spacing w:val="1"/>
        </w:rPr>
        <w:t> </w:t>
      </w:r>
      <w:r>
        <w:rPr/>
        <w:t>Equally I appreciate my</w:t>
      </w:r>
      <w:r>
        <w:rPr>
          <w:spacing w:val="1"/>
        </w:rPr>
        <w:t> </w:t>
      </w:r>
      <w:r>
        <w:rPr/>
        <w:t>wonderful children; Gregoreo, Gershom, Gershon and Glorious for their patience and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throughout the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this work.</w:t>
      </w:r>
    </w:p>
    <w:p>
      <w:pPr>
        <w:spacing w:after="0" w:line="360" w:lineRule="auto"/>
        <w:jc w:val="both"/>
        <w:sectPr>
          <w:pgSz w:w="11910" w:h="16840"/>
          <w:pgMar w:header="0" w:footer="1482" w:top="1340" w:bottom="1680" w:left="1560" w:right="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2750" w:right="3571"/>
        <w:jc w:val="center"/>
      </w:pPr>
      <w:r>
        <w:rPr/>
        <w:t>CERTIFICATION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38" w:right="1353" w:firstLine="720"/>
      </w:pPr>
      <w:r>
        <w:rPr/>
        <w:t>I certify that this work was carried out by </w:t>
      </w:r>
      <w:r>
        <w:rPr>
          <w:b/>
        </w:rPr>
        <w:t>Mrs Bolanle Oluyemisi Fagbola</w:t>
      </w:r>
      <w:r>
        <w:rPr>
          <w:b/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Library,</w:t>
      </w:r>
      <w:r>
        <w:rPr>
          <w:spacing w:val="1"/>
        </w:rPr>
        <w:t> </w:t>
      </w:r>
      <w:r>
        <w:rPr/>
        <w:t>Archival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2752" w:right="3570"/>
        <w:jc w:val="center"/>
      </w:pPr>
      <w:r>
        <w:rPr/>
        <w:drawing>
          <wp:anchor distT="0" distB="0" distL="0" distR="0" allowOverlap="1" layoutInCell="1" locked="0" behindDoc="1" simplePos="0" relativeHeight="476889600">
            <wp:simplePos x="0" y="0"/>
            <wp:positionH relativeFrom="page">
              <wp:posOffset>1459357</wp:posOffset>
            </wp:positionH>
            <wp:positionV relativeFrom="paragraph">
              <wp:posOffset>-156805</wp:posOffset>
            </wp:positionV>
            <wp:extent cx="4924425" cy="486856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...........................................................</w:t>
      </w:r>
    </w:p>
    <w:p>
      <w:pPr>
        <w:pStyle w:val="Heading2"/>
        <w:spacing w:before="142"/>
        <w:ind w:left="2752" w:right="3571"/>
        <w:jc w:val="center"/>
      </w:pPr>
      <w:r>
        <w:rPr/>
        <w:t>Supervisor:</w:t>
      </w:r>
    </w:p>
    <w:p>
      <w:pPr>
        <w:spacing w:before="139"/>
        <w:ind w:left="3879" w:right="0" w:firstLine="0"/>
        <w:jc w:val="left"/>
        <w:rPr>
          <w:b/>
          <w:sz w:val="24"/>
        </w:rPr>
      </w:pPr>
      <w:r>
        <w:rPr>
          <w:b/>
          <w:sz w:val="24"/>
        </w:rPr>
        <w:t>O.A.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Okwilagwe</w:t>
      </w:r>
    </w:p>
    <w:p>
      <w:pPr>
        <w:pStyle w:val="Heading2"/>
        <w:spacing w:before="137"/>
        <w:ind w:left="657" w:right="1480"/>
        <w:jc w:val="center"/>
      </w:pPr>
      <w:r>
        <w:rPr/>
        <w:t>B.A.(Hons),</w:t>
      </w:r>
      <w:r>
        <w:rPr>
          <w:spacing w:val="-2"/>
        </w:rPr>
        <w:t> </w:t>
      </w:r>
      <w:r>
        <w:rPr/>
        <w:t>MA,</w:t>
      </w:r>
      <w:r>
        <w:rPr>
          <w:spacing w:val="-2"/>
        </w:rPr>
        <w:t> </w:t>
      </w:r>
      <w:r>
        <w:rPr/>
        <w:t>M.L.S.,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Litt</w:t>
      </w:r>
      <w:r>
        <w:rPr>
          <w:spacing w:val="-3"/>
        </w:rPr>
        <w:t> </w:t>
      </w:r>
      <w:r>
        <w:rPr/>
        <w:t>(Sterling),</w:t>
      </w:r>
      <w:r>
        <w:rPr>
          <w:spacing w:val="-2"/>
        </w:rPr>
        <w:t> </w:t>
      </w:r>
      <w:r>
        <w:rPr/>
        <w:t>PhD(Ibadan)</w:t>
      </w:r>
    </w:p>
    <w:p>
      <w:pPr>
        <w:spacing w:line="360" w:lineRule="auto" w:before="139"/>
        <w:ind w:left="657" w:right="1482" w:firstLine="0"/>
        <w:jc w:val="center"/>
        <w:rPr>
          <w:b/>
          <w:sz w:val="24"/>
        </w:rPr>
      </w:pPr>
      <w:r>
        <w:rPr>
          <w:b/>
          <w:sz w:val="24"/>
        </w:rPr>
        <w:t>Associate Professor, Department of Library, Archival and Information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Ibadan, Nigeria.</w:t>
      </w:r>
    </w:p>
    <w:p>
      <w:pPr>
        <w:spacing w:after="0" w:line="360" w:lineRule="auto"/>
        <w:jc w:val="center"/>
        <w:rPr>
          <w:sz w:val="24"/>
        </w:rPr>
        <w:sectPr>
          <w:pgSz w:w="11910" w:h="16840"/>
          <w:pgMar w:header="0" w:footer="1482" w:top="1580" w:bottom="1680" w:left="1560" w:right="80"/>
        </w:sectPr>
      </w:pPr>
    </w:p>
    <w:p>
      <w:pPr>
        <w:pStyle w:val="Heading2"/>
        <w:spacing w:before="61"/>
        <w:ind w:left="2751" w:right="3571"/>
        <w:jc w:val="center"/>
      </w:pPr>
      <w:r>
        <w:rPr/>
        <w:t>DEDICATION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38" w:right="1359" w:firstLine="720"/>
        <w:jc w:val="both"/>
      </w:pPr>
      <w:r>
        <w:rPr/>
        <w:drawing>
          <wp:anchor distT="0" distB="0" distL="0" distR="0" allowOverlap="1" layoutInCell="1" locked="0" behindDoc="1" simplePos="0" relativeHeight="476890112">
            <wp:simplePos x="0" y="0"/>
            <wp:positionH relativeFrom="page">
              <wp:posOffset>1459357</wp:posOffset>
            </wp:positionH>
            <wp:positionV relativeFrom="paragraph">
              <wp:posOffset>1518324</wp:posOffset>
            </wp:positionV>
            <wp:extent cx="4924425" cy="486856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work is dedicated to </w:t>
      </w:r>
      <w:r>
        <w:rPr>
          <w:b/>
        </w:rPr>
        <w:t>GOD </w:t>
      </w:r>
      <w:r>
        <w:rPr/>
        <w:t>most high, the great and mighty one who</w:t>
      </w:r>
      <w:r>
        <w:rPr>
          <w:spacing w:val="1"/>
        </w:rPr>
        <w:t> </w:t>
      </w:r>
      <w:r>
        <w:rPr/>
        <w:t>manifested His Omniscience, Omnipotence and Omnipresence from the foundation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full accomplishment of this work.</w:t>
      </w:r>
    </w:p>
    <w:p>
      <w:pPr>
        <w:spacing w:after="0" w:line="360" w:lineRule="auto"/>
        <w:jc w:val="both"/>
        <w:sectPr>
          <w:pgSz w:w="11910" w:h="16840"/>
          <w:pgMar w:header="0" w:footer="1482" w:top="1360" w:bottom="1680" w:left="156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4108"/>
        <w:gridCol w:w="1834"/>
      </w:tblGrid>
      <w:tr>
        <w:trPr>
          <w:trHeight w:val="440" w:hRule="atLeast"/>
        </w:trPr>
        <w:tc>
          <w:tcPr>
            <w:tcW w:w="2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spacing w:line="266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8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0" w:hRule="atLeast"/>
        </w:trPr>
        <w:tc>
          <w:tcPr>
            <w:tcW w:w="2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before="164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164" w:hRule="atLeast"/>
        </w:trPr>
        <w:tc>
          <w:tcPr>
            <w:tcW w:w="2520" w:type="dxa"/>
          </w:tcPr>
          <w:p>
            <w:pPr>
              <w:pStyle w:val="TableParagraph"/>
              <w:spacing w:line="360" w:lineRule="auto" w:before="160"/>
              <w:ind w:left="50" w:right="1644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Abstract</w:t>
            </w:r>
          </w:p>
          <w:p>
            <w:pPr>
              <w:pStyle w:val="TableParagraph"/>
              <w:spacing w:line="360" w:lineRule="auto"/>
              <w:ind w:left="50" w:right="559"/>
              <w:rPr>
                <w:sz w:val="24"/>
              </w:rPr>
            </w:pPr>
            <w:r>
              <w:rPr>
                <w:spacing w:val="-1"/>
                <w:sz w:val="24"/>
              </w:rPr>
              <w:t>Acknowledgements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Dedication</w:t>
            </w:r>
          </w:p>
          <w:p>
            <w:pPr>
              <w:pStyle w:val="TableParagraph"/>
              <w:spacing w:line="360" w:lineRule="auto" w:before="2"/>
              <w:ind w:left="50" w:right="8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 of Tables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Figures</w:t>
            </w:r>
          </w:p>
          <w:p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Abbreviations</w:t>
            </w:r>
          </w:p>
          <w:p>
            <w:pPr>
              <w:pStyle w:val="TableParagraph"/>
              <w:spacing w:line="256" w:lineRule="exact" w:before="139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4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360" w:lineRule="auto" w:before="160"/>
              <w:ind w:left="1463" w:right="47" w:firstLine="6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xv</w:t>
            </w:r>
          </w:p>
          <w:p>
            <w:pPr>
              <w:pStyle w:val="TableParagraph"/>
              <w:spacing w:line="256" w:lineRule="exact" w:before="2"/>
              <w:ind w:left="1463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482" w:top="1580" w:bottom="1877" w:left="1560" w:right="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19" w:val="right" w:leader="none"/>
            </w:tabs>
          </w:pPr>
          <w:r>
            <w:rPr/>
            <w:drawing>
              <wp:anchor distT="0" distB="0" distL="0" distR="0" allowOverlap="1" layoutInCell="1" locked="0" behindDoc="1" simplePos="0" relativeHeight="476890624">
                <wp:simplePos x="0" y="0"/>
                <wp:positionH relativeFrom="page">
                  <wp:posOffset>1459357</wp:posOffset>
                </wp:positionH>
                <wp:positionV relativeFrom="paragraph">
                  <wp:posOffset>-1803233</wp:posOffset>
                </wp:positionV>
                <wp:extent cx="4924425" cy="4868560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4425" cy="4868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1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  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7" w:val="left" w:leader="none"/>
              <w:tab w:pos="1258" w:val="left" w:leader="none"/>
              <w:tab w:pos="8819" w:val="right" w:leader="none"/>
            </w:tabs>
            <w:spacing w:line="240" w:lineRule="auto" w:before="135" w:after="0"/>
            <w:ind w:left="1258" w:right="0" w:hanging="720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257" w:val="left" w:leader="none"/>
              <w:tab w:pos="1258" w:val="left" w:leader="none"/>
              <w:tab w:pos="8879" w:val="right" w:leader="none"/>
            </w:tabs>
            <w:spacing w:line="240" w:lineRule="auto" w:before="137" w:after="0"/>
            <w:ind w:left="1258" w:right="0" w:hanging="720"/>
            <w:jc w:val="left"/>
          </w:pPr>
          <w:hyperlink w:history="true" w:anchor="_TOC_25001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7" w:val="left" w:leader="none"/>
              <w:tab w:pos="1198" w:val="left" w:leader="none"/>
              <w:tab w:pos="8879" w:val="right" w:leader="none"/>
            </w:tabs>
            <w:spacing w:line="240" w:lineRule="auto" w:before="139" w:after="0"/>
            <w:ind w:left="1198" w:right="0" w:hanging="660"/>
            <w:jc w:val="left"/>
          </w:pPr>
          <w:hyperlink w:history="true" w:anchor="_TOC_250016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7" w:val="left" w:leader="none"/>
              <w:tab w:pos="1258" w:val="left" w:leader="none"/>
              <w:tab w:pos="8879" w:val="right" w:leader="none"/>
            </w:tabs>
            <w:spacing w:line="240" w:lineRule="auto" w:before="137" w:after="0"/>
            <w:ind w:left="1258" w:right="0" w:hanging="720"/>
            <w:jc w:val="left"/>
          </w:pPr>
          <w:hyperlink w:history="true" w:anchor="_TOC_25001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45" w:val="left" w:leader="none"/>
              <w:tab w:pos="1246" w:val="left" w:leader="none"/>
              <w:tab w:pos="8879" w:val="right" w:leader="none"/>
            </w:tabs>
            <w:spacing w:line="240" w:lineRule="auto" w:before="139" w:after="0"/>
            <w:ind w:left="1246" w:right="0" w:hanging="708"/>
            <w:jc w:val="left"/>
          </w:pPr>
          <w:hyperlink w:history="true" w:anchor="_TOC_250014">
            <w:r>
              <w:rPr/>
              <w:t>Hypotheses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7" w:val="left" w:leader="none"/>
              <w:tab w:pos="1258" w:val="left" w:leader="none"/>
              <w:tab w:pos="8879" w:val="right" w:leader="none"/>
            </w:tabs>
            <w:spacing w:line="240" w:lineRule="auto" w:before="137" w:after="0"/>
            <w:ind w:left="1258" w:right="0" w:hanging="720"/>
            <w:jc w:val="left"/>
          </w:pPr>
          <w:hyperlink w:history="true" w:anchor="_TOC_250013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57" w:val="left" w:leader="none"/>
              <w:tab w:pos="1258" w:val="left" w:leader="none"/>
              <w:tab w:pos="8872" w:val="right" w:leader="none"/>
            </w:tabs>
            <w:spacing w:line="240" w:lineRule="auto" w:before="139" w:after="0"/>
            <w:ind w:left="1258" w:right="0" w:hanging="720"/>
            <w:jc w:val="left"/>
          </w:pPr>
          <w:hyperlink w:history="true" w:anchor="_TOC_250012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45" w:val="left" w:leader="none"/>
              <w:tab w:pos="1246" w:val="left" w:leader="none"/>
              <w:tab w:pos="8882" w:val="right" w:leader="none"/>
            </w:tabs>
            <w:spacing w:line="240" w:lineRule="auto" w:before="137" w:after="0"/>
            <w:ind w:left="1246" w:right="0" w:hanging="708"/>
            <w:jc w:val="left"/>
          </w:pPr>
          <w:hyperlink w:history="true" w:anchor="_TOC_250011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definitions of terms</w:t>
              <w:tab/>
              <w:t>17</w:t>
            </w:r>
          </w:hyperlink>
        </w:p>
        <w:p>
          <w:pPr>
            <w:pStyle w:val="TOC1"/>
            <w:tabs>
              <w:tab w:pos="8800" w:val="right" w:leader="none"/>
            </w:tabs>
            <w:spacing w:before="144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TWO: REVIEW OF</w:t>
          </w:r>
          <w:r>
            <w:rPr>
              <w:spacing w:val="-3"/>
            </w:rPr>
            <w:t> </w:t>
          </w:r>
          <w:r>
            <w:rPr/>
            <w:t>RELATED LITERATURE</w:t>
            <w:tab/>
            <w:t>18</w:t>
          </w:r>
        </w:p>
        <w:p>
          <w:pPr>
            <w:pStyle w:val="TOC2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865" w:val="right" w:leader="none"/>
            </w:tabs>
            <w:spacing w:line="240" w:lineRule="auto" w:before="133" w:after="0"/>
            <w:ind w:left="1200" w:right="0" w:hanging="663"/>
            <w:jc w:val="left"/>
          </w:pPr>
          <w:hyperlink w:history="true" w:anchor="_TOC_250010">
            <w:r>
              <w:rPr/>
              <w:t>Introduction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45" w:val="left" w:leader="none"/>
              <w:tab w:pos="1246" w:val="left" w:leader="none"/>
              <w:tab w:pos="8879" w:val="right" w:leader="none"/>
            </w:tabs>
            <w:spacing w:line="240" w:lineRule="auto" w:before="139" w:after="0"/>
            <w:ind w:left="1246" w:right="0" w:hanging="708"/>
            <w:jc w:val="left"/>
          </w:pPr>
          <w:hyperlink w:history="true" w:anchor="_TOC_25000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influence</w:t>
            </w:r>
            <w:r>
              <w:rPr>
                <w:spacing w:val="-1"/>
              </w:rPr>
              <w:t> </w:t>
            </w:r>
            <w:r>
              <w:rPr/>
              <w:t>of books on children’s</w:t>
            </w:r>
            <w:r>
              <w:rPr>
                <w:spacing w:val="-1"/>
              </w:rPr>
              <w:t> </w:t>
            </w:r>
            <w:r>
              <w:rPr/>
              <w:t>development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45" w:val="left" w:leader="none"/>
              <w:tab w:pos="1246" w:val="left" w:leader="none"/>
              <w:tab w:pos="8879" w:val="right" w:leader="none"/>
            </w:tabs>
            <w:spacing w:line="240" w:lineRule="auto" w:before="137" w:after="0"/>
            <w:ind w:left="1246" w:right="0" w:hanging="708"/>
            <w:jc w:val="left"/>
          </w:pPr>
          <w:r>
            <w:rPr/>
            <w:t>Availability</w:t>
          </w:r>
          <w:r>
            <w:rPr>
              <w:spacing w:val="-5"/>
            </w:rPr>
            <w:t> </w:t>
          </w:r>
          <w:r>
            <w:rPr/>
            <w:t>and utilisation of textbooks in primary</w:t>
          </w:r>
          <w:r>
            <w:rPr>
              <w:spacing w:val="-3"/>
            </w:rPr>
            <w:t> </w:t>
          </w:r>
          <w:r>
            <w:rPr/>
            <w:t>schools</w:t>
            <w:tab/>
            <w:t>25</w:t>
          </w:r>
        </w:p>
        <w:p>
          <w:pPr>
            <w:pStyle w:val="TOC2"/>
            <w:numPr>
              <w:ilvl w:val="1"/>
              <w:numId w:val="2"/>
            </w:numPr>
            <w:tabs>
              <w:tab w:pos="1245" w:val="left" w:leader="none"/>
              <w:tab w:pos="1246" w:val="left" w:leader="none"/>
              <w:tab w:pos="8879" w:val="right" w:leader="none"/>
            </w:tabs>
            <w:spacing w:line="240" w:lineRule="auto" w:before="139" w:after="0"/>
            <w:ind w:left="1246" w:right="0" w:hanging="708"/>
            <w:jc w:val="left"/>
          </w:pPr>
          <w:r>
            <w:rPr/>
            <w:t>Challenges</w:t>
          </w:r>
          <w:r>
            <w:rPr>
              <w:spacing w:val="-2"/>
            </w:rPr>
            <w:t> </w:t>
          </w:r>
          <w:r>
            <w:rPr/>
            <w:t>of children’s</w:t>
          </w:r>
          <w:r>
            <w:rPr>
              <w:spacing w:val="1"/>
            </w:rPr>
            <w:t> </w:t>
          </w:r>
          <w:r>
            <w:rPr/>
            <w:t>books</w:t>
          </w:r>
          <w:r>
            <w:rPr>
              <w:spacing w:val="-1"/>
            </w:rPr>
            <w:t> </w:t>
          </w:r>
          <w:r>
            <w:rPr/>
            <w:t>publishing</w:t>
          </w:r>
          <w:r>
            <w:rPr>
              <w:spacing w:val="-3"/>
            </w:rPr>
            <w:t> </w:t>
          </w:r>
          <w:r>
            <w:rPr/>
            <w:t>in a developing</w:t>
          </w:r>
          <w:r>
            <w:rPr>
              <w:spacing w:val="-4"/>
            </w:rPr>
            <w:t> </w:t>
          </w:r>
          <w:r>
            <w:rPr/>
            <w:t>nation</w:t>
            <w:tab/>
            <w:t>27</w:t>
          </w:r>
        </w:p>
        <w:p>
          <w:pPr>
            <w:pStyle w:val="TOC2"/>
            <w:tabs>
              <w:tab w:pos="1245" w:val="left" w:leader="none"/>
              <w:tab w:pos="8879" w:val="right" w:leader="none"/>
            </w:tabs>
            <w:ind w:left="538" w:firstLine="0"/>
          </w:pPr>
          <w:hyperlink w:history="true" w:anchor="_TOC_250008">
            <w:r>
              <w:rPr/>
              <w:t>2.5.</w:t>
              <w:tab/>
              <w:t>The</w:t>
            </w:r>
            <w:r>
              <w:rPr>
                <w:spacing w:val="-3"/>
              </w:rPr>
              <w:t> </w:t>
            </w:r>
            <w:r>
              <w:rPr/>
              <w:t>relationship among</w:t>
            </w:r>
            <w:r>
              <w:rPr>
                <w:spacing w:val="-3"/>
              </w:rPr>
              <w:t> </w:t>
            </w:r>
            <w:r>
              <w:rPr/>
              <w:t>teachers,</w:t>
            </w:r>
            <w:r>
              <w:rPr>
                <w:spacing w:val="-1"/>
              </w:rPr>
              <w:t> </w:t>
            </w:r>
            <w:r>
              <w:rPr/>
              <w:t>pupils’ textbook and school</w:t>
            </w:r>
            <w:r>
              <w:rPr>
                <w:spacing w:val="-1"/>
              </w:rPr>
              <w:t> </w:t>
            </w:r>
            <w:r>
              <w:rPr/>
              <w:t>curriculum</w:t>
              <w:tab/>
              <w:t>29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45" w:val="left" w:leader="none"/>
              <w:tab w:pos="1246" w:val="left" w:leader="none"/>
            </w:tabs>
            <w:spacing w:line="240" w:lineRule="auto" w:before="139" w:after="0"/>
            <w:ind w:left="1246" w:right="0" w:hanging="708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process of textbook</w:t>
          </w:r>
          <w:r>
            <w:rPr>
              <w:spacing w:val="-1"/>
            </w:rPr>
            <w:t> </w:t>
          </w:r>
          <w:r>
            <w:rPr/>
            <w:t>evaluation, adoption and utilisation in</w:t>
          </w:r>
        </w:p>
        <w:p>
          <w:pPr>
            <w:pStyle w:val="TOC3"/>
            <w:tabs>
              <w:tab w:pos="8879" w:val="right" w:leader="none"/>
            </w:tabs>
          </w:pPr>
          <w:r>
            <w:rPr/>
            <w:t>primary</w:t>
          </w:r>
          <w:r>
            <w:rPr>
              <w:spacing w:val="-5"/>
            </w:rPr>
            <w:t> </w:t>
          </w:r>
          <w:r>
            <w:rPr/>
            <w:t>schools</w:t>
            <w:tab/>
            <w:t>32</w:t>
          </w:r>
        </w:p>
        <w:p>
          <w:pPr>
            <w:pStyle w:val="TOC2"/>
            <w:numPr>
              <w:ilvl w:val="1"/>
              <w:numId w:val="3"/>
            </w:numPr>
            <w:tabs>
              <w:tab w:pos="1305" w:val="left" w:leader="none"/>
              <w:tab w:pos="1306" w:val="left" w:leader="none"/>
              <w:tab w:pos="8879" w:val="right" w:leader="none"/>
            </w:tabs>
            <w:spacing w:line="240" w:lineRule="auto" w:before="140" w:after="228"/>
            <w:ind w:left="1306" w:right="0" w:hanging="768"/>
            <w:jc w:val="left"/>
          </w:pPr>
          <w:r>
            <w:rPr/>
            <w:t>Authorship</w:t>
          </w:r>
          <w:r>
            <w:rPr>
              <w:spacing w:val="-1"/>
            </w:rPr>
            <w:t> </w:t>
          </w:r>
          <w:r>
            <w:rPr/>
            <w:t>and utilization of</w:t>
          </w:r>
          <w:r>
            <w:rPr>
              <w:spacing w:val="-1"/>
            </w:rPr>
            <w:t> </w:t>
          </w:r>
          <w:r>
            <w:rPr/>
            <w:t>primary</w:t>
          </w:r>
          <w:r>
            <w:rPr>
              <w:spacing w:val="-5"/>
            </w:rPr>
            <w:t> </w:t>
          </w:r>
          <w:r>
            <w:rPr/>
            <w:t>school textbooks</w:t>
            <w:tab/>
            <w:t>34</w:t>
          </w:r>
        </w:p>
        <w:p>
          <w:pPr>
            <w:pStyle w:val="TOC2"/>
            <w:numPr>
              <w:ilvl w:val="1"/>
              <w:numId w:val="3"/>
            </w:numPr>
            <w:tabs>
              <w:tab w:pos="1245" w:val="left" w:leader="none"/>
              <w:tab w:pos="1246" w:val="left" w:leader="none"/>
              <w:tab w:pos="8879" w:val="right" w:leader="none"/>
            </w:tabs>
            <w:spacing w:line="240" w:lineRule="auto" w:before="76" w:after="0"/>
            <w:ind w:left="1246" w:right="0" w:hanging="708"/>
            <w:jc w:val="left"/>
          </w:pPr>
          <w:r>
            <w:rPr/>
            <w:t>Quality</w:t>
          </w:r>
          <w:r>
            <w:rPr>
              <w:spacing w:val="-5"/>
            </w:rPr>
            <w:t> </w:t>
          </w:r>
          <w:r>
            <w:rPr/>
            <w:t>and utilization of</w:t>
          </w:r>
          <w:r>
            <w:rPr>
              <w:spacing w:val="-1"/>
            </w:rPr>
            <w:t> </w:t>
          </w:r>
          <w:r>
            <w:rPr/>
            <w:t>textbooks</w:t>
            <w:tab/>
            <w:t>37</w:t>
          </w:r>
        </w:p>
        <w:p>
          <w:pPr>
            <w:pStyle w:val="TOC2"/>
            <w:numPr>
              <w:ilvl w:val="1"/>
              <w:numId w:val="3"/>
            </w:numPr>
            <w:tabs>
              <w:tab w:pos="1308" w:val="left" w:leader="none"/>
              <w:tab w:pos="1309" w:val="left" w:leader="none"/>
              <w:tab w:pos="8879" w:val="right" w:leader="none"/>
            </w:tabs>
            <w:spacing w:line="240" w:lineRule="auto" w:before="137" w:after="0"/>
            <w:ind w:left="1308" w:right="0" w:hanging="771"/>
            <w:jc w:val="left"/>
          </w:pPr>
          <w:hyperlink w:history="true" w:anchor="_TOC_250007">
            <w:r>
              <w:rPr/>
              <w:t>Illustration,</w:t>
            </w:r>
            <w:r>
              <w:rPr>
                <w:spacing w:val="-1"/>
              </w:rPr>
              <w:t> </w:t>
            </w:r>
            <w:r>
              <w:rPr/>
              <w:t>design and utilisation of</w:t>
            </w:r>
            <w:r>
              <w:rPr>
                <w:spacing w:val="118"/>
              </w:rPr>
              <w:t> </w:t>
            </w:r>
            <w:r>
              <w:rPr/>
              <w:t>primary</w:t>
            </w:r>
            <w:r>
              <w:rPr>
                <w:spacing w:val="-5"/>
              </w:rPr>
              <w:t> </w:t>
            </w:r>
            <w:r>
              <w:rPr/>
              <w:t>school textbooks</w:t>
              <w:tab/>
              <w:t>46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57" w:val="left" w:leader="none"/>
              <w:tab w:pos="1258" w:val="left" w:leader="none"/>
              <w:tab w:pos="8879" w:val="right" w:leader="none"/>
            </w:tabs>
            <w:spacing w:line="240" w:lineRule="auto" w:before="139" w:after="0"/>
            <w:ind w:left="1258" w:right="0" w:hanging="720"/>
            <w:jc w:val="left"/>
          </w:pPr>
          <w:r>
            <w:rPr/>
            <w:t>Price</w:t>
          </w:r>
          <w:r>
            <w:rPr>
              <w:spacing w:val="-2"/>
            </w:rPr>
            <w:t> </w:t>
          </w:r>
          <w:r>
            <w:rPr/>
            <w:t>and utilisation of</w:t>
          </w:r>
          <w:r>
            <w:rPr>
              <w:spacing w:val="-1"/>
            </w:rPr>
            <w:t> </w:t>
          </w:r>
          <w:r>
            <w:rPr/>
            <w:t>primary</w:t>
          </w:r>
          <w:r>
            <w:rPr>
              <w:spacing w:val="-5"/>
            </w:rPr>
            <w:t> </w:t>
          </w:r>
          <w:r>
            <w:rPr/>
            <w:t>school textbooks</w:t>
            <w:tab/>
            <w:t>48</w:t>
          </w:r>
        </w:p>
        <w:p>
          <w:pPr>
            <w:pStyle w:val="TOC2"/>
            <w:numPr>
              <w:ilvl w:val="1"/>
              <w:numId w:val="3"/>
            </w:numPr>
            <w:tabs>
              <w:tab w:pos="1257" w:val="left" w:leader="none"/>
              <w:tab w:pos="1258" w:val="left" w:leader="none"/>
              <w:tab w:pos="8879" w:val="right" w:leader="none"/>
            </w:tabs>
            <w:spacing w:line="240" w:lineRule="auto" w:before="137" w:after="0"/>
            <w:ind w:left="1258" w:right="0" w:hanging="720"/>
            <w:jc w:val="left"/>
          </w:pPr>
          <w:hyperlink w:history="true" w:anchor="_TOC_250006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50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58" w:val="left" w:leader="none"/>
              <w:tab w:pos="8879" w:val="right" w:leader="none"/>
            </w:tabs>
            <w:spacing w:line="240" w:lineRule="auto" w:before="139" w:after="0"/>
            <w:ind w:left="1258" w:right="0" w:hanging="720"/>
            <w:jc w:val="left"/>
          </w:pPr>
          <w:hyperlink w:history="true" w:anchor="_TOC_250005">
            <w:r>
              <w:rPr/>
              <w:t>A model of textbook use</w:t>
            </w:r>
            <w:r>
              <w:rPr>
                <w:spacing w:val="-1"/>
              </w:rPr>
              <w:t> </w:t>
            </w:r>
            <w:r>
              <w:rPr/>
              <w:t>based on activity</w:t>
            </w:r>
            <w:r>
              <w:rPr>
                <w:spacing w:val="-5"/>
              </w:rPr>
              <w:t> </w:t>
            </w:r>
            <w:r>
              <w:rPr/>
              <w:t>theory</w:t>
              <w:tab/>
              <w:t>51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58" w:val="left" w:leader="none"/>
              <w:tab w:pos="8879" w:val="right" w:leader="none"/>
            </w:tabs>
            <w:spacing w:line="240" w:lineRule="auto" w:before="137" w:after="0"/>
            <w:ind w:left="1258" w:right="0" w:hanging="720"/>
            <w:jc w:val="left"/>
          </w:pPr>
          <w:hyperlink w:history="true" w:anchor="_TOC_250004">
            <w:r>
              <w:rPr/>
              <w:t>Communication</w:t>
            </w:r>
            <w:r>
              <w:rPr>
                <w:spacing w:val="-4"/>
              </w:rPr>
              <w:t> </w:t>
            </w:r>
            <w:r>
              <w:rPr/>
              <w:t>Theory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children’s</w:t>
            </w:r>
            <w:r>
              <w:rPr>
                <w:spacing w:val="-1"/>
              </w:rPr>
              <w:t> </w:t>
            </w:r>
            <w:r>
              <w:rPr/>
              <w:t>books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58" w:val="left" w:leader="none"/>
              <w:tab w:pos="8879" w:val="right" w:leader="none"/>
            </w:tabs>
            <w:spacing w:line="240" w:lineRule="auto" w:before="139" w:after="0"/>
            <w:ind w:left="1258" w:right="0" w:hanging="720"/>
            <w:jc w:val="left"/>
          </w:pPr>
          <w:hyperlink w:history="true" w:anchor="_TOC_250003">
            <w:r>
              <w:rPr/>
              <w:t>Supply,</w:t>
            </w:r>
            <w:r>
              <w:rPr>
                <w:spacing w:val="-1"/>
              </w:rPr>
              <w:t> </w:t>
            </w:r>
            <w:r>
              <w:rPr/>
              <w:t>demand and price</w:t>
            </w:r>
            <w:r>
              <w:rPr>
                <w:spacing w:val="-2"/>
              </w:rPr>
              <w:t> </w:t>
            </w:r>
            <w:r>
              <w:rPr/>
              <w:t>theory</w:t>
              <w:tab/>
              <w:t>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57" w:val="left" w:leader="none"/>
              <w:tab w:pos="1258" w:val="left" w:leader="none"/>
              <w:tab w:pos="8879" w:val="right" w:leader="none"/>
            </w:tabs>
            <w:spacing w:line="240" w:lineRule="auto" w:before="137" w:after="0"/>
            <w:ind w:left="1258" w:right="0" w:hanging="720"/>
            <w:jc w:val="left"/>
          </w:pPr>
          <w:r>
            <w:rPr/>
            <w:drawing>
              <wp:anchor distT="0" distB="0" distL="0" distR="0" allowOverlap="1" layoutInCell="1" locked="0" behindDoc="1" simplePos="0" relativeHeight="476891136">
                <wp:simplePos x="0" y="0"/>
                <wp:positionH relativeFrom="page">
                  <wp:posOffset>1459357</wp:posOffset>
                </wp:positionH>
                <wp:positionV relativeFrom="paragraph">
                  <wp:posOffset>155995</wp:posOffset>
                </wp:positionV>
                <wp:extent cx="4924425" cy="4868560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4425" cy="4868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2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57" w:val="left" w:leader="none"/>
              <w:tab w:pos="1258" w:val="left" w:leader="none"/>
              <w:tab w:pos="8879" w:val="right" w:leader="none"/>
            </w:tabs>
            <w:spacing w:line="240" w:lineRule="auto" w:before="140" w:after="0"/>
            <w:ind w:left="1258" w:right="0" w:hanging="720"/>
            <w:jc w:val="left"/>
          </w:pPr>
          <w:hyperlink w:history="true" w:anchor="_TOC_250001">
            <w:r>
              <w:rPr/>
              <w:t>Appraisal</w:t>
            </w:r>
            <w:r>
              <w:rPr>
                <w:spacing w:val="-1"/>
              </w:rPr>
              <w:t> </w:t>
            </w:r>
            <w:r>
              <w:rPr/>
              <w:t>of Reviewed</w:t>
            </w:r>
            <w:r>
              <w:rPr>
                <w:spacing w:val="2"/>
              </w:rPr>
              <w:t> </w:t>
            </w:r>
            <w:r>
              <w:rPr/>
              <w:t>Literature</w:t>
              <w:tab/>
              <w:t>55</w:t>
            </w:r>
          </w:hyperlink>
        </w:p>
        <w:p>
          <w:pPr>
            <w:pStyle w:val="TOC1"/>
            <w:tabs>
              <w:tab w:pos="8879" w:val="right" w:leader="none"/>
            </w:tabs>
          </w:pPr>
          <w:hyperlink w:history="true" w:anchor="_TOC_25000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THREE:</w:t>
            </w:r>
            <w:r>
              <w:rPr>
                <w:spacing w:val="68"/>
              </w:rPr>
              <w:t> </w:t>
            </w:r>
            <w:r>
              <w:rPr/>
              <w:t>METHODOLOGY</w:t>
              <w:tab/>
              <w:t>57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877" w:left="1560" w:right="80"/>
        </w:sectPr>
      </w:pP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2"/>
        <w:gridCol w:w="2303"/>
        <w:gridCol w:w="2158"/>
      </w:tblGrid>
      <w:tr>
        <w:trPr>
          <w:trHeight w:val="339" w:hRule="atLeast"/>
        </w:trPr>
        <w:tc>
          <w:tcPr>
            <w:tcW w:w="3982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3.1</w:t>
              <w:tab/>
              <w:t>Introduction</w:t>
            </w:r>
          </w:p>
        </w:tc>
        <w:tc>
          <w:tcPr>
            <w:tcW w:w="2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14" w:hRule="atLeast"/>
        </w:trPr>
        <w:tc>
          <w:tcPr>
            <w:tcW w:w="3982" w:type="dxa"/>
          </w:tcPr>
          <w:p>
            <w:pPr>
              <w:pStyle w:val="TableParagraph"/>
              <w:tabs>
                <w:tab w:pos="769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  <w:tab/>
              <w:t>Research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2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13" w:hRule="atLeast"/>
        </w:trPr>
        <w:tc>
          <w:tcPr>
            <w:tcW w:w="3982" w:type="dxa"/>
          </w:tcPr>
          <w:p>
            <w:pPr>
              <w:pStyle w:val="TableParagraph"/>
              <w:tabs>
                <w:tab w:pos="769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3.3</w:t>
              <w:tab/>
              <w:t>Variables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study.</w:t>
            </w:r>
          </w:p>
        </w:tc>
        <w:tc>
          <w:tcPr>
            <w:tcW w:w="2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before="6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14" w:hRule="atLeast"/>
        </w:trPr>
        <w:tc>
          <w:tcPr>
            <w:tcW w:w="3982" w:type="dxa"/>
          </w:tcPr>
          <w:p>
            <w:pPr>
              <w:pStyle w:val="TableParagraph"/>
              <w:tabs>
                <w:tab w:pos="769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3.4</w:t>
              <w:tab/>
              <w:t>Population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2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3" w:hRule="atLeast"/>
        </w:trPr>
        <w:tc>
          <w:tcPr>
            <w:tcW w:w="3982" w:type="dxa"/>
          </w:tcPr>
          <w:p>
            <w:pPr>
              <w:pStyle w:val="TableParagraph"/>
              <w:tabs>
                <w:tab w:pos="769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3.5</w:t>
              <w:tab/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techniques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</w:p>
        </w:tc>
        <w:tc>
          <w:tcPr>
            <w:tcW w:w="2303" w:type="dxa"/>
          </w:tcPr>
          <w:p>
            <w:pPr>
              <w:pStyle w:val="TableParagraph"/>
              <w:spacing w:before="64"/>
              <w:ind w:left="59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2158" w:type="dxa"/>
          </w:tcPr>
          <w:p>
            <w:pPr>
              <w:pStyle w:val="TableParagraph"/>
              <w:spacing w:before="6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339" w:hRule="atLeast"/>
        </w:trPr>
        <w:tc>
          <w:tcPr>
            <w:tcW w:w="3982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3.6</w:t>
              <w:tab/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instruments</w:t>
            </w:r>
          </w:p>
        </w:tc>
        <w:tc>
          <w:tcPr>
            <w:tcW w:w="2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8" w:type="dxa"/>
          </w:tcPr>
          <w:p>
            <w:pPr>
              <w:pStyle w:val="TableParagraph"/>
              <w:spacing w:line="256" w:lineRule="exact"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</w:tbl>
    <w:p>
      <w:pPr>
        <w:pStyle w:val="ListParagraph"/>
        <w:numPr>
          <w:ilvl w:val="1"/>
          <w:numId w:val="4"/>
        </w:numPr>
        <w:tabs>
          <w:tab w:pos="1257" w:val="left" w:leader="none"/>
          <w:tab w:pos="1258" w:val="left" w:leader="none"/>
          <w:tab w:pos="8639" w:val="left" w:leader="none"/>
        </w:tabs>
        <w:spacing w:line="240" w:lineRule="auto" w:before="139" w:after="0"/>
        <w:ind w:left="1258" w:right="0" w:hanging="720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115"/>
          <w:sz w:val="24"/>
        </w:rPr>
        <w:t> </w:t>
      </w:r>
      <w:r>
        <w:rPr>
          <w:sz w:val="24"/>
        </w:rPr>
        <w:t>and   reliability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instruments</w:t>
        <w:tab/>
        <w:t>63</w:t>
      </w:r>
    </w:p>
    <w:p>
      <w:pPr>
        <w:pStyle w:val="ListParagraph"/>
        <w:numPr>
          <w:ilvl w:val="1"/>
          <w:numId w:val="4"/>
        </w:numPr>
        <w:tabs>
          <w:tab w:pos="1257" w:val="left" w:leader="none"/>
          <w:tab w:pos="1258" w:val="left" w:leader="none"/>
          <w:tab w:pos="8899" w:val="right" w:leader="none"/>
        </w:tabs>
        <w:spacing w:line="240" w:lineRule="auto" w:before="137" w:after="0"/>
        <w:ind w:left="1258" w:right="0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collection procedure</w:t>
        <w:tab/>
        <w:t>63</w:t>
      </w:r>
    </w:p>
    <w:p>
      <w:pPr>
        <w:pStyle w:val="ListParagraph"/>
        <w:numPr>
          <w:ilvl w:val="1"/>
          <w:numId w:val="4"/>
        </w:numPr>
        <w:tabs>
          <w:tab w:pos="1257" w:val="left" w:leader="none"/>
          <w:tab w:pos="1258" w:val="left" w:leader="none"/>
          <w:tab w:pos="8879" w:val="right" w:leader="none"/>
        </w:tabs>
        <w:spacing w:line="240" w:lineRule="auto" w:before="139" w:after="0"/>
        <w:ind w:left="1258" w:right="0" w:hanging="720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 analysis</w:t>
        <w:tab/>
        <w:t>64</w:t>
      </w:r>
    </w:p>
    <w:p>
      <w:pPr>
        <w:pStyle w:val="Heading2"/>
        <w:spacing w:before="142"/>
        <w:ind w:left="538"/>
      </w:pPr>
      <w:r>
        <w:rPr/>
        <w:t>CHAPTER</w:t>
      </w:r>
      <w:r>
        <w:rPr>
          <w:spacing w:val="-1"/>
        </w:rPr>
        <w:t> </w:t>
      </w:r>
      <w:r>
        <w:rPr/>
        <w:t>FOUR: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ListParagraph"/>
        <w:numPr>
          <w:ilvl w:val="1"/>
          <w:numId w:val="5"/>
        </w:numPr>
        <w:tabs>
          <w:tab w:pos="1200" w:val="left" w:leader="none"/>
          <w:tab w:pos="1201" w:val="left" w:leader="none"/>
          <w:tab w:pos="8805" w:val="right" w:leader="none"/>
        </w:tabs>
        <w:spacing w:line="240" w:lineRule="auto" w:before="134" w:after="0"/>
        <w:ind w:left="1200" w:right="0" w:hanging="663"/>
        <w:jc w:val="left"/>
        <w:rPr>
          <w:sz w:val="24"/>
        </w:rPr>
      </w:pPr>
      <w:r>
        <w:rPr>
          <w:sz w:val="24"/>
        </w:rPr>
        <w:t>Introduction</w:t>
        <w:tab/>
        <w:t>65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  <w:tab w:pos="1258" w:val="left" w:leader="none"/>
          <w:tab w:pos="8858" w:val="right" w:leader="none"/>
        </w:tabs>
        <w:spacing w:line="240" w:lineRule="auto" w:before="137" w:after="0"/>
        <w:ind w:left="1258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rate of questionnaires</w:t>
        <w:tab/>
        <w:t>65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  <w:tab w:pos="1258" w:val="left" w:leader="none"/>
          <w:tab w:pos="8879" w:val="right" w:leader="none"/>
        </w:tabs>
        <w:spacing w:line="240" w:lineRule="auto" w:before="139" w:after="0"/>
        <w:ind w:left="1258" w:right="0" w:hanging="720"/>
        <w:jc w:val="left"/>
        <w:rPr>
          <w:sz w:val="24"/>
        </w:rPr>
      </w:pPr>
      <w:r>
        <w:rPr>
          <w:sz w:val="24"/>
        </w:rPr>
        <w:t>Demographic characteristics of respondents</w:t>
        <w:tab/>
        <w:t>68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  <w:tab w:pos="1258" w:val="left" w:leader="none"/>
          <w:tab w:pos="8879" w:val="right" w:leader="none"/>
        </w:tabs>
        <w:spacing w:line="240" w:lineRule="auto" w:before="137" w:after="0"/>
        <w:ind w:left="1258" w:right="0" w:hanging="72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 one</w:t>
        <w:tab/>
        <w:t>72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  <w:tab w:pos="8879" w:val="right" w:leader="none"/>
        </w:tabs>
        <w:spacing w:line="240" w:lineRule="auto" w:before="140" w:after="0"/>
        <w:ind w:left="1318" w:right="0" w:hanging="78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 two</w:t>
        <w:tab/>
        <w:t>75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  <w:tab w:pos="1258" w:val="left" w:leader="none"/>
          <w:tab w:pos="8879" w:val="right" w:leader="none"/>
        </w:tabs>
        <w:spacing w:line="240" w:lineRule="auto" w:before="137" w:after="0"/>
        <w:ind w:left="1258" w:right="0" w:hanging="72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 three</w:t>
        <w:tab/>
        <w:t>80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  <w:tab w:pos="1258" w:val="left" w:leader="none"/>
          <w:tab w:pos="8879" w:val="right" w:leader="none"/>
        </w:tabs>
        <w:spacing w:line="240" w:lineRule="auto" w:before="139" w:after="0"/>
        <w:ind w:left="1258" w:right="0" w:hanging="72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 four</w:t>
        <w:tab/>
        <w:t>92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  <w:tab w:pos="8879" w:val="right" w:leader="none"/>
        </w:tabs>
        <w:spacing w:line="240" w:lineRule="auto" w:before="137" w:after="0"/>
        <w:ind w:left="1318" w:right="0" w:hanging="78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 five</w:t>
        <w:tab/>
        <w:t>93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  <w:tab w:pos="8879" w:val="right" w:leader="none"/>
        </w:tabs>
        <w:spacing w:line="240" w:lineRule="auto" w:before="139" w:after="0"/>
        <w:ind w:left="1318" w:right="0" w:hanging="78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 six</w:t>
        <w:tab/>
        <w:t>95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  <w:tab w:pos="1258" w:val="left" w:leader="none"/>
          <w:tab w:pos="8879" w:val="right" w:leader="none"/>
        </w:tabs>
        <w:spacing w:line="240" w:lineRule="auto" w:before="137" w:after="0"/>
        <w:ind w:left="1258" w:right="0" w:hanging="72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 seven</w:t>
        <w:tab/>
        <w:t>96</w:t>
      </w:r>
    </w:p>
    <w:p>
      <w:pPr>
        <w:pStyle w:val="ListParagraph"/>
        <w:numPr>
          <w:ilvl w:val="1"/>
          <w:numId w:val="5"/>
        </w:numPr>
        <w:tabs>
          <w:tab w:pos="1257" w:val="left" w:leader="none"/>
          <w:tab w:pos="1258" w:val="left" w:leader="none"/>
          <w:tab w:pos="8879" w:val="right" w:leader="none"/>
        </w:tabs>
        <w:spacing w:line="240" w:lineRule="auto" w:before="139" w:after="0"/>
        <w:ind w:left="1258" w:right="0" w:hanging="720"/>
        <w:jc w:val="left"/>
        <w:rPr>
          <w:sz w:val="24"/>
        </w:rPr>
      </w:pPr>
      <w:r>
        <w:rPr>
          <w:sz w:val="24"/>
        </w:rPr>
        <w:t>Testing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Hypotheses</w:t>
        <w:tab/>
        <w:t>97</w:t>
      </w:r>
    </w:p>
    <w:p>
      <w:pPr>
        <w:pStyle w:val="ListParagraph"/>
        <w:numPr>
          <w:ilvl w:val="2"/>
          <w:numId w:val="5"/>
        </w:numPr>
        <w:tabs>
          <w:tab w:pos="1318" w:val="left" w:leader="none"/>
          <w:tab w:pos="8879" w:val="right" w:leader="none"/>
        </w:tabs>
        <w:spacing w:line="240" w:lineRule="auto" w:before="137" w:after="0"/>
        <w:ind w:left="1318" w:right="0" w:hanging="780"/>
        <w:jc w:val="left"/>
        <w:rPr>
          <w:sz w:val="24"/>
        </w:rPr>
      </w:pPr>
      <w:r>
        <w:rPr>
          <w:sz w:val="24"/>
        </w:rPr>
        <w:t>Hypothesis</w:t>
      </w:r>
      <w:r>
        <w:rPr>
          <w:spacing w:val="-1"/>
          <w:sz w:val="24"/>
        </w:rPr>
        <w:t> </w:t>
      </w:r>
      <w:r>
        <w:rPr>
          <w:sz w:val="24"/>
        </w:rPr>
        <w:t>1</w:t>
        <w:tab/>
        <w:t>97</w:t>
      </w:r>
    </w:p>
    <w:p>
      <w:pPr>
        <w:pStyle w:val="ListParagraph"/>
        <w:numPr>
          <w:ilvl w:val="1"/>
          <w:numId w:val="5"/>
        </w:numPr>
        <w:tabs>
          <w:tab w:pos="1317" w:val="left" w:leader="none"/>
          <w:tab w:pos="1318" w:val="left" w:leader="none"/>
          <w:tab w:pos="8879" w:val="right" w:leader="none"/>
        </w:tabs>
        <w:spacing w:line="240" w:lineRule="auto" w:before="140" w:after="0"/>
        <w:ind w:left="1318" w:right="0" w:hanging="780"/>
        <w:jc w:val="left"/>
        <w:rPr>
          <w:sz w:val="24"/>
        </w:rPr>
      </w:pPr>
      <w:r>
        <w:rPr>
          <w:sz w:val="24"/>
        </w:rPr>
        <w:t>Hypothesis</w:t>
      </w:r>
      <w:r>
        <w:rPr>
          <w:spacing w:val="-1"/>
          <w:sz w:val="24"/>
        </w:rPr>
        <w:t> </w:t>
      </w:r>
      <w:r>
        <w:rPr>
          <w:sz w:val="24"/>
        </w:rPr>
        <w:t>2</w:t>
        <w:tab/>
        <w:t>102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680" w:left="1560" w:right="80"/>
        </w:sect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"/>
        <w:gridCol w:w="4856"/>
        <w:gridCol w:w="2961"/>
      </w:tblGrid>
      <w:tr>
        <w:trPr>
          <w:trHeight w:val="339" w:hRule="atLeast"/>
        </w:trPr>
        <w:tc>
          <w:tcPr>
            <w:tcW w:w="62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4856" w:type="dxa"/>
          </w:tcPr>
          <w:p>
            <w:pPr>
              <w:pStyle w:val="TableParagraph"/>
              <w:spacing w:line="266" w:lineRule="exact"/>
              <w:ind w:left="206"/>
              <w:rPr>
                <w:sz w:val="24"/>
              </w:rPr>
            </w:pPr>
            <w:r>
              <w:rPr>
                <w:sz w:val="24"/>
              </w:rPr>
              <w:t>Hypothesis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961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414" w:hRule="atLeast"/>
        </w:trPr>
        <w:tc>
          <w:tcPr>
            <w:tcW w:w="62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4:14</w:t>
            </w:r>
          </w:p>
        </w:tc>
        <w:tc>
          <w:tcPr>
            <w:tcW w:w="4856" w:type="dxa"/>
          </w:tcPr>
          <w:p>
            <w:pPr>
              <w:pStyle w:val="TableParagraph"/>
              <w:spacing w:before="63"/>
              <w:ind w:left="274"/>
              <w:rPr>
                <w:sz w:val="24"/>
              </w:rPr>
            </w:pPr>
            <w:r>
              <w:rPr>
                <w:sz w:val="24"/>
              </w:rPr>
              <w:t>Hypothesis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961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340" w:hRule="atLeast"/>
        </w:trPr>
        <w:tc>
          <w:tcPr>
            <w:tcW w:w="623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4856" w:type="dxa"/>
          </w:tcPr>
          <w:p>
            <w:pPr>
              <w:pStyle w:val="TableParagraph"/>
              <w:spacing w:line="256" w:lineRule="exact" w:before="64"/>
              <w:ind w:left="146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findings</w:t>
            </w:r>
          </w:p>
        </w:tc>
        <w:tc>
          <w:tcPr>
            <w:tcW w:w="2961" w:type="dxa"/>
          </w:tcPr>
          <w:p>
            <w:pPr>
              <w:pStyle w:val="TableParagraph"/>
              <w:spacing w:line="256" w:lineRule="exact"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>
      <w:pPr>
        <w:pStyle w:val="Heading2"/>
        <w:spacing w:line="360" w:lineRule="auto" w:before="148"/>
        <w:ind w:left="538" w:right="3111"/>
      </w:pPr>
      <w:r>
        <w:rPr/>
        <w:t>CHAPTER FIVE: SUMMARY OF FINDINGS, CONCLUSION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RECOMMENDATIONS</w:t>
      </w:r>
    </w:p>
    <w:p>
      <w:pPr>
        <w:pStyle w:val="ListParagraph"/>
        <w:numPr>
          <w:ilvl w:val="1"/>
          <w:numId w:val="6"/>
        </w:numPr>
        <w:tabs>
          <w:tab w:pos="1021" w:val="left" w:leader="none"/>
          <w:tab w:pos="8519" w:val="left" w:leader="none"/>
        </w:tabs>
        <w:spacing w:line="271" w:lineRule="exact" w:before="0" w:after="0"/>
        <w:ind w:left="1020" w:right="0" w:hanging="483"/>
        <w:jc w:val="left"/>
        <w:rPr>
          <w:sz w:val="24"/>
        </w:rPr>
      </w:pPr>
      <w:r>
        <w:rPr>
          <w:sz w:val="24"/>
        </w:rPr>
        <w:t>Introduction</w:t>
        <w:tab/>
        <w:t>118</w:t>
      </w:r>
    </w:p>
    <w:p>
      <w:pPr>
        <w:pStyle w:val="ListParagraph"/>
        <w:numPr>
          <w:ilvl w:val="1"/>
          <w:numId w:val="6"/>
        </w:numPr>
        <w:tabs>
          <w:tab w:pos="1018" w:val="left" w:leader="none"/>
          <w:tab w:pos="8519" w:val="left" w:leader="none"/>
        </w:tabs>
        <w:spacing w:line="240" w:lineRule="auto" w:before="139" w:after="0"/>
        <w:ind w:left="1018" w:right="0" w:hanging="480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of findings</w:t>
        <w:tab/>
        <w:t>118</w:t>
      </w:r>
    </w:p>
    <w:p>
      <w:pPr>
        <w:pStyle w:val="ListParagraph"/>
        <w:numPr>
          <w:ilvl w:val="1"/>
          <w:numId w:val="6"/>
        </w:numPr>
        <w:tabs>
          <w:tab w:pos="1077" w:val="left" w:leader="none"/>
          <w:tab w:pos="1078" w:val="left" w:leader="none"/>
          <w:tab w:pos="8519" w:val="left" w:leader="none"/>
        </w:tabs>
        <w:spacing w:line="240" w:lineRule="auto" w:before="137" w:after="0"/>
        <w:ind w:left="1078" w:right="0" w:hanging="54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891648">
            <wp:simplePos x="0" y="0"/>
            <wp:positionH relativeFrom="page">
              <wp:posOffset>1459357</wp:posOffset>
            </wp:positionH>
            <wp:positionV relativeFrom="paragraph">
              <wp:posOffset>155995</wp:posOffset>
            </wp:positionV>
            <wp:extent cx="4924425" cy="486856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Conclusion</w:t>
        <w:tab/>
        <w:t>120</w:t>
      </w:r>
    </w:p>
    <w:p>
      <w:pPr>
        <w:pStyle w:val="ListParagraph"/>
        <w:numPr>
          <w:ilvl w:val="1"/>
          <w:numId w:val="6"/>
        </w:numPr>
        <w:tabs>
          <w:tab w:pos="1018" w:val="left" w:leader="none"/>
          <w:tab w:pos="8519" w:val="left" w:leader="none"/>
        </w:tabs>
        <w:spacing w:line="240" w:lineRule="auto" w:before="140" w:after="0"/>
        <w:ind w:left="1018" w:right="0" w:hanging="480"/>
        <w:jc w:val="left"/>
        <w:rPr>
          <w:sz w:val="24"/>
        </w:rPr>
      </w:pPr>
      <w:r>
        <w:rPr>
          <w:sz w:val="24"/>
        </w:rPr>
        <w:t>Recommendations</w:t>
        <w:tab/>
        <w:t>120</w:t>
      </w:r>
    </w:p>
    <w:p>
      <w:pPr>
        <w:pStyle w:val="ListParagraph"/>
        <w:numPr>
          <w:ilvl w:val="1"/>
          <w:numId w:val="6"/>
        </w:numPr>
        <w:tabs>
          <w:tab w:pos="1018" w:val="left" w:leader="none"/>
          <w:tab w:pos="8519" w:val="left" w:leader="none"/>
        </w:tabs>
        <w:spacing w:line="240" w:lineRule="auto" w:before="137" w:after="0"/>
        <w:ind w:left="1018" w:right="0" w:hanging="480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knowledge</w:t>
        <w:tab/>
        <w:t>122</w:t>
      </w:r>
    </w:p>
    <w:p>
      <w:pPr>
        <w:pStyle w:val="ListParagraph"/>
        <w:numPr>
          <w:ilvl w:val="1"/>
          <w:numId w:val="6"/>
        </w:numPr>
        <w:tabs>
          <w:tab w:pos="1021" w:val="left" w:leader="none"/>
          <w:tab w:pos="8519" w:val="left" w:leader="none"/>
        </w:tabs>
        <w:spacing w:line="240" w:lineRule="auto" w:before="139" w:after="0"/>
        <w:ind w:left="1020" w:right="0" w:hanging="483"/>
        <w:jc w:val="left"/>
        <w:rPr>
          <w:sz w:val="24"/>
        </w:rPr>
      </w:pPr>
      <w:r>
        <w:rPr>
          <w:sz w:val="24"/>
        </w:rPr>
        <w:t>Limitations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  <w:tab/>
        <w:t>122</w:t>
      </w:r>
    </w:p>
    <w:p>
      <w:pPr>
        <w:pStyle w:val="ListParagraph"/>
        <w:numPr>
          <w:ilvl w:val="1"/>
          <w:numId w:val="6"/>
        </w:numPr>
        <w:tabs>
          <w:tab w:pos="1018" w:val="left" w:leader="none"/>
          <w:tab w:pos="8519" w:val="left" w:leader="none"/>
        </w:tabs>
        <w:spacing w:line="240" w:lineRule="auto" w:before="137" w:after="0"/>
        <w:ind w:left="1018" w:right="0" w:hanging="480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Studies</w:t>
        <w:tab/>
        <w:t>123</w:t>
      </w:r>
    </w:p>
    <w:p>
      <w:pPr>
        <w:pStyle w:val="BodyText"/>
        <w:tabs>
          <w:tab w:pos="8519" w:val="left" w:leader="none"/>
        </w:tabs>
        <w:spacing w:before="139"/>
        <w:ind w:left="598"/>
      </w:pPr>
      <w:r>
        <w:rPr/>
        <w:t>References</w:t>
        <w:tab/>
        <w:t>123</w:t>
      </w:r>
    </w:p>
    <w:p>
      <w:pPr>
        <w:pStyle w:val="BodyText"/>
        <w:tabs>
          <w:tab w:pos="8519" w:val="left" w:leader="none"/>
        </w:tabs>
        <w:spacing w:before="137"/>
        <w:ind w:left="538"/>
      </w:pPr>
      <w:r>
        <w:rPr/>
        <w:t>Appendices</w:t>
        <w:tab/>
        <w:t>138</w:t>
      </w:r>
    </w:p>
    <w:p>
      <w:pPr>
        <w:spacing w:after="0"/>
        <w:sectPr>
          <w:pgSz w:w="11910" w:h="16840"/>
          <w:pgMar w:header="0" w:footer="1482" w:top="1420" w:bottom="1680" w:left="1560" w:right="80"/>
        </w:sectPr>
      </w:pPr>
    </w:p>
    <w:p>
      <w:pPr>
        <w:spacing w:before="61"/>
        <w:ind w:left="2752" w:right="3570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tabs>
          <w:tab w:pos="7621" w:val="left" w:leader="none"/>
        </w:tabs>
        <w:ind w:left="0" w:right="902"/>
        <w:jc w:val="center"/>
      </w:pPr>
      <w:r>
        <w:rPr/>
        <w:drawing>
          <wp:anchor distT="0" distB="0" distL="0" distR="0" allowOverlap="1" layoutInCell="1" locked="0" behindDoc="1" simplePos="0" relativeHeight="476892160">
            <wp:simplePos x="0" y="0"/>
            <wp:positionH relativeFrom="page">
              <wp:posOffset>1459357</wp:posOffset>
            </wp:positionH>
            <wp:positionV relativeFrom="paragraph">
              <wp:posOffset>1379640</wp:posOffset>
            </wp:positionV>
            <wp:extent cx="4924425" cy="486856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  <w:tab/>
        <w:t>PAGE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7501"/>
        <w:gridCol w:w="486"/>
      </w:tblGrid>
      <w:tr>
        <w:trPr>
          <w:trHeight w:val="340" w:hRule="atLeast"/>
        </w:trPr>
        <w:tc>
          <w:tcPr>
            <w:tcW w:w="47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2.1:</w:t>
            </w:r>
          </w:p>
        </w:tc>
        <w:tc>
          <w:tcPr>
            <w:tcW w:w="7501" w:type="dxa"/>
          </w:tcPr>
          <w:p>
            <w:pPr>
              <w:pStyle w:val="TableParagraph"/>
              <w:spacing w:line="266" w:lineRule="exact"/>
              <w:ind w:left="63"/>
              <w:rPr>
                <w:sz w:val="24"/>
              </w:rPr>
            </w:pP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486" w:type="dxa"/>
          </w:tcPr>
          <w:p>
            <w:pPr>
              <w:pStyle w:val="TableParagraph"/>
              <w:spacing w:line="26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4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2.2:</w:t>
            </w:r>
          </w:p>
        </w:tc>
        <w:tc>
          <w:tcPr>
            <w:tcW w:w="7501" w:type="dxa"/>
          </w:tcPr>
          <w:p>
            <w:pPr>
              <w:pStyle w:val="TableParagraph"/>
              <w:spacing w:before="64"/>
              <w:ind w:left="66"/>
              <w:rPr>
                <w:sz w:val="24"/>
              </w:rPr>
            </w:pPr>
            <w:r>
              <w:rPr>
                <w:sz w:val="24"/>
              </w:rPr>
              <w:t>Indicators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Garvin’s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dimensions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1" w:type="dxa"/>
          </w:tcPr>
          <w:p>
            <w:pPr>
              <w:pStyle w:val="TableParagraph"/>
              <w:spacing w:before="63"/>
              <w:ind w:left="5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  <w:tc>
          <w:tcPr>
            <w:tcW w:w="486" w:type="dxa"/>
          </w:tcPr>
          <w:p>
            <w:pPr>
              <w:pStyle w:val="TableParagraph"/>
              <w:spacing w:before="63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3" w:hRule="atLeast"/>
        </w:trPr>
        <w:tc>
          <w:tcPr>
            <w:tcW w:w="4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3.1:</w:t>
            </w:r>
          </w:p>
        </w:tc>
        <w:tc>
          <w:tcPr>
            <w:tcW w:w="7501" w:type="dxa"/>
          </w:tcPr>
          <w:p>
            <w:pPr>
              <w:pStyle w:val="TableParagraph"/>
              <w:spacing w:before="64"/>
              <w:ind w:left="64"/>
              <w:rPr>
                <w:sz w:val="24"/>
              </w:rPr>
            </w:pPr>
            <w:r>
              <w:rPr>
                <w:sz w:val="24"/>
              </w:rPr>
              <w:t>Sampled 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 areas,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pupils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1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covered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486" w:type="dxa"/>
          </w:tcPr>
          <w:p>
            <w:pPr>
              <w:pStyle w:val="TableParagraph"/>
              <w:spacing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473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4.1:</w:t>
            </w:r>
          </w:p>
        </w:tc>
        <w:tc>
          <w:tcPr>
            <w:tcW w:w="7501" w:type="dxa"/>
          </w:tcPr>
          <w:p>
            <w:pPr>
              <w:pStyle w:val="TableParagraph"/>
              <w:spacing w:before="65"/>
              <w:ind w:left="64"/>
              <w:rPr>
                <w:sz w:val="24"/>
              </w:rPr>
            </w:pPr>
            <w:r>
              <w:rPr>
                <w:sz w:val="24"/>
              </w:rPr>
              <w:t>Questionnaires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486" w:type="dxa"/>
          </w:tcPr>
          <w:p>
            <w:pPr>
              <w:pStyle w:val="TableParagraph"/>
              <w:spacing w:before="65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13" w:hRule="atLeast"/>
        </w:trPr>
        <w:tc>
          <w:tcPr>
            <w:tcW w:w="47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4.2:</w:t>
            </w:r>
          </w:p>
        </w:tc>
        <w:tc>
          <w:tcPr>
            <w:tcW w:w="7501" w:type="dxa"/>
          </w:tcPr>
          <w:p>
            <w:pPr>
              <w:pStyle w:val="TableParagraph"/>
              <w:spacing w:before="63"/>
              <w:ind w:left="6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 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486" w:type="dxa"/>
          </w:tcPr>
          <w:p>
            <w:pPr>
              <w:pStyle w:val="TableParagraph"/>
              <w:spacing w:before="63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4" w:hRule="atLeast"/>
        </w:trPr>
        <w:tc>
          <w:tcPr>
            <w:tcW w:w="4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4.3:</w:t>
            </w:r>
          </w:p>
        </w:tc>
        <w:tc>
          <w:tcPr>
            <w:tcW w:w="7501" w:type="dxa"/>
          </w:tcPr>
          <w:p>
            <w:pPr>
              <w:pStyle w:val="TableParagraph"/>
              <w:spacing w:before="64"/>
              <w:ind w:left="63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distribution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according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demographic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1" w:type="dxa"/>
          </w:tcPr>
          <w:p>
            <w:pPr>
              <w:pStyle w:val="TableParagraph"/>
              <w:spacing w:before="63"/>
              <w:ind w:left="56"/>
              <w:rPr>
                <w:sz w:val="24"/>
              </w:rPr>
            </w:pPr>
            <w:r>
              <w:rPr>
                <w:sz w:val="24"/>
              </w:rPr>
              <w:t>characteristics</w:t>
            </w:r>
          </w:p>
        </w:tc>
        <w:tc>
          <w:tcPr>
            <w:tcW w:w="486" w:type="dxa"/>
          </w:tcPr>
          <w:p>
            <w:pPr>
              <w:pStyle w:val="TableParagraph"/>
              <w:spacing w:before="63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3" w:hRule="atLeast"/>
        </w:trPr>
        <w:tc>
          <w:tcPr>
            <w:tcW w:w="4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4.4:</w:t>
            </w:r>
          </w:p>
        </w:tc>
        <w:tc>
          <w:tcPr>
            <w:tcW w:w="7501" w:type="dxa"/>
          </w:tcPr>
          <w:p>
            <w:pPr>
              <w:pStyle w:val="TableParagraph"/>
              <w:spacing w:before="64"/>
              <w:ind w:left="63"/>
              <w:rPr>
                <w:sz w:val="24"/>
              </w:rPr>
            </w:pPr>
            <w:r>
              <w:rPr>
                <w:sz w:val="24"/>
              </w:rPr>
              <w:t>Criteria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selection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authors 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publishers of 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textbooks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1" w:type="dxa"/>
          </w:tcPr>
          <w:p>
            <w:pPr>
              <w:pStyle w:val="TableParagraph"/>
              <w:spacing w:before="63"/>
              <w:ind w:left="17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Oyo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486" w:type="dxa"/>
          </w:tcPr>
          <w:p>
            <w:pPr>
              <w:pStyle w:val="TableParagraph"/>
              <w:spacing w:before="63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13" w:hRule="atLeast"/>
        </w:trPr>
        <w:tc>
          <w:tcPr>
            <w:tcW w:w="47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4.5:</w:t>
            </w:r>
          </w:p>
        </w:tc>
        <w:tc>
          <w:tcPr>
            <w:tcW w:w="7501" w:type="dxa"/>
          </w:tcPr>
          <w:p>
            <w:pPr>
              <w:pStyle w:val="TableParagraph"/>
              <w:spacing w:before="64"/>
              <w:ind w:left="63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criteria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publishers of primary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9" w:hRule="atLeast"/>
        </w:trPr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1" w:type="dxa"/>
          </w:tcPr>
          <w:p>
            <w:pPr>
              <w:pStyle w:val="TableParagraph"/>
              <w:spacing w:line="256" w:lineRule="exact" w:before="63"/>
              <w:ind w:left="56"/>
              <w:rPr>
                <w:sz w:val="24"/>
              </w:rPr>
            </w:pPr>
            <w:r>
              <w:rPr>
                <w:sz w:val="24"/>
              </w:rPr>
              <w:t>textbooks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Oyo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486" w:type="dxa"/>
          </w:tcPr>
          <w:p>
            <w:pPr>
              <w:pStyle w:val="TableParagraph"/>
              <w:spacing w:line="256" w:lineRule="exact" w:before="63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>
      <w:pPr>
        <w:pStyle w:val="ListParagraph"/>
        <w:numPr>
          <w:ilvl w:val="1"/>
          <w:numId w:val="7"/>
        </w:numPr>
        <w:tabs>
          <w:tab w:pos="839" w:val="left" w:leader="none"/>
        </w:tabs>
        <w:spacing w:line="240" w:lineRule="auto" w:before="139" w:after="0"/>
        <w:ind w:left="839" w:right="0" w:hanging="301"/>
        <w:jc w:val="left"/>
        <w:rPr>
          <w:sz w:val="24"/>
        </w:rPr>
      </w:pPr>
      <w:r>
        <w:rPr>
          <w:sz w:val="24"/>
        </w:rPr>
        <w:t>:</w:t>
      </w:r>
      <w:r>
        <w:rPr>
          <w:spacing w:val="60"/>
          <w:sz w:val="24"/>
        </w:rPr>
        <w:t> </w:t>
      </w: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distribution of respondents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authors profiles of</w:t>
      </w:r>
    </w:p>
    <w:p>
      <w:pPr>
        <w:pStyle w:val="BodyText"/>
        <w:tabs>
          <w:tab w:pos="8639" w:val="left" w:leader="none"/>
        </w:tabs>
        <w:spacing w:before="137"/>
        <w:ind w:left="1078"/>
      </w:pPr>
      <w:r>
        <w:rPr/>
        <w:t>recommended</w:t>
      </w:r>
      <w:r>
        <w:rPr>
          <w:spacing w:val="-2"/>
        </w:rPr>
        <w:t> </w:t>
      </w:r>
      <w:r>
        <w:rPr/>
        <w:t>textbooks</w:t>
        <w:tab/>
        <w:t>74</w:t>
      </w:r>
    </w:p>
    <w:p>
      <w:pPr>
        <w:pStyle w:val="ListParagraph"/>
        <w:numPr>
          <w:ilvl w:val="1"/>
          <w:numId w:val="7"/>
        </w:numPr>
        <w:tabs>
          <w:tab w:pos="839" w:val="left" w:leader="none"/>
        </w:tabs>
        <w:spacing w:line="240" w:lineRule="auto" w:before="139" w:after="0"/>
        <w:ind w:left="839" w:right="0" w:hanging="30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distribution of</w:t>
      </w:r>
      <w:r>
        <w:rPr>
          <w:spacing w:val="-2"/>
          <w:sz w:val="24"/>
        </w:rPr>
        <w:t> </w:t>
      </w:r>
      <w:r>
        <w:rPr>
          <w:sz w:val="24"/>
        </w:rPr>
        <w:t>authors’</w:t>
      </w:r>
      <w:r>
        <w:rPr>
          <w:spacing w:val="-1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qualification 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BodyText"/>
        <w:tabs>
          <w:tab w:pos="8639" w:val="left" w:leader="none"/>
        </w:tabs>
        <w:spacing w:before="137"/>
        <w:ind w:left="958"/>
      </w:pPr>
      <w:r>
        <w:rPr/>
        <w:t>area</w:t>
      </w:r>
      <w:r>
        <w:rPr>
          <w:spacing w:val="-2"/>
        </w:rPr>
        <w:t> </w:t>
      </w:r>
      <w:r>
        <w:rPr/>
        <w:t>of specialization</w:t>
        <w:tab/>
        <w:t>79</w:t>
      </w:r>
    </w:p>
    <w:p>
      <w:pPr>
        <w:pStyle w:val="ListParagraph"/>
        <w:numPr>
          <w:ilvl w:val="1"/>
          <w:numId w:val="7"/>
        </w:numPr>
        <w:tabs>
          <w:tab w:pos="839" w:val="left" w:leader="none"/>
          <w:tab w:pos="8639" w:val="left" w:leader="none"/>
        </w:tabs>
        <w:spacing w:line="360" w:lineRule="auto" w:before="139" w:after="0"/>
        <w:ind w:left="958" w:right="1384" w:hanging="420"/>
        <w:jc w:val="left"/>
        <w:rPr>
          <w:sz w:val="24"/>
        </w:rPr>
      </w:pPr>
      <w:r>
        <w:rPr>
          <w:sz w:val="24"/>
        </w:rPr>
        <w:t>: Frequency distribution of pupils ‘perception on the quality of recommended</w:t>
      </w:r>
      <w:r>
        <w:rPr>
          <w:spacing w:val="1"/>
          <w:sz w:val="24"/>
        </w:rPr>
        <w:t> </w:t>
      </w:r>
      <w:r>
        <w:rPr>
          <w:sz w:val="24"/>
        </w:rPr>
        <w:t>textbooks</w:t>
        <w:tab/>
      </w:r>
      <w:r>
        <w:rPr>
          <w:spacing w:val="-1"/>
          <w:sz w:val="24"/>
        </w:rPr>
        <w:t>80</w:t>
      </w:r>
    </w:p>
    <w:p>
      <w:pPr>
        <w:pStyle w:val="ListParagraph"/>
        <w:numPr>
          <w:ilvl w:val="1"/>
          <w:numId w:val="7"/>
        </w:numPr>
        <w:tabs>
          <w:tab w:pos="839" w:val="left" w:leader="none"/>
        </w:tabs>
        <w:spacing w:line="240" w:lineRule="auto" w:before="0" w:after="0"/>
        <w:ind w:left="839" w:right="0" w:hanging="30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teachers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recommended</w:t>
      </w:r>
      <w:r>
        <w:rPr>
          <w:spacing w:val="-1"/>
          <w:sz w:val="24"/>
        </w:rPr>
        <w:t> </w:t>
      </w:r>
      <w:r>
        <w:rPr>
          <w:sz w:val="24"/>
        </w:rPr>
        <w:t>English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</w:p>
    <w:p>
      <w:pPr>
        <w:pStyle w:val="BodyText"/>
        <w:tabs>
          <w:tab w:pos="8639" w:val="left" w:leader="none"/>
        </w:tabs>
        <w:spacing w:before="137"/>
        <w:ind w:left="1018"/>
      </w:pPr>
      <w:r>
        <w:rPr/>
        <w:t>textbooks</w:t>
        <w:tab/>
        <w:t>82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40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Perception of</w:t>
      </w:r>
      <w:r>
        <w:rPr>
          <w:spacing w:val="-1"/>
          <w:sz w:val="24"/>
        </w:rPr>
        <w:t> </w:t>
      </w:r>
      <w:r>
        <w:rPr>
          <w:sz w:val="24"/>
        </w:rPr>
        <w:t>teachers on 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recommended social studies</w:t>
      </w:r>
    </w:p>
    <w:p>
      <w:pPr>
        <w:pStyle w:val="BodyText"/>
        <w:tabs>
          <w:tab w:pos="8639" w:val="left" w:leader="none"/>
        </w:tabs>
        <w:spacing w:before="137"/>
        <w:ind w:left="1018"/>
      </w:pPr>
      <w:r>
        <w:rPr/>
        <w:t>textbooks</w:t>
        <w:tab/>
        <w:t>85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9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Perception of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recommended basic science</w:t>
      </w:r>
    </w:p>
    <w:p>
      <w:pPr>
        <w:pStyle w:val="BodyText"/>
        <w:tabs>
          <w:tab w:pos="8639" w:val="left" w:leader="none"/>
        </w:tabs>
        <w:spacing w:before="137"/>
        <w:ind w:left="1078"/>
      </w:pPr>
      <w:r>
        <w:rPr/>
        <w:t>textbooks</w:t>
        <w:tab/>
        <w:t>88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9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mathematics</w:t>
      </w:r>
    </w:p>
    <w:p>
      <w:pPr>
        <w:pStyle w:val="BodyText"/>
        <w:tabs>
          <w:tab w:pos="8639" w:val="left" w:leader="none"/>
        </w:tabs>
        <w:spacing w:before="137"/>
        <w:ind w:left="1078"/>
      </w:pPr>
      <w:r>
        <w:rPr/>
        <w:t>textbooks</w:t>
        <w:tab/>
        <w:t>90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9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Average prices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four</w:t>
      </w:r>
      <w:r>
        <w:rPr>
          <w:spacing w:val="-2"/>
          <w:sz w:val="24"/>
        </w:rPr>
        <w:t> </w:t>
      </w:r>
      <w:r>
        <w:rPr>
          <w:sz w:val="24"/>
        </w:rPr>
        <w:t>core</w:t>
      </w:r>
      <w:r>
        <w:rPr>
          <w:spacing w:val="-2"/>
          <w:sz w:val="24"/>
        </w:rPr>
        <w:t> </w:t>
      </w:r>
      <w:r>
        <w:rPr>
          <w:sz w:val="24"/>
        </w:rPr>
        <w:t>subjects in</w:t>
      </w:r>
    </w:p>
    <w:p>
      <w:pPr>
        <w:pStyle w:val="BodyText"/>
        <w:tabs>
          <w:tab w:pos="8639" w:val="left" w:leader="none"/>
        </w:tabs>
        <w:spacing w:before="137"/>
        <w:ind w:left="1078"/>
      </w:pPr>
      <w:r>
        <w:rPr/>
        <w:t>public</w:t>
      </w:r>
      <w:r>
        <w:rPr>
          <w:spacing w:val="-2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schools in Oyo State</w:t>
        <w:tab/>
        <w:t>92</w:t>
      </w:r>
    </w:p>
    <w:p>
      <w:pPr>
        <w:spacing w:after="0"/>
        <w:sectPr>
          <w:pgSz w:w="11910" w:h="16840"/>
          <w:pgMar w:header="0" w:footer="1482" w:top="1360" w:bottom="1680" w:left="1560" w:right="80"/>
        </w:sectPr>
      </w:pPr>
    </w:p>
    <w:p>
      <w:pPr>
        <w:pStyle w:val="Heading2"/>
        <w:spacing w:before="61"/>
        <w:ind w:left="3099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  <w:r>
        <w:rPr>
          <w:spacing w:val="-1"/>
        </w:rPr>
        <w:t> </w:t>
      </w:r>
      <w:r>
        <w:rPr/>
        <w:t>(Continued)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2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respondents based</w:t>
      </w:r>
      <w:r>
        <w:rPr>
          <w:spacing w:val="2"/>
          <w:sz w:val="24"/>
        </w:rPr>
        <w:t> </w:t>
      </w:r>
      <w:r>
        <w:rPr>
          <w:sz w:val="24"/>
        </w:rPr>
        <w:t>on inventory</w:t>
      </w:r>
      <w:r>
        <w:rPr>
          <w:spacing w:val="-5"/>
          <w:sz w:val="24"/>
        </w:rPr>
        <w:t> </w:t>
      </w:r>
      <w:r>
        <w:rPr>
          <w:sz w:val="24"/>
        </w:rPr>
        <w:t>of school</w:t>
      </w:r>
    </w:p>
    <w:p>
      <w:pPr>
        <w:pStyle w:val="BodyText"/>
        <w:tabs>
          <w:tab w:pos="8579" w:val="left" w:leader="none"/>
        </w:tabs>
        <w:spacing w:before="139"/>
        <w:ind w:left="1318"/>
      </w:pPr>
      <w:r>
        <w:rPr/>
        <w:t>libraries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</w:t>
        <w:tab/>
        <w:t>93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  <w:tab w:pos="8579" w:val="left" w:leader="none"/>
        </w:tabs>
        <w:spacing w:line="360" w:lineRule="auto" w:before="137" w:after="0"/>
        <w:ind w:left="1078" w:right="1444" w:hanging="540"/>
        <w:jc w:val="left"/>
        <w:rPr>
          <w:sz w:val="24"/>
        </w:rPr>
      </w:pPr>
      <w:r>
        <w:rPr>
          <w:sz w:val="24"/>
        </w:rPr>
        <w:t>: Frequency distribution of respondents based on means of access to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17"/>
          <w:sz w:val="24"/>
        </w:rPr>
        <w:t> </w:t>
      </w:r>
      <w:r>
        <w:rPr>
          <w:sz w:val="24"/>
        </w:rPr>
        <w:t>textbooks</w:t>
        <w:tab/>
      </w:r>
      <w:r>
        <w:rPr>
          <w:spacing w:val="-1"/>
          <w:sz w:val="24"/>
        </w:rPr>
        <w:t>94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0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utilisation of</w:t>
      </w:r>
      <w:r>
        <w:rPr>
          <w:spacing w:val="-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recommended textbooks</w:t>
      </w:r>
    </w:p>
    <w:p>
      <w:pPr>
        <w:pStyle w:val="BodyText"/>
        <w:tabs>
          <w:tab w:pos="8579" w:val="left" w:leader="none"/>
        </w:tabs>
        <w:spacing w:before="139"/>
        <w:ind w:left="1078"/>
      </w:pPr>
      <w:r>
        <w:rPr/>
        <w:t>by</w:t>
      </w:r>
      <w:r>
        <w:rPr>
          <w:spacing w:val="-5"/>
        </w:rPr>
        <w:t> </w:t>
      </w:r>
      <w:r>
        <w:rPr/>
        <w:t>public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 pupils in Oyo State</w:t>
        <w:tab/>
        <w:t>95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7" w:after="0"/>
        <w:ind w:left="959" w:right="0" w:hanging="4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892672">
            <wp:simplePos x="0" y="0"/>
            <wp:positionH relativeFrom="page">
              <wp:posOffset>1459357</wp:posOffset>
            </wp:positionH>
            <wp:positionV relativeFrom="paragraph">
              <wp:posOffset>155995</wp:posOffset>
            </wp:positionV>
            <wp:extent cx="4924425" cy="486856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Relative contributions</w:t>
      </w:r>
      <w:r>
        <w:rPr>
          <w:spacing w:val="-1"/>
          <w:sz w:val="24"/>
        </w:rPr>
        <w:t> </w:t>
      </w:r>
      <w:r>
        <w:rPr>
          <w:sz w:val="24"/>
        </w:rPr>
        <w:t>of authorship, quality</w:t>
      </w:r>
      <w:r>
        <w:rPr>
          <w:spacing w:val="-4"/>
          <w:sz w:val="24"/>
        </w:rPr>
        <w:t> </w:t>
      </w:r>
      <w:r>
        <w:rPr>
          <w:sz w:val="24"/>
        </w:rPr>
        <w:t>and price</w:t>
      </w:r>
      <w:r>
        <w:rPr>
          <w:spacing w:val="-3"/>
          <w:sz w:val="24"/>
        </w:rPr>
        <w:t> </w:t>
      </w:r>
      <w:r>
        <w:rPr>
          <w:sz w:val="24"/>
        </w:rPr>
        <w:t>on utilization</w:t>
      </w:r>
    </w:p>
    <w:p>
      <w:pPr>
        <w:pStyle w:val="BodyText"/>
        <w:tabs>
          <w:tab w:pos="8579" w:val="left" w:leader="none"/>
        </w:tabs>
        <w:spacing w:before="140"/>
        <w:ind w:left="1078"/>
      </w:pPr>
      <w:r>
        <w:rPr/>
        <w:t>of</w:t>
      </w:r>
      <w:r>
        <w:rPr>
          <w:spacing w:val="-1"/>
        </w:rPr>
        <w:t> </w:t>
      </w:r>
      <w:r>
        <w:rPr/>
        <w:t>textbooks</w:t>
        <w:tab/>
        <w:t>96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360" w:lineRule="auto" w:before="137" w:after="0"/>
        <w:ind w:left="1078" w:right="2582" w:hanging="540"/>
        <w:jc w:val="left"/>
        <w:rPr>
          <w:sz w:val="24"/>
        </w:rPr>
      </w:pPr>
      <w:r>
        <w:rPr>
          <w:sz w:val="24"/>
        </w:rPr>
        <w:t>: Summary of multiple regression analysis of the relationship between</w:t>
      </w:r>
      <w:r>
        <w:rPr>
          <w:spacing w:val="-57"/>
          <w:sz w:val="24"/>
        </w:rPr>
        <w:t> </w:t>
      </w:r>
      <w:r>
        <w:rPr>
          <w:sz w:val="24"/>
        </w:rPr>
        <w:t>authorship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utilisation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English</w:t>
      </w:r>
      <w:r>
        <w:rPr>
          <w:spacing w:val="2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</w:p>
    <w:p>
      <w:pPr>
        <w:pStyle w:val="BodyText"/>
        <w:tabs>
          <w:tab w:pos="8639" w:val="left" w:leader="none"/>
        </w:tabs>
        <w:ind w:left="1078"/>
      </w:pPr>
      <w:r>
        <w:rPr/>
        <w:t>schools</w:t>
      </w:r>
      <w:r>
        <w:rPr>
          <w:spacing w:val="-1"/>
        </w:rPr>
        <w:t> </w:t>
      </w:r>
      <w:r>
        <w:rPr/>
        <w:t>in Oyo</w:t>
      </w:r>
      <w:r>
        <w:rPr>
          <w:spacing w:val="-1"/>
        </w:rPr>
        <w:t> </w:t>
      </w:r>
      <w:r>
        <w:rPr/>
        <w:t>State</w:t>
        <w:tab/>
        <w:t>97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9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authorship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utilisation</w:t>
      </w:r>
    </w:p>
    <w:p>
      <w:pPr>
        <w:pStyle w:val="BodyText"/>
        <w:tabs>
          <w:tab w:pos="8639" w:val="left" w:leader="none"/>
        </w:tabs>
        <w:spacing w:before="137"/>
        <w:ind w:left="1078"/>
      </w:pPr>
      <w:r>
        <w:rPr/>
        <w:t>of</w:t>
      </w:r>
      <w:r>
        <w:rPr>
          <w:spacing w:val="-2"/>
        </w:rPr>
        <w:t> </w:t>
      </w:r>
      <w:r>
        <w:rPr/>
        <w:t>English</w:t>
      </w:r>
      <w:r>
        <w:rPr>
          <w:spacing w:val="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textbooks in public</w:t>
      </w:r>
      <w:r>
        <w:rPr>
          <w:spacing w:val="-2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Oyo State</w:t>
        <w:tab/>
        <w:t>98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360" w:lineRule="auto" w:before="139" w:after="0"/>
        <w:ind w:left="1078" w:right="2419" w:hanging="540"/>
        <w:jc w:val="left"/>
        <w:rPr>
          <w:sz w:val="24"/>
        </w:rPr>
      </w:pPr>
      <w:r>
        <w:rPr>
          <w:sz w:val="24"/>
        </w:rPr>
        <w:t>: Summary of multiple regressions analysis of the relationship between</w:t>
      </w:r>
      <w:r>
        <w:rPr>
          <w:spacing w:val="1"/>
          <w:sz w:val="24"/>
        </w:rPr>
        <w:t> </w:t>
      </w:r>
      <w:r>
        <w:rPr>
          <w:sz w:val="24"/>
        </w:rPr>
        <w:t>authorship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utilisation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primary</w:t>
      </w:r>
    </w:p>
    <w:p>
      <w:pPr>
        <w:pStyle w:val="BodyText"/>
        <w:tabs>
          <w:tab w:pos="8639" w:val="left" w:leader="none"/>
        </w:tabs>
        <w:ind w:left="1078"/>
      </w:pPr>
      <w:r>
        <w:rPr/>
        <w:t>schools</w:t>
      </w:r>
      <w:r>
        <w:rPr>
          <w:spacing w:val="-1"/>
        </w:rPr>
        <w:t> </w:t>
      </w:r>
      <w:r>
        <w:rPr/>
        <w:t>in Oyo</w:t>
      </w:r>
      <w:r>
        <w:rPr>
          <w:spacing w:val="-1"/>
        </w:rPr>
        <w:t> </w:t>
      </w:r>
      <w:r>
        <w:rPr/>
        <w:t>State</w:t>
        <w:tab/>
        <w:t>98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7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authorship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utilisation</w:t>
      </w:r>
    </w:p>
    <w:p>
      <w:pPr>
        <w:pStyle w:val="BodyText"/>
        <w:tabs>
          <w:tab w:pos="8519" w:val="left" w:leader="none"/>
        </w:tabs>
        <w:spacing w:before="140"/>
        <w:ind w:left="1078"/>
      </w:pP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textbooks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public primary</w:t>
      </w:r>
      <w:r>
        <w:rPr>
          <w:spacing w:val="-4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</w:t>
        <w:tab/>
        <w:t>99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360" w:lineRule="auto" w:before="136" w:after="0"/>
        <w:ind w:left="1138" w:right="2520" w:hanging="600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Summary of multiple regression analysis of the relationship between</w:t>
      </w:r>
      <w:r>
        <w:rPr>
          <w:spacing w:val="-57"/>
          <w:sz w:val="24"/>
        </w:rPr>
        <w:t> </w:t>
      </w:r>
      <w:r>
        <w:rPr>
          <w:sz w:val="24"/>
        </w:rPr>
        <w:t>authorship</w:t>
      </w:r>
      <w:r>
        <w:rPr>
          <w:spacing w:val="-1"/>
          <w:sz w:val="24"/>
        </w:rPr>
        <w:t> </w:t>
      </w:r>
      <w:r>
        <w:rPr>
          <w:sz w:val="24"/>
        </w:rPr>
        <w:t>and utilisation</w:t>
      </w:r>
      <w:r>
        <w:rPr>
          <w:spacing w:val="-1"/>
          <w:sz w:val="24"/>
        </w:rPr>
        <w:t> </w:t>
      </w:r>
      <w:r>
        <w:rPr>
          <w:sz w:val="24"/>
        </w:rPr>
        <w:t>of science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 public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</w:p>
    <w:p>
      <w:pPr>
        <w:pStyle w:val="BodyText"/>
        <w:tabs>
          <w:tab w:pos="8519" w:val="left" w:leader="none"/>
        </w:tabs>
        <w:ind w:left="1138"/>
      </w:pP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Oyo State</w:t>
        <w:tab/>
        <w:t>99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40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authorship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utilisation</w:t>
      </w:r>
    </w:p>
    <w:p>
      <w:pPr>
        <w:pStyle w:val="BodyText"/>
        <w:tabs>
          <w:tab w:pos="8519" w:val="left" w:leader="none"/>
        </w:tabs>
        <w:spacing w:before="136"/>
        <w:ind w:left="1138"/>
      </w:pP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textbooks in</w:t>
      </w:r>
      <w:r>
        <w:rPr>
          <w:spacing w:val="-1"/>
        </w:rPr>
        <w:t> </w:t>
      </w:r>
      <w:r>
        <w:rPr/>
        <w:t>public primary</w:t>
      </w:r>
      <w:r>
        <w:rPr>
          <w:spacing w:val="-5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Oyo State</w:t>
        <w:tab/>
        <w:t>100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360" w:lineRule="auto" w:before="140" w:after="0"/>
        <w:ind w:left="1138" w:right="2430" w:hanging="600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Summary of multiple regression analysis of the relationship between</w:t>
      </w:r>
      <w:r>
        <w:rPr>
          <w:spacing w:val="1"/>
          <w:sz w:val="24"/>
        </w:rPr>
        <w:t> </w:t>
      </w:r>
      <w:r>
        <w:rPr>
          <w:sz w:val="24"/>
        </w:rPr>
        <w:t>authorship</w:t>
      </w:r>
      <w:r>
        <w:rPr>
          <w:spacing w:val="-1"/>
          <w:sz w:val="24"/>
        </w:rPr>
        <w:t> </w:t>
      </w:r>
      <w:r>
        <w:rPr>
          <w:sz w:val="24"/>
        </w:rPr>
        <w:t>and utilisation</w:t>
      </w:r>
      <w:r>
        <w:rPr>
          <w:spacing w:val="-1"/>
          <w:sz w:val="24"/>
        </w:rPr>
        <w:t> </w:t>
      </w:r>
      <w:r>
        <w:rPr>
          <w:sz w:val="24"/>
        </w:rPr>
        <w:t>of mathematics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 public primary</w:t>
      </w:r>
    </w:p>
    <w:p>
      <w:pPr>
        <w:pStyle w:val="BodyText"/>
        <w:tabs>
          <w:tab w:pos="8519" w:val="left" w:leader="none"/>
        </w:tabs>
        <w:ind w:left="1138"/>
      </w:pP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Oyo State</w:t>
        <w:tab/>
        <w:t>100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240" w:lineRule="auto" w:before="137" w:after="0"/>
        <w:ind w:left="959" w:right="0" w:hanging="421"/>
        <w:jc w:val="left"/>
        <w:rPr>
          <w:sz w:val="24"/>
        </w:rPr>
      </w:pP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analysis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 authorship</w:t>
      </w:r>
      <w:r>
        <w:rPr>
          <w:spacing w:val="-1"/>
          <w:sz w:val="24"/>
        </w:rPr>
        <w:t> </w:t>
      </w:r>
      <w:r>
        <w:rPr>
          <w:sz w:val="24"/>
        </w:rPr>
        <w:t>and utilisation</w:t>
      </w:r>
    </w:p>
    <w:p>
      <w:pPr>
        <w:pStyle w:val="BodyText"/>
        <w:tabs>
          <w:tab w:pos="8519" w:val="left" w:leader="none"/>
        </w:tabs>
        <w:spacing w:before="139"/>
        <w:ind w:left="1078"/>
      </w:pPr>
      <w:r>
        <w:rPr/>
        <w:t>of</w:t>
      </w:r>
      <w:r>
        <w:rPr>
          <w:spacing w:val="-2"/>
        </w:rPr>
        <w:t> </w:t>
      </w:r>
      <w:r>
        <w:rPr/>
        <w:t>mathematics textbooks in</w:t>
      </w:r>
      <w:r>
        <w:rPr>
          <w:spacing w:val="-1"/>
        </w:rPr>
        <w:t> </w:t>
      </w:r>
      <w:r>
        <w:rPr/>
        <w:t>public primary</w:t>
      </w:r>
      <w:r>
        <w:rPr>
          <w:spacing w:val="-6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Oyo State</w:t>
        <w:tab/>
        <w:t>101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360" w:lineRule="auto" w:before="137" w:after="0"/>
        <w:ind w:left="1078" w:right="2387" w:hanging="540"/>
        <w:jc w:val="left"/>
        <w:rPr>
          <w:sz w:val="24"/>
        </w:rPr>
      </w:pPr>
      <w:r>
        <w:rPr>
          <w:sz w:val="24"/>
        </w:rPr>
        <w:t>: Correlation analysis showing the relationship between quality of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-3"/>
          <w:sz w:val="24"/>
        </w:rPr>
        <w:t> </w:t>
      </w:r>
      <w:r>
        <w:rPr>
          <w:sz w:val="24"/>
        </w:rPr>
        <w:t>(mathematics,</w:t>
      </w:r>
      <w:r>
        <w:rPr>
          <w:spacing w:val="-3"/>
          <w:sz w:val="24"/>
        </w:rPr>
        <w:t> </w:t>
      </w:r>
      <w:r>
        <w:rPr>
          <w:sz w:val="24"/>
        </w:rPr>
        <w:t>English</w:t>
      </w:r>
      <w:r>
        <w:rPr>
          <w:spacing w:val="-1"/>
          <w:sz w:val="24"/>
        </w:rPr>
        <w:t> </w:t>
      </w:r>
      <w:r>
        <w:rPr>
          <w:sz w:val="24"/>
        </w:rPr>
        <w:t>Language,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science)</w:t>
      </w:r>
    </w:p>
    <w:p>
      <w:pPr>
        <w:pStyle w:val="BodyText"/>
        <w:tabs>
          <w:tab w:pos="8459" w:val="left" w:leader="none"/>
        </w:tabs>
        <w:ind w:left="1078"/>
      </w:pPr>
      <w:r>
        <w:rPr/>
        <w:t>and</w:t>
      </w:r>
      <w:r>
        <w:rPr>
          <w:spacing w:val="-1"/>
        </w:rPr>
        <w:t> </w:t>
      </w:r>
      <w:r>
        <w:rPr/>
        <w:t>utilisation</w:t>
        <w:tab/>
        <w:t>102</w:t>
      </w:r>
    </w:p>
    <w:p>
      <w:pPr>
        <w:spacing w:after="0"/>
        <w:sectPr>
          <w:pgSz w:w="11910" w:h="16840"/>
          <w:pgMar w:header="0" w:footer="1482" w:top="1360" w:bottom="1680" w:left="1560" w:right="80"/>
        </w:sectPr>
      </w:pPr>
    </w:p>
    <w:p>
      <w:pPr>
        <w:pStyle w:val="Heading2"/>
        <w:spacing w:before="61"/>
        <w:ind w:left="3099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  <w:r>
        <w:rPr>
          <w:spacing w:val="-1"/>
        </w:rPr>
        <w:t> </w:t>
      </w:r>
      <w:r>
        <w:rPr/>
        <w:t>(Continued)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</w:tabs>
        <w:spacing w:line="360" w:lineRule="auto" w:before="132" w:after="0"/>
        <w:ind w:left="1138" w:right="2324" w:hanging="600"/>
        <w:jc w:val="left"/>
        <w:rPr>
          <w:sz w:val="24"/>
        </w:rPr>
      </w:pPr>
      <w:r>
        <w:rPr>
          <w:sz w:val="24"/>
        </w:rPr>
        <w:t>: Correlation analysis showing the relationship between average price of</w:t>
      </w:r>
      <w:r>
        <w:rPr>
          <w:spacing w:val="-57"/>
          <w:sz w:val="24"/>
        </w:rPr>
        <w:t> </w:t>
      </w:r>
      <w:r>
        <w:rPr>
          <w:sz w:val="24"/>
        </w:rPr>
        <w:t>textbooks</w:t>
      </w:r>
      <w:r>
        <w:rPr>
          <w:spacing w:val="-3"/>
          <w:sz w:val="24"/>
        </w:rPr>
        <w:t> </w:t>
      </w:r>
      <w:r>
        <w:rPr>
          <w:sz w:val="24"/>
        </w:rPr>
        <w:t>(mathematics,</w:t>
      </w:r>
      <w:r>
        <w:rPr>
          <w:spacing w:val="-3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Language,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science)</w:t>
      </w:r>
    </w:p>
    <w:p>
      <w:pPr>
        <w:pStyle w:val="BodyText"/>
        <w:tabs>
          <w:tab w:pos="8459" w:val="left" w:leader="none"/>
        </w:tabs>
        <w:ind w:left="1138"/>
      </w:pPr>
      <w:r>
        <w:rPr/>
        <w:t>and</w:t>
      </w:r>
      <w:r>
        <w:rPr>
          <w:spacing w:val="-1"/>
        </w:rPr>
        <w:t> </w:t>
      </w:r>
      <w:r>
        <w:rPr/>
        <w:t>utilisation</w:t>
        <w:tab/>
        <w:t>103</w:t>
      </w:r>
    </w:p>
    <w:p>
      <w:pPr>
        <w:pStyle w:val="ListParagraph"/>
        <w:numPr>
          <w:ilvl w:val="1"/>
          <w:numId w:val="7"/>
        </w:numPr>
        <w:tabs>
          <w:tab w:pos="959" w:val="left" w:leader="none"/>
          <w:tab w:pos="8459" w:val="left" w:leader="none"/>
        </w:tabs>
        <w:spacing w:line="360" w:lineRule="auto" w:before="209" w:after="0"/>
        <w:ind w:left="1078" w:right="1444" w:hanging="540"/>
        <w:jc w:val="left"/>
        <w:rPr>
          <w:sz w:val="24"/>
        </w:rPr>
      </w:pPr>
      <w:r>
        <w:rPr>
          <w:sz w:val="24"/>
        </w:rPr>
        <w:t>: Summary of multiple regression analysis showing the joint influence of</w:t>
      </w:r>
      <w:r>
        <w:rPr>
          <w:spacing w:val="1"/>
          <w:sz w:val="24"/>
        </w:rPr>
        <w:t> </w:t>
      </w:r>
      <w:r>
        <w:rPr>
          <w:sz w:val="24"/>
        </w:rPr>
        <w:t>authorship,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3"/>
          <w:sz w:val="24"/>
        </w:rPr>
        <w:t> </w:t>
      </w:r>
      <w:r>
        <w:rPr>
          <w:sz w:val="24"/>
        </w:rPr>
        <w:t>and price</w:t>
      </w:r>
      <w:r>
        <w:rPr>
          <w:spacing w:val="-2"/>
          <w:sz w:val="24"/>
        </w:rPr>
        <w:t> </w:t>
      </w:r>
      <w:r>
        <w:rPr>
          <w:sz w:val="24"/>
        </w:rPr>
        <w:t>on utilisation</w:t>
        <w:tab/>
      </w:r>
      <w:r>
        <w:rPr>
          <w:spacing w:val="-1"/>
          <w:sz w:val="24"/>
        </w:rPr>
        <w:t>104</w:t>
      </w:r>
    </w:p>
    <w:p>
      <w:pPr>
        <w:pStyle w:val="ListParagraph"/>
        <w:numPr>
          <w:ilvl w:val="1"/>
          <w:numId w:val="7"/>
        </w:numPr>
        <w:tabs>
          <w:tab w:pos="1019" w:val="left" w:leader="none"/>
        </w:tabs>
        <w:spacing w:line="240" w:lineRule="auto" w:before="103" w:after="0"/>
        <w:ind w:left="1019" w:right="0" w:hanging="4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893184">
            <wp:simplePos x="0" y="0"/>
            <wp:positionH relativeFrom="page">
              <wp:posOffset>1459357</wp:posOffset>
            </wp:positionH>
            <wp:positionV relativeFrom="paragraph">
              <wp:posOffset>286805</wp:posOffset>
            </wp:positionV>
            <wp:extent cx="4924425" cy="486856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joint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of authorship,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</w:p>
    <w:p>
      <w:pPr>
        <w:pStyle w:val="BodyText"/>
        <w:tabs>
          <w:tab w:pos="8505" w:val="left" w:leader="none"/>
        </w:tabs>
        <w:spacing w:before="199"/>
        <w:ind w:left="1258"/>
      </w:pPr>
      <w:r>
        <w:rPr/>
        <w:t>and</w:t>
      </w:r>
      <w:r>
        <w:rPr>
          <w:spacing w:val="-1"/>
        </w:rPr>
        <w:t> </w:t>
      </w:r>
      <w:r>
        <w:rPr/>
        <w:t>price</w:t>
      </w:r>
      <w:r>
        <w:rPr>
          <w:spacing w:val="-3"/>
        </w:rPr>
        <w:t> </w:t>
      </w:r>
      <w:r>
        <w:rPr/>
        <w:t>on utilisation</w:t>
        <w:tab/>
        <w:t>105</w:t>
      </w:r>
    </w:p>
    <w:p>
      <w:pPr>
        <w:spacing w:after="0"/>
        <w:sectPr>
          <w:pgSz w:w="11910" w:h="16840"/>
          <w:pgMar w:header="0" w:footer="1482" w:top="1360" w:bottom="1680" w:left="1560" w:right="80"/>
        </w:sectPr>
      </w:pPr>
    </w:p>
    <w:p>
      <w:pPr>
        <w:pStyle w:val="Heading2"/>
        <w:spacing w:before="61"/>
        <w:ind w:left="2751" w:right="3571"/>
        <w:jc w:val="center"/>
      </w:pPr>
      <w:r>
        <w:rPr/>
        <w:drawing>
          <wp:anchor distT="0" distB="0" distL="0" distR="0" allowOverlap="1" layoutInCell="1" locked="0" behindDoc="1" simplePos="0" relativeHeight="476893696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tabs>
          <w:tab w:pos="7621" w:val="left" w:leader="none"/>
        </w:tabs>
        <w:spacing w:before="132"/>
        <w:ind w:left="0" w:right="820" w:firstLine="0"/>
        <w:jc w:val="center"/>
        <w:rPr>
          <w:sz w:val="24"/>
        </w:rPr>
      </w:pPr>
      <w:r>
        <w:rPr>
          <w:b/>
          <w:sz w:val="24"/>
        </w:rPr>
        <w:t>FIGURE</w:t>
        <w:tab/>
      </w:r>
      <w:r>
        <w:rPr>
          <w:sz w:val="24"/>
        </w:rPr>
        <w:t>PAGE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6894"/>
        <w:gridCol w:w="893"/>
      </w:tblGrid>
      <w:tr>
        <w:trPr>
          <w:trHeight w:val="339" w:hRule="atLeast"/>
        </w:trPr>
        <w:tc>
          <w:tcPr>
            <w:tcW w:w="480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894" w:type="dxa"/>
          </w:tcPr>
          <w:p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Tetrahedron 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textbook 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 activity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  <w:tc>
          <w:tcPr>
            <w:tcW w:w="893" w:type="dxa"/>
          </w:tcPr>
          <w:p>
            <w:pPr>
              <w:pStyle w:val="TableParagraph"/>
              <w:spacing w:line="26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3" w:hRule="atLeast"/>
        </w:trPr>
        <w:tc>
          <w:tcPr>
            <w:tcW w:w="4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2.2: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3"/>
              <w:ind w:left="57"/>
              <w:rPr>
                <w:sz w:val="24"/>
              </w:rPr>
            </w:pPr>
            <w:r>
              <w:rPr>
                <w:sz w:val="24"/>
              </w:rPr>
              <w:t>Authorship,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price as factors influencing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utilization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94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textbooks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schools.</w:t>
            </w:r>
          </w:p>
        </w:tc>
        <w:tc>
          <w:tcPr>
            <w:tcW w:w="893" w:type="dxa"/>
          </w:tcPr>
          <w:p>
            <w:pPr>
              <w:pStyle w:val="TableParagraph"/>
              <w:spacing w:before="64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14" w:hRule="atLeast"/>
        </w:trPr>
        <w:tc>
          <w:tcPr>
            <w:tcW w:w="4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3.1: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3"/>
              <w:ind w:left="56"/>
              <w:rPr>
                <w:sz w:val="24"/>
              </w:rPr>
            </w:pPr>
            <w:r>
              <w:rPr>
                <w:sz w:val="24"/>
              </w:rPr>
              <w:t>Geographical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sampled LGAs, Oyo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893" w:type="dxa"/>
          </w:tcPr>
          <w:p>
            <w:pPr>
              <w:pStyle w:val="TableParagraph"/>
              <w:spacing w:before="63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4" w:hRule="atLeast"/>
        </w:trPr>
        <w:tc>
          <w:tcPr>
            <w:tcW w:w="480" w:type="dxa"/>
          </w:tcPr>
          <w:p>
            <w:pPr>
              <w:pStyle w:val="TableParagraph"/>
              <w:spacing w:before="65"/>
              <w:ind w:left="50"/>
              <w:rPr>
                <w:b/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5"/>
              <w:ind w:left="69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 of parents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 (pupils)</w:t>
            </w:r>
          </w:p>
        </w:tc>
        <w:tc>
          <w:tcPr>
            <w:tcW w:w="893" w:type="dxa"/>
          </w:tcPr>
          <w:p>
            <w:pPr>
              <w:pStyle w:val="TableParagraph"/>
              <w:spacing w:before="65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13" w:hRule="atLeast"/>
        </w:trPr>
        <w:tc>
          <w:tcPr>
            <w:tcW w:w="4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4.2: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3"/>
              <w:ind w:left="56"/>
              <w:rPr>
                <w:sz w:val="24"/>
              </w:rPr>
            </w:pPr>
            <w:r>
              <w:rPr>
                <w:sz w:val="24"/>
              </w:rPr>
              <w:t>Occupational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(pupils)</w:t>
            </w:r>
          </w:p>
        </w:tc>
        <w:tc>
          <w:tcPr>
            <w:tcW w:w="893" w:type="dxa"/>
          </w:tcPr>
          <w:p>
            <w:pPr>
              <w:pStyle w:val="TableParagraph"/>
              <w:spacing w:before="63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4" w:hRule="atLeast"/>
        </w:trPr>
        <w:tc>
          <w:tcPr>
            <w:tcW w:w="48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4.3: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4"/>
              <w:ind w:left="56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(teachers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teachers)</w:t>
            </w:r>
          </w:p>
        </w:tc>
        <w:tc>
          <w:tcPr>
            <w:tcW w:w="893" w:type="dxa"/>
          </w:tcPr>
          <w:p>
            <w:pPr>
              <w:pStyle w:val="TableParagraph"/>
              <w:spacing w:before="64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14" w:hRule="atLeast"/>
        </w:trPr>
        <w:tc>
          <w:tcPr>
            <w:tcW w:w="4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4.4: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sampled</w:t>
            </w:r>
          </w:p>
        </w:tc>
        <w:tc>
          <w:tcPr>
            <w:tcW w:w="893" w:type="dxa"/>
          </w:tcPr>
          <w:p>
            <w:pPr>
              <w:pStyle w:val="TableParagraph"/>
              <w:spacing w:before="63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413" w:hRule="atLeast"/>
        </w:trPr>
        <w:tc>
          <w:tcPr>
            <w:tcW w:w="48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4.5: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4"/>
              <w:ind w:left="56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authors</w:t>
            </w:r>
          </w:p>
        </w:tc>
        <w:tc>
          <w:tcPr>
            <w:tcW w:w="893" w:type="dxa"/>
          </w:tcPr>
          <w:p>
            <w:pPr>
              <w:pStyle w:val="TableParagraph"/>
              <w:spacing w:before="64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14" w:hRule="atLeast"/>
        </w:trPr>
        <w:tc>
          <w:tcPr>
            <w:tcW w:w="4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4.6: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3"/>
              <w:ind w:left="56"/>
              <w:rPr>
                <w:sz w:val="24"/>
              </w:rPr>
            </w:pPr>
            <w:r>
              <w:rPr>
                <w:sz w:val="24"/>
              </w:rPr>
              <w:t>Occupations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authors</w:t>
            </w:r>
          </w:p>
        </w:tc>
        <w:tc>
          <w:tcPr>
            <w:tcW w:w="893" w:type="dxa"/>
          </w:tcPr>
          <w:p>
            <w:pPr>
              <w:pStyle w:val="TableParagraph"/>
              <w:spacing w:before="63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13" w:hRule="atLeast"/>
        </w:trPr>
        <w:tc>
          <w:tcPr>
            <w:tcW w:w="48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4.7: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Authors’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specialization</w:t>
            </w:r>
          </w:p>
        </w:tc>
        <w:tc>
          <w:tcPr>
            <w:tcW w:w="893" w:type="dxa"/>
          </w:tcPr>
          <w:p>
            <w:pPr>
              <w:pStyle w:val="TableParagraph"/>
              <w:spacing w:before="64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414" w:hRule="atLeast"/>
        </w:trPr>
        <w:tc>
          <w:tcPr>
            <w:tcW w:w="4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4.8:</w:t>
            </w:r>
          </w:p>
        </w:tc>
        <w:tc>
          <w:tcPr>
            <w:tcW w:w="6894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authors</w:t>
            </w:r>
          </w:p>
        </w:tc>
        <w:tc>
          <w:tcPr>
            <w:tcW w:w="893" w:type="dxa"/>
          </w:tcPr>
          <w:p>
            <w:pPr>
              <w:pStyle w:val="TableParagraph"/>
              <w:spacing w:before="63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40" w:hRule="atLeast"/>
        </w:trPr>
        <w:tc>
          <w:tcPr>
            <w:tcW w:w="48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4.9:</w:t>
            </w:r>
          </w:p>
        </w:tc>
        <w:tc>
          <w:tcPr>
            <w:tcW w:w="6894" w:type="dxa"/>
          </w:tcPr>
          <w:p>
            <w:pPr>
              <w:pStyle w:val="TableParagraph"/>
              <w:spacing w:line="256" w:lineRule="exact" w:before="64"/>
              <w:ind w:left="56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893" w:type="dxa"/>
          </w:tcPr>
          <w:p>
            <w:pPr>
              <w:pStyle w:val="TableParagraph"/>
              <w:spacing w:line="256" w:lineRule="exact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482" w:top="1360" w:bottom="1680" w:left="1560" w:right="80"/>
        </w:sectPr>
      </w:pPr>
    </w:p>
    <w:p>
      <w:pPr>
        <w:pStyle w:val="Heading2"/>
        <w:spacing w:before="61"/>
        <w:ind w:left="2818"/>
      </w:pPr>
      <w:r>
        <w:rPr/>
        <w:drawing>
          <wp:anchor distT="0" distB="0" distL="0" distR="0" allowOverlap="1" layoutInCell="1" locked="0" behindDoc="1" simplePos="0" relativeHeight="476894208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6492"/>
      </w:tblGrid>
      <w:tr>
        <w:trPr>
          <w:trHeight w:val="339" w:hRule="atLeast"/>
        </w:trPr>
        <w:tc>
          <w:tcPr>
            <w:tcW w:w="130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  <w:tc>
          <w:tcPr>
            <w:tcW w:w="6492" w:type="dxa"/>
          </w:tcPr>
          <w:p>
            <w:pPr>
              <w:pStyle w:val="TableParagraph"/>
              <w:spacing w:line="266" w:lineRule="exact"/>
              <w:ind w:left="187"/>
              <w:rPr>
                <w:sz w:val="24"/>
              </w:rPr>
            </w:pPr>
            <w:r>
              <w:rPr>
                <w:sz w:val="24"/>
              </w:rPr>
              <w:t>Africana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Publishers Nig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</w:tr>
      <w:tr>
        <w:trPr>
          <w:trHeight w:val="414" w:hRule="atLeast"/>
        </w:trPr>
        <w:tc>
          <w:tcPr>
            <w:tcW w:w="13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EFA</w:t>
            </w:r>
          </w:p>
        </w:tc>
        <w:tc>
          <w:tcPr>
            <w:tcW w:w="6492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</w:tr>
      <w:tr>
        <w:trPr>
          <w:trHeight w:val="414" w:hRule="atLeast"/>
        </w:trPr>
        <w:tc>
          <w:tcPr>
            <w:tcW w:w="13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  <w:tc>
          <w:tcPr>
            <w:tcW w:w="6492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Evans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Brothers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PLC</w:t>
            </w:r>
          </w:p>
        </w:tc>
      </w:tr>
      <w:tr>
        <w:trPr>
          <w:trHeight w:val="412" w:hRule="atLeast"/>
        </w:trPr>
        <w:tc>
          <w:tcPr>
            <w:tcW w:w="13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HEBN</w:t>
            </w:r>
          </w:p>
        </w:tc>
        <w:tc>
          <w:tcPr>
            <w:tcW w:w="6492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HEBN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</w:tr>
      <w:tr>
        <w:trPr>
          <w:trHeight w:val="759" w:hRule="atLeast"/>
        </w:trPr>
        <w:tc>
          <w:tcPr>
            <w:tcW w:w="13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IEA:</w:t>
            </w:r>
          </w:p>
        </w:tc>
        <w:tc>
          <w:tcPr>
            <w:tcW w:w="6492" w:type="dxa"/>
          </w:tcPr>
          <w:p>
            <w:pPr>
              <w:pStyle w:val="TableParagraph"/>
              <w:spacing w:before="63"/>
              <w:ind w:left="187" w:right="618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Achievement</w:t>
            </w:r>
          </w:p>
        </w:tc>
      </w:tr>
      <w:tr>
        <w:trPr>
          <w:trHeight w:val="483" w:hRule="atLeast"/>
        </w:trPr>
        <w:tc>
          <w:tcPr>
            <w:tcW w:w="13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  <w:tc>
          <w:tcPr>
            <w:tcW w:w="6492" w:type="dxa"/>
          </w:tcPr>
          <w:p>
            <w:pPr>
              <w:pStyle w:val="TableParagraph"/>
              <w:spacing w:before="134"/>
              <w:ind w:left="187"/>
              <w:rPr>
                <w:sz w:val="24"/>
              </w:rPr>
            </w:pPr>
            <w:r>
              <w:rPr>
                <w:sz w:val="24"/>
              </w:rPr>
              <w:t>Longman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Publishers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 Ltd</w:t>
            </w:r>
          </w:p>
        </w:tc>
      </w:tr>
      <w:tr>
        <w:trPr>
          <w:trHeight w:val="414" w:hRule="atLeast"/>
        </w:trPr>
        <w:tc>
          <w:tcPr>
            <w:tcW w:w="13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  <w:tc>
          <w:tcPr>
            <w:tcW w:w="6492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MacMillan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Publishers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</w:tr>
      <w:tr>
        <w:trPr>
          <w:trHeight w:val="414" w:hRule="atLeast"/>
        </w:trPr>
        <w:tc>
          <w:tcPr>
            <w:tcW w:w="13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MLA</w:t>
            </w:r>
          </w:p>
        </w:tc>
        <w:tc>
          <w:tcPr>
            <w:tcW w:w="6492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Monitoring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Achievement</w:t>
            </w:r>
          </w:p>
        </w:tc>
      </w:tr>
      <w:tr>
        <w:trPr>
          <w:trHeight w:val="413" w:hRule="atLeast"/>
        </w:trPr>
        <w:tc>
          <w:tcPr>
            <w:tcW w:w="13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NERD</w:t>
            </w:r>
          </w:p>
        </w:tc>
        <w:tc>
          <w:tcPr>
            <w:tcW w:w="6492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 Council</w:t>
            </w:r>
          </w:p>
        </w:tc>
      </w:tr>
      <w:tr>
        <w:trPr>
          <w:trHeight w:val="414" w:hRule="atLeast"/>
        </w:trPr>
        <w:tc>
          <w:tcPr>
            <w:tcW w:w="13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Onibonoje</w:t>
            </w:r>
          </w:p>
        </w:tc>
        <w:tc>
          <w:tcPr>
            <w:tcW w:w="6492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Onibonoje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Ltd</w:t>
            </w:r>
          </w:p>
        </w:tc>
      </w:tr>
      <w:tr>
        <w:trPr>
          <w:trHeight w:val="413" w:hRule="atLeast"/>
        </w:trPr>
        <w:tc>
          <w:tcPr>
            <w:tcW w:w="13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SIMs</w:t>
            </w:r>
          </w:p>
        </w:tc>
        <w:tc>
          <w:tcPr>
            <w:tcW w:w="6492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  <w:tr>
        <w:trPr>
          <w:trHeight w:val="413" w:hRule="atLeast"/>
        </w:trPr>
        <w:tc>
          <w:tcPr>
            <w:tcW w:w="13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UBEC</w:t>
            </w:r>
          </w:p>
        </w:tc>
        <w:tc>
          <w:tcPr>
            <w:tcW w:w="6492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Universal 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</w:tr>
      <w:tr>
        <w:trPr>
          <w:trHeight w:val="413" w:hRule="atLeast"/>
        </w:trPr>
        <w:tc>
          <w:tcPr>
            <w:tcW w:w="1303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UBE</w:t>
            </w:r>
          </w:p>
        </w:tc>
        <w:tc>
          <w:tcPr>
            <w:tcW w:w="6492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414" w:hRule="atLeast"/>
        </w:trPr>
        <w:tc>
          <w:tcPr>
            <w:tcW w:w="1303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UNESCO</w:t>
            </w:r>
          </w:p>
        </w:tc>
        <w:tc>
          <w:tcPr>
            <w:tcW w:w="6492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</w:tr>
      <w:tr>
        <w:trPr>
          <w:trHeight w:val="339" w:hRule="atLeast"/>
        </w:trPr>
        <w:tc>
          <w:tcPr>
            <w:tcW w:w="1303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UPL</w:t>
            </w:r>
          </w:p>
        </w:tc>
        <w:tc>
          <w:tcPr>
            <w:tcW w:w="6492" w:type="dxa"/>
          </w:tcPr>
          <w:p>
            <w:pPr>
              <w:pStyle w:val="TableParagraph"/>
              <w:spacing w:line="256" w:lineRule="exact" w:before="63"/>
              <w:ind w:left="18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Plc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482" w:top="1360" w:bottom="1680" w:left="1560" w:right="80"/>
        </w:sect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5787"/>
        <w:gridCol w:w="835"/>
      </w:tblGrid>
      <w:tr>
        <w:trPr>
          <w:trHeight w:val="437" w:hRule="atLeast"/>
        </w:trPr>
        <w:tc>
          <w:tcPr>
            <w:tcW w:w="17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87" w:type="dxa"/>
          </w:tcPr>
          <w:p>
            <w:pPr>
              <w:pStyle w:val="TableParagraph"/>
              <w:spacing w:line="257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2" w:hRule="atLeast"/>
        </w:trPr>
        <w:tc>
          <w:tcPr>
            <w:tcW w:w="1762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5787" w:type="dxa"/>
          </w:tcPr>
          <w:p>
            <w:pPr>
              <w:pStyle w:val="TableParagraph"/>
              <w:spacing w:before="153"/>
              <w:ind w:left="448"/>
              <w:rPr>
                <w:sz w:val="24"/>
              </w:rPr>
            </w:pPr>
            <w:r>
              <w:rPr>
                <w:sz w:val="24"/>
              </w:rPr>
              <w:t>Teacher’s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(TTAS)</w:t>
            </w:r>
          </w:p>
        </w:tc>
        <w:tc>
          <w:tcPr>
            <w:tcW w:w="835" w:type="dxa"/>
          </w:tcPr>
          <w:p>
            <w:pPr>
              <w:pStyle w:val="TableParagraph"/>
              <w:spacing w:before="15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513" w:hRule="atLeast"/>
        </w:trPr>
        <w:tc>
          <w:tcPr>
            <w:tcW w:w="1762" w:type="dxa"/>
          </w:tcPr>
          <w:p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5787" w:type="dxa"/>
          </w:tcPr>
          <w:p>
            <w:pPr>
              <w:pStyle w:val="TableParagraph"/>
              <w:spacing w:before="155"/>
              <w:ind w:left="448"/>
              <w:rPr>
                <w:sz w:val="24"/>
              </w:rPr>
            </w:pPr>
            <w:r>
              <w:rPr>
                <w:sz w:val="24"/>
              </w:rPr>
              <w:t>Pupils’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textbook 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(PUTAS)</w:t>
            </w:r>
          </w:p>
        </w:tc>
        <w:tc>
          <w:tcPr>
            <w:tcW w:w="835" w:type="dxa"/>
          </w:tcPr>
          <w:p>
            <w:pPr>
              <w:pStyle w:val="TableParagraph"/>
              <w:spacing w:before="15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513" w:hRule="atLeast"/>
        </w:trPr>
        <w:tc>
          <w:tcPr>
            <w:tcW w:w="1762" w:type="dxa"/>
          </w:tcPr>
          <w:p>
            <w:pPr>
              <w:pStyle w:val="TableParagraph"/>
              <w:spacing w:before="5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5787" w:type="dxa"/>
          </w:tcPr>
          <w:p>
            <w:pPr>
              <w:pStyle w:val="TableParagraph"/>
              <w:spacing w:before="54"/>
              <w:ind w:left="448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teachers’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(HTIG)</w:t>
            </w:r>
          </w:p>
        </w:tc>
        <w:tc>
          <w:tcPr>
            <w:tcW w:w="835" w:type="dxa"/>
          </w:tcPr>
          <w:p>
            <w:pPr>
              <w:pStyle w:val="TableParagraph"/>
              <w:spacing w:before="5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614" w:hRule="atLeast"/>
        </w:trPr>
        <w:tc>
          <w:tcPr>
            <w:tcW w:w="1762" w:type="dxa"/>
          </w:tcPr>
          <w:p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z w:val="24"/>
              </w:rPr>
              <w:t>Appendix IV</w:t>
            </w:r>
          </w:p>
        </w:tc>
        <w:tc>
          <w:tcPr>
            <w:tcW w:w="5787" w:type="dxa"/>
          </w:tcPr>
          <w:p>
            <w:pPr>
              <w:pStyle w:val="TableParagraph"/>
              <w:spacing w:before="155"/>
              <w:ind w:left="448"/>
              <w:rPr>
                <w:sz w:val="24"/>
              </w:rPr>
            </w:pPr>
            <w:r>
              <w:rPr>
                <w:sz w:val="24"/>
              </w:rPr>
              <w:t>Parents’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(PTAS)</w:t>
            </w:r>
          </w:p>
        </w:tc>
        <w:tc>
          <w:tcPr>
            <w:tcW w:w="835" w:type="dxa"/>
          </w:tcPr>
          <w:p>
            <w:pPr>
              <w:pStyle w:val="TableParagraph"/>
              <w:spacing w:before="15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614" w:hRule="atLeast"/>
        </w:trPr>
        <w:tc>
          <w:tcPr>
            <w:tcW w:w="1762" w:type="dxa"/>
          </w:tcPr>
          <w:p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5787" w:type="dxa"/>
          </w:tcPr>
          <w:p>
            <w:pPr>
              <w:pStyle w:val="TableParagraph"/>
              <w:spacing w:before="155"/>
              <w:ind w:left="448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informant interview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guide (publishing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houses)</w:t>
            </w:r>
          </w:p>
        </w:tc>
        <w:tc>
          <w:tcPr>
            <w:tcW w:w="835" w:type="dxa"/>
          </w:tcPr>
          <w:p>
            <w:pPr>
              <w:pStyle w:val="TableParagraph"/>
              <w:spacing w:before="15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440" w:hRule="atLeast"/>
        </w:trPr>
        <w:tc>
          <w:tcPr>
            <w:tcW w:w="1762" w:type="dxa"/>
          </w:tcPr>
          <w:p>
            <w:pPr>
              <w:pStyle w:val="TableParagraph"/>
              <w:spacing w:line="265" w:lineRule="exact" w:before="15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</w:p>
        </w:tc>
        <w:tc>
          <w:tcPr>
            <w:tcW w:w="5787" w:type="dxa"/>
          </w:tcPr>
          <w:p>
            <w:pPr>
              <w:pStyle w:val="TableParagraph"/>
              <w:spacing w:line="265" w:lineRule="exact" w:before="155"/>
              <w:ind w:left="448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informant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interview guide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(Authors’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profile)</w:t>
            </w:r>
          </w:p>
        </w:tc>
        <w:tc>
          <w:tcPr>
            <w:tcW w:w="835" w:type="dxa"/>
          </w:tcPr>
          <w:p>
            <w:pPr>
              <w:pStyle w:val="TableParagraph"/>
              <w:spacing w:line="265" w:lineRule="exact" w:before="15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894720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82" w:top="1440" w:bottom="1680" w:left="1560" w:right="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1197" w:val="left" w:leader="none"/>
          <w:tab w:pos="1198" w:val="left" w:leader="none"/>
        </w:tabs>
        <w:spacing w:line="240" w:lineRule="auto" w:before="0" w:after="0"/>
        <w:ind w:left="1198" w:right="0" w:hanging="660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study</w:t>
      </w:r>
    </w:p>
    <w:p>
      <w:pPr>
        <w:pStyle w:val="Heading2"/>
        <w:spacing w:line="360" w:lineRule="auto" w:before="61"/>
        <w:ind w:left="296" w:right="4267" w:firstLine="112"/>
      </w:pPr>
      <w:bookmarkStart w:name="_TOC_250018" w:id="1"/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bookmarkEnd w:id="1"/>
      <w:r>
        <w:rPr/>
        <w:t>INTRODUCTION</w:t>
      </w:r>
    </w:p>
    <w:p>
      <w:pPr>
        <w:spacing w:after="0" w:line="360" w:lineRule="auto"/>
        <w:sectPr>
          <w:footerReference w:type="default" r:id="rId7"/>
          <w:pgSz w:w="11910" w:h="16840"/>
          <w:pgMar w:footer="1400" w:header="0" w:top="1360" w:bottom="1600" w:left="1560" w:right="80"/>
          <w:pgNumType w:start="1"/>
          <w:cols w:num="2" w:equalWidth="0">
            <w:col w:w="3726" w:space="40"/>
            <w:col w:w="6504"/>
          </w:cols>
        </w:sectPr>
      </w:pPr>
    </w:p>
    <w:p>
      <w:pPr>
        <w:pStyle w:val="BodyText"/>
        <w:spacing w:line="360" w:lineRule="auto" w:before="132"/>
        <w:ind w:left="538" w:right="1353" w:firstLine="780"/>
        <w:jc w:val="both"/>
      </w:pPr>
      <w:r>
        <w:rPr/>
        <w:drawing>
          <wp:anchor distT="0" distB="0" distL="0" distR="0" allowOverlap="1" layoutInCell="1" locked="0" behindDoc="1" simplePos="0" relativeHeight="476895232">
            <wp:simplePos x="0" y="0"/>
            <wp:positionH relativeFrom="page">
              <wp:posOffset>1459357</wp:posOffset>
            </wp:positionH>
            <wp:positionV relativeFrom="paragraph">
              <wp:posOffset>1204380</wp:posOffset>
            </wp:positionV>
            <wp:extent cx="4924425" cy="486856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Education is the key to national development. It is the most powerful weapon</w:t>
      </w:r>
      <w:r>
        <w:rPr>
          <w:spacing w:val="1"/>
        </w:rPr>
        <w:t> </w:t>
      </w:r>
      <w:r>
        <w:rPr/>
        <w:t>that can be used to change the world (Mandela, 2006). The central role of education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acknowledged. It is fairly certain that education will perform this role more effectively</w:t>
      </w:r>
      <w:r>
        <w:rPr>
          <w:spacing w:val="-57"/>
        </w:rPr>
        <w:t> </w:t>
      </w:r>
      <w:r>
        <w:rPr/>
        <w:t>if it is qualitative.</w:t>
      </w:r>
      <w:r>
        <w:rPr>
          <w:spacing w:val="1"/>
        </w:rPr>
        <w:t> </w:t>
      </w:r>
      <w:r>
        <w:rPr/>
        <w:t>Oshosanya (2004) avers that education is the future of Nigeria and</w:t>
      </w:r>
      <w:r>
        <w:rPr>
          <w:spacing w:val="1"/>
        </w:rPr>
        <w:t> </w:t>
      </w:r>
      <w:r>
        <w:rPr/>
        <w:t>the only way out</w:t>
      </w:r>
      <w:r>
        <w:rPr>
          <w:spacing w:val="1"/>
        </w:rPr>
        <w:t> </w:t>
      </w:r>
      <w:r>
        <w:rPr/>
        <w:t>of poverty.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greatest</w:t>
      </w:r>
      <w:r>
        <w:rPr>
          <w:spacing w:val="1"/>
        </w:rPr>
        <w:t> </w:t>
      </w:r>
      <w:r>
        <w:rPr/>
        <w:t>power man has</w:t>
      </w:r>
      <w:r>
        <w:rPr>
          <w:spacing w:val="60"/>
        </w:rPr>
        <w:t> </w:t>
      </w:r>
      <w:r>
        <w:rPr/>
        <w:t>developed</w:t>
      </w:r>
      <w:r>
        <w:rPr>
          <w:spacing w:val="60"/>
        </w:rPr>
        <w:t> </w:t>
      </w:r>
      <w:r>
        <w:rPr/>
        <w:t>(Ukeje,</w:t>
      </w:r>
      <w:r>
        <w:rPr>
          <w:spacing w:val="1"/>
        </w:rPr>
        <w:t> </w:t>
      </w:r>
      <w:r>
        <w:rPr/>
        <w:t>1991). Education is the most potent factor of individual group or societal growth and</w:t>
      </w:r>
      <w:r>
        <w:rPr>
          <w:spacing w:val="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actualisation of</w:t>
      </w:r>
      <w:r>
        <w:rPr>
          <w:spacing w:val="-1"/>
        </w:rPr>
        <w:t> </w:t>
      </w:r>
      <w:r>
        <w:rPr/>
        <w:t>societal dreams.</w:t>
      </w:r>
    </w:p>
    <w:p>
      <w:pPr>
        <w:pStyle w:val="BodyText"/>
        <w:spacing w:line="360" w:lineRule="auto" w:before="1"/>
        <w:ind w:left="538" w:right="135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derives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philosophy that seeks to enhance dignity, worth and self-actualisation of every citizen.</w:t>
      </w:r>
      <w:r>
        <w:rPr>
          <w:spacing w:val="1"/>
        </w:rPr>
        <w:t> </w:t>
      </w:r>
      <w:r>
        <w:rPr/>
        <w:t>The policy of education was meant to provide the legal framework for the educational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Basically,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-57"/>
        </w:rPr>
        <w:t> </w:t>
      </w:r>
      <w:r>
        <w:rPr/>
        <w:t>emotional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psychological</w:t>
      </w:r>
      <w:r>
        <w:rPr>
          <w:spacing w:val="57"/>
        </w:rPr>
        <w:t> </w:t>
      </w:r>
      <w:r>
        <w:rPr/>
        <w:t>development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all</w:t>
      </w:r>
      <w:r>
        <w:rPr>
          <w:spacing w:val="58"/>
        </w:rPr>
        <w:t> </w:t>
      </w:r>
      <w:r>
        <w:rPr/>
        <w:t>children,</w:t>
      </w:r>
      <w:r>
        <w:rPr>
          <w:spacing w:val="3"/>
        </w:rPr>
        <w:t> </w:t>
      </w:r>
      <w:r>
        <w:rPr/>
        <w:t>and</w:t>
      </w:r>
      <w:r>
        <w:rPr>
          <w:spacing w:val="57"/>
        </w:rPr>
        <w:t> </w:t>
      </w:r>
      <w:r>
        <w:rPr/>
        <w:t>acquisition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self-reliance</w:t>
      </w:r>
      <w:r>
        <w:rPr>
          <w:spacing w:val="1"/>
        </w:rPr>
        <w:t> </w:t>
      </w:r>
      <w:r>
        <w:rPr/>
        <w:t>(Federal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the capacity to read, write and calculate. It is the core of development and</w:t>
      </w:r>
      <w:r>
        <w:rPr>
          <w:spacing w:val="1"/>
        </w:rPr>
        <w:t> </w:t>
      </w:r>
      <w:r>
        <w:rPr/>
        <w:t>progress in modern societies. In other words, it helps to eradicate illiteracy, one of the</w:t>
      </w:r>
      <w:r>
        <w:rPr>
          <w:spacing w:val="1"/>
        </w:rPr>
        <w:t> </w:t>
      </w:r>
      <w:r>
        <w:rPr/>
        <w:t>strongest predictors of poverty (Bruns, Mingat and Rakotamalala, 2003). Lassa (1995),</w:t>
      </w:r>
      <w:r>
        <w:rPr>
          <w:spacing w:val="-57"/>
        </w:rPr>
        <w:t> </w:t>
      </w:r>
      <w:r>
        <w:rPr/>
        <w:t>in Oduolowu (2004), asserts that the formal education system recognises the primary</w:t>
      </w:r>
      <w:r>
        <w:rPr>
          <w:spacing w:val="1"/>
        </w:rPr>
        <w:t> </w:t>
      </w:r>
      <w:r>
        <w:rPr/>
        <w:t>education level as the foundation on which the entire education is built.</w:t>
      </w:r>
      <w:r>
        <w:rPr>
          <w:spacing w:val="1"/>
        </w:rPr>
        <w:t> </w:t>
      </w:r>
      <w:r>
        <w:rPr/>
        <w:t>The Federal</w:t>
      </w:r>
      <w:r>
        <w:rPr>
          <w:spacing w:val="1"/>
        </w:rPr>
        <w:t> </w:t>
      </w:r>
      <w:r>
        <w:rPr/>
        <w:t>Government of Nigeria (1998) in NPE conceives primary education as the education</w:t>
      </w:r>
      <w:r>
        <w:rPr>
          <w:spacing w:val="1"/>
        </w:rPr>
        <w:t> </w:t>
      </w:r>
      <w:r>
        <w:rPr/>
        <w:t>given in institutions for children from age six. Primary education is the first formal</w:t>
      </w:r>
      <w:r>
        <w:rPr>
          <w:spacing w:val="1"/>
        </w:rPr>
        <w:t> </w:t>
      </w:r>
      <w:r>
        <w:rPr/>
        <w:t>concrete education which an individual can be exposed to. It is the bedrock of all other</w:t>
      </w:r>
      <w:r>
        <w:rPr>
          <w:spacing w:val="-57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education.</w:t>
      </w:r>
    </w:p>
    <w:p>
      <w:pPr>
        <w:pStyle w:val="BodyText"/>
        <w:spacing w:line="360" w:lineRule="auto" w:before="2"/>
        <w:ind w:left="538" w:right="1355" w:firstLine="720"/>
        <w:jc w:val="both"/>
      </w:pPr>
      <w:r>
        <w:rPr/>
        <w:t>Mantu (2005) asserts that sound basic education is important for the overall</w:t>
      </w:r>
      <w:r>
        <w:rPr>
          <w:spacing w:val="1"/>
        </w:rPr>
        <w:t> </w:t>
      </w:r>
      <w:r>
        <w:rPr/>
        <w:t>development of the country. According to him, primary education is the foundation 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If children do not receive quality primary education, they cannot be properly</w:t>
      </w:r>
      <w:r>
        <w:rPr>
          <w:spacing w:val="-57"/>
        </w:rPr>
        <w:t> </w:t>
      </w:r>
      <w:r>
        <w:rPr/>
        <w:t>equipped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Tahir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acknowledges the fact that basic education is the foundation upon which all levels of</w:t>
      </w:r>
      <w:r>
        <w:rPr>
          <w:spacing w:val="1"/>
        </w:rPr>
        <w:t> </w:t>
      </w:r>
      <w:r>
        <w:rPr/>
        <w:t>societal</w:t>
      </w:r>
      <w:r>
        <w:rPr>
          <w:spacing w:val="57"/>
        </w:rPr>
        <w:t> </w:t>
      </w:r>
      <w:r>
        <w:rPr/>
        <w:t>development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predicated.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ensure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production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good</w:t>
      </w:r>
      <w:r>
        <w:rPr>
          <w:spacing w:val="58"/>
        </w:rPr>
        <w:t> </w:t>
      </w:r>
      <w:r>
        <w:rPr/>
        <w:t>scientists,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1560" w:right="80"/>
        </w:sectPr>
      </w:pPr>
    </w:p>
    <w:p>
      <w:pPr>
        <w:pStyle w:val="BodyText"/>
        <w:spacing w:line="360" w:lineRule="auto" w:before="76"/>
        <w:ind w:left="538" w:right="1357"/>
        <w:jc w:val="both"/>
      </w:pPr>
      <w:r>
        <w:rPr/>
        <w:t>engineers, lawyers, astronauts, accountants, architects, geologists, politicians and other</w:t>
      </w:r>
      <w:r>
        <w:rPr>
          <w:spacing w:val="-57"/>
        </w:rPr>
        <w:t> </w:t>
      </w:r>
      <w:r>
        <w:rPr/>
        <w:t>professionals, there</w:t>
      </w:r>
      <w:r>
        <w:rPr>
          <w:spacing w:val="-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qualitative primary</w:t>
      </w:r>
      <w:r>
        <w:rPr>
          <w:spacing w:val="-5"/>
        </w:rPr>
        <w:t> </w:t>
      </w:r>
      <w:r>
        <w:rPr/>
        <w:t>education.</w:t>
      </w:r>
    </w:p>
    <w:p>
      <w:pPr>
        <w:pStyle w:val="BodyText"/>
        <w:spacing w:line="360" w:lineRule="auto" w:before="199"/>
        <w:ind w:left="538" w:right="1354" w:firstLine="720"/>
        <w:jc w:val="both"/>
      </w:pPr>
      <w:r>
        <w:rPr/>
        <w:drawing>
          <wp:anchor distT="0" distB="0" distL="0" distR="0" allowOverlap="1" layoutInCell="1" locked="0" behindDoc="1" simplePos="0" relativeHeight="476895744">
            <wp:simplePos x="0" y="0"/>
            <wp:positionH relativeFrom="page">
              <wp:posOffset>1459357</wp:posOffset>
            </wp:positionH>
            <wp:positionV relativeFrom="paragraph">
              <wp:posOffset>1382561</wp:posOffset>
            </wp:positionV>
            <wp:extent cx="4924425" cy="486856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Eniyansoro (2004) describes early childhood education as the only reliable</w:t>
      </w:r>
      <w:r>
        <w:rPr>
          <w:spacing w:val="1"/>
        </w:rPr>
        <w:t> </w:t>
      </w:r>
      <w:r>
        <w:rPr/>
        <w:t>means of ensuring the future of young ones and, by extension, the future of Nigeria.</w:t>
      </w:r>
      <w:r>
        <w:rPr>
          <w:spacing w:val="1"/>
        </w:rPr>
        <w:t> </w:t>
      </w:r>
      <w:r>
        <w:rPr/>
        <w:t>Primary education is the instructional base of the educational pyramid on which the</w:t>
      </w:r>
      <w:r>
        <w:rPr>
          <w:spacing w:val="1"/>
        </w:rPr>
        <w:t> </w:t>
      </w:r>
      <w:r>
        <w:rPr/>
        <w:t>success or otherwise of other systems of education and, by implication, manpower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depend.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system is built upon it, the primary level is the key to the success or failure</w:t>
      </w:r>
      <w:r>
        <w:rPr>
          <w:spacing w:val="-57"/>
        </w:rPr>
        <w:t> </w:t>
      </w:r>
      <w:r>
        <w:rPr/>
        <w:t>of the value system.</w:t>
      </w:r>
      <w:r>
        <w:rPr>
          <w:spacing w:val="60"/>
        </w:rPr>
        <w:t> </w:t>
      </w:r>
      <w:r>
        <w:rPr/>
        <w:t>Therefore, primary education must be firmly rooted in quality.</w:t>
      </w:r>
      <w:r>
        <w:rPr>
          <w:spacing w:val="1"/>
        </w:rPr>
        <w:t> </w:t>
      </w:r>
      <w:r>
        <w:rPr/>
        <w:t>The Federal Government of Nigeria sees education as the instrument</w:t>
      </w:r>
      <w:r>
        <w:rPr>
          <w:spacing w:val="60"/>
        </w:rPr>
        <w:t> </w:t>
      </w:r>
      <w:r>
        <w:rPr>
          <w:i/>
        </w:rPr>
        <w:t>par excellence</w:t>
      </w:r>
      <w:r>
        <w:rPr>
          <w:i/>
          <w:spacing w:val="1"/>
        </w:rPr>
        <w:t> </w:t>
      </w:r>
      <w:r>
        <w:rPr/>
        <w:t>for effecting national development ((Federal Government of Nigeria, 1998). Hence,</w:t>
      </w:r>
      <w:r>
        <w:rPr>
          <w:spacing w:val="1"/>
        </w:rPr>
        <w:t> </w:t>
      </w:r>
      <w:r>
        <w:rPr/>
        <w:t>primary education must be given all necessary attention through the provision of up-</w:t>
      </w:r>
      <w:r>
        <w:rPr>
          <w:spacing w:val="1"/>
        </w:rPr>
        <w:t> </w:t>
      </w:r>
      <w:r>
        <w:rPr/>
        <w:t>to-date</w:t>
      </w:r>
      <w:r>
        <w:rPr>
          <w:spacing w:val="-1"/>
        </w:rPr>
        <w:t> </w:t>
      </w:r>
      <w:r>
        <w:rPr/>
        <w:t>facilities.</w:t>
      </w:r>
    </w:p>
    <w:p>
      <w:pPr>
        <w:pStyle w:val="BodyText"/>
        <w:spacing w:line="360" w:lineRule="auto" w:before="2"/>
        <w:ind w:left="538" w:right="1357" w:firstLine="720"/>
        <w:jc w:val="both"/>
      </w:pPr>
      <w:r>
        <w:rPr/>
        <w:t>Education is the backbone of national development, and books are the principal</w:t>
      </w:r>
      <w:r>
        <w:rPr>
          <w:spacing w:val="-57"/>
        </w:rPr>
        <w:t> </w:t>
      </w:r>
      <w:r>
        <w:rPr/>
        <w:t>element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educational</w:t>
      </w:r>
      <w:r>
        <w:rPr>
          <w:spacing w:val="22"/>
        </w:rPr>
        <w:t> </w:t>
      </w:r>
      <w:r>
        <w:rPr/>
        <w:t>process.</w:t>
      </w:r>
      <w:r>
        <w:rPr>
          <w:spacing w:val="23"/>
        </w:rPr>
        <w:t> </w:t>
      </w:r>
      <w:r>
        <w:rPr/>
        <w:t>Books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vital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both</w:t>
      </w:r>
      <w:r>
        <w:rPr>
          <w:spacing w:val="23"/>
        </w:rPr>
        <w:t> </w:t>
      </w:r>
      <w:r>
        <w:rPr/>
        <w:t>teaching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at</w:t>
      </w:r>
      <w:r>
        <w:rPr>
          <w:spacing w:val="-58"/>
        </w:rPr>
        <w:t> </w:t>
      </w:r>
      <w:r>
        <w:rPr/>
        <w:t>the primary level of education. Books are used by teachers at this level as tools for</w:t>
      </w:r>
      <w:r>
        <w:rPr>
          <w:spacing w:val="1"/>
        </w:rPr>
        <w:t> </w:t>
      </w:r>
      <w:r>
        <w:rPr/>
        <w:t>passing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(Oyebola,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acquisition, all sustainable, more complex use of reading and writing are, in turn,</w:t>
      </w:r>
      <w:r>
        <w:rPr>
          <w:spacing w:val="1"/>
        </w:rPr>
        <w:t> </w:t>
      </w:r>
      <w:r>
        <w:rPr/>
        <w:t>dependent on what is taught, how it is taught and what is available to teach and sustain</w:t>
      </w:r>
      <w:r>
        <w:rPr>
          <w:spacing w:val="-57"/>
        </w:rPr>
        <w:t> </w:t>
      </w:r>
      <w:r>
        <w:rPr/>
        <w:t>such skills. Books (as well as other print media) are the basis of further learning and</w:t>
      </w:r>
      <w:r>
        <w:rPr>
          <w:spacing w:val="1"/>
        </w:rPr>
        <w:t> </w:t>
      </w:r>
      <w:r>
        <w:rPr/>
        <w:t>social participation. Textbooks, in particular, are essential learning tools, especially in</w:t>
      </w:r>
      <w:r>
        <w:rPr>
          <w:spacing w:val="1"/>
        </w:rPr>
        <w:t> </w:t>
      </w:r>
      <w:r>
        <w:rPr/>
        <w:t>print-poor environment, where they may be the only reading material a child or adult</w:t>
      </w:r>
      <w:r>
        <w:rPr>
          <w:spacing w:val="1"/>
        </w:rPr>
        <w:t> </w:t>
      </w:r>
      <w:r>
        <w:rPr/>
        <w:t>may use to acquire literacy skills. The importance of books to education cannot be</w:t>
      </w:r>
      <w:r>
        <w:rPr>
          <w:spacing w:val="1"/>
        </w:rPr>
        <w:t> </w:t>
      </w:r>
      <w:r>
        <w:rPr/>
        <w:t>overemphasised. Books are critical to the success of the educational process. Research</w:t>
      </w:r>
      <w:r>
        <w:rPr>
          <w:spacing w:val="1"/>
        </w:rPr>
        <w:t> </w:t>
      </w:r>
      <w:r>
        <w:rPr/>
        <w:t>works</w:t>
      </w:r>
      <w:r>
        <w:rPr>
          <w:spacing w:val="42"/>
        </w:rPr>
        <w:t> </w:t>
      </w:r>
      <w:r>
        <w:rPr/>
        <w:t>have</w:t>
      </w:r>
      <w:r>
        <w:rPr>
          <w:spacing w:val="41"/>
        </w:rPr>
        <w:t> </w:t>
      </w:r>
      <w:r>
        <w:rPr/>
        <w:t>indicated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textbooks</w:t>
      </w:r>
      <w:r>
        <w:rPr>
          <w:spacing w:val="40"/>
        </w:rPr>
        <w:t> </w:t>
      </w:r>
      <w:r>
        <w:rPr/>
        <w:t>deliver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curriculum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they</w:t>
      </w:r>
      <w:r>
        <w:rPr>
          <w:spacing w:val="37"/>
        </w:rPr>
        <w:t> </w:t>
      </w:r>
      <w:r>
        <w:rPr/>
        <w:t>are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single</w:t>
      </w:r>
      <w:r>
        <w:rPr>
          <w:spacing w:val="-58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nations (Lockheed and verspoor, 1991).</w:t>
      </w:r>
      <w:r>
        <w:rPr>
          <w:spacing w:val="1"/>
        </w:rPr>
        <w:t> </w:t>
      </w:r>
      <w:r>
        <w:rPr/>
        <w:t>Nothing could replace the printed</w:t>
      </w:r>
      <w:r>
        <w:rPr>
          <w:spacing w:val="1"/>
        </w:rPr>
        <w:t> </w:t>
      </w:r>
      <w:r>
        <w:rPr/>
        <w:t>word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key</w:t>
      </w:r>
      <w:r>
        <w:rPr>
          <w:spacing w:val="13"/>
        </w:rPr>
        <w:t> </w:t>
      </w:r>
      <w:r>
        <w:rPr/>
        <w:t>element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educational</w:t>
      </w:r>
      <w:r>
        <w:rPr>
          <w:spacing w:val="16"/>
        </w:rPr>
        <w:t> </w:t>
      </w:r>
      <w:r>
        <w:rPr/>
        <w:t>process.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result,</w:t>
      </w:r>
      <w:r>
        <w:rPr>
          <w:spacing w:val="15"/>
        </w:rPr>
        <w:t> </w:t>
      </w:r>
      <w:r>
        <w:rPr/>
        <w:t>textbooks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central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schooling</w:t>
      </w:r>
      <w:r>
        <w:rPr>
          <w:spacing w:val="-3"/>
        </w:rPr>
        <w:t> </w:t>
      </w:r>
      <w:r>
        <w:rPr/>
        <w:t>at all levels</w:t>
      </w:r>
      <w:r>
        <w:rPr>
          <w:spacing w:val="2"/>
        </w:rPr>
        <w:t> </w:t>
      </w:r>
      <w:r>
        <w:rPr/>
        <w:t>(Altbach, 1983).</w:t>
      </w:r>
    </w:p>
    <w:p>
      <w:pPr>
        <w:pStyle w:val="BodyText"/>
        <w:spacing w:line="360" w:lineRule="auto"/>
        <w:ind w:left="538" w:right="1357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supervised by the Universal Basic Education Board.</w:t>
      </w:r>
      <w:r>
        <w:rPr>
          <w:spacing w:val="1"/>
        </w:rPr>
        <w:t> </w:t>
      </w:r>
      <w:r>
        <w:rPr/>
        <w:t>This board has a branch in every</w:t>
      </w:r>
      <w:r>
        <w:rPr>
          <w:spacing w:val="1"/>
        </w:rPr>
        <w:t> </w:t>
      </w:r>
      <w:r>
        <w:rPr/>
        <w:t>state,</w:t>
      </w:r>
      <w:r>
        <w:rPr>
          <w:spacing w:val="25"/>
        </w:rPr>
        <w:t> </w:t>
      </w:r>
      <w:r>
        <w:rPr/>
        <w:t>which</w:t>
      </w:r>
      <w:r>
        <w:rPr>
          <w:spacing w:val="26"/>
        </w:rPr>
        <w:t> </w:t>
      </w:r>
      <w:r>
        <w:rPr/>
        <w:t>oversees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organisation</w:t>
      </w:r>
      <w:r>
        <w:rPr>
          <w:spacing w:val="29"/>
        </w:rPr>
        <w:t> </w:t>
      </w:r>
      <w:r>
        <w:rPr/>
        <w:t>and</w:t>
      </w:r>
      <w:r>
        <w:rPr>
          <w:spacing w:val="25"/>
        </w:rPr>
        <w:t> </w:t>
      </w:r>
      <w:r>
        <w:rPr/>
        <w:t>control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education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each</w:t>
      </w:r>
      <w:r>
        <w:rPr>
          <w:spacing w:val="30"/>
        </w:rPr>
        <w:t> </w:t>
      </w:r>
      <w:r>
        <w:rPr/>
        <w:t>state.</w:t>
      </w:r>
      <w:r>
        <w:rPr>
          <w:spacing w:val="51"/>
        </w:rPr>
        <w:t> </w:t>
      </w:r>
      <w:r>
        <w:rPr/>
        <w:t>There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/>
        <w:jc w:val="both"/>
      </w:pPr>
      <w:r>
        <w:rPr/>
        <w:drawing>
          <wp:anchor distT="0" distB="0" distL="0" distR="0" allowOverlap="1" layoutInCell="1" locked="0" behindDoc="1" simplePos="0" relativeHeight="476896256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are also prominent boards that see to the standard or quality of education in Nigeria.</w:t>
      </w:r>
      <w:r>
        <w:rPr>
          <w:spacing w:val="1"/>
        </w:rPr>
        <w:t> </w:t>
      </w:r>
      <w:r>
        <w:rPr/>
        <w:t>Among such boards is the National Educational Research and Development Council</w:t>
      </w:r>
      <w:r>
        <w:rPr>
          <w:spacing w:val="1"/>
        </w:rPr>
        <w:t> </w:t>
      </w:r>
      <w:r>
        <w:rPr/>
        <w:t>(NERDC),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NERDC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Centres,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Research,</w:t>
      </w:r>
      <w:r>
        <w:rPr>
          <w:spacing w:val="6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Development, Library and Informatics, and Special Programmes. In Oyo State, the</w:t>
      </w:r>
      <w:r>
        <w:rPr>
          <w:spacing w:val="1"/>
        </w:rPr>
        <w:t> </w:t>
      </w:r>
      <w:r>
        <w:rPr/>
        <w:t>Universal Basic Education Board is responsible for the organisation and control of 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schools in the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360" w:lineRule="auto" w:before="1"/>
        <w:ind w:left="538" w:right="1352" w:firstLine="660"/>
        <w:jc w:val="both"/>
      </w:pPr>
      <w:r>
        <w:rPr/>
        <w:t>Basic education is used almost universally to convey the importance of skills</w:t>
      </w:r>
      <w:r>
        <w:rPr>
          <w:spacing w:val="1"/>
        </w:rPr>
        <w:t> </w:t>
      </w:r>
      <w:r>
        <w:rPr/>
        <w:t>and knowledge acquired in elementary or primary schools (World Bank, 2002). These</w:t>
      </w:r>
      <w:r>
        <w:rPr>
          <w:spacing w:val="1"/>
        </w:rPr>
        <w:t> </w:t>
      </w:r>
      <w:r>
        <w:rPr/>
        <w:t>skills and knowledge are acquired through the teaching and learning of some basic</w:t>
      </w:r>
      <w:r>
        <w:rPr>
          <w:spacing w:val="1"/>
        </w:rPr>
        <w:t> </w:t>
      </w:r>
      <w:r>
        <w:rPr/>
        <w:t>subjects,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(English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Nigeria),</w:t>
      </w:r>
      <w:r>
        <w:rPr>
          <w:spacing w:val="1"/>
        </w:rPr>
        <w:t> </w:t>
      </w:r>
      <w:r>
        <w:rPr/>
        <w:t>writing,</w:t>
      </w:r>
      <w:r>
        <w:rPr>
          <w:spacing w:val="60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of English language will inculcate permanent literacy while the teaching of</w:t>
      </w:r>
      <w:r>
        <w:rPr>
          <w:spacing w:val="1"/>
        </w:rPr>
        <w:t> </w:t>
      </w:r>
      <w:r>
        <w:rPr/>
        <w:t>mathematics will enhance numeric skill in primary school pupils.</w:t>
      </w:r>
      <w:r>
        <w:rPr>
          <w:spacing w:val="1"/>
        </w:rPr>
        <w:t> </w:t>
      </w:r>
      <w:r>
        <w:rPr/>
        <w:t>The learning of</w:t>
      </w:r>
      <w:r>
        <w:rPr>
          <w:spacing w:val="1"/>
        </w:rPr>
        <w:t> </w:t>
      </w:r>
      <w:r>
        <w:rPr/>
        <w:t>science will lead to the achievement of the second objective of primary education, the</w:t>
      </w:r>
      <w:r>
        <w:rPr>
          <w:spacing w:val="1"/>
        </w:rPr>
        <w:t> </w:t>
      </w:r>
      <w:r>
        <w:rPr/>
        <w:t>laying of a sound basis for scientific and reflective thinking, while social studies and</w:t>
      </w:r>
      <w:r>
        <w:rPr>
          <w:spacing w:val="1"/>
        </w:rPr>
        <w:t> </w:t>
      </w:r>
      <w:r>
        <w:rPr/>
        <w:t>citizenship education teaching at the primary school level will lead to the achievement</w:t>
      </w:r>
      <w:r>
        <w:rPr>
          <w:spacing w:val="1"/>
        </w:rPr>
        <w:t> </w:t>
      </w:r>
      <w:r>
        <w:rPr/>
        <w:t>of the third objective, the basis for effective participation in and contribution to the life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(Federal Government of Nigeria, 1998)</w:t>
      </w:r>
    </w:p>
    <w:p>
      <w:pPr>
        <w:pStyle w:val="BodyText"/>
        <w:spacing w:line="360" w:lineRule="auto" w:before="1"/>
        <w:ind w:left="538" w:right="1354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pupils/teachers is done by the Ministry of Education in each state. As a first step, an</w:t>
      </w:r>
      <w:r>
        <w:rPr>
          <w:spacing w:val="1"/>
        </w:rPr>
        <w:t> </w:t>
      </w:r>
      <w:r>
        <w:rPr/>
        <w:t>advertisement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newspapers,</w:t>
      </w:r>
      <w:r>
        <w:rPr>
          <w:spacing w:val="1"/>
        </w:rPr>
        <w:t> </w:t>
      </w:r>
      <w:r>
        <w:rPr/>
        <w:t>inviting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submit their titles. Some of the criteria used in selection include: 1. Conformity with</w:t>
      </w:r>
      <w:r>
        <w:rPr>
          <w:spacing w:val="1"/>
        </w:rPr>
        <w:t> </w:t>
      </w:r>
      <w:r>
        <w:rPr/>
        <w:t>the national curriculum; 2. Quality of print and illustration; 3. Students‟ exercise; 4.</w:t>
      </w:r>
      <w:r>
        <w:rPr>
          <w:spacing w:val="1"/>
        </w:rPr>
        <w:t> </w:t>
      </w:r>
      <w:r>
        <w:rPr/>
        <w:t>Currency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edition;</w:t>
      </w:r>
      <w:r>
        <w:rPr>
          <w:spacing w:val="14"/>
        </w:rPr>
        <w:t> </w:t>
      </w:r>
      <w:r>
        <w:rPr/>
        <w:t>5.</w:t>
      </w:r>
      <w:r>
        <w:rPr>
          <w:spacing w:val="10"/>
        </w:rPr>
        <w:t> </w:t>
      </w:r>
      <w:r>
        <w:rPr/>
        <w:t>Quality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production</w:t>
      </w:r>
      <w:r>
        <w:rPr>
          <w:spacing w:val="35"/>
        </w:rPr>
        <w:t> </w:t>
      </w:r>
      <w:r>
        <w:rPr/>
        <w:t>(bond</w:t>
      </w:r>
      <w:r>
        <w:rPr>
          <w:spacing w:val="11"/>
        </w:rPr>
        <w:t> </w:t>
      </w:r>
      <w:r>
        <w:rPr/>
        <w:t>paper,</w:t>
      </w:r>
      <w:r>
        <w:rPr>
          <w:spacing w:val="10"/>
        </w:rPr>
        <w:t> </w:t>
      </w:r>
      <w:r>
        <w:rPr/>
        <w:t>binding,</w:t>
      </w:r>
      <w:r>
        <w:rPr>
          <w:spacing w:val="11"/>
        </w:rPr>
        <w:t> </w:t>
      </w:r>
      <w:r>
        <w:rPr/>
        <w:t>size</w:t>
      </w:r>
      <w:r>
        <w:rPr>
          <w:spacing w:val="16"/>
        </w:rPr>
        <w:t> </w:t>
      </w:r>
      <w:r>
        <w:rPr/>
        <w:t>and</w:t>
      </w:r>
      <w:r>
        <w:rPr>
          <w:spacing w:val="11"/>
        </w:rPr>
        <w:t> </w:t>
      </w:r>
      <w:r>
        <w:rPr/>
        <w:t>so</w:t>
      </w:r>
      <w:r>
        <w:rPr>
          <w:spacing w:val="11"/>
        </w:rPr>
        <w:t> </w:t>
      </w:r>
      <w:r>
        <w:rPr/>
        <w:t>on.);</w:t>
      </w:r>
    </w:p>
    <w:p>
      <w:pPr>
        <w:pStyle w:val="BodyText"/>
        <w:spacing w:line="360" w:lineRule="auto" w:before="1"/>
        <w:ind w:left="538" w:right="1353"/>
        <w:jc w:val="both"/>
      </w:pPr>
      <w:r>
        <w:rPr/>
        <w:t>6.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price/Affordability;</w:t>
      </w:r>
      <w:r>
        <w:rPr>
          <w:spacing w:val="1"/>
        </w:rPr>
        <w:t> </w:t>
      </w:r>
      <w:r>
        <w:rPr/>
        <w:t>7.Availability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ambition of the Federal Government of Nigeria, with regard to the Universal Basic</w:t>
      </w:r>
      <w:r>
        <w:rPr>
          <w:spacing w:val="1"/>
        </w:rPr>
        <w:t> </w:t>
      </w:r>
      <w:r>
        <w:rPr/>
        <w:t>Education (UBE) and the recent proposed radical changes in the educational policies</w:t>
      </w:r>
      <w:r>
        <w:rPr>
          <w:spacing w:val="1"/>
        </w:rPr>
        <w:t> </w:t>
      </w:r>
      <w:r>
        <w:rPr/>
        <w:t>and structure of the educational system, particularly at the primary and secondary</w:t>
      </w:r>
      <w:r>
        <w:rPr>
          <w:spacing w:val="1"/>
        </w:rPr>
        <w:t> </w:t>
      </w:r>
      <w:r>
        <w:rPr/>
        <w:t>school levels, necessitates the sourcing of relevant information from which informed</w:t>
      </w:r>
      <w:r>
        <w:rPr>
          <w:spacing w:val="1"/>
        </w:rPr>
        <w:t> </w:t>
      </w:r>
      <w:r>
        <w:rPr/>
        <w:t>decisions can be made. Findings from empirical researches could be useful sources of</w:t>
      </w:r>
      <w:r>
        <w:rPr>
          <w:spacing w:val="1"/>
        </w:rPr>
        <w:t> </w:t>
      </w:r>
      <w:r>
        <w:rPr/>
        <w:t>enduring</w:t>
      </w:r>
      <w:r>
        <w:rPr>
          <w:spacing w:val="-4"/>
        </w:rPr>
        <w:t> </w:t>
      </w:r>
      <w:r>
        <w:rPr/>
        <w:t>information for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important decisions by</w:t>
      </w:r>
      <w:r>
        <w:rPr>
          <w:spacing w:val="-5"/>
        </w:rPr>
        <w:t> </w:t>
      </w:r>
      <w:r>
        <w:rPr/>
        <w:t>the Federal Government.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4" w:firstLine="780"/>
        <w:jc w:val="both"/>
      </w:pPr>
      <w:r>
        <w:rPr/>
        <w:drawing>
          <wp:anchor distT="0" distB="0" distL="0" distR="0" allowOverlap="1" layoutInCell="1" locked="0" behindDoc="1" simplePos="0" relativeHeight="476896768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offshoots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effort,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federal</w:t>
      </w:r>
      <w:r>
        <w:rPr>
          <w:spacing w:val="-57"/>
        </w:rPr>
        <w:t> </w:t>
      </w:r>
      <w:r>
        <w:rPr/>
        <w:t>government parastatals, such as the Universal Basic Education Commission (UBEC),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 for primary schools. Research efforts have shown that UBEC had embarked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textbooks for adoption and distribution to selected primary schools in the country. The</w:t>
      </w:r>
      <w:r>
        <w:rPr>
          <w:spacing w:val="1"/>
        </w:rPr>
        <w:t> </w:t>
      </w:r>
      <w:r>
        <w:rPr/>
        <w:t>results of such studies like the present one could shed informed light on or create</w:t>
      </w:r>
      <w:r>
        <w:rPr>
          <w:spacing w:val="1"/>
        </w:rPr>
        <w:t> </w:t>
      </w:r>
      <w:r>
        <w:rPr/>
        <w:t>awareness of the factors that could determine the authorship, quality, price, availability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textbook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and adoption in Nigeria.</w:t>
      </w:r>
    </w:p>
    <w:p>
      <w:pPr>
        <w:pStyle w:val="BodyText"/>
        <w:spacing w:line="360" w:lineRule="auto"/>
        <w:ind w:left="538" w:right="1356" w:firstLine="720"/>
        <w:jc w:val="both"/>
      </w:pPr>
      <w:r>
        <w:rPr/>
        <w:t>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knowledge and education (UNESCO, 2005). Though there are other means, such as</w:t>
      </w:r>
      <w:r>
        <w:rPr>
          <w:spacing w:val="1"/>
        </w:rPr>
        <w:t> </w:t>
      </w:r>
      <w:r>
        <w:rPr/>
        <w:t>electronic media, in comparison to other mass media, books are durable and can be</w:t>
      </w:r>
      <w:r>
        <w:rPr>
          <w:spacing w:val="1"/>
        </w:rPr>
        <w:t> </w:t>
      </w:r>
      <w:r>
        <w:rPr/>
        <w:t>used many times without requiring any technology. Heyneman </w:t>
      </w:r>
      <w:r>
        <w:rPr>
          <w:i/>
        </w:rPr>
        <w:t>et al. </w:t>
      </w:r>
      <w:r>
        <w:rPr/>
        <w:t>(1978), cited in</w:t>
      </w:r>
      <w:r>
        <w:rPr>
          <w:spacing w:val="1"/>
        </w:rPr>
        <w:t> </w:t>
      </w:r>
      <w:r>
        <w:rPr/>
        <w:t>Searle (1989), claim that:   </w:t>
      </w:r>
      <w:r>
        <w:rPr>
          <w:spacing w:val="1"/>
        </w:rPr>
        <w:t> </w:t>
      </w:r>
      <w:r>
        <w:rPr/>
        <w:t>“From the evidence we have so far, the availability of</w:t>
      </w:r>
      <w:r>
        <w:rPr>
          <w:spacing w:val="1"/>
        </w:rPr>
        <w:t> </w:t>
      </w:r>
      <w:r>
        <w:rPr/>
        <w:t>books appears to be the single most consistently positive school factor in predicting</w:t>
      </w:r>
      <w:r>
        <w:rPr>
          <w:spacing w:val="1"/>
        </w:rPr>
        <w:t> </w:t>
      </w:r>
      <w:r>
        <w:rPr/>
        <w:t>academic achievement. In fifteen of the eighteen statistics, it is positive; this is, for</w:t>
      </w:r>
      <w:r>
        <w:rPr>
          <w:spacing w:val="1"/>
        </w:rPr>
        <w:t> </w:t>
      </w:r>
      <w:r>
        <w:rPr/>
        <w:t>example, more favourable than the thirteen out of twenty-four recently reported for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training”.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Nicaragua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Philippines,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research</w:t>
      </w:r>
      <w:r>
        <w:rPr>
          <w:spacing w:val="60"/>
        </w:rPr>
        <w:t> </w:t>
      </w:r>
      <w:r>
        <w:rPr/>
        <w:t>finding</w:t>
      </w:r>
      <w:r>
        <w:rPr>
          <w:spacing w:val="1"/>
        </w:rPr>
        <w:t> </w:t>
      </w:r>
      <w:r>
        <w:rPr/>
        <w:t>indicates</w:t>
      </w:r>
      <w:r>
        <w:rPr>
          <w:spacing w:val="25"/>
        </w:rPr>
        <w:t> </w:t>
      </w:r>
      <w:r>
        <w:rPr/>
        <w:t>that</w:t>
      </w:r>
      <w:r>
        <w:rPr>
          <w:spacing w:val="27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textbooks</w:t>
      </w:r>
      <w:r>
        <w:rPr>
          <w:spacing w:val="25"/>
        </w:rPr>
        <w:t> </w:t>
      </w:r>
      <w:r>
        <w:rPr/>
        <w:t>scored</w:t>
      </w:r>
      <w:r>
        <w:rPr>
          <w:spacing w:val="26"/>
        </w:rPr>
        <w:t> </w:t>
      </w:r>
      <w:r>
        <w:rPr/>
        <w:t>significantly</w:t>
      </w:r>
      <w:r>
        <w:rPr>
          <w:spacing w:val="21"/>
        </w:rPr>
        <w:t> </w:t>
      </w:r>
      <w:r>
        <w:rPr/>
        <w:t>higher,</w:t>
      </w:r>
      <w:r>
        <w:rPr>
          <w:spacing w:val="24"/>
        </w:rPr>
        <w:t> </w:t>
      </w:r>
      <w:r>
        <w:rPr/>
        <w:t>by</w:t>
      </w:r>
      <w:r>
        <w:rPr>
          <w:spacing w:val="21"/>
        </w:rPr>
        <w:t> </w:t>
      </w:r>
      <w:r>
        <w:rPr/>
        <w:t>about</w:t>
      </w:r>
      <w:r>
        <w:rPr>
          <w:spacing w:val="25"/>
        </w:rPr>
        <w:t> </w:t>
      </w:r>
      <w:r>
        <w:rPr/>
        <w:t>one-third</w:t>
      </w:r>
      <w:r>
        <w:rPr>
          <w:spacing w:val="-57"/>
        </w:rPr>
        <w:t> </w:t>
      </w:r>
      <w:r>
        <w:rPr/>
        <w:t>of a standard deviation, than students without those resources (Psacharopoulos and</w:t>
      </w:r>
      <w:r>
        <w:rPr>
          <w:spacing w:val="1"/>
        </w:rPr>
        <w:t> </w:t>
      </w:r>
      <w:r>
        <w:rPr/>
        <w:t>Woodhall, 1985; Lockheed, 1993). It is widely accepted that the provision of basic</w:t>
      </w:r>
      <w:r>
        <w:rPr>
          <w:spacing w:val="1"/>
        </w:rPr>
        <w:t> </w:t>
      </w:r>
      <w:r>
        <w:rPr/>
        <w:t>textbooks in poor countries is the most</w:t>
      </w:r>
      <w:r>
        <w:rPr>
          <w:spacing w:val="60"/>
        </w:rPr>
        <w:t> </w:t>
      </w:r>
      <w:r>
        <w:rPr/>
        <w:t>effective means of improving learning. It is</w:t>
      </w:r>
      <w:r>
        <w:rPr>
          <w:spacing w:val="1"/>
        </w:rPr>
        <w:t> </w:t>
      </w:r>
      <w:r>
        <w:rPr/>
        <w:t>also recognised that, since textbooks are likely to be the sole print material available,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elsewhere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(Heyneman,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Textbooks and</w:t>
      </w:r>
      <w:r>
        <w:rPr>
          <w:spacing w:val="-1"/>
        </w:rPr>
        <w:t> </w:t>
      </w:r>
      <w:r>
        <w:rPr/>
        <w:t>other Learning</w:t>
      </w:r>
      <w:r>
        <w:rPr>
          <w:spacing w:val="-3"/>
        </w:rPr>
        <w:t> </w:t>
      </w:r>
      <w:r>
        <w:rPr/>
        <w:t>Materials</w:t>
      </w:r>
      <w:r>
        <w:rPr>
          <w:spacing w:val="5"/>
        </w:rPr>
        <w:t> </w:t>
      </w:r>
      <w:r>
        <w:rPr/>
        <w:t>(2005):</w:t>
      </w:r>
    </w:p>
    <w:p>
      <w:pPr>
        <w:pStyle w:val="BodyText"/>
        <w:ind w:left="1978" w:right="3182" w:firstLine="62"/>
        <w:jc w:val="both"/>
      </w:pPr>
      <w:r>
        <w:rPr/>
        <w:t>In its support of the right to quality education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all, textbooks for the 21</w:t>
      </w:r>
      <w:r>
        <w:rPr>
          <w:vertAlign w:val="superscript"/>
        </w:rPr>
        <w:t>st</w:t>
      </w:r>
      <w:r>
        <w:rPr>
          <w:vertAlign w:val="baseline"/>
        </w:rPr>
        <w:t> century must reflect more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inclusive pedagogies and diversified content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</w:t>
      </w:r>
      <w:r>
        <w:rPr>
          <w:spacing w:val="1"/>
          <w:vertAlign w:val="baseline"/>
        </w:rPr>
        <w:t> </w:t>
      </w:r>
      <w:r>
        <w:rPr>
          <w:vertAlign w:val="baseline"/>
        </w:rPr>
        <w:t>academic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engage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learners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acquisition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life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universally</w:t>
      </w:r>
      <w:r>
        <w:rPr>
          <w:spacing w:val="1"/>
          <w:vertAlign w:val="baseline"/>
        </w:rPr>
        <w:t> </w:t>
      </w:r>
      <w:r>
        <w:rPr>
          <w:vertAlign w:val="baseline"/>
        </w:rPr>
        <w:t>shared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  <w:r>
        <w:rPr>
          <w:spacing w:val="56"/>
          <w:vertAlign w:val="baseline"/>
        </w:rPr>
        <w:t> </w:t>
      </w:r>
      <w:r>
        <w:rPr>
          <w:vertAlign w:val="baseline"/>
        </w:rPr>
        <w:t>It</w:t>
      </w:r>
      <w:r>
        <w:rPr>
          <w:spacing w:val="54"/>
          <w:vertAlign w:val="baseline"/>
        </w:rPr>
        <w:t> </w:t>
      </w:r>
      <w:r>
        <w:rPr>
          <w:vertAlign w:val="baseline"/>
        </w:rPr>
        <w:t>is</w:t>
      </w:r>
      <w:r>
        <w:rPr>
          <w:spacing w:val="57"/>
          <w:vertAlign w:val="baseline"/>
        </w:rPr>
        <w:t> </w:t>
      </w:r>
      <w:r>
        <w:rPr>
          <w:vertAlign w:val="baseline"/>
        </w:rPr>
        <w:t>also</w:t>
      </w:r>
      <w:r>
        <w:rPr>
          <w:spacing w:val="55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54"/>
          <w:vertAlign w:val="baseline"/>
        </w:rPr>
        <w:t> </w:t>
      </w:r>
      <w:r>
        <w:rPr>
          <w:vertAlign w:val="baseline"/>
        </w:rPr>
        <w:t>to</w:t>
      </w:r>
      <w:r>
        <w:rPr>
          <w:spacing w:val="56"/>
          <w:vertAlign w:val="baseline"/>
        </w:rPr>
        <w:t> </w:t>
      </w:r>
      <w:r>
        <w:rPr>
          <w:vertAlign w:val="baseline"/>
        </w:rPr>
        <w:t>recognise</w:t>
      </w:r>
      <w:r>
        <w:rPr>
          <w:spacing w:val="54"/>
          <w:vertAlign w:val="baseline"/>
        </w:rPr>
        <w:t> </w:t>
      </w:r>
      <w:r>
        <w:rPr>
          <w:vertAlign w:val="baseline"/>
        </w:rPr>
        <w:t>that</w:t>
      </w:r>
      <w:r>
        <w:rPr>
          <w:spacing w:val="54"/>
          <w:vertAlign w:val="baseline"/>
        </w:rPr>
        <w:t> </w:t>
      </w:r>
      <w:r>
        <w:rPr>
          <w:vertAlign w:val="baseline"/>
        </w:rPr>
        <w:t>in</w:t>
      </w:r>
      <w:r>
        <w:rPr>
          <w:spacing w:val="53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before="74"/>
        <w:ind w:left="1978" w:right="3183"/>
        <w:jc w:val="both"/>
      </w:pPr>
      <w:r>
        <w:rPr/>
        <w:t>rapidly changing world, the need for people of all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grasp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perspectives,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skills is more pressing than ever before. Hence, it is</w:t>
      </w:r>
      <w:r>
        <w:rPr>
          <w:spacing w:val="1"/>
        </w:rPr>
        <w:t> </w:t>
      </w:r>
      <w:r>
        <w:rPr/>
        <w:t>increasingly important to respond to learners in ways</w:t>
      </w:r>
      <w:r>
        <w:rPr>
          <w:spacing w:val="-57"/>
        </w:rPr>
        <w:t> </w:t>
      </w:r>
      <w:r>
        <w:rPr/>
        <w:t>that acknowledge their life experiences, abilities and</w:t>
      </w:r>
      <w:r>
        <w:rPr>
          <w:spacing w:val="1"/>
        </w:rPr>
        <w:t> </w:t>
      </w:r>
      <w:r>
        <w:rPr/>
        <w:t>knowledge of the world and to equip them with the</w:t>
      </w:r>
      <w:r>
        <w:rPr>
          <w:spacing w:val="1"/>
        </w:rPr>
        <w:t> </w:t>
      </w:r>
      <w:r>
        <w:rPr/>
        <w:t>tools</w:t>
      </w:r>
      <w:r>
        <w:rPr>
          <w:spacing w:val="-1"/>
        </w:rPr>
        <w:t> </w:t>
      </w:r>
      <w:r>
        <w:rPr/>
        <w:t>needed to become life-long</w:t>
      </w:r>
      <w:r>
        <w:rPr>
          <w:spacing w:val="-4"/>
        </w:rPr>
        <w:t> </w:t>
      </w:r>
      <w:r>
        <w:rPr/>
        <w:t>learners.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38" w:right="1352" w:firstLine="720"/>
        <w:jc w:val="both"/>
      </w:pPr>
      <w:r>
        <w:rPr/>
        <w:drawing>
          <wp:anchor distT="0" distB="0" distL="0" distR="0" allowOverlap="1" layoutInCell="1" locked="0" behindDoc="1" simplePos="0" relativeHeight="476897280">
            <wp:simplePos x="0" y="0"/>
            <wp:positionH relativeFrom="page">
              <wp:posOffset>1459357</wp:posOffset>
            </wp:positionH>
            <wp:positionV relativeFrom="paragraph">
              <wp:posOffset>244260</wp:posOffset>
            </wp:positionV>
            <wp:extent cx="4924425" cy="4868560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Textbooks often determine what learners learn and what they should be taught.</w:t>
      </w:r>
      <w:r>
        <w:rPr>
          <w:spacing w:val="1"/>
        </w:rPr>
        <w:t> </w:t>
      </w:r>
      <w:r>
        <w:rPr/>
        <w:t>Teachers base their lessons on and choose lesson content from what textbooks contain.</w:t>
      </w:r>
      <w:r>
        <w:rPr>
          <w:spacing w:val="-57"/>
        </w:rPr>
        <w:t> </w:t>
      </w:r>
      <w:r>
        <w:rPr/>
        <w:t>They are usually the only reading material students have access to and examinations</w:t>
      </w:r>
      <w:r>
        <w:rPr>
          <w:spacing w:val="1"/>
        </w:rPr>
        <w:t> </w:t>
      </w:r>
      <w:r>
        <w:rPr/>
        <w:t>are often, to a considerable extent, based on the ability to reproduce what is found in</w:t>
      </w:r>
      <w:r>
        <w:rPr>
          <w:spacing w:val="1"/>
        </w:rPr>
        <w:t> </w:t>
      </w:r>
      <w:r>
        <w:rPr/>
        <w:t>textbooks. Without textbooks, many teachers may not be able to teach effectively. In</w:t>
      </w:r>
      <w:r>
        <w:rPr>
          <w:spacing w:val="1"/>
        </w:rPr>
        <w:t> </w:t>
      </w:r>
      <w:r>
        <w:rPr/>
        <w:t>many developing countries, where teachers might be inadequately trained, textbooks</w:t>
      </w:r>
      <w:r>
        <w:rPr>
          <w:spacing w:val="1"/>
        </w:rPr>
        <w:t> </w:t>
      </w:r>
      <w:r>
        <w:rPr/>
        <w:t>are indispensable resource. It is often perceived as the sole authority for what is to be</w:t>
      </w:r>
      <w:r>
        <w:rPr>
          <w:spacing w:val="1"/>
        </w:rPr>
        <w:t> </w:t>
      </w:r>
      <w:r>
        <w:rPr/>
        <w:t>taught.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 materials are available, it may only be a supplement to learning. Research 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cost-effective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</w:t>
      </w:r>
      <w:r>
        <w:rPr>
          <w:spacing w:val="6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achievement, especially in the short to medium terms (Altbach ,1987, Fuller, 1987,</w:t>
      </w:r>
      <w:r>
        <w:rPr>
          <w:spacing w:val="1"/>
        </w:rPr>
        <w:t> </w:t>
      </w:r>
      <w:r>
        <w:rPr/>
        <w:t>Altbach and Kelly 1988). In countries where reading materials are scarce, textbooks</w:t>
      </w:r>
      <w:r>
        <w:rPr>
          <w:spacing w:val="1"/>
        </w:rPr>
        <w:t> </w:t>
      </w:r>
      <w:r>
        <w:rPr/>
        <w:t>have important roles to play. Learning can be enhanced even when there is only one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 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teacher,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achievement. The importance of book development as an essential prerequisite for</w:t>
      </w:r>
      <w:r>
        <w:rPr>
          <w:spacing w:val="1"/>
        </w:rPr>
        <w:t> </w:t>
      </w:r>
      <w:r>
        <w:rPr/>
        <w:t>social and economic development is neglected nationally. Textbooks are fundamental</w:t>
      </w:r>
      <w:r>
        <w:rPr>
          <w:spacing w:val="1"/>
        </w:rPr>
        <w:t> </w:t>
      </w:r>
      <w:r>
        <w:rPr/>
        <w:t>resources for educators, students and educational practitioners. Educators often use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covered.</w:t>
      </w:r>
      <w:r>
        <w:rPr>
          <w:spacing w:val="29"/>
        </w:rPr>
        <w:t> </w:t>
      </w:r>
      <w:r>
        <w:rPr/>
        <w:t>Textbooks</w:t>
      </w:r>
      <w:r>
        <w:rPr>
          <w:spacing w:val="30"/>
        </w:rPr>
        <w:t> </w:t>
      </w:r>
      <w:r>
        <w:rPr/>
        <w:t>convey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students</w:t>
      </w:r>
      <w:r>
        <w:rPr>
          <w:spacing w:val="29"/>
        </w:rPr>
        <w:t> </w:t>
      </w:r>
      <w:r>
        <w:rPr/>
        <w:t>what</w:t>
      </w:r>
      <w:r>
        <w:rPr>
          <w:spacing w:val="29"/>
        </w:rPr>
        <w:t> </w:t>
      </w:r>
      <w:r>
        <w:rPr/>
        <w:t>substantive</w:t>
      </w:r>
      <w:r>
        <w:rPr>
          <w:spacing w:val="27"/>
        </w:rPr>
        <w:t> </w:t>
      </w:r>
      <w:r>
        <w:rPr/>
        <w:t>areas</w:t>
      </w:r>
      <w:r>
        <w:rPr>
          <w:spacing w:val="28"/>
        </w:rPr>
        <w:t> </w:t>
      </w:r>
      <w:r>
        <w:rPr/>
        <w:t>should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understood</w:t>
      </w:r>
      <w:r>
        <w:rPr>
          <w:spacing w:val="-57"/>
        </w:rPr>
        <w:t> </w:t>
      </w:r>
      <w:r>
        <w:rPr/>
        <w:t>for competent practice. The knowledge, attitudes, values and skills believed to be</w:t>
      </w:r>
      <w:r>
        <w:rPr>
          <w:spacing w:val="1"/>
        </w:rPr>
        <w:t> </w:t>
      </w:r>
      <w:r>
        <w:rPr/>
        <w:t>essential for this practice are exemplified in their context (Lemmer, Edwards and</w:t>
      </w:r>
      <w:r>
        <w:rPr>
          <w:spacing w:val="1"/>
        </w:rPr>
        <w:t> </w:t>
      </w:r>
      <w:r>
        <w:rPr/>
        <w:t>Rapule, 2008)</w:t>
      </w:r>
    </w:p>
    <w:p>
      <w:pPr>
        <w:pStyle w:val="BodyText"/>
        <w:spacing w:line="360" w:lineRule="auto" w:before="203"/>
        <w:ind w:left="538" w:right="1355" w:firstLine="720"/>
        <w:jc w:val="both"/>
      </w:pPr>
      <w:r>
        <w:rPr/>
        <w:t>Recent research has made it clear that the textbook is one of the most important</w:t>
      </w:r>
      <w:r>
        <w:rPr>
          <w:spacing w:val="-57"/>
        </w:rPr>
        <w:t> </w:t>
      </w:r>
      <w:r>
        <w:rPr/>
        <w:t>and vital elements for effective and efficient teaching - learning process. Textbooks</w:t>
      </w:r>
      <w:r>
        <w:rPr>
          <w:spacing w:val="1"/>
        </w:rPr>
        <w:t> </w:t>
      </w:r>
      <w:r>
        <w:rPr/>
        <w:t>remain</w:t>
      </w:r>
      <w:r>
        <w:rPr>
          <w:spacing w:val="41"/>
        </w:rPr>
        <w:t> </w:t>
      </w:r>
      <w:r>
        <w:rPr/>
        <w:t>essential</w:t>
      </w:r>
      <w:r>
        <w:rPr>
          <w:spacing w:val="41"/>
        </w:rPr>
        <w:t> </w:t>
      </w:r>
      <w:r>
        <w:rPr/>
        <w:t>tools</w:t>
      </w:r>
      <w:r>
        <w:rPr>
          <w:spacing w:val="41"/>
        </w:rPr>
        <w:t> </w:t>
      </w:r>
      <w:r>
        <w:rPr/>
        <w:t>for</w:t>
      </w:r>
      <w:r>
        <w:rPr>
          <w:spacing w:val="39"/>
        </w:rPr>
        <w:t> </w:t>
      </w:r>
      <w:r>
        <w:rPr/>
        <w:t>preserving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diffusing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world‟s</w:t>
      </w:r>
      <w:r>
        <w:rPr>
          <w:spacing w:val="41"/>
        </w:rPr>
        <w:t> </w:t>
      </w:r>
      <w:r>
        <w:rPr/>
        <w:t>storehouse</w:t>
      </w:r>
      <w:r>
        <w:rPr>
          <w:spacing w:val="40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3"/>
        <w:jc w:val="both"/>
      </w:pPr>
      <w:r>
        <w:rPr/>
        <w:drawing>
          <wp:anchor distT="0" distB="0" distL="0" distR="0" allowOverlap="1" layoutInCell="1" locked="0" behindDoc="1" simplePos="0" relativeHeight="476897792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knowledge and wisdom. “Textbooks command attention because they not only provide</w:t>
      </w:r>
      <w:r>
        <w:rPr>
          <w:spacing w:val="-57"/>
        </w:rPr>
        <w:t> </w:t>
      </w:r>
      <w:r>
        <w:rPr/>
        <w:t>the basic source of the school instruction but also transmit culture, reflect values and</w:t>
      </w:r>
      <w:r>
        <w:rPr>
          <w:spacing w:val="1"/>
        </w:rPr>
        <w:t> </w:t>
      </w:r>
      <w:r>
        <w:rPr/>
        <w:t>serve as springboards for the intellectual development of individuals and the nation”</w:t>
      </w:r>
      <w:r>
        <w:rPr>
          <w:spacing w:val="1"/>
        </w:rPr>
        <w:t> </w:t>
      </w:r>
      <w:r>
        <w:rPr/>
        <w:t>(Aggarwal, 2001). Classroom teaching depends heavily on textbooks. In situations in</w:t>
      </w:r>
      <w:r>
        <w:rPr>
          <w:spacing w:val="1"/>
        </w:rPr>
        <w:t> </w:t>
      </w:r>
      <w:r>
        <w:rPr/>
        <w:t>which the teacher is not well qualified, the textbook is a guide and a 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pupils,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reinforcement, review and further study. Altbach (1983), rightly avers that: “nothing</w:t>
      </w:r>
      <w:r>
        <w:rPr>
          <w:spacing w:val="1"/>
        </w:rPr>
        <w:t> </w:t>
      </w:r>
      <w:r>
        <w:rPr/>
        <w:t>has ever replaced the printed words as the key element in the educational process and,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 result, textbooks</w:t>
      </w:r>
      <w:r>
        <w:rPr>
          <w:spacing w:val="-1"/>
        </w:rPr>
        <w:t> </w:t>
      </w:r>
      <w:r>
        <w:rPr/>
        <w:t>are central to schooling</w:t>
      </w:r>
      <w:r>
        <w:rPr>
          <w:spacing w:val="-4"/>
        </w:rPr>
        <w:t> </w:t>
      </w:r>
      <w:r>
        <w:rPr/>
        <w:t>at all</w:t>
      </w:r>
      <w:r>
        <w:rPr>
          <w:spacing w:val="2"/>
        </w:rPr>
        <w:t> </w:t>
      </w:r>
      <w:r>
        <w:rPr/>
        <w:t>levels”</w:t>
      </w:r>
    </w:p>
    <w:p>
      <w:pPr>
        <w:pStyle w:val="BodyText"/>
        <w:spacing w:line="360" w:lineRule="auto" w:before="201"/>
        <w:ind w:left="538" w:right="1353" w:firstLine="720"/>
        <w:jc w:val="both"/>
      </w:pPr>
      <w:r>
        <w:rPr/>
        <w:t>A textbook is a constant companion of a student.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guides the student 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continuously and constantly. It is different from a general and reference book which a</w:t>
      </w:r>
      <w:r>
        <w:rPr>
          <w:spacing w:val="1"/>
        </w:rPr>
        <w:t> </w:t>
      </w:r>
      <w:r>
        <w:rPr/>
        <w:t>student consults once in a while.</w:t>
      </w:r>
      <w:r>
        <w:rPr>
          <w:spacing w:val="1"/>
        </w:rPr>
        <w:t> </w:t>
      </w:r>
      <w:r>
        <w:rPr/>
        <w:t>Textbooks are not only to be read by students, but</w:t>
      </w:r>
      <w:r>
        <w:rPr>
          <w:spacing w:val="1"/>
        </w:rPr>
        <w:t> </w:t>
      </w:r>
      <w:r>
        <w:rPr/>
        <w:t>they are also expected to be understood. A textbook is a self - teaching device. It</w:t>
      </w:r>
      <w:r>
        <w:rPr>
          <w:spacing w:val="1"/>
        </w:rPr>
        <w:t> </w:t>
      </w:r>
      <w:r>
        <w:rPr/>
        <w:t>enables a student to learn through his/her own efforts. It provides an opportunity to 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and evaluate. A student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find the specific information he/she</w:t>
      </w:r>
      <w:r>
        <w:rPr>
          <w:spacing w:val="1"/>
        </w:rPr>
        <w:t> </w:t>
      </w:r>
      <w:r>
        <w:rPr/>
        <w:t>needs</w:t>
      </w:r>
      <w:r>
        <w:rPr>
          <w:spacing w:val="32"/>
        </w:rPr>
        <w:t> </w:t>
      </w:r>
      <w:r>
        <w:rPr/>
        <w:t>in</w:t>
      </w:r>
      <w:r>
        <w:rPr>
          <w:spacing w:val="36"/>
        </w:rPr>
        <w:t> </w:t>
      </w:r>
      <w:r>
        <w:rPr/>
        <w:t>a</w:t>
      </w:r>
      <w:r>
        <w:rPr>
          <w:spacing w:val="32"/>
        </w:rPr>
        <w:t> </w:t>
      </w:r>
      <w:r>
        <w:rPr/>
        <w:t>book.</w:t>
      </w:r>
      <w:r>
        <w:rPr>
          <w:spacing w:val="34"/>
        </w:rPr>
        <w:t> </w:t>
      </w:r>
      <w:r>
        <w:rPr/>
        <w:t>He/she</w:t>
      </w:r>
      <w:r>
        <w:rPr>
          <w:spacing w:val="35"/>
        </w:rPr>
        <w:t> </w:t>
      </w:r>
      <w:r>
        <w:rPr/>
        <w:t>can</w:t>
      </w:r>
      <w:r>
        <w:rPr>
          <w:spacing w:val="35"/>
        </w:rPr>
        <w:t> </w:t>
      </w:r>
      <w:r>
        <w:rPr/>
        <w:t>review</w:t>
      </w:r>
      <w:r>
        <w:rPr>
          <w:spacing w:val="32"/>
        </w:rPr>
        <w:t> </w:t>
      </w:r>
      <w:r>
        <w:rPr/>
        <w:t>materials</w:t>
      </w:r>
      <w:r>
        <w:rPr>
          <w:spacing w:val="32"/>
        </w:rPr>
        <w:t> </w:t>
      </w:r>
      <w:r>
        <w:rPr/>
        <w:t>he/she</w:t>
      </w:r>
      <w:r>
        <w:rPr>
          <w:spacing w:val="33"/>
        </w:rPr>
        <w:t> </w:t>
      </w:r>
      <w:r>
        <w:rPr/>
        <w:t>has</w:t>
      </w:r>
      <w:r>
        <w:rPr>
          <w:spacing w:val="35"/>
        </w:rPr>
        <w:t> </w:t>
      </w:r>
      <w:r>
        <w:rPr/>
        <w:t>read</w:t>
      </w:r>
      <w:r>
        <w:rPr>
          <w:spacing w:val="32"/>
        </w:rPr>
        <w:t> </w:t>
      </w:r>
      <w:r>
        <w:rPr/>
        <w:t>from</w:t>
      </w:r>
      <w:r>
        <w:rPr>
          <w:spacing w:val="33"/>
        </w:rPr>
        <w:t> </w:t>
      </w:r>
      <w:r>
        <w:rPr/>
        <w:t>time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time</w:t>
      </w:r>
      <w:r>
        <w:rPr>
          <w:spacing w:val="31"/>
        </w:rPr>
        <w:t> </w:t>
      </w:r>
      <w:r>
        <w:rPr/>
        <w:t>to</w:t>
      </w:r>
      <w:r>
        <w:rPr>
          <w:spacing w:val="-57"/>
        </w:rPr>
        <w:t> </w:t>
      </w:r>
      <w:r>
        <w:rPr/>
        <w:t>clear uncertainties. He/she can move ahead as quickly or as methodically as his/her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permit.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interaction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 between the teacher and the learner and also between a learner and other co-</w:t>
      </w:r>
      <w:r>
        <w:rPr>
          <w:spacing w:val="-57"/>
        </w:rPr>
        <w:t> </w:t>
      </w:r>
      <w:r>
        <w:rPr/>
        <w:t>learners as a result of which learning occurs in a group. “The textbook is, in fact, the</w:t>
      </w:r>
      <w:r>
        <w:rPr>
          <w:spacing w:val="1"/>
        </w:rPr>
        <w:t> </w:t>
      </w:r>
      <w:r>
        <w:rPr/>
        <w:t>heart of the school and without the ubiquitous text, there would be no schools, at least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know them”</w:t>
      </w:r>
      <w:r>
        <w:rPr>
          <w:spacing w:val="-1"/>
        </w:rPr>
        <w:t> </w:t>
      </w:r>
      <w:r>
        <w:rPr/>
        <w:t>(Oakes and Saunders, 2004).</w:t>
      </w:r>
    </w:p>
    <w:p>
      <w:pPr>
        <w:pStyle w:val="BodyText"/>
        <w:spacing w:line="360" w:lineRule="auto" w:before="1"/>
        <w:ind w:left="538" w:right="1355" w:firstLine="720"/>
        <w:jc w:val="right"/>
      </w:pPr>
      <w:r>
        <w:rPr/>
        <w:t>Textbooks,</w:t>
      </w:r>
      <w:r>
        <w:rPr>
          <w:spacing w:val="8"/>
        </w:rPr>
        <w:t> </w:t>
      </w:r>
      <w:r>
        <w:rPr/>
        <w:t>according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Ubong</w:t>
      </w:r>
      <w:r>
        <w:rPr>
          <w:spacing w:val="5"/>
        </w:rPr>
        <w:t> </w:t>
      </w:r>
      <w:r>
        <w:rPr/>
        <w:t>(2001),</w:t>
      </w:r>
      <w:r>
        <w:rPr>
          <w:spacing w:val="10"/>
        </w:rPr>
        <w:t> </w:t>
      </w:r>
      <w:r>
        <w:rPr/>
        <w:t>constitute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very</w:t>
      </w:r>
      <w:r>
        <w:rPr>
          <w:spacing w:val="4"/>
        </w:rPr>
        <w:t> </w:t>
      </w:r>
      <w:r>
        <w:rPr/>
        <w:t>important</w:t>
      </w:r>
      <w:r>
        <w:rPr>
          <w:spacing w:val="9"/>
        </w:rPr>
        <w:t> </w:t>
      </w:r>
      <w:r>
        <w:rPr/>
        <w:t>component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system.</w:t>
      </w:r>
      <w:r>
        <w:rPr>
          <w:spacing w:val="4"/>
        </w:rPr>
        <w:t> </w:t>
      </w:r>
      <w:r>
        <w:rPr/>
        <w:t>Emanogu</w:t>
      </w:r>
      <w:r>
        <w:rPr>
          <w:spacing w:val="2"/>
        </w:rPr>
        <w:t> </w:t>
      </w:r>
      <w:r>
        <w:rPr/>
        <w:t>(1998)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textbooks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the key</w:t>
      </w:r>
      <w:r>
        <w:rPr>
          <w:spacing w:val="-3"/>
        </w:rPr>
        <w:t> </w:t>
      </w:r>
      <w:r>
        <w:rPr/>
        <w:t>ingredient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curriculum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crucial</w:t>
      </w:r>
      <w:r>
        <w:rPr>
          <w:spacing w:val="37"/>
        </w:rPr>
        <w:t> </w:t>
      </w:r>
      <w:r>
        <w:rPr/>
        <w:t>component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survival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educational</w:t>
      </w:r>
      <w:r>
        <w:rPr>
          <w:spacing w:val="37"/>
        </w:rPr>
        <w:t> </w:t>
      </w:r>
      <w:r>
        <w:rPr/>
        <w:t>system.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textbook</w:t>
      </w:r>
      <w:r>
        <w:rPr>
          <w:spacing w:val="24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important</w:t>
      </w:r>
      <w:r>
        <w:rPr>
          <w:spacing w:val="27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tool</w:t>
      </w:r>
      <w:r>
        <w:rPr>
          <w:spacing w:val="27"/>
        </w:rPr>
        <w:t> </w:t>
      </w:r>
      <w:r>
        <w:rPr/>
        <w:t>because</w:t>
      </w:r>
      <w:r>
        <w:rPr>
          <w:spacing w:val="26"/>
        </w:rPr>
        <w:t> </w:t>
      </w:r>
      <w:r>
        <w:rPr/>
        <w:t>it</w:t>
      </w:r>
      <w:r>
        <w:rPr>
          <w:spacing w:val="28"/>
        </w:rPr>
        <w:t> </w:t>
      </w:r>
      <w:r>
        <w:rPr/>
        <w:t>can</w:t>
      </w:r>
      <w:r>
        <w:rPr>
          <w:spacing w:val="26"/>
        </w:rPr>
        <w:t> </w:t>
      </w:r>
      <w:r>
        <w:rPr/>
        <w:t>determine</w:t>
      </w:r>
      <w:r>
        <w:rPr>
          <w:spacing w:val="29"/>
        </w:rPr>
        <w:t> </w:t>
      </w:r>
      <w:r>
        <w:rPr/>
        <w:t>what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teach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how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teach</w:t>
      </w:r>
      <w:r>
        <w:rPr>
          <w:spacing w:val="7"/>
        </w:rPr>
        <w:t> </w:t>
      </w:r>
      <w:r>
        <w:rPr/>
        <w:t>it.</w:t>
      </w:r>
      <w:r>
        <w:rPr>
          <w:spacing w:val="5"/>
        </w:rPr>
        <w:t> </w:t>
      </w:r>
      <w:r>
        <w:rPr/>
        <w:t>Textbooks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use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6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good</w:t>
      </w:r>
      <w:r>
        <w:rPr>
          <w:spacing w:val="-57"/>
        </w:rPr>
        <w:t> </w:t>
      </w:r>
      <w:r>
        <w:rPr/>
        <w:t>quality.</w:t>
      </w:r>
      <w:r>
        <w:rPr>
          <w:spacing w:val="58"/>
        </w:rPr>
        <w:t> </w:t>
      </w:r>
      <w:r>
        <w:rPr/>
        <w:t>Although</w:t>
      </w:r>
      <w:r>
        <w:rPr>
          <w:spacing w:val="-1"/>
        </w:rPr>
        <w:t> </w:t>
      </w:r>
      <w:r>
        <w:rPr/>
        <w:t>published in a</w:t>
      </w:r>
      <w:r>
        <w:rPr>
          <w:spacing w:val="-2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culture,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characteristics.</w:t>
      </w:r>
    </w:p>
    <w:p>
      <w:pPr>
        <w:pStyle w:val="BodyText"/>
        <w:spacing w:line="360" w:lineRule="auto"/>
        <w:ind w:left="538" w:right="1355" w:firstLine="720"/>
        <w:jc w:val="right"/>
      </w:pPr>
      <w:r>
        <w:rPr/>
        <w:t>Aggarwal</w:t>
      </w:r>
      <w:r>
        <w:rPr>
          <w:spacing w:val="17"/>
        </w:rPr>
        <w:t> </w:t>
      </w:r>
      <w:r>
        <w:rPr/>
        <w:t>(2001)</w:t>
      </w:r>
      <w:r>
        <w:rPr>
          <w:spacing w:val="17"/>
        </w:rPr>
        <w:t> </w:t>
      </w:r>
      <w:r>
        <w:rPr/>
        <w:t>identifies</w:t>
      </w:r>
      <w:r>
        <w:rPr>
          <w:spacing w:val="19"/>
        </w:rPr>
        <w:t> </w:t>
      </w:r>
      <w:r>
        <w:rPr/>
        <w:t>five</w:t>
      </w:r>
      <w:r>
        <w:rPr>
          <w:spacing w:val="16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characteristics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textbook.</w:t>
      </w:r>
      <w:r>
        <w:rPr>
          <w:spacing w:val="17"/>
        </w:rPr>
        <w:t> </w:t>
      </w:r>
      <w:r>
        <w:rPr/>
        <w:t>These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selection,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organisation,</w:t>
      </w:r>
      <w:r>
        <w:rPr>
          <w:spacing w:val="2"/>
        </w:rPr>
        <w:t> </w:t>
      </w:r>
      <w:r>
        <w:rPr/>
        <w:t>presentation,</w:t>
      </w:r>
      <w:r>
        <w:rPr>
          <w:spacing w:val="3"/>
        </w:rPr>
        <w:t> </w:t>
      </w:r>
      <w:r>
        <w:rPr/>
        <w:t>verbal</w:t>
      </w:r>
      <w:r>
        <w:rPr>
          <w:spacing w:val="5"/>
        </w:rPr>
        <w:t> </w:t>
      </w:r>
      <w:r>
        <w:rPr/>
        <w:t>communication</w:t>
      </w:r>
      <w:r>
        <w:rPr>
          <w:spacing w:val="2"/>
        </w:rPr>
        <w:t> </w:t>
      </w:r>
      <w:r>
        <w:rPr/>
        <w:t>language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visual</w:t>
      </w:r>
    </w:p>
    <w:p>
      <w:pPr>
        <w:spacing w:after="0" w:line="360" w:lineRule="auto"/>
        <w:jc w:val="right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t>communication illustration. According to Areo (2001) a book of good quality must be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compliant,</w:t>
      </w:r>
      <w:r>
        <w:rPr>
          <w:spacing w:val="1"/>
        </w:rPr>
        <w:t> </w:t>
      </w:r>
      <w:r>
        <w:rPr/>
        <w:t>arranged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sequence,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appropriate and well</w:t>
      </w:r>
      <w:r>
        <w:rPr>
          <w:spacing w:val="1"/>
        </w:rPr>
        <w:t> </w:t>
      </w:r>
      <w:r>
        <w:rPr/>
        <w:t>–labelled illustrations</w:t>
      </w:r>
      <w:r>
        <w:rPr>
          <w:spacing w:val="-1"/>
        </w:rPr>
        <w:t> </w:t>
      </w:r>
      <w:r>
        <w:rPr/>
        <w:t>with adequate revision</w:t>
      </w:r>
      <w:r>
        <w:rPr>
          <w:spacing w:val="-1"/>
        </w:rPr>
        <w:t> </w:t>
      </w:r>
      <w:r>
        <w:rPr/>
        <w:t>exercises.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538" w:right="1356" w:firstLine="720"/>
        <w:jc w:val="both"/>
      </w:pPr>
      <w:r>
        <w:rPr/>
        <w:drawing>
          <wp:anchor distT="0" distB="0" distL="0" distR="0" allowOverlap="1" layoutInCell="1" locked="0" behindDoc="1" simplePos="0" relativeHeight="476898304">
            <wp:simplePos x="0" y="0"/>
            <wp:positionH relativeFrom="page">
              <wp:posOffset>1459357</wp:posOffset>
            </wp:positionH>
            <wp:positionV relativeFrom="paragraph">
              <wp:posOffset>945300</wp:posOffset>
            </wp:positionV>
            <wp:extent cx="4924425" cy="486856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characteristics of the text also include the message code, the message</w:t>
      </w:r>
      <w:r>
        <w:rPr>
          <w:spacing w:val="1"/>
        </w:rPr>
        <w:t> </w:t>
      </w:r>
      <w:r>
        <w:rPr/>
        <w:t>content and the treatment. These have implications for the element and structure, level</w:t>
      </w:r>
      <w:r>
        <w:rPr>
          <w:spacing w:val="1"/>
        </w:rPr>
        <w:t> </w:t>
      </w:r>
      <w:r>
        <w:rPr/>
        <w:t>of discussion of the content, and message treatment. All of these taken together could</w:t>
      </w:r>
      <w:r>
        <w:rPr>
          <w:spacing w:val="1"/>
        </w:rPr>
        <w:t> </w:t>
      </w:r>
      <w:r>
        <w:rPr/>
        <w:t>affect the communication capacity or features of a textbook. A textbook must provide</w:t>
      </w:r>
      <w:r>
        <w:rPr>
          <w:spacing w:val="1"/>
        </w:rPr>
        <w:t> </w:t>
      </w:r>
      <w:r>
        <w:rPr/>
        <w:t>opportunity for high fidelity in communications for the reader to comprehend what is</w:t>
      </w:r>
      <w:r>
        <w:rPr>
          <w:spacing w:val="1"/>
        </w:rPr>
        <w:t> </w:t>
      </w:r>
      <w:r>
        <w:rPr/>
        <w:t>read.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Berlo</w:t>
      </w:r>
      <w:r>
        <w:rPr>
          <w:spacing w:val="1"/>
        </w:rPr>
        <w:t> </w:t>
      </w:r>
      <w:r>
        <w:rPr/>
        <w:t>(1960),</w:t>
      </w:r>
    </w:p>
    <w:p>
      <w:pPr>
        <w:pStyle w:val="BodyText"/>
        <w:ind w:left="1978" w:right="3185"/>
        <w:jc w:val="both"/>
      </w:pP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communicating,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elicited, a communicator hopes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fidelity.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fidelity, we mean that he will get what he wants. 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fidelity</w:t>
      </w:r>
      <w:r>
        <w:rPr>
          <w:spacing w:val="1"/>
        </w:rPr>
        <w:t> </w:t>
      </w:r>
      <w:r>
        <w:rPr/>
        <w:t>encodes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perfectly.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538" w:right="1351" w:firstLine="720"/>
        <w:jc w:val="both"/>
      </w:pPr>
      <w:r>
        <w:rPr/>
        <w:t>This implies that factors, such as communication skills, attitudes, knowledge</w:t>
      </w:r>
      <w:r>
        <w:rPr>
          <w:spacing w:val="1"/>
        </w:rPr>
        <w:t> </w:t>
      </w:r>
      <w:r>
        <w:rPr/>
        <w:t>level and socio-cultural system can constitute noise and affect the fidelity of the text.”</w:t>
      </w:r>
      <w:r>
        <w:rPr>
          <w:spacing w:val="1"/>
        </w:rPr>
        <w:t> </w:t>
      </w:r>
      <w:r>
        <w:rPr/>
        <w:t>These factors are attributes of both the author and the reader; therefore, in the areas of</w:t>
      </w:r>
      <w:r>
        <w:rPr>
          <w:spacing w:val="1"/>
        </w:rPr>
        <w:t> </w:t>
      </w:r>
      <w:r>
        <w:rPr/>
        <w:t>expression are reception by the author and the reader. Noise and fidelity are two sides</w:t>
      </w:r>
      <w:r>
        <w:rPr>
          <w:spacing w:val="1"/>
        </w:rPr>
        <w:t> </w:t>
      </w:r>
      <w:r>
        <w:rPr/>
        <w:t>of the same coin. Eliminating noise increases fidelity; the production of noise reduces</w:t>
      </w:r>
      <w:r>
        <w:rPr>
          <w:spacing w:val="1"/>
        </w:rPr>
        <w:t> </w:t>
      </w:r>
      <w:r>
        <w:rPr/>
        <w:t>the fidelity of a text.</w:t>
      </w:r>
      <w:r>
        <w:rPr>
          <w:spacing w:val="60"/>
        </w:rPr>
        <w:t> </w:t>
      </w:r>
      <w:r>
        <w:rPr/>
        <w:t>The structure of the text has to do with the ways in which ideas</w:t>
      </w:r>
      <w:r>
        <w:rPr>
          <w:spacing w:val="1"/>
        </w:rPr>
        <w:t> </w:t>
      </w:r>
      <w:r>
        <w:rPr/>
        <w:t>are connected in a logical pattern, logical coherence or cohesion in terms of use of</w:t>
      </w:r>
      <w:r>
        <w:rPr>
          <w:spacing w:val="1"/>
        </w:rPr>
        <w:t> </w:t>
      </w:r>
      <w:r>
        <w:rPr/>
        <w:t>language as well as linkages of references, thought and content (Ubong, 2001). The</w:t>
      </w:r>
      <w:r>
        <w:rPr>
          <w:spacing w:val="1"/>
        </w:rPr>
        <w:t> </w:t>
      </w:r>
      <w:r>
        <w:rPr/>
        <w:t>qualification and communication competence of the authors will determine the quality</w:t>
      </w:r>
      <w:r>
        <w:rPr>
          <w:spacing w:val="1"/>
        </w:rPr>
        <w:t> </w:t>
      </w:r>
      <w:r>
        <w:rPr/>
        <w:t>of the contents of the textbook.   The contents of the textbook must be such that it</w:t>
      </w:r>
      <w:r>
        <w:rPr>
          <w:spacing w:val="1"/>
        </w:rPr>
        <w:t> </w:t>
      </w:r>
      <w:r>
        <w:rPr/>
        <w:t>meets the needs of primary school children. Thus, quality textbooks</w:t>
      </w:r>
      <w:r>
        <w:rPr>
          <w:spacing w:val="1"/>
        </w:rPr>
        <w:t> </w:t>
      </w:r>
      <w:r>
        <w:rPr/>
        <w:t>should not only</w:t>
      </w:r>
      <w:r>
        <w:rPr>
          <w:spacing w:val="1"/>
        </w:rPr>
        <w:t> </w:t>
      </w:r>
      <w:r>
        <w:rPr/>
        <w:t>serve as the main source of knowledge but they also need to help in developing the</w:t>
      </w:r>
      <w:r>
        <w:rPr>
          <w:spacing w:val="1"/>
        </w:rPr>
        <w:t> </w:t>
      </w:r>
      <w:r>
        <w:rPr/>
        <w:t>student‟s personality, in respect of his/her individual skills, stimulating interest in</w:t>
      </w:r>
      <w:r>
        <w:rPr>
          <w:spacing w:val="1"/>
        </w:rPr>
        <w:t> </w:t>
      </w:r>
      <w:r>
        <w:rPr/>
        <w:t>learning, and in supporting interactivity. On the basis of these identified attributes or</w:t>
      </w:r>
      <w:r>
        <w:rPr>
          <w:spacing w:val="1"/>
        </w:rPr>
        <w:t> </w:t>
      </w:r>
      <w:r>
        <w:rPr/>
        <w:t>qualities, textbook experts state that the quality of a textbook is determined by the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to which it fulfils</w:t>
      </w:r>
      <w:r>
        <w:rPr>
          <w:spacing w:val="-2"/>
        </w:rPr>
        <w:t> </w:t>
      </w:r>
      <w:r>
        <w:rPr/>
        <w:t>didactic</w:t>
      </w:r>
      <w:r>
        <w:rPr>
          <w:spacing w:val="-1"/>
        </w:rPr>
        <w:t> </w:t>
      </w:r>
      <w:r>
        <w:rPr/>
        <w:t>functions.</w:t>
      </w:r>
      <w:r>
        <w:rPr>
          <w:spacing w:val="59"/>
        </w:rPr>
        <w:t> </w:t>
      </w:r>
      <w:r>
        <w:rPr/>
        <w:t>Reints (2002) argues that:</w:t>
      </w:r>
    </w:p>
    <w:p>
      <w:pPr>
        <w:pStyle w:val="BodyText"/>
        <w:ind w:left="1978" w:right="3183"/>
        <w:jc w:val="both"/>
      </w:pPr>
      <w:r>
        <w:rPr/>
        <w:t>The assessment of the quality of a certain product</w:t>
      </w:r>
      <w:r>
        <w:rPr>
          <w:spacing w:val="1"/>
        </w:rPr>
        <w:t> </w:t>
      </w:r>
      <w:r>
        <w:rPr/>
        <w:t>means that we have a clear idea about the 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31"/>
        </w:rPr>
        <w:t> </w:t>
      </w:r>
      <w:r>
        <w:rPr/>
        <w:t>materials</w:t>
      </w:r>
      <w:r>
        <w:rPr>
          <w:spacing w:val="34"/>
        </w:rPr>
        <w:t> </w:t>
      </w:r>
      <w:r>
        <w:rPr/>
        <w:t>depend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various</w:t>
      </w:r>
      <w:r>
        <w:rPr>
          <w:spacing w:val="33"/>
        </w:rPr>
        <w:t> </w:t>
      </w:r>
      <w:r>
        <w:rPr/>
        <w:t>aspects:</w:t>
      </w:r>
      <w:r>
        <w:rPr>
          <w:spacing w:val="35"/>
        </w:rPr>
        <w:t> </w:t>
      </w:r>
      <w:r>
        <w:rPr/>
        <w:t>their</w:t>
      </w:r>
    </w:p>
    <w:p>
      <w:pPr>
        <w:spacing w:after="0"/>
        <w:jc w:val="both"/>
        <w:sectPr>
          <w:pgSz w:w="11910" w:h="16840"/>
          <w:pgMar w:header="0" w:footer="1400" w:top="1340" w:bottom="1660" w:left="1560" w:right="80"/>
        </w:sectPr>
      </w:pPr>
    </w:p>
    <w:p>
      <w:pPr>
        <w:pStyle w:val="BodyText"/>
        <w:spacing w:before="74"/>
        <w:ind w:left="1978" w:right="3184"/>
        <w:jc w:val="both"/>
      </w:pPr>
      <w:r>
        <w:rPr/>
        <w:t>target group, curricular area, textbook type, and 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materials.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538" w:right="1358" w:firstLine="720"/>
        <w:jc w:val="both"/>
      </w:pPr>
      <w:r>
        <w:rPr/>
        <w:drawing>
          <wp:anchor distT="0" distB="0" distL="0" distR="0" allowOverlap="1" layoutInCell="1" locked="0" behindDoc="1" simplePos="0" relativeHeight="476898816">
            <wp:simplePos x="0" y="0"/>
            <wp:positionH relativeFrom="page">
              <wp:posOffset>1459357</wp:posOffset>
            </wp:positionH>
            <wp:positionV relativeFrom="paragraph">
              <wp:posOffset>1207429</wp:posOffset>
            </wp:positionV>
            <wp:extent cx="4924425" cy="486856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Rogiers and Gerard (1998) also claim that the functions of the textbook depend</w:t>
      </w:r>
      <w:r>
        <w:rPr>
          <w:spacing w:val="-57"/>
        </w:rPr>
        <w:t> </w:t>
      </w:r>
      <w:r>
        <w:rPr/>
        <w:t>on users, textbook focus as well as the environment in which the textbook was created.</w:t>
      </w:r>
      <w:r>
        <w:rPr>
          <w:spacing w:val="-57"/>
        </w:rPr>
        <w:t> </w:t>
      </w:r>
      <w:r>
        <w:rPr/>
        <w:t>According to Mikk (2000), the most important function of a textbook is to motivate</w:t>
      </w:r>
      <w:r>
        <w:rPr>
          <w:spacing w:val="1"/>
        </w:rPr>
        <w:t> </w:t>
      </w:r>
      <w:r>
        <w:rPr/>
        <w:t>students to learn. These and other experts (such as Zujev, 1986) have broadened the</w:t>
      </w:r>
      <w:r>
        <w:rPr>
          <w:spacing w:val="1"/>
        </w:rPr>
        <w:t> </w:t>
      </w:r>
      <w:r>
        <w:rPr/>
        <w:t>scope of the didactic functions of textbooks and ranked them in order of importance.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book must</w:t>
      </w:r>
    </w:p>
    <w:p>
      <w:pPr>
        <w:pStyle w:val="BodyText"/>
        <w:ind w:left="1978" w:right="3184"/>
        <w:jc w:val="both"/>
      </w:pPr>
      <w:r>
        <w:rPr/>
        <w:t>be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concept,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vocabulary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 at the grade level and in a way that, ideally,</w:t>
      </w:r>
      <w:r>
        <w:rPr>
          <w:spacing w:val="1"/>
        </w:rPr>
        <w:t> </w:t>
      </w:r>
      <w:r>
        <w:rPr/>
        <w:t>will interest and motivate them. It must be consistent</w:t>
      </w:r>
      <w:r>
        <w:rPr>
          <w:spacing w:val="-57"/>
        </w:rPr>
        <w:t> </w:t>
      </w:r>
      <w:r>
        <w:rPr/>
        <w:t>in</w:t>
      </w:r>
      <w:r>
        <w:rPr>
          <w:spacing w:val="31"/>
        </w:rPr>
        <w:t> </w:t>
      </w:r>
      <w:r>
        <w:rPr/>
        <w:t>approach,</w:t>
      </w:r>
      <w:r>
        <w:rPr>
          <w:spacing w:val="32"/>
        </w:rPr>
        <w:t> </w:t>
      </w:r>
      <w:r>
        <w:rPr/>
        <w:t>method,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explanation.</w:t>
      </w:r>
      <w:r>
        <w:rPr>
          <w:spacing w:val="33"/>
        </w:rPr>
        <w:t> </w:t>
      </w:r>
      <w:r>
        <w:rPr/>
        <w:t>It</w:t>
      </w:r>
      <w:r>
        <w:rPr>
          <w:spacing w:val="32"/>
        </w:rPr>
        <w:t> </w:t>
      </w:r>
      <w:r>
        <w:rPr/>
        <w:t>should</w:t>
      </w:r>
      <w:r>
        <w:rPr>
          <w:spacing w:val="34"/>
        </w:rPr>
        <w:t> </w:t>
      </w:r>
      <w:r>
        <w:rPr/>
        <w:t>be</w:t>
      </w:r>
      <w:r>
        <w:rPr>
          <w:spacing w:val="-58"/>
        </w:rPr>
        <w:t> </w:t>
      </w:r>
      <w:r>
        <w:rPr/>
        <w:t>of</w:t>
      </w:r>
      <w:r>
        <w:rPr>
          <w:spacing w:val="55"/>
        </w:rPr>
        <w:t> </w:t>
      </w:r>
      <w:r>
        <w:rPr/>
        <w:t>use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less</w:t>
      </w:r>
      <w:r>
        <w:rPr>
          <w:spacing w:val="57"/>
        </w:rPr>
        <w:t> </w:t>
      </w:r>
      <w:r>
        <w:rPr/>
        <w:t>qualified</w:t>
      </w:r>
      <w:r>
        <w:rPr>
          <w:spacing w:val="57"/>
        </w:rPr>
        <w:t> </w:t>
      </w:r>
      <w:r>
        <w:rPr/>
        <w:t>teacher</w:t>
      </w:r>
      <w:r>
        <w:rPr>
          <w:spacing w:val="58"/>
        </w:rPr>
        <w:t> </w:t>
      </w:r>
      <w:r>
        <w:rPr/>
        <w:t>but</w:t>
      </w:r>
      <w:r>
        <w:rPr>
          <w:spacing w:val="56"/>
        </w:rPr>
        <w:t> </w:t>
      </w:r>
      <w:r>
        <w:rPr/>
        <w:t>allow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good teacher to expand upon its content. Writing 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specialist, a curriculum expert, a good teacher with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imaginative</w:t>
      </w:r>
      <w:r>
        <w:rPr>
          <w:spacing w:val="1"/>
        </w:rPr>
        <w:t> </w:t>
      </w:r>
      <w:r>
        <w:rPr/>
        <w:t>author,</w:t>
      </w:r>
      <w:r>
        <w:rPr>
          <w:spacing w:val="-57"/>
        </w:rPr>
        <w:t> </w:t>
      </w:r>
      <w:r>
        <w:rPr/>
        <w:t>and,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increasingly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team effort</w:t>
      </w:r>
      <w:r>
        <w:rPr>
          <w:spacing w:val="2"/>
        </w:rPr>
        <w:t> </w:t>
      </w:r>
      <w:r>
        <w:rPr/>
        <w:t>( Zujev, 1986).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538" w:right="1357" w:firstLine="420"/>
        <w:jc w:val="both"/>
      </w:pPr>
      <w:r>
        <w:rPr/>
        <w:t>Books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Olajide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primary schools. These problems include: inappropriate language level and lack of</w:t>
      </w:r>
      <w:r>
        <w:rPr>
          <w:spacing w:val="1"/>
        </w:rPr>
        <w:t> </w:t>
      </w:r>
      <w:r>
        <w:rPr/>
        <w:t>sensitivity of language to cultural norms which the children are used to and which the</w:t>
      </w:r>
      <w:r>
        <w:rPr>
          <w:spacing w:val="1"/>
        </w:rPr>
        <w:t> </w:t>
      </w:r>
      <w:r>
        <w:rPr/>
        <w:t>society expects in textbooks. Montagnes (1999) asserts that communicating in writing</w:t>
      </w:r>
      <w:r>
        <w:rPr>
          <w:spacing w:val="1"/>
        </w:rPr>
        <w:t> </w:t>
      </w:r>
      <w:r>
        <w:rPr/>
        <w:t>is hard work. It demands special skills. The printed message will not communicate</w:t>
      </w:r>
      <w:r>
        <w:rPr>
          <w:spacing w:val="1"/>
        </w:rPr>
        <w:t> </w:t>
      </w:r>
      <w:r>
        <w:rPr/>
        <w:t>clearly if the words are inaccurate, difficult to understand, poorly organised, spelled</w:t>
      </w:r>
      <w:r>
        <w:rPr>
          <w:spacing w:val="1"/>
        </w:rPr>
        <w:t> </w:t>
      </w:r>
      <w:r>
        <w:rPr/>
        <w:t>incorrectly or arranged ungrammatically, too general or too vague, too numerous,</w:t>
      </w:r>
      <w:r>
        <w:rPr>
          <w:spacing w:val="1"/>
        </w:rPr>
        <w:t> </w:t>
      </w:r>
      <w:r>
        <w:rPr/>
        <w:t>inconsistent in what they state or in their forms, uninteresting or unsuitable for the</w:t>
      </w:r>
      <w:r>
        <w:rPr>
          <w:spacing w:val="1"/>
        </w:rPr>
        <w:t> </w:t>
      </w:r>
      <w:r>
        <w:rPr/>
        <w:t>reader.</w:t>
      </w:r>
    </w:p>
    <w:p>
      <w:pPr>
        <w:pStyle w:val="BodyText"/>
        <w:spacing w:line="360" w:lineRule="auto" w:before="1"/>
        <w:ind w:left="538" w:right="1357" w:firstLine="720"/>
        <w:jc w:val="both"/>
      </w:pPr>
      <w:r>
        <w:rPr/>
        <w:t>The importance of books in the lives of children is not open to debate.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are essential for the intellectual, social, moral and spiritual development of children.</w:t>
      </w:r>
      <w:r>
        <w:rPr>
          <w:spacing w:val="1"/>
        </w:rPr>
        <w:t> </w:t>
      </w:r>
      <w:r>
        <w:rPr/>
        <w:t>The personalities of the children who are adequately exposed to good books early in</w:t>
      </w:r>
      <w:r>
        <w:rPr>
          <w:spacing w:val="1"/>
        </w:rPr>
        <w:t> </w:t>
      </w:r>
      <w:r>
        <w:rPr/>
        <w:t>life are incomparable with those who are not exposed or are inappropriately exposed</w:t>
      </w:r>
      <w:r>
        <w:rPr>
          <w:spacing w:val="1"/>
        </w:rPr>
        <w:t> </w:t>
      </w:r>
      <w:r>
        <w:rPr/>
        <w:t>(Okwilagwe,</w:t>
      </w:r>
      <w:r>
        <w:rPr>
          <w:spacing w:val="32"/>
        </w:rPr>
        <w:t> </w:t>
      </w:r>
      <w:r>
        <w:rPr/>
        <w:t>2005).</w:t>
      </w:r>
      <w:r>
        <w:rPr>
          <w:spacing w:val="34"/>
        </w:rPr>
        <w:t> </w:t>
      </w:r>
      <w:r>
        <w:rPr/>
        <w:t>Books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principal</w:t>
      </w:r>
      <w:r>
        <w:rPr>
          <w:spacing w:val="32"/>
        </w:rPr>
        <w:t> </w:t>
      </w:r>
      <w:r>
        <w:rPr/>
        <w:t>sources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cognition,</w:t>
      </w:r>
      <w:r>
        <w:rPr>
          <w:spacing w:val="32"/>
        </w:rPr>
        <w:t> </w:t>
      </w:r>
      <w:r>
        <w:rPr/>
        <w:t>information</w:t>
      </w:r>
      <w:r>
        <w:rPr>
          <w:spacing w:val="3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8"/>
        <w:jc w:val="both"/>
      </w:pPr>
      <w:r>
        <w:rPr/>
        <w:t>intellectual growth. The importance of books in the life and development of man</w:t>
      </w:r>
      <w:r>
        <w:rPr>
          <w:spacing w:val="1"/>
        </w:rPr>
        <w:t> </w:t>
      </w:r>
      <w:r>
        <w:rPr/>
        <w:t>cannot</w:t>
      </w:r>
      <w:r>
        <w:rPr>
          <w:spacing w:val="-1"/>
        </w:rPr>
        <w:t> </w:t>
      </w:r>
      <w:r>
        <w:rPr/>
        <w:t>be overemphasised.</w:t>
      </w:r>
    </w:p>
    <w:p>
      <w:pPr>
        <w:pStyle w:val="BodyText"/>
        <w:spacing w:line="360" w:lineRule="auto"/>
        <w:ind w:left="538" w:right="1356" w:firstLine="720"/>
        <w:jc w:val="both"/>
      </w:pP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inadequate,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especially at schools in disadvantaged and poor communities, where buying a textbook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constrained.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mathematics and the sciences are identified as critical subjects that affect students‟</w:t>
      </w:r>
      <w:r>
        <w:rPr>
          <w:spacing w:val="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drawing>
          <wp:anchor distT="0" distB="0" distL="0" distR="0" allowOverlap="1" layoutInCell="1" locked="0" behindDoc="1" simplePos="0" relativeHeight="476899328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availability, acquisition and effective utilisation of children‟s books can be</w:t>
      </w:r>
      <w:r>
        <w:rPr>
          <w:spacing w:val="-57"/>
        </w:rPr>
        <w:t> </w:t>
      </w:r>
      <w:r>
        <w:rPr/>
        <w:t>greatly influenced by three factors, authorship, quality and price.</w:t>
      </w:r>
      <w:r>
        <w:rPr>
          <w:spacing w:val="1"/>
        </w:rPr>
        <w:t> </w:t>
      </w:r>
      <w:r>
        <w:rPr/>
        <w:t>The authorship</w:t>
      </w:r>
      <w:r>
        <w:rPr>
          <w:spacing w:val="1"/>
        </w:rPr>
        <w:t> </w:t>
      </w:r>
      <w:r>
        <w:rPr/>
        <w:t>manifests in communication skills, knowledge level, cultural background and attitudes</w:t>
      </w:r>
      <w:r>
        <w:rPr>
          <w:spacing w:val="1"/>
        </w:rPr>
        <w:t> </w:t>
      </w:r>
      <w:r>
        <w:rPr/>
        <w:t>of the author. The quality is highlighted by the treatment of the content, depth and</w:t>
      </w:r>
      <w:r>
        <w:rPr>
          <w:spacing w:val="1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content. The</w:t>
      </w:r>
      <w:r>
        <w:rPr>
          <w:spacing w:val="-3"/>
        </w:rPr>
        <w:t> </w:t>
      </w:r>
      <w:r>
        <w:rPr/>
        <w:t>quality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manifested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author‟s</w:t>
      </w:r>
      <w:r>
        <w:rPr>
          <w:spacing w:val="-2"/>
        </w:rPr>
        <w:t> </w:t>
      </w:r>
      <w:r>
        <w:rPr/>
        <w:t>logical</w:t>
      </w:r>
      <w:r>
        <w:rPr>
          <w:spacing w:val="-1"/>
        </w:rPr>
        <w:t> </w:t>
      </w:r>
      <w:r>
        <w:rPr/>
        <w:t>argument,</w:t>
      </w:r>
      <w:r>
        <w:rPr>
          <w:spacing w:val="-1"/>
        </w:rPr>
        <w:t> </w:t>
      </w:r>
      <w:r>
        <w:rPr/>
        <w:t>depth</w:t>
      </w:r>
      <w:r>
        <w:rPr>
          <w:spacing w:val="-58"/>
        </w:rPr>
        <w:t> </w:t>
      </w:r>
      <w:r>
        <w:rPr/>
        <w:t>of research, quality of materials used in the production of the book, handling and</w:t>
      </w:r>
      <w:r>
        <w:rPr>
          <w:spacing w:val="1"/>
        </w:rPr>
        <w:t> </w:t>
      </w:r>
      <w:r>
        <w:rPr/>
        <w:t>packaging</w:t>
      </w:r>
      <w:r>
        <w:rPr>
          <w:spacing w:val="-4"/>
        </w:rPr>
        <w:t> </w:t>
      </w:r>
      <w:r>
        <w:rPr/>
        <w:t>(Okwilagwe,</w:t>
      </w:r>
      <w:r>
        <w:rPr>
          <w:spacing w:val="3"/>
        </w:rPr>
        <w:t> </w:t>
      </w:r>
      <w:r>
        <w:rPr/>
        <w:t>2005; and Berlo, 1960).</w:t>
      </w:r>
    </w:p>
    <w:p>
      <w:pPr>
        <w:pStyle w:val="BodyText"/>
        <w:spacing w:line="360" w:lineRule="auto" w:before="1"/>
        <w:ind w:left="538" w:right="1356" w:firstLine="720"/>
        <w:jc w:val="both"/>
      </w:pPr>
      <w:r>
        <w:rPr/>
        <w:t>It is important that publishing in Nigeria be regarded as a strategic industry,</w:t>
      </w:r>
      <w:r>
        <w:rPr>
          <w:spacing w:val="1"/>
        </w:rPr>
        <w:t> </w:t>
      </w:r>
      <w:r>
        <w:rPr/>
        <w:t>because publishing is not just another business but one of the fundamental pillars of a</w:t>
      </w:r>
      <w:r>
        <w:rPr>
          <w:spacing w:val="1"/>
        </w:rPr>
        <w:t> </w:t>
      </w:r>
      <w:r>
        <w:rPr/>
        <w:t>country‟s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viable</w:t>
      </w:r>
      <w:r>
        <w:rPr>
          <w:spacing w:val="-2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contributes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the development of the country. Authors of children‟s books are very important, as</w:t>
      </w:r>
      <w:r>
        <w:rPr>
          <w:spacing w:val="1"/>
        </w:rPr>
        <w:t> </w:t>
      </w:r>
      <w:r>
        <w:rPr/>
        <w:t>they can either mar or build the lives of those that read their books.</w:t>
      </w:r>
      <w:r>
        <w:rPr>
          <w:spacing w:val="1"/>
        </w:rPr>
        <w:t> </w:t>
      </w:r>
      <w:r>
        <w:rPr/>
        <w:t>Books for children</w:t>
      </w:r>
      <w:r>
        <w:rPr>
          <w:spacing w:val="-57"/>
        </w:rPr>
        <w:t> </w:t>
      </w:r>
      <w:r>
        <w:rPr/>
        <w:t>are the most important tools for sustainable educational and social growth. Textbook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of the content, scientific skills, and processes (Lawal-Solarin, 1999). The</w:t>
      </w:r>
      <w:r>
        <w:rPr>
          <w:spacing w:val="1"/>
        </w:rPr>
        <w:t> </w:t>
      </w:r>
      <w:r>
        <w:rPr/>
        <w:t>textbooks should cover the core knowledge in appropriate depth and with scientific</w:t>
      </w:r>
      <w:r>
        <w:rPr>
          <w:spacing w:val="1"/>
        </w:rPr>
        <w:t> </w:t>
      </w:r>
      <w:r>
        <w:rPr/>
        <w:t>accuracy.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originates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packaged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publisher. According to</w:t>
      </w:r>
      <w:r>
        <w:rPr>
          <w:spacing w:val="60"/>
        </w:rPr>
        <w:t> </w:t>
      </w:r>
      <w:r>
        <w:rPr/>
        <w:t>Montagnes (1999), there are rules the author must observe.</w:t>
      </w:r>
      <w:r>
        <w:rPr>
          <w:spacing w:val="1"/>
        </w:rPr>
        <w:t> </w:t>
      </w:r>
      <w:r>
        <w:rPr/>
        <w:t>The rules for writing are not just someone‟s ideas. They come from a good deal of</w:t>
      </w:r>
      <w:r>
        <w:rPr>
          <w:spacing w:val="1"/>
        </w:rPr>
        <w:t> </w:t>
      </w:r>
      <w:r>
        <w:rPr/>
        <w:t>research into how readers behave: What encourages them to read and what stops them</w:t>
      </w:r>
      <w:r>
        <w:rPr>
          <w:spacing w:val="1"/>
        </w:rPr>
        <w:t> </w:t>
      </w:r>
      <w:r>
        <w:rPr/>
        <w:t>from reading, what makes it easy for them to understand what they are reading and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blocks that understanding.</w:t>
      </w:r>
    </w:p>
    <w:p>
      <w:pPr>
        <w:pStyle w:val="BodyText"/>
      </w:pPr>
    </w:p>
    <w:p>
      <w:pPr>
        <w:pStyle w:val="BodyText"/>
        <w:spacing w:line="360" w:lineRule="auto"/>
        <w:ind w:left="538" w:right="1354" w:firstLine="720"/>
        <w:jc w:val="both"/>
      </w:pPr>
      <w:r>
        <w:rPr/>
        <w:t>Indigenous authors write the majority of the textbooks used in public primary</w:t>
      </w:r>
      <w:r>
        <w:rPr>
          <w:spacing w:val="1"/>
        </w:rPr>
        <w:t> </w:t>
      </w:r>
      <w:r>
        <w:rPr/>
        <w:t>schools at present in Nigeria today.</w:t>
      </w:r>
      <w:r>
        <w:rPr>
          <w:spacing w:val="60"/>
        </w:rPr>
        <w:t> </w:t>
      </w:r>
      <w:r>
        <w:rPr/>
        <w:t>Authors of children‟s books are supposed to bear</w:t>
      </w:r>
      <w:r>
        <w:rPr>
          <w:spacing w:val="1"/>
        </w:rPr>
        <w:t> </w:t>
      </w:r>
      <w:r>
        <w:rPr/>
        <w:t>in</w:t>
      </w:r>
      <w:r>
        <w:rPr>
          <w:spacing w:val="17"/>
        </w:rPr>
        <w:t> </w:t>
      </w:r>
      <w:r>
        <w:rPr/>
        <w:t>mind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following: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age</w:t>
      </w:r>
      <w:r>
        <w:rPr>
          <w:spacing w:val="17"/>
        </w:rPr>
        <w:t> </w:t>
      </w:r>
      <w:r>
        <w:rPr/>
        <w:t>range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pupils,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purpose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book,</w:t>
      </w:r>
      <w:r>
        <w:rPr>
          <w:spacing w:val="16"/>
        </w:rPr>
        <w:t> </w:t>
      </w:r>
      <w:r>
        <w:rPr/>
        <w:t>its</w:t>
      </w:r>
      <w:r>
        <w:rPr>
          <w:spacing w:val="16"/>
        </w:rPr>
        <w:t> </w:t>
      </w:r>
      <w:r>
        <w:rPr/>
        <w:t>scope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9"/>
        <w:jc w:val="both"/>
      </w:pPr>
      <w:r>
        <w:rPr/>
        <w:t>and accuracy. The presentation of the author also matters in his/her style of writing.</w:t>
      </w:r>
      <w:r>
        <w:rPr>
          <w:spacing w:val="1"/>
        </w:rPr>
        <w:t> </w:t>
      </w:r>
      <w:r>
        <w:rPr/>
        <w:t>Authors need to be objective.</w:t>
      </w:r>
      <w:r>
        <w:rPr>
          <w:spacing w:val="1"/>
        </w:rPr>
        <w:t> </w:t>
      </w:r>
      <w:r>
        <w:rPr/>
        <w:t>The author‟s language must be appropriate for the age</w:t>
      </w:r>
      <w:r>
        <w:rPr>
          <w:spacing w:val="1"/>
        </w:rPr>
        <w:t> </w:t>
      </w:r>
      <w:r>
        <w:rPr/>
        <w:t>range of the pupils that are going to use the book.</w:t>
      </w:r>
      <w:r>
        <w:rPr>
          <w:spacing w:val="1"/>
        </w:rPr>
        <w:t> </w:t>
      </w:r>
      <w:r>
        <w:rPr/>
        <w:t>When writing for children, the</w:t>
      </w:r>
      <w:r>
        <w:rPr>
          <w:spacing w:val="1"/>
        </w:rPr>
        <w:t> </w:t>
      </w:r>
      <w:r>
        <w:rPr/>
        <w:t>authors need to bear in mind the mental and chronological age of the children. The</w:t>
      </w:r>
      <w:r>
        <w:rPr>
          <w:spacing w:val="1"/>
        </w:rPr>
        <w:t> </w:t>
      </w:r>
      <w:r>
        <w:rPr/>
        <w:t>authors need to hold the interest of the pupils throughout the book. Lack of adequate</w:t>
      </w:r>
      <w:r>
        <w:rPr>
          <w:spacing w:val="1"/>
        </w:rPr>
        <w:t> </w:t>
      </w:r>
      <w:r>
        <w:rPr/>
        <w:t>and suitable learning materials is one of the factors affecting quality primary education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(</w:t>
      </w:r>
      <w:r>
        <w:rPr>
          <w:i/>
        </w:rPr>
        <w:t>New Nigeria,1987</w:t>
      </w:r>
      <w:r>
        <w:rPr/>
        <w:t>).</w:t>
      </w:r>
    </w:p>
    <w:p>
      <w:pPr>
        <w:pStyle w:val="BodyText"/>
        <w:spacing w:line="360" w:lineRule="auto"/>
        <w:ind w:left="538" w:right="1353" w:firstLine="720"/>
        <w:jc w:val="both"/>
      </w:pPr>
      <w:r>
        <w:rPr/>
        <w:drawing>
          <wp:anchor distT="0" distB="0" distL="0" distR="0" allowOverlap="1" layoutInCell="1" locked="0" behindDoc="1" simplePos="0" relativeHeight="476899840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production (physical attributes) being used by pupils in primary schools.</w:t>
      </w:r>
      <w:r>
        <w:rPr>
          <w:spacing w:val="60"/>
        </w:rPr>
        <w:t> </w:t>
      </w:r>
      <w:r>
        <w:rPr/>
        <w:t>Quality can</w:t>
      </w:r>
      <w:r>
        <w:rPr>
          <w:spacing w:val="1"/>
        </w:rPr>
        <w:t> </w:t>
      </w:r>
      <w:r>
        <w:rPr/>
        <w:t>be defined as a degree of excellence.</w:t>
      </w:r>
      <w:r>
        <w:rPr>
          <w:spacing w:val="1"/>
        </w:rPr>
        <w:t> </w:t>
      </w:r>
      <w:r>
        <w:rPr/>
        <w:t>Kopp, Martin, and Rafii (1996) describe quality</w:t>
      </w:r>
      <w:r>
        <w:rPr>
          <w:spacing w:val="1"/>
        </w:rPr>
        <w:t> </w:t>
      </w:r>
      <w:r>
        <w:rPr/>
        <w:t>as continuous improvement, a systematic approach to the closing of gaps between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outputs.</w:t>
      </w:r>
      <w:r>
        <w:rPr>
          <w:spacing w:val="1"/>
        </w:rPr>
        <w:t> </w:t>
      </w:r>
      <w:r>
        <w:rPr/>
        <w:t>Dreckmeyr,</w:t>
      </w:r>
      <w:r>
        <w:rPr>
          <w:spacing w:val="-57"/>
        </w:rPr>
        <w:t> </w:t>
      </w:r>
      <w:r>
        <w:rPr/>
        <w:t>Maarschalk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McFarlane</w:t>
      </w:r>
      <w:r>
        <w:rPr>
          <w:spacing w:val="20"/>
        </w:rPr>
        <w:t> </w:t>
      </w:r>
      <w:r>
        <w:rPr>
          <w:i/>
        </w:rPr>
        <w:t>(</w:t>
      </w:r>
      <w:r>
        <w:rPr/>
        <w:t>1994)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Hubisz</w:t>
      </w:r>
      <w:r>
        <w:rPr>
          <w:spacing w:val="22"/>
        </w:rPr>
        <w:t> </w:t>
      </w:r>
      <w:r>
        <w:rPr/>
        <w:t>(2003),</w:t>
      </w:r>
      <w:r>
        <w:rPr>
          <w:spacing w:val="20"/>
        </w:rPr>
        <w:t> </w:t>
      </w:r>
      <w:r>
        <w:rPr/>
        <w:t>comment</w:t>
      </w:r>
      <w:r>
        <w:rPr>
          <w:spacing w:val="18"/>
        </w:rPr>
        <w:t> </w:t>
      </w:r>
      <w:r>
        <w:rPr/>
        <w:t>on</w:t>
      </w:r>
      <w:r>
        <w:rPr>
          <w:spacing w:val="20"/>
        </w:rPr>
        <w:t> </w:t>
      </w:r>
      <w:r>
        <w:rPr/>
        <w:t>technical</w:t>
      </w:r>
      <w:r>
        <w:rPr>
          <w:spacing w:val="19"/>
        </w:rPr>
        <w:t> </w:t>
      </w:r>
      <w:r>
        <w:rPr/>
        <w:t>aspects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emphasised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illustrations,</w:t>
      </w:r>
      <w:r>
        <w:rPr>
          <w:spacing w:val="1"/>
        </w:rPr>
        <w:t> </w:t>
      </w:r>
      <w:r>
        <w:rPr/>
        <w:t>sketches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graphs.</w:t>
      </w:r>
      <w:r>
        <w:rPr>
          <w:spacing w:val="1"/>
        </w:rPr>
        <w:t> </w:t>
      </w:r>
      <w:r>
        <w:rPr/>
        <w:t>Stressing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well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readable. Lemmer and Edwards (2007) add that textbooks should provide for cultural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gender differences and different learning</w:t>
      </w:r>
      <w:r>
        <w:rPr>
          <w:spacing w:val="-3"/>
        </w:rPr>
        <w:t> </w:t>
      </w:r>
      <w:r>
        <w:rPr/>
        <w:t>abilities</w:t>
      </w:r>
      <w:r>
        <w:rPr>
          <w:spacing w:val="-1"/>
        </w:rPr>
        <w:t> </w:t>
      </w:r>
      <w:r>
        <w:rPr/>
        <w:t>and styles.</w:t>
      </w:r>
    </w:p>
    <w:p>
      <w:pPr>
        <w:pStyle w:val="BodyText"/>
        <w:spacing w:line="360" w:lineRule="auto"/>
        <w:ind w:left="538" w:right="1356" w:firstLine="720"/>
        <w:jc w:val="both"/>
      </w:pPr>
      <w:r>
        <w:rPr/>
        <w:t>Taylor (2003) asserts that quality books could withstand the test of time; their</w:t>
      </w:r>
      <w:r>
        <w:rPr>
          <w:spacing w:val="1"/>
        </w:rPr>
        <w:t> </w:t>
      </w:r>
      <w:r>
        <w:rPr/>
        <w:t>content and physical appearance will still be impressive, intact and beautiful even after</w:t>
      </w:r>
      <w:r>
        <w:rPr>
          <w:spacing w:val="-57"/>
        </w:rPr>
        <w:t> </w:t>
      </w:r>
      <w:r>
        <w:rPr/>
        <w:t>many years of usage. One of the ways of achieving</w:t>
      </w:r>
      <w:r>
        <w:rPr>
          <w:spacing w:val="60"/>
        </w:rPr>
        <w:t> </w:t>
      </w:r>
      <w:r>
        <w:rPr/>
        <w:t>good reading habit in children is</w:t>
      </w:r>
      <w:r>
        <w:rPr>
          <w:spacing w:val="1"/>
        </w:rPr>
        <w:t> </w:t>
      </w:r>
      <w:r>
        <w:rPr/>
        <w:t>by making books fascinating to them through good cover design and attractive inside</w:t>
      </w:r>
      <w:r>
        <w:rPr>
          <w:spacing w:val="1"/>
        </w:rPr>
        <w:t> </w:t>
      </w:r>
      <w:r>
        <w:rPr/>
        <w:t>illustrations. Illustration goes a long way in enhancing communication between the</w:t>
      </w:r>
      <w:r>
        <w:rPr>
          <w:spacing w:val="1"/>
        </w:rPr>
        <w:t> </w:t>
      </w:r>
      <w:r>
        <w:rPr/>
        <w:t>author</w:t>
      </w:r>
      <w:r>
        <w:rPr>
          <w:spacing w:val="-2"/>
        </w:rPr>
        <w:t> </w:t>
      </w:r>
      <w:r>
        <w:rPr/>
        <w:t>and the reader.</w:t>
      </w:r>
    </w:p>
    <w:p>
      <w:pPr>
        <w:pStyle w:val="BodyText"/>
        <w:spacing w:line="360" w:lineRule="auto" w:before="1"/>
        <w:ind w:left="538" w:right="1352" w:firstLine="780"/>
        <w:jc w:val="both"/>
      </w:pPr>
      <w:r>
        <w:rPr/>
        <w:t>Making</w:t>
      </w:r>
      <w:r>
        <w:rPr>
          <w:spacing w:val="34"/>
        </w:rPr>
        <w:t> </w:t>
      </w:r>
      <w:r>
        <w:rPr/>
        <w:t>sure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author‟s</w:t>
      </w:r>
      <w:r>
        <w:rPr>
          <w:spacing w:val="37"/>
        </w:rPr>
        <w:t> </w:t>
      </w:r>
      <w:r>
        <w:rPr/>
        <w:t>message</w:t>
      </w:r>
      <w:r>
        <w:rPr>
          <w:spacing w:val="38"/>
        </w:rPr>
        <w:t> </w:t>
      </w:r>
      <w:r>
        <w:rPr/>
        <w:t>reaches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intended</w:t>
      </w:r>
      <w:r>
        <w:rPr>
          <w:spacing w:val="38"/>
        </w:rPr>
        <w:t> </w:t>
      </w:r>
      <w:r>
        <w:rPr/>
        <w:t>readers</w:t>
      </w:r>
      <w:r>
        <w:rPr>
          <w:spacing w:val="37"/>
        </w:rPr>
        <w:t> </w:t>
      </w:r>
      <w:r>
        <w:rPr/>
        <w:t>clearly</w:t>
      </w:r>
      <w:r>
        <w:rPr>
          <w:spacing w:val="-57"/>
        </w:rPr>
        <w:t> </w:t>
      </w:r>
      <w:r>
        <w:rPr/>
        <w:t>and effectively involves more than words (Banjo, 1999). There must be the assurance</w:t>
      </w:r>
      <w:r>
        <w:rPr>
          <w:spacing w:val="1"/>
        </w:rPr>
        <w:t> </w:t>
      </w:r>
      <w:r>
        <w:rPr/>
        <w:t>that: the words are supported when necessary by illustrations; the appearance of the</w:t>
      </w:r>
      <w:r>
        <w:rPr>
          <w:spacing w:val="1"/>
        </w:rPr>
        <w:t> </w:t>
      </w:r>
      <w:r>
        <w:rPr/>
        <w:t>publication supports the message (design), the typesetting and printing should be clear,</w:t>
      </w:r>
      <w:r>
        <w:rPr>
          <w:spacing w:val="-57"/>
        </w:rPr>
        <w:t> </w:t>
      </w:r>
      <w:r>
        <w:rPr/>
        <w:t>clean and economical (production management) and the message reaches the potential</w:t>
      </w:r>
      <w:r>
        <w:rPr>
          <w:spacing w:val="1"/>
        </w:rPr>
        <w:t> </w:t>
      </w:r>
      <w:r>
        <w:rPr/>
        <w:t>readers (distribution and promotion). The other important factor that could also add to</w:t>
      </w:r>
      <w:r>
        <w:rPr>
          <w:spacing w:val="1"/>
        </w:rPr>
        <w:t> </w:t>
      </w:r>
      <w:r>
        <w:rPr/>
        <w:t>what determines the utilisation of children‟s textbook is quality emanating from design</w:t>
      </w:r>
      <w:r>
        <w:rPr>
          <w:spacing w:val="-58"/>
        </w:rPr>
        <w:t> </w:t>
      </w:r>
      <w:r>
        <w:rPr/>
        <w:t>and production of the textbook.    Quality of a textbook could be gleaned from the</w:t>
      </w:r>
      <w:r>
        <w:rPr>
          <w:spacing w:val="1"/>
        </w:rPr>
        <w:t> </w:t>
      </w:r>
      <w:r>
        <w:rPr/>
        <w:t>result of testing the design of a particular textbook against questions such as:</w:t>
      </w:r>
      <w:r>
        <w:rPr>
          <w:spacing w:val="60"/>
        </w:rPr>
        <w:t> </w:t>
      </w:r>
      <w:r>
        <w:rPr/>
        <w:t>Is the</w:t>
      </w:r>
      <w:r>
        <w:rPr>
          <w:spacing w:val="1"/>
        </w:rPr>
        <w:t> </w:t>
      </w:r>
      <w:r>
        <w:rPr/>
        <w:t>type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suitable</w:t>
      </w:r>
      <w:r>
        <w:rPr>
          <w:spacing w:val="19"/>
        </w:rPr>
        <w:t> </w:t>
      </w:r>
      <w:r>
        <w:rPr/>
        <w:t>face?</w:t>
      </w:r>
      <w:r>
        <w:rPr>
          <w:spacing w:val="24"/>
        </w:rPr>
        <w:t> </w:t>
      </w:r>
      <w:r>
        <w:rPr/>
        <w:t>Are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size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type,</w:t>
      </w:r>
      <w:r>
        <w:rPr>
          <w:spacing w:val="22"/>
        </w:rPr>
        <w:t> </w:t>
      </w:r>
      <w:r>
        <w:rPr/>
        <w:t>length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line,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spacing</w:t>
      </w:r>
      <w:r>
        <w:rPr>
          <w:spacing w:val="20"/>
        </w:rPr>
        <w:t> </w:t>
      </w:r>
      <w:r>
        <w:rPr/>
        <w:t>suitable</w:t>
      </w:r>
      <w:r>
        <w:rPr>
          <w:spacing w:val="18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/>
        <w:jc w:val="both"/>
      </w:pPr>
      <w:r>
        <w:rPr/>
        <w:t>easy reading? Is the page an appropriate size for the intended user? Is the binding</w:t>
      </w:r>
      <w:r>
        <w:rPr>
          <w:spacing w:val="1"/>
        </w:rPr>
        <w:t> </w:t>
      </w:r>
      <w:r>
        <w:rPr/>
        <w:t>appropriate for the intended user? Are illustrations well- planned so that details can be</w:t>
      </w:r>
      <w:r>
        <w:rPr>
          <w:spacing w:val="1"/>
        </w:rPr>
        <w:t> </w:t>
      </w:r>
      <w:r>
        <w:rPr/>
        <w:t>reproduced, does the design fit within the budget? Will it attract the intended readers?</w:t>
      </w:r>
      <w:r>
        <w:rPr>
          <w:spacing w:val="1"/>
        </w:rPr>
        <w:t> </w:t>
      </w:r>
      <w:r>
        <w:rPr/>
        <w:t>(Montagness,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drawing>
          <wp:anchor distT="0" distB="0" distL="0" distR="0" allowOverlap="1" layoutInCell="1" locked="0" behindDoc="1" simplePos="0" relativeHeight="476900352">
            <wp:simplePos x="0" y="0"/>
            <wp:positionH relativeFrom="page">
              <wp:posOffset>1459357</wp:posOffset>
            </wp:positionH>
            <wp:positionV relativeFrom="paragraph">
              <wp:posOffset>856908</wp:posOffset>
            </wp:positionV>
            <wp:extent cx="4924425" cy="486856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content and quality of primary school textbooks could, to a large extent,</w:t>
      </w:r>
      <w:r>
        <w:rPr>
          <w:spacing w:val="1"/>
        </w:rPr>
        <w:t> </w:t>
      </w:r>
      <w:r>
        <w:rPr/>
        <w:t>determine their acceptance and utilisation. In summary, the paper, colour, page size,</w:t>
      </w:r>
      <w:r>
        <w:rPr>
          <w:spacing w:val="1"/>
        </w:rPr>
        <w:t> </w:t>
      </w:r>
      <w:r>
        <w:rPr/>
        <w:t>binding typeface(s), type size spacing, heading styles, layout style, type area margins,</w:t>
      </w:r>
      <w:r>
        <w:rPr>
          <w:spacing w:val="1"/>
        </w:rPr>
        <w:t> </w:t>
      </w:r>
      <w:r>
        <w:rPr/>
        <w:t>and grid pattern all combine to determine the quality of primary school textbooks in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and other countries of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t>However, Nigerian children‟s books, despite their exorbitant prices, are not</w:t>
      </w:r>
      <w:r>
        <w:rPr>
          <w:spacing w:val="1"/>
        </w:rPr>
        <w:t> </w:t>
      </w:r>
      <w:r>
        <w:rPr/>
        <w:t>properly produced. Following being used for a short period, they tend to fall apart,</w:t>
      </w:r>
      <w:r>
        <w:rPr>
          <w:spacing w:val="1"/>
        </w:rPr>
        <w:t> </w:t>
      </w:r>
      <w:r>
        <w:rPr/>
        <w:t>often textbooks begin to crack, colour chips away, and spines weaken with less stress.</w:t>
      </w:r>
      <w:r>
        <w:rPr>
          <w:spacing w:val="1"/>
        </w:rPr>
        <w:t> </w:t>
      </w:r>
      <w:r>
        <w:rPr/>
        <w:t>The textbooks soon appear aged, worn and outdated.</w:t>
      </w:r>
      <w:r>
        <w:rPr>
          <w:spacing w:val="1"/>
        </w:rPr>
        <w:t> </w:t>
      </w:r>
      <w:r>
        <w:rPr/>
        <w:t>Fayose (2000) asserts that the</w:t>
      </w:r>
      <w:r>
        <w:rPr>
          <w:spacing w:val="1"/>
        </w:rPr>
        <w:t> </w:t>
      </w:r>
      <w:r>
        <w:rPr/>
        <w:t>most locally produced children‟s textbooks have soft covers and the binding is usually</w:t>
      </w:r>
      <w:r>
        <w:rPr>
          <w:spacing w:val="-57"/>
        </w:rPr>
        <w:t> </w:t>
      </w:r>
      <w:r>
        <w:rPr/>
        <w:t>wire stitching.</w:t>
      </w:r>
      <w:r>
        <w:rPr>
          <w:spacing w:val="1"/>
        </w:rPr>
        <w:t> </w:t>
      </w:r>
      <w:r>
        <w:rPr/>
        <w:t>These textbooks cannot, therefore, be used for library purposes neither</w:t>
      </w:r>
      <w:r>
        <w:rPr>
          <w:spacing w:val="1"/>
        </w:rPr>
        <w:t> </w:t>
      </w:r>
      <w:r>
        <w:rPr/>
        <w:t>can they be used for a long period by the children.   The importance of pricing a book</w:t>
      </w:r>
      <w:r>
        <w:rPr>
          <w:spacing w:val="1"/>
        </w:rPr>
        <w:t> </w:t>
      </w:r>
      <w:r>
        <w:rPr/>
        <w:t>is that price has implications for the entire business of publishing.</w:t>
      </w:r>
      <w:r>
        <w:rPr>
          <w:spacing w:val="1"/>
        </w:rPr>
        <w:t> </w:t>
      </w:r>
      <w:r>
        <w:rPr/>
        <w:t>It determines who</w:t>
      </w:r>
      <w:r>
        <w:rPr>
          <w:spacing w:val="1"/>
        </w:rPr>
        <w:t> </w:t>
      </w:r>
      <w:r>
        <w:rPr/>
        <w:t>buys and uses a textbook, and the success of business of publishing.</w:t>
      </w:r>
      <w:r>
        <w:rPr>
          <w:spacing w:val="1"/>
        </w:rPr>
        <w:t> </w:t>
      </w:r>
      <w:r>
        <w:rPr/>
        <w:t>Thus, to a</w:t>
      </w:r>
      <w:r>
        <w:rPr>
          <w:spacing w:val="1"/>
        </w:rPr>
        <w:t> </w:t>
      </w:r>
      <w:r>
        <w:rPr/>
        <w:t>considerable extent, pricing determines the availability of a textbook. The publisher</w:t>
      </w:r>
      <w:r>
        <w:rPr>
          <w:spacing w:val="1"/>
        </w:rPr>
        <w:t> </w:t>
      </w:r>
      <w:r>
        <w:rPr/>
        <w:t>decides on the price, being guided by the cost of production and the purchasing 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 their usage.</w:t>
      </w:r>
      <w:r>
        <w:rPr>
          <w:spacing w:val="1"/>
        </w:rPr>
        <w:t> </w:t>
      </w:r>
      <w:r>
        <w:rPr/>
        <w:t>According to Olaniyan (2001), price is the monetary value a</w:t>
      </w:r>
      <w:r>
        <w:rPr>
          <w:spacing w:val="1"/>
        </w:rPr>
        <w:t> </w:t>
      </w:r>
      <w:r>
        <w:rPr/>
        <w:t>seller places on a good or service needed by the buyer.</w:t>
      </w:r>
      <w:r>
        <w:rPr>
          <w:spacing w:val="1"/>
        </w:rPr>
        <w:t> </w:t>
      </w:r>
      <w:r>
        <w:rPr/>
        <w:t>In a depressed economy,</w:t>
      </w:r>
      <w:r>
        <w:rPr>
          <w:spacing w:val="1"/>
        </w:rPr>
        <w:t> </w:t>
      </w:r>
      <w:r>
        <w:rPr/>
        <w:t>textbooks take an inferior rating in people‟s priority of needs – behind food, shelter,</w:t>
      </w:r>
      <w:r>
        <w:rPr>
          <w:spacing w:val="1"/>
        </w:rPr>
        <w:t> </w:t>
      </w:r>
      <w:r>
        <w:rPr/>
        <w:t>and security.</w:t>
      </w:r>
      <w:r>
        <w:rPr>
          <w:spacing w:val="1"/>
        </w:rPr>
        <w:t> </w:t>
      </w:r>
      <w:r>
        <w:rPr/>
        <w:t>Thus, there is little expendable income to purchase books. Moreover,</w:t>
      </w:r>
      <w:r>
        <w:rPr>
          <w:spacing w:val="1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factors influencing the price of children‟s textbooks, such as high cost of</w:t>
      </w:r>
      <w:r>
        <w:rPr>
          <w:spacing w:val="1"/>
        </w:rPr>
        <w:t> </w:t>
      </w:r>
      <w:r>
        <w:rPr/>
        <w:t>inputs</w:t>
      </w:r>
      <w:r>
        <w:rPr>
          <w:spacing w:val="49"/>
        </w:rPr>
        <w:t> </w:t>
      </w:r>
      <w:r>
        <w:rPr/>
        <w:t>like</w:t>
      </w:r>
      <w:r>
        <w:rPr>
          <w:spacing w:val="49"/>
        </w:rPr>
        <w:t> </w:t>
      </w:r>
      <w:r>
        <w:rPr/>
        <w:t>paper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other</w:t>
      </w:r>
      <w:r>
        <w:rPr>
          <w:spacing w:val="49"/>
        </w:rPr>
        <w:t> </w:t>
      </w:r>
      <w:r>
        <w:rPr/>
        <w:t>materials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are</w:t>
      </w:r>
      <w:r>
        <w:rPr>
          <w:spacing w:val="51"/>
        </w:rPr>
        <w:t> </w:t>
      </w:r>
      <w:r>
        <w:rPr/>
        <w:t>used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publishing.</w:t>
      </w:r>
      <w:r>
        <w:rPr>
          <w:spacing w:val="49"/>
        </w:rPr>
        <w:t> </w:t>
      </w:r>
      <w:r>
        <w:rPr/>
        <w:t>Omoniyi</w:t>
      </w:r>
      <w:r>
        <w:rPr>
          <w:spacing w:val="50"/>
        </w:rPr>
        <w:t> </w:t>
      </w:r>
      <w:r>
        <w:rPr/>
        <w:t>(1991)</w:t>
      </w:r>
      <w:r>
        <w:rPr>
          <w:spacing w:val="-57"/>
        </w:rPr>
        <w:t> </w:t>
      </w:r>
      <w:r>
        <w:rPr/>
        <w:t>views</w:t>
      </w:r>
      <w:r>
        <w:rPr>
          <w:spacing w:val="19"/>
        </w:rPr>
        <w:t> </w:t>
      </w:r>
      <w:r>
        <w:rPr/>
        <w:t>paper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most</w:t>
      </w:r>
      <w:r>
        <w:rPr>
          <w:spacing w:val="23"/>
        </w:rPr>
        <w:t> </w:t>
      </w:r>
      <w:r>
        <w:rPr/>
        <w:t>important</w:t>
      </w:r>
      <w:r>
        <w:rPr>
          <w:spacing w:val="19"/>
        </w:rPr>
        <w:t> </w:t>
      </w:r>
      <w:r>
        <w:rPr/>
        <w:t>raw</w:t>
      </w:r>
      <w:r>
        <w:rPr>
          <w:spacing w:val="19"/>
        </w:rPr>
        <w:t> </w:t>
      </w:r>
      <w:r>
        <w:rPr/>
        <w:t>material</w:t>
      </w:r>
      <w:r>
        <w:rPr>
          <w:spacing w:val="22"/>
        </w:rPr>
        <w:t> </w:t>
      </w:r>
      <w:r>
        <w:rPr/>
        <w:t>for</w:t>
      </w:r>
      <w:r>
        <w:rPr>
          <w:spacing w:val="17"/>
        </w:rPr>
        <w:t> </w:t>
      </w:r>
      <w:r>
        <w:rPr/>
        <w:t>book</w:t>
      </w:r>
      <w:r>
        <w:rPr>
          <w:spacing w:val="20"/>
        </w:rPr>
        <w:t> </w:t>
      </w:r>
      <w:r>
        <w:rPr/>
        <w:t>production.</w:t>
      </w:r>
      <w:r>
        <w:rPr>
          <w:spacing w:val="102"/>
        </w:rPr>
        <w:t> </w:t>
      </w:r>
      <w:r>
        <w:rPr/>
        <w:t>It</w:t>
      </w:r>
      <w:r>
        <w:rPr>
          <w:spacing w:val="26"/>
        </w:rPr>
        <w:t> </w:t>
      </w:r>
      <w:r>
        <w:rPr/>
        <w:t>forms</w:t>
      </w:r>
      <w:r>
        <w:rPr>
          <w:spacing w:val="20"/>
        </w:rPr>
        <w:t> </w:t>
      </w:r>
      <w:r>
        <w:rPr/>
        <w:t>about</w:t>
      </w:r>
    </w:p>
    <w:p>
      <w:pPr>
        <w:pStyle w:val="BodyText"/>
        <w:spacing w:line="360" w:lineRule="auto" w:before="3"/>
        <w:ind w:left="538" w:right="1353"/>
        <w:jc w:val="both"/>
      </w:pPr>
      <w:r>
        <w:rPr/>
        <w:t>60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cost.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invest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stocks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overseas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availability in optimum sheet sizes for their own publication.</w:t>
      </w:r>
      <w:r>
        <w:rPr>
          <w:spacing w:val="1"/>
        </w:rPr>
        <w:t> </w:t>
      </w:r>
      <w:r>
        <w:rPr/>
        <w:t>The cost of production,</w:t>
      </w:r>
      <w:r>
        <w:rPr>
          <w:spacing w:val="1"/>
        </w:rPr>
        <w:t> </w:t>
      </w:r>
      <w:r>
        <w:rPr/>
        <w:t>that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overhead</w:t>
      </w:r>
      <w:r>
        <w:rPr>
          <w:spacing w:val="33"/>
        </w:rPr>
        <w:t> </w:t>
      </w:r>
      <w:r>
        <w:rPr/>
        <w:t>cost,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addition</w:t>
      </w:r>
      <w:r>
        <w:rPr>
          <w:spacing w:val="35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required</w:t>
      </w:r>
      <w:r>
        <w:rPr>
          <w:spacing w:val="33"/>
        </w:rPr>
        <w:t> </w:t>
      </w:r>
      <w:r>
        <w:rPr/>
        <w:t>level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profitability,</w:t>
      </w:r>
      <w:r>
        <w:rPr>
          <w:spacing w:val="42"/>
        </w:rPr>
        <w:t> </w:t>
      </w:r>
      <w:r>
        <w:rPr/>
        <w:t>guides</w:t>
      </w:r>
      <w:r>
        <w:rPr>
          <w:spacing w:val="34"/>
        </w:rPr>
        <w:t> </w:t>
      </w:r>
      <w:r>
        <w:rPr/>
        <w:t>every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3"/>
      </w:pPr>
      <w:r>
        <w:rPr/>
        <w:t>firm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setting</w:t>
      </w:r>
      <w:r>
        <w:rPr>
          <w:spacing w:val="-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</w:t>
      </w:r>
      <w:r>
        <w:rPr>
          <w:spacing w:val="2"/>
        </w:rPr>
        <w:t> </w:t>
      </w:r>
      <w:r>
        <w:rPr/>
        <w:t>price.</w:t>
      </w:r>
      <w:r>
        <w:rPr>
          <w:spacing w:val="3"/>
        </w:rPr>
        <w:t> </w:t>
      </w:r>
      <w:r>
        <w:rPr/>
        <w:t>All</w:t>
      </w:r>
      <w:r>
        <w:rPr>
          <w:spacing w:val="1"/>
        </w:rPr>
        <w:t> </w:t>
      </w:r>
      <w:r>
        <w:rPr/>
        <w:t>price-setting</w:t>
      </w:r>
      <w:r>
        <w:rPr>
          <w:spacing w:val="1"/>
        </w:rPr>
        <w:t> </w:t>
      </w:r>
      <w:r>
        <w:rPr/>
        <w:t>parameters are</w:t>
      </w:r>
      <w:r>
        <w:rPr>
          <w:spacing w:val="1"/>
        </w:rPr>
        <w:t> </w:t>
      </w:r>
      <w:r>
        <w:rPr/>
        <w:t>cost-based</w:t>
      </w:r>
      <w:r>
        <w:rPr>
          <w:spacing w:val="1"/>
        </w:rPr>
        <w:t> </w:t>
      </w:r>
      <w:r>
        <w:rPr/>
        <w:t>(Olaniyan,</w:t>
      </w:r>
      <w:r>
        <w:rPr>
          <w:spacing w:val="-57"/>
        </w:rPr>
        <w:t> </w:t>
      </w:r>
      <w:r>
        <w:rPr/>
        <w:t>2001).</w:t>
      </w:r>
    </w:p>
    <w:p>
      <w:pPr>
        <w:pStyle w:val="BodyText"/>
        <w:spacing w:line="360" w:lineRule="auto"/>
        <w:ind w:left="538" w:right="1354" w:firstLine="720"/>
        <w:jc w:val="both"/>
      </w:pPr>
      <w:r>
        <w:rPr/>
        <w:drawing>
          <wp:anchor distT="0" distB="0" distL="0" distR="0" allowOverlap="1" layoutInCell="1" locked="0" behindDoc="1" simplePos="0" relativeHeight="476900864">
            <wp:simplePos x="0" y="0"/>
            <wp:positionH relativeFrom="page">
              <wp:posOffset>1459357</wp:posOffset>
            </wp:positionH>
            <wp:positionV relativeFrom="paragraph">
              <wp:posOffset>1382688</wp:posOffset>
            </wp:positionV>
            <wp:extent cx="4924425" cy="4868560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publishing industry, the cost structure of firms is as follows:</w:t>
      </w:r>
      <w:r>
        <w:rPr>
          <w:spacing w:val="60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(text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board)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origination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editorial,</w:t>
      </w:r>
      <w:r>
        <w:rPr>
          <w:spacing w:val="1"/>
        </w:rPr>
        <w:t> </w:t>
      </w:r>
      <w:r>
        <w:rPr/>
        <w:t>typesetting, illustration, cover design, layout, colour separation, paste-up, printing,</w:t>
      </w:r>
      <w:r>
        <w:rPr>
          <w:spacing w:val="1"/>
        </w:rPr>
        <w:t> </w:t>
      </w:r>
      <w:r>
        <w:rPr/>
        <w:t>royalty and overhead. Besides, about ninety percent (90%) of the materials used in</w:t>
      </w:r>
      <w:r>
        <w:rPr>
          <w:spacing w:val="1"/>
        </w:rPr>
        <w:t> </w:t>
      </w:r>
      <w:r>
        <w:rPr/>
        <w:t>publishing industry are imported (Olajide, 2005 and Ojeniyi, 1999). Most times, the</w:t>
      </w:r>
      <w:r>
        <w:rPr>
          <w:spacing w:val="1"/>
        </w:rPr>
        <w:t> </w:t>
      </w:r>
      <w:r>
        <w:rPr/>
        <w:t>price of a textbook determines the number parents can purchase for their children. If</w:t>
      </w:r>
      <w:r>
        <w:rPr>
          <w:spacing w:val="1"/>
        </w:rPr>
        <w:t> </w:t>
      </w:r>
      <w:r>
        <w:rPr/>
        <w:t>the price is high, the demand by parents will be low; but when it is low, the demand is</w:t>
      </w:r>
      <w:r>
        <w:rPr>
          <w:spacing w:val="1"/>
        </w:rPr>
        <w:t> </w:t>
      </w:r>
      <w:r>
        <w:rPr/>
        <w:t>high,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things being</w:t>
      </w:r>
      <w:r>
        <w:rPr>
          <w:spacing w:val="-3"/>
        </w:rPr>
        <w:t> </w:t>
      </w:r>
      <w:r>
        <w:rPr/>
        <w:t>equal.</w:t>
      </w:r>
    </w:p>
    <w:p>
      <w:pPr>
        <w:pStyle w:val="BodyText"/>
        <w:spacing w:line="360" w:lineRule="auto" w:before="1"/>
        <w:ind w:left="538" w:right="1352" w:firstLine="780"/>
        <w:jc w:val="both"/>
      </w:pPr>
      <w:r>
        <w:rPr/>
        <w:t>Publishers of children‟s textbooks in Africa, particularly Nigeria, still face</w:t>
      </w:r>
      <w:r>
        <w:rPr>
          <w:spacing w:val="1"/>
        </w:rPr>
        <w:t> </w:t>
      </w:r>
      <w:r>
        <w:rPr/>
        <w:t>difficulties, such as infrastructural problems, poor economy, dearth of authors and</w:t>
      </w:r>
      <w:r>
        <w:rPr>
          <w:spacing w:val="1"/>
        </w:rPr>
        <w:t> </w:t>
      </w:r>
      <w:r>
        <w:rPr/>
        <w:t>illustrators of children‟s books, poor distribution facilities and poor reading habits.</w:t>
      </w:r>
      <w:r>
        <w:rPr>
          <w:spacing w:val="1"/>
        </w:rPr>
        <w:t> </w:t>
      </w:r>
      <w:r>
        <w:rPr/>
        <w:t>Ubong (2001) asserts that quite a number of textbooks used in schools are of poor</w:t>
      </w:r>
      <w:r>
        <w:rPr>
          <w:spacing w:val="1"/>
        </w:rPr>
        <w:t> </w:t>
      </w:r>
      <w:r>
        <w:rPr/>
        <w:t>quality. Many children‟s books in Nigeria, according to Olajide (1995), have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inadequacies:</w:t>
      </w:r>
      <w:r>
        <w:rPr>
          <w:spacing w:val="1"/>
        </w:rPr>
        <w:t> </w:t>
      </w:r>
      <w:r>
        <w:rPr/>
        <w:t>awkwardness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layout,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representations and illustrations, and insufficient boldness of the print.</w:t>
      </w:r>
      <w:r>
        <w:rPr>
          <w:spacing w:val="1"/>
        </w:rPr>
        <w:t> </w:t>
      </w:r>
      <w:r>
        <w:rPr/>
        <w:t>Also, most of</w:t>
      </w:r>
      <w:r>
        <w:rPr>
          <w:spacing w:val="1"/>
        </w:rPr>
        <w:t> </w:t>
      </w:r>
      <w:r>
        <w:rPr/>
        <w:t>these books are not durable, in view of the length of time they are expected to be used.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quality of textbooks repeatedly report</w:t>
      </w:r>
      <w:r>
        <w:rPr>
          <w:spacing w:val="1"/>
        </w:rPr>
        <w:t> </w:t>
      </w:r>
      <w:r>
        <w:rPr/>
        <w:t>poor instructional</w:t>
      </w:r>
      <w:r>
        <w:rPr>
          <w:spacing w:val="60"/>
        </w:rPr>
        <w:t> </w:t>
      </w:r>
      <w:r>
        <w:rPr/>
        <w:t>design, difficult</w:t>
      </w:r>
      <w:r>
        <w:rPr>
          <w:spacing w:val="1"/>
        </w:rPr>
        <w:t> </w:t>
      </w:r>
      <w:r>
        <w:rPr/>
        <w:t>and inconsistent reading materials, and poor progression among other weaknesses.</w:t>
      </w:r>
      <w:r>
        <w:rPr>
          <w:spacing w:val="1"/>
        </w:rPr>
        <w:t> </w:t>
      </w:r>
      <w:r>
        <w:rPr/>
        <w:t>Poorly designed and hence, difficult books, have been found to contribute to early</w:t>
      </w:r>
      <w:r>
        <w:rPr>
          <w:spacing w:val="1"/>
        </w:rPr>
        <w:t> </w:t>
      </w:r>
      <w:r>
        <w:rPr/>
        <w:t>dropout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countries (Montagnes, 2001).</w:t>
      </w:r>
    </w:p>
    <w:p>
      <w:pPr>
        <w:pStyle w:val="BodyText"/>
        <w:spacing w:line="360" w:lineRule="auto" w:before="1"/>
        <w:ind w:left="538" w:right="1354" w:firstLine="780"/>
        <w:jc w:val="both"/>
      </w:pP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assessment test call for an improvement in primary school textbooks. Nigeria took part</w:t>
      </w:r>
      <w:r>
        <w:rPr>
          <w:spacing w:val="-57"/>
        </w:rPr>
        <w:t> </w:t>
      </w:r>
      <w:r>
        <w:rPr/>
        <w:t>in the Monitoring of Learning Achievement (MLA) between 1996 and 2003. The</w:t>
      </w:r>
      <w:r>
        <w:rPr>
          <w:spacing w:val="1"/>
        </w:rPr>
        <w:t> </w:t>
      </w:r>
      <w:r>
        <w:rPr/>
        <w:t>project measured students‟ learning competencies in literacy, numeracy and life skills</w:t>
      </w:r>
      <w:r>
        <w:rPr>
          <w:spacing w:val="1"/>
        </w:rPr>
        <w:t> </w:t>
      </w:r>
      <w:r>
        <w:rPr/>
        <w:t>at the primary 4 and primary 6 levels across a number of Sub-Saharan and North</w:t>
      </w:r>
      <w:r>
        <w:rPr>
          <w:spacing w:val="1"/>
        </w:rPr>
        <w:t> </w:t>
      </w:r>
      <w:r>
        <w:rPr/>
        <w:t>African countries, such as Tunisia, Kenya, Morocco, Mauritius, Uganda, Madagascar,</w:t>
      </w:r>
      <w:r>
        <w:rPr>
          <w:spacing w:val="1"/>
        </w:rPr>
        <w:t> </w:t>
      </w:r>
      <w:r>
        <w:rPr/>
        <w:t>Zimbabwe,</w:t>
      </w:r>
      <w:r>
        <w:rPr>
          <w:spacing w:val="1"/>
        </w:rPr>
        <w:t> </w:t>
      </w:r>
      <w:r>
        <w:rPr/>
        <w:t>Cameroon,</w:t>
      </w:r>
      <w:r>
        <w:rPr>
          <w:spacing w:val="1"/>
        </w:rPr>
        <w:t> </w:t>
      </w:r>
      <w:r>
        <w:rPr/>
        <w:t>Malawi,</w:t>
      </w:r>
      <w:r>
        <w:rPr>
          <w:spacing w:val="1"/>
        </w:rPr>
        <w:t> </w:t>
      </w:r>
      <w:r>
        <w:rPr/>
        <w:t>Botswana,</w:t>
      </w:r>
      <w:r>
        <w:rPr>
          <w:spacing w:val="1"/>
        </w:rPr>
        <w:t> </w:t>
      </w:r>
      <w:r>
        <w:rPr/>
        <w:t>Mali,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Namibia,</w:t>
      </w:r>
      <w:r>
        <w:rPr>
          <w:spacing w:val="60"/>
        </w:rPr>
        <w:t> </w:t>
      </w:r>
      <w:r>
        <w:rPr/>
        <w:t>Burkina</w:t>
      </w:r>
      <w:r>
        <w:rPr>
          <w:spacing w:val="1"/>
        </w:rPr>
        <w:t> </w:t>
      </w:r>
      <w:r>
        <w:rPr/>
        <w:t>Faso,</w:t>
      </w:r>
      <w:r>
        <w:rPr>
          <w:spacing w:val="40"/>
        </w:rPr>
        <w:t> </w:t>
      </w:r>
      <w:r>
        <w:rPr/>
        <w:t>Senegal,</w:t>
      </w:r>
      <w:r>
        <w:rPr>
          <w:spacing w:val="41"/>
        </w:rPr>
        <w:t> </w:t>
      </w:r>
      <w:r>
        <w:rPr/>
        <w:t>Togo,</w:t>
      </w:r>
      <w:r>
        <w:rPr>
          <w:spacing w:val="40"/>
        </w:rPr>
        <w:t> </w:t>
      </w:r>
      <w:r>
        <w:rPr/>
        <w:t>Cote</w:t>
      </w:r>
      <w:r>
        <w:rPr>
          <w:spacing w:val="42"/>
        </w:rPr>
        <w:t> </w:t>
      </w:r>
      <w:r>
        <w:rPr/>
        <w:t>d'Ivoire,</w:t>
      </w:r>
      <w:r>
        <w:rPr>
          <w:spacing w:val="40"/>
        </w:rPr>
        <w:t> </w:t>
      </w:r>
      <w:r>
        <w:rPr/>
        <w:t>Zambia,</w:t>
      </w:r>
      <w:r>
        <w:rPr>
          <w:spacing w:val="40"/>
        </w:rPr>
        <w:t> </w:t>
      </w:r>
      <w:r>
        <w:rPr/>
        <w:t>Niger,</w:t>
      </w:r>
      <w:r>
        <w:rPr>
          <w:spacing w:val="40"/>
        </w:rPr>
        <w:t> </w:t>
      </w:r>
      <w:r>
        <w:rPr/>
        <w:t>Zanzibar,</w:t>
      </w:r>
      <w:r>
        <w:rPr>
          <w:spacing w:val="39"/>
        </w:rPr>
        <w:t> </w:t>
      </w:r>
      <w:r>
        <w:rPr/>
        <w:t>Gambia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Nigeria.</w:t>
      </w:r>
      <w:r>
        <w:rPr>
          <w:spacing w:val="-58"/>
        </w:rPr>
        <w:t> </w:t>
      </w:r>
      <w:r>
        <w:rPr/>
        <w:t>Out of the 22 Sub-Saharan and North African countries that participated in the MLA</w:t>
      </w:r>
      <w:r>
        <w:rPr>
          <w:spacing w:val="1"/>
        </w:rPr>
        <w:t> </w:t>
      </w:r>
      <w:r>
        <w:rPr/>
        <w:t>Project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1990s,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Nigeria‟s</w:t>
      </w:r>
      <w:r>
        <w:rPr>
          <w:spacing w:val="-4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schools</w:t>
      </w:r>
      <w:r>
        <w:rPr>
          <w:spacing w:val="-58"/>
        </w:rPr>
        <w:t> </w:t>
      </w:r>
      <w:r>
        <w:rPr/>
        <w:t>were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lowest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national</w:t>
      </w:r>
      <w:r>
        <w:rPr>
          <w:spacing w:val="25"/>
        </w:rPr>
        <w:t> </w:t>
      </w:r>
      <w:r>
        <w:rPr/>
        <w:t>mean</w:t>
      </w:r>
      <w:r>
        <w:rPr>
          <w:spacing w:val="26"/>
        </w:rPr>
        <w:t> </w:t>
      </w:r>
      <w:r>
        <w:rPr/>
        <w:t>scores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30</w:t>
      </w:r>
      <w:r>
        <w:rPr>
          <w:spacing w:val="28"/>
        </w:rPr>
        <w:t> </w:t>
      </w:r>
      <w:r>
        <w:rPr/>
        <w:t>per</w:t>
      </w:r>
      <w:r>
        <w:rPr>
          <w:spacing w:val="32"/>
        </w:rPr>
        <w:t> </w:t>
      </w:r>
      <w:r>
        <w:rPr/>
        <w:t>cent</w:t>
      </w:r>
      <w:r>
        <w:rPr>
          <w:spacing w:val="25"/>
        </w:rPr>
        <w:t> </w:t>
      </w:r>
      <w:r>
        <w:rPr/>
        <w:t>compared</w:t>
      </w:r>
      <w:r>
        <w:rPr>
          <w:spacing w:val="28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70</w:t>
      </w:r>
      <w:r>
        <w:rPr>
          <w:spacing w:val="26"/>
        </w:rPr>
        <w:t> </w:t>
      </w:r>
      <w:r>
        <w:rPr/>
        <w:t>per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t>cent, the highest of Tunisia and with the median of 50.8 of Mali (Adekola, 2007 and</w:t>
      </w:r>
      <w:r>
        <w:rPr>
          <w:spacing w:val="1"/>
        </w:rPr>
        <w:t> </w:t>
      </w:r>
      <w:r>
        <w:rPr/>
        <w:t>Johnson, 2008).</w:t>
      </w:r>
    </w:p>
    <w:p>
      <w:pPr>
        <w:pStyle w:val="BodyText"/>
        <w:spacing w:line="360" w:lineRule="auto"/>
        <w:ind w:left="538" w:right="1354" w:firstLine="720"/>
        <w:jc w:val="both"/>
      </w:pPr>
      <w:r>
        <w:rPr/>
        <w:drawing>
          <wp:anchor distT="0" distB="0" distL="0" distR="0" allowOverlap="1" layoutInCell="1" locked="0" behindDoc="1" simplePos="0" relativeHeight="476901376">
            <wp:simplePos x="0" y="0"/>
            <wp:positionH relativeFrom="page">
              <wp:posOffset>1459357</wp:posOffset>
            </wp:positionH>
            <wp:positionV relativeFrom="paragraph">
              <wp:posOffset>1382688</wp:posOffset>
            </wp:positionV>
            <wp:extent cx="4924425" cy="486856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UBEC in 2003, carried out a curriculum - based national assessment of</w:t>
      </w:r>
      <w:r>
        <w:rPr>
          <w:spacing w:val="1"/>
        </w:rPr>
        <w:t> </w:t>
      </w:r>
      <w:r>
        <w:rPr/>
        <w:t>learning achievement in the core subjects at primaries 4, 5, and 6; the mean scores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(English,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Studies) are low at each grade level with students able to answer correctly one in four</w:t>
      </w:r>
      <w:r>
        <w:rPr>
          <w:spacing w:val="1"/>
        </w:rPr>
        <w:t> </w:t>
      </w:r>
      <w:r>
        <w:rPr/>
        <w:t>test items in English and Social Studies and only able to answer correctly one in three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in Science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Social Studies (UBEC, 2004).</w:t>
      </w:r>
    </w:p>
    <w:p>
      <w:pPr>
        <w:pStyle w:val="BodyText"/>
        <w:spacing w:line="360" w:lineRule="auto" w:before="1"/>
        <w:ind w:left="538" w:right="1353" w:firstLine="780"/>
        <w:jc w:val="both"/>
      </w:pPr>
      <w:r>
        <w:rPr/>
        <w:t>Textbooks play a central role in the teaching and learning of the four afore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instructional support. They are also one of the most important and vital elements that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teaching-learning process.</w:t>
      </w:r>
      <w:r>
        <w:rPr>
          <w:spacing w:val="1"/>
        </w:rPr>
        <w:t> </w:t>
      </w:r>
      <w:r>
        <w:rPr/>
        <w:t>However, Gilbert</w:t>
      </w:r>
      <w:r>
        <w:rPr>
          <w:spacing w:val="60"/>
        </w:rPr>
        <w:t> </w:t>
      </w:r>
      <w:r>
        <w:rPr/>
        <w:t>(1989) and</w:t>
      </w:r>
      <w:r>
        <w:rPr>
          <w:spacing w:val="1"/>
        </w:rPr>
        <w:t> </w:t>
      </w:r>
      <w:r>
        <w:rPr/>
        <w:t>Love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Pimm</w:t>
      </w:r>
      <w:r>
        <w:rPr>
          <w:spacing w:val="24"/>
        </w:rPr>
        <w:t> </w:t>
      </w:r>
      <w:r>
        <w:rPr/>
        <w:t>(1996),</w:t>
      </w:r>
      <w:r>
        <w:rPr>
          <w:spacing w:val="20"/>
        </w:rPr>
        <w:t> </w:t>
      </w:r>
      <w:r>
        <w:rPr/>
        <w:t>among</w:t>
      </w:r>
      <w:r>
        <w:rPr>
          <w:spacing w:val="20"/>
        </w:rPr>
        <w:t> </w:t>
      </w:r>
      <w:r>
        <w:rPr/>
        <w:t>others</w:t>
      </w:r>
      <w:r>
        <w:rPr>
          <w:spacing w:val="24"/>
        </w:rPr>
        <w:t> </w:t>
      </w:r>
      <w:r>
        <w:rPr/>
        <w:t>have</w:t>
      </w:r>
      <w:r>
        <w:rPr>
          <w:spacing w:val="22"/>
        </w:rPr>
        <w:t> </w:t>
      </w:r>
      <w:r>
        <w:rPr/>
        <w:t>pointed</w:t>
      </w:r>
      <w:r>
        <w:rPr>
          <w:spacing w:val="23"/>
        </w:rPr>
        <w:t> </w:t>
      </w:r>
      <w:r>
        <w:rPr/>
        <w:t>out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dearth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into</w:t>
      </w:r>
      <w:r>
        <w:rPr>
          <w:spacing w:val="22"/>
        </w:rPr>
        <w:t> </w:t>
      </w:r>
      <w:r>
        <w:rPr/>
        <w:t>the</w:t>
      </w:r>
      <w:r>
        <w:rPr>
          <w:spacing w:val="-58"/>
        </w:rPr>
        <w:t> </w:t>
      </w:r>
      <w:r>
        <w:rPr/>
        <w:t>use of textbooks. Despite the importance of books in emotional, mental and physical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children,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much 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done on</w:t>
      </w:r>
      <w:r>
        <w:rPr>
          <w:spacing w:val="1"/>
        </w:rPr>
        <w:t> </w:t>
      </w:r>
      <w:r>
        <w:rPr/>
        <w:t>the 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 of authorship,</w:t>
      </w:r>
      <w:r>
        <w:rPr>
          <w:spacing w:val="1"/>
        </w:rPr>
        <w:t> </w:t>
      </w:r>
      <w:r>
        <w:rPr/>
        <w:t>quality and price on the use of textbooks in the primary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1018" w:val="left" w:leader="none"/>
        </w:tabs>
        <w:spacing w:line="240" w:lineRule="auto" w:before="0" w:after="0"/>
        <w:ind w:left="1018" w:right="0" w:hanging="480"/>
        <w:jc w:val="both"/>
      </w:pPr>
      <w:bookmarkStart w:name="_TOC_250017" w:id="2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bookmarkEnd w:id="2"/>
      <w:r>
        <w:rPr/>
        <w:t>problem</w:t>
      </w:r>
    </w:p>
    <w:p>
      <w:pPr>
        <w:pStyle w:val="BodyText"/>
        <w:spacing w:line="360" w:lineRule="auto" w:before="135"/>
        <w:ind w:left="538" w:right="1355"/>
        <w:jc w:val="both"/>
      </w:pPr>
      <w:r>
        <w:rPr/>
        <w:t>There is ample evidence that the books used in schools in many parts of the world are</w:t>
      </w:r>
      <w:r>
        <w:rPr>
          <w:spacing w:val="1"/>
        </w:rPr>
        <w:t> </w:t>
      </w:r>
      <w:r>
        <w:rPr/>
        <w:t>below standard. Difficult and poorly written textbooks in primary schools were seen as</w:t>
      </w:r>
      <w:r>
        <w:rPr>
          <w:spacing w:val="-57"/>
        </w:rPr>
        <w:t> </w:t>
      </w:r>
      <w:r>
        <w:rPr/>
        <w:t>contributing to the high</w:t>
      </w:r>
      <w:r>
        <w:rPr>
          <w:spacing w:val="1"/>
        </w:rPr>
        <w:t> </w:t>
      </w:r>
      <w:r>
        <w:rPr/>
        <w:t>early drop-out rate in</w:t>
      </w:r>
      <w:r>
        <w:rPr>
          <w:spacing w:val="1"/>
        </w:rPr>
        <w:t> </w:t>
      </w:r>
      <w:r>
        <w:rPr/>
        <w:t>many countries.</w:t>
      </w:r>
      <w:r>
        <w:rPr>
          <w:spacing w:val="60"/>
        </w:rPr>
        <w:t> </w:t>
      </w:r>
      <w:r>
        <w:rPr/>
        <w:t>Problems identified</w:t>
      </w:r>
      <w:r>
        <w:rPr>
          <w:spacing w:val="1"/>
        </w:rPr>
        <w:t> </w:t>
      </w:r>
      <w:r>
        <w:rPr/>
        <w:t>with textbooks used in Nigerian primary schools, include: inappropriate language level</w:t>
      </w:r>
      <w:r>
        <w:rPr>
          <w:spacing w:val="-57"/>
        </w:rPr>
        <w:t> </w:t>
      </w:r>
      <w:r>
        <w:rPr/>
        <w:t>and lack of sensitivity of language to cultural norms which the children are used to and</w:t>
      </w:r>
      <w:r>
        <w:rPr>
          <w:spacing w:val="-57"/>
        </w:rPr>
        <w:t> </w:t>
      </w:r>
      <w:r>
        <w:rPr/>
        <w:t>which the society expects in the textbooks, uneven print density and print images,</w:t>
      </w:r>
      <w:r>
        <w:rPr>
          <w:spacing w:val="1"/>
        </w:rPr>
        <w:t> </w:t>
      </w:r>
      <w:r>
        <w:rPr/>
        <w:t>barely</w:t>
      </w:r>
      <w:r>
        <w:rPr>
          <w:spacing w:val="27"/>
        </w:rPr>
        <w:t> </w:t>
      </w:r>
      <w:r>
        <w:rPr/>
        <w:t>legible,</w:t>
      </w:r>
      <w:r>
        <w:rPr>
          <w:spacing w:val="32"/>
        </w:rPr>
        <w:t> </w:t>
      </w:r>
      <w:r>
        <w:rPr/>
        <w:t>half-tones,</w:t>
      </w:r>
      <w:r>
        <w:rPr>
          <w:spacing w:val="32"/>
        </w:rPr>
        <w:t> </w:t>
      </w:r>
      <w:r>
        <w:rPr/>
        <w:t>poor</w:t>
      </w:r>
      <w:r>
        <w:rPr>
          <w:spacing w:val="31"/>
        </w:rPr>
        <w:t> </w:t>
      </w:r>
      <w:r>
        <w:rPr/>
        <w:t>finishing/binding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various</w:t>
      </w:r>
      <w:r>
        <w:rPr>
          <w:spacing w:val="32"/>
        </w:rPr>
        <w:t> </w:t>
      </w:r>
      <w:r>
        <w:rPr/>
        <w:t>other</w:t>
      </w:r>
      <w:r>
        <w:rPr>
          <w:spacing w:val="31"/>
        </w:rPr>
        <w:t> </w:t>
      </w:r>
      <w:r>
        <w:rPr/>
        <w:t>production</w:t>
      </w:r>
      <w:r>
        <w:rPr>
          <w:spacing w:val="33"/>
        </w:rPr>
        <w:t> </w:t>
      </w:r>
      <w:r>
        <w:rPr/>
        <w:t>flaws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internationally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/or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quality of content.</w:t>
      </w:r>
      <w:r>
        <w:rPr>
          <w:spacing w:val="1"/>
        </w:rPr>
        <w:t> </w:t>
      </w:r>
      <w:r>
        <w:rPr/>
        <w:t>It is important to note and reveal that the quality of the visual,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competence,</w:t>
      </w:r>
      <w:r>
        <w:rPr>
          <w:spacing w:val="1"/>
        </w:rPr>
        <w:t> </w:t>
      </w:r>
      <w:r>
        <w:rPr/>
        <w:t>qualification and experience of authors, as well as the price affect their availability and</w:t>
      </w:r>
      <w:r>
        <w:rPr>
          <w:spacing w:val="-57"/>
        </w:rPr>
        <w:t> </w:t>
      </w:r>
      <w:r>
        <w:rPr/>
        <w:t>utilisation.</w:t>
      </w:r>
      <w:r>
        <w:rPr>
          <w:spacing w:val="34"/>
        </w:rPr>
        <w:t> </w:t>
      </w:r>
      <w:r>
        <w:rPr/>
        <w:t>There</w:t>
      </w:r>
      <w:r>
        <w:rPr>
          <w:spacing w:val="16"/>
        </w:rPr>
        <w:t> </w:t>
      </w:r>
      <w:r>
        <w:rPr/>
        <w:t>seems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inadequate</w:t>
      </w:r>
      <w:r>
        <w:rPr>
          <w:spacing w:val="17"/>
        </w:rPr>
        <w:t> </w:t>
      </w:r>
      <w:r>
        <w:rPr/>
        <w:t>skills</w:t>
      </w:r>
      <w:r>
        <w:rPr>
          <w:spacing w:val="13"/>
        </w:rPr>
        <w:t> </w:t>
      </w:r>
      <w:r>
        <w:rPr/>
        <w:t>among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authors</w:t>
      </w:r>
      <w:r>
        <w:rPr>
          <w:spacing w:val="22"/>
        </w:rPr>
        <w:t> </w:t>
      </w:r>
      <w:r>
        <w:rPr/>
        <w:t>and</w:t>
      </w:r>
      <w:r>
        <w:rPr>
          <w:spacing w:val="17"/>
        </w:rPr>
        <w:t> </w:t>
      </w:r>
      <w:r>
        <w:rPr/>
        <w:t>illustrators</w:t>
      </w:r>
      <w:r>
        <w:rPr>
          <w:spacing w:val="1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/>
        <w:jc w:val="both"/>
      </w:pPr>
      <w:r>
        <w:rPr/>
        <w:t>textbooks in Nigeria. The cost of raw materials that publishers use for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affects the price of textbooks, to this end, this study intends to examine whether</w:t>
      </w:r>
      <w:r>
        <w:rPr>
          <w:spacing w:val="1"/>
        </w:rPr>
        <w:t> </w:t>
      </w:r>
      <w:r>
        <w:rPr/>
        <w:t>authorship, quality and price exert any influence individually or collectively on the</w:t>
      </w:r>
      <w:r>
        <w:rPr>
          <w:spacing w:val="1"/>
        </w:rPr>
        <w:t> </w:t>
      </w:r>
      <w:r>
        <w:rPr/>
        <w:t>utilisation of primary school textbooks by children in primary schools in Oyo State,</w:t>
      </w:r>
      <w:r>
        <w:rPr>
          <w:spacing w:val="1"/>
        </w:rPr>
        <w:t> </w:t>
      </w:r>
      <w:r>
        <w:rPr/>
        <w:t>Nigeria.</w:t>
      </w:r>
    </w:p>
    <w:p>
      <w:pPr>
        <w:pStyle w:val="Heading2"/>
        <w:numPr>
          <w:ilvl w:val="1"/>
          <w:numId w:val="8"/>
        </w:numPr>
        <w:tabs>
          <w:tab w:pos="898" w:val="left" w:leader="none"/>
        </w:tabs>
        <w:spacing w:line="240" w:lineRule="auto" w:before="4" w:after="0"/>
        <w:ind w:left="898" w:right="0" w:hanging="360"/>
        <w:jc w:val="both"/>
      </w:pPr>
      <w:bookmarkStart w:name="_TOC_250016" w:id="3"/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bookmarkEnd w:id="3"/>
      <w:r>
        <w:rPr/>
        <w:t>study</w:t>
      </w:r>
    </w:p>
    <w:p>
      <w:pPr>
        <w:pStyle w:val="BodyText"/>
        <w:spacing w:line="360" w:lineRule="auto" w:before="134"/>
        <w:ind w:left="538" w:right="1359" w:firstLine="720"/>
        <w:jc w:val="both"/>
      </w:pPr>
      <w:r>
        <w:rPr/>
        <w:drawing>
          <wp:anchor distT="0" distB="0" distL="0" distR="0" allowOverlap="1" layoutInCell="1" locked="0" behindDoc="1" simplePos="0" relativeHeight="476901888">
            <wp:simplePos x="0" y="0"/>
            <wp:positionH relativeFrom="page">
              <wp:posOffset>1459357</wp:posOffset>
            </wp:positionH>
            <wp:positionV relativeFrom="paragraph">
              <wp:posOffset>416219</wp:posOffset>
            </wp:positionV>
            <wp:extent cx="4924425" cy="4868560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major objective of this study is to find out the influence of authorship,</w:t>
      </w:r>
      <w:r>
        <w:rPr>
          <w:spacing w:val="1"/>
        </w:rPr>
        <w:t> </w:t>
      </w:r>
      <w:r>
        <w:rPr/>
        <w:t>quality and price on the utilisation of textbooks in the primary schools in Oyo State.</w:t>
      </w:r>
      <w:r>
        <w:rPr>
          <w:spacing w:val="1"/>
        </w:rPr>
        <w:t> </w:t>
      </w:r>
      <w:r>
        <w:rPr/>
        <w:t>Specifically,the</w:t>
      </w:r>
      <w:r>
        <w:rPr>
          <w:spacing w:val="-2"/>
        </w:rPr>
        <w:t> </w:t>
      </w:r>
      <w:r>
        <w:rPr/>
        <w:t>study, tries to</w:t>
      </w:r>
      <w:r>
        <w:rPr>
          <w:spacing w:val="-1"/>
        </w:rPr>
        <w:t> </w:t>
      </w:r>
      <w:r>
        <w:rPr/>
        <w:t>establish: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360" w:lineRule="auto" w:before="0" w:after="0"/>
        <w:ind w:left="1258" w:right="1358" w:hanging="720"/>
        <w:jc w:val="both"/>
        <w:rPr>
          <w:sz w:val="24"/>
        </w:rPr>
      </w:pPr>
      <w:r>
        <w:rPr>
          <w:sz w:val="24"/>
        </w:rPr>
        <w:t>the criteria involved in the selection of authors by publishers of primary school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 Oyo State</w:t>
      </w:r>
      <w:r>
        <w:rPr>
          <w:spacing w:val="-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360" w:lineRule="auto" w:before="0" w:after="0"/>
        <w:ind w:left="1258" w:right="1357" w:hanging="720"/>
        <w:jc w:val="both"/>
        <w:rPr>
          <w:sz w:val="24"/>
        </w:rPr>
      </w:pPr>
      <w:r>
        <w:rPr>
          <w:sz w:val="24"/>
        </w:rPr>
        <w:t>the profiles of primary school textbook authors in terms of gender, occupation,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qualification,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years of experience;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360" w:lineRule="auto" w:before="0" w:after="0"/>
        <w:ind w:left="1258" w:right="1354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perception of teachers and pupils on the quality of recommended textbooks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 children in Oyo State;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362" w:lineRule="auto" w:before="0" w:after="0"/>
        <w:ind w:left="1258" w:right="1355" w:hanging="720"/>
        <w:jc w:val="both"/>
        <w:rPr>
          <w:sz w:val="24"/>
        </w:rPr>
      </w:pPr>
      <w:r>
        <w:rPr>
          <w:sz w:val="24"/>
        </w:rPr>
        <w:t>the price of</w:t>
      </w:r>
      <w:r>
        <w:rPr>
          <w:spacing w:val="1"/>
          <w:sz w:val="24"/>
        </w:rPr>
        <w:t> </w:t>
      </w:r>
      <w:r>
        <w:rPr>
          <w:sz w:val="24"/>
        </w:rPr>
        <w:t>recommended textbooks being used by primary schools pupils in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-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360" w:lineRule="auto" w:before="0" w:after="0"/>
        <w:ind w:left="1258" w:right="1358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libraries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accessing</w:t>
      </w:r>
      <w:r>
        <w:rPr>
          <w:spacing w:val="1"/>
          <w:sz w:val="24"/>
        </w:rPr>
        <w:t> </w:t>
      </w:r>
      <w:r>
        <w:rPr>
          <w:sz w:val="24"/>
        </w:rPr>
        <w:t>science,</w:t>
      </w:r>
      <w:r>
        <w:rPr>
          <w:spacing w:val="1"/>
          <w:sz w:val="24"/>
        </w:rPr>
        <w:t> </w:t>
      </w:r>
      <w:r>
        <w:rPr>
          <w:sz w:val="24"/>
        </w:rPr>
        <w:t>mathematics, social studies and English language textbooks by pupils in Oyo</w:t>
      </w:r>
      <w:r>
        <w:rPr>
          <w:spacing w:val="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360" w:lineRule="auto" w:before="0" w:after="0"/>
        <w:ind w:left="1258" w:right="1356" w:hanging="720"/>
        <w:jc w:val="both"/>
        <w:rPr>
          <w:sz w:val="24"/>
        </w:rPr>
      </w:pPr>
      <w:r>
        <w:rPr>
          <w:sz w:val="24"/>
        </w:rPr>
        <w:t>the utilisation rate of</w:t>
      </w:r>
      <w:r>
        <w:rPr>
          <w:spacing w:val="1"/>
          <w:sz w:val="24"/>
        </w:rPr>
        <w:t> </w:t>
      </w:r>
      <w:r>
        <w:rPr>
          <w:sz w:val="24"/>
        </w:rPr>
        <w:t>core recommended textbooks used by primary school</w:t>
      </w:r>
      <w:r>
        <w:rPr>
          <w:spacing w:val="1"/>
          <w:sz w:val="24"/>
        </w:rPr>
        <w:t> </w:t>
      </w:r>
      <w:r>
        <w:rPr>
          <w:sz w:val="24"/>
        </w:rPr>
        <w:t>pupils;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240" w:lineRule="auto" w:before="0" w:after="0"/>
        <w:ind w:left="1258" w:right="0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relationship between</w:t>
      </w:r>
      <w:r>
        <w:rPr>
          <w:spacing w:val="2"/>
          <w:sz w:val="24"/>
        </w:rPr>
        <w:t> </w:t>
      </w:r>
      <w:r>
        <w:rPr>
          <w:sz w:val="24"/>
        </w:rPr>
        <w:t>authorship and utilisation of</w:t>
      </w:r>
      <w:r>
        <w:rPr>
          <w:spacing w:val="-1"/>
          <w:sz w:val="24"/>
        </w:rPr>
        <w:t> </w:t>
      </w:r>
      <w:r>
        <w:rPr>
          <w:sz w:val="24"/>
        </w:rPr>
        <w:t>textbooks;</w:t>
      </w:r>
    </w:p>
    <w:p>
      <w:pPr>
        <w:pStyle w:val="ListParagraph"/>
        <w:numPr>
          <w:ilvl w:val="0"/>
          <w:numId w:val="9"/>
        </w:numPr>
        <w:tabs>
          <w:tab w:pos="1258" w:val="left" w:leader="none"/>
        </w:tabs>
        <w:spacing w:line="240" w:lineRule="auto" w:before="133" w:after="0"/>
        <w:ind w:left="1258" w:right="0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 between</w:t>
      </w:r>
      <w:r>
        <w:rPr>
          <w:spacing w:val="2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and utilisation of</w:t>
      </w:r>
      <w:r>
        <w:rPr>
          <w:spacing w:val="-1"/>
          <w:sz w:val="24"/>
        </w:rPr>
        <w:t> </w:t>
      </w:r>
      <w:r>
        <w:rPr>
          <w:sz w:val="24"/>
        </w:rPr>
        <w:t>textbooks;</w:t>
      </w:r>
    </w:p>
    <w:p>
      <w:pPr>
        <w:pStyle w:val="ListParagraph"/>
        <w:numPr>
          <w:ilvl w:val="0"/>
          <w:numId w:val="9"/>
        </w:numPr>
        <w:tabs>
          <w:tab w:pos="1257" w:val="left" w:leader="none"/>
          <w:tab w:pos="1258" w:val="left" w:leader="none"/>
        </w:tabs>
        <w:spacing w:line="240" w:lineRule="auto" w:before="140" w:after="0"/>
        <w:ind w:left="1258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extent to which</w:t>
      </w:r>
      <w:r>
        <w:rPr>
          <w:spacing w:val="-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is related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utilisation of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state;</w:t>
      </w:r>
    </w:p>
    <w:p>
      <w:pPr>
        <w:pStyle w:val="ListParagraph"/>
        <w:numPr>
          <w:ilvl w:val="0"/>
          <w:numId w:val="9"/>
        </w:numPr>
        <w:tabs>
          <w:tab w:pos="1257" w:val="left" w:leader="none"/>
          <w:tab w:pos="1258" w:val="left" w:leader="none"/>
        </w:tabs>
        <w:spacing w:line="360" w:lineRule="auto" w:before="137" w:after="0"/>
        <w:ind w:left="1258" w:right="135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relative</w:t>
      </w:r>
      <w:r>
        <w:rPr>
          <w:spacing w:val="57"/>
          <w:sz w:val="24"/>
        </w:rPr>
        <w:t> </w:t>
      </w:r>
      <w:r>
        <w:rPr>
          <w:sz w:val="24"/>
        </w:rPr>
        <w:t>influence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authorship,</w:t>
      </w:r>
      <w:r>
        <w:rPr>
          <w:spacing w:val="58"/>
          <w:sz w:val="24"/>
        </w:rPr>
        <w:t> </w:t>
      </w:r>
      <w:r>
        <w:rPr>
          <w:sz w:val="24"/>
        </w:rPr>
        <w:t>quality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price</w:t>
      </w:r>
      <w:r>
        <w:rPr>
          <w:spacing w:val="54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utilisation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textbooks in primary</w:t>
      </w:r>
      <w:r>
        <w:rPr>
          <w:spacing w:val="-8"/>
          <w:sz w:val="24"/>
        </w:rPr>
        <w:t> </w:t>
      </w:r>
      <w:r>
        <w:rPr>
          <w:sz w:val="24"/>
        </w:rPr>
        <w:t>schools in the state;</w:t>
      </w:r>
    </w:p>
    <w:p>
      <w:pPr>
        <w:pStyle w:val="ListParagraph"/>
        <w:numPr>
          <w:ilvl w:val="0"/>
          <w:numId w:val="9"/>
        </w:numPr>
        <w:tabs>
          <w:tab w:pos="1257" w:val="left" w:leader="none"/>
          <w:tab w:pos="1258" w:val="left" w:leader="none"/>
        </w:tabs>
        <w:spacing w:line="360" w:lineRule="auto" w:before="0" w:after="0"/>
        <w:ind w:left="1258" w:right="1355" w:hanging="720"/>
        <w:jc w:val="left"/>
        <w:rPr>
          <w:sz w:val="24"/>
        </w:rPr>
      </w:pPr>
      <w:r>
        <w:rPr>
          <w:sz w:val="24"/>
        </w:rPr>
        <w:t>joint</w:t>
      </w:r>
      <w:r>
        <w:rPr>
          <w:spacing w:val="2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authorship,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utilisation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 in the state.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00" w:top="1340" w:bottom="1680" w:left="1560" w:right="80"/>
        </w:sectPr>
      </w:pPr>
    </w:p>
    <w:p>
      <w:pPr>
        <w:pStyle w:val="Heading2"/>
        <w:numPr>
          <w:ilvl w:val="1"/>
          <w:numId w:val="8"/>
        </w:numPr>
        <w:tabs>
          <w:tab w:pos="898" w:val="left" w:leader="none"/>
        </w:tabs>
        <w:spacing w:line="240" w:lineRule="auto" w:before="61" w:after="0"/>
        <w:ind w:left="898" w:right="0" w:hanging="360"/>
        <w:jc w:val="left"/>
      </w:pPr>
      <w:bookmarkStart w:name="_TOC_250015" w:id="4"/>
      <w:r>
        <w:rPr/>
        <w:t>Research</w:t>
      </w:r>
      <w:r>
        <w:rPr>
          <w:spacing w:val="-2"/>
        </w:rPr>
        <w:t> </w:t>
      </w:r>
      <w:bookmarkEnd w:id="4"/>
      <w:r>
        <w:rPr/>
        <w:t>questions</w:t>
      </w:r>
    </w:p>
    <w:p>
      <w:pPr>
        <w:pStyle w:val="BodyText"/>
        <w:spacing w:before="132"/>
        <w:ind w:left="1258"/>
        <w:jc w:val="both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was</w:t>
      </w:r>
      <w:r>
        <w:rPr>
          <w:spacing w:val="2"/>
        </w:rPr>
        <w:t> </w:t>
      </w:r>
      <w:r>
        <w:rPr/>
        <w:t>guided by</w:t>
      </w:r>
      <w:r>
        <w:rPr>
          <w:spacing w:val="-3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research questions: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318" w:val="left" w:leader="none"/>
        </w:tabs>
        <w:spacing w:line="360" w:lineRule="auto" w:before="0" w:after="0"/>
        <w:ind w:left="1258" w:right="1358" w:hanging="720"/>
        <w:jc w:val="both"/>
        <w:rPr>
          <w:sz w:val="24"/>
        </w:rPr>
      </w:pPr>
      <w:r>
        <w:rPr/>
        <w:tab/>
      </w:r>
      <w:r>
        <w:rPr>
          <w:sz w:val="24"/>
        </w:rPr>
        <w:t>What are the criteria involved in the selection of authors by publishers of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school textbooks in Oyo State?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360" w:lineRule="auto" w:before="0" w:after="0"/>
        <w:ind w:left="1258" w:right="1357" w:hanging="720"/>
        <w:jc w:val="both"/>
        <w:rPr>
          <w:sz w:val="24"/>
        </w:rPr>
      </w:pPr>
      <w:r>
        <w:rPr>
          <w:sz w:val="24"/>
        </w:rPr>
        <w:t>What are the profiles of primary school textbook authors in terms of gender,</w:t>
      </w:r>
      <w:r>
        <w:rPr>
          <w:spacing w:val="1"/>
          <w:sz w:val="24"/>
        </w:rPr>
        <w:t> </w:t>
      </w:r>
      <w:r>
        <w:rPr>
          <w:sz w:val="24"/>
        </w:rPr>
        <w:t>occupation,</w:t>
      </w:r>
      <w:r>
        <w:rPr>
          <w:spacing w:val="59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qualification,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years of experience?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362" w:lineRule="auto" w:before="0" w:after="0"/>
        <w:ind w:left="1258" w:right="1356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02400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 are the perceptions of teachers and pupils on the quality of textbooks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used 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schools?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360" w:lineRule="auto" w:before="0" w:after="0"/>
        <w:ind w:left="1258" w:right="1355" w:hanging="720"/>
        <w:jc w:val="both"/>
        <w:rPr>
          <w:sz w:val="24"/>
        </w:rPr>
      </w:pPr>
      <w:r>
        <w:rPr>
          <w:sz w:val="24"/>
        </w:rPr>
        <w:t>What are the prices of recommended textbooks for primary schools pupils in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360" w:lineRule="auto" w:before="0" w:after="0"/>
        <w:ind w:left="1258" w:right="1357" w:hanging="720"/>
        <w:jc w:val="both"/>
        <w:rPr>
          <w:sz w:val="24"/>
        </w:rPr>
      </w:pPr>
      <w:r>
        <w:rPr>
          <w:sz w:val="24"/>
        </w:rPr>
        <w:t>What are the status of school libraries and means of accessing of science,</w:t>
      </w:r>
      <w:r>
        <w:rPr>
          <w:spacing w:val="1"/>
          <w:sz w:val="24"/>
        </w:rPr>
        <w:t> </w:t>
      </w:r>
      <w:r>
        <w:rPr>
          <w:sz w:val="24"/>
        </w:rPr>
        <w:t>mathematics,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 in Oyo State?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360" w:lineRule="auto" w:before="0" w:after="0"/>
        <w:ind w:left="1258" w:right="1357" w:hanging="660"/>
        <w:jc w:val="both"/>
        <w:rPr>
          <w:sz w:val="24"/>
        </w:rPr>
      </w:pPr>
      <w:r>
        <w:rPr>
          <w:sz w:val="24"/>
        </w:rPr>
        <w:t>What is the frequency of use (utilisation rate) of core recommended textbooks</w:t>
      </w:r>
      <w:r>
        <w:rPr>
          <w:spacing w:val="1"/>
          <w:sz w:val="24"/>
        </w:rPr>
        <w:t> </w:t>
      </w:r>
      <w:r>
        <w:rPr>
          <w:sz w:val="24"/>
        </w:rPr>
        <w:t>(science, mathematics, social studies and English language) by primary schools</w:t>
      </w:r>
      <w:r>
        <w:rPr>
          <w:spacing w:val="-57"/>
          <w:sz w:val="24"/>
        </w:rPr>
        <w:t> </w:t>
      </w:r>
      <w:r>
        <w:rPr>
          <w:sz w:val="24"/>
        </w:rPr>
        <w:t>pupils?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360" w:lineRule="auto" w:before="0" w:after="0"/>
        <w:ind w:left="1258" w:right="1355" w:hanging="720"/>
        <w:jc w:val="both"/>
        <w:rPr>
          <w:sz w:val="24"/>
        </w:rPr>
      </w:pPr>
      <w:r>
        <w:rPr>
          <w:sz w:val="24"/>
        </w:rPr>
        <w:t>What is the relative influence of authorship, quality and price on utilisation of</w:t>
      </w:r>
      <w:r>
        <w:rPr>
          <w:spacing w:val="1"/>
          <w:sz w:val="24"/>
        </w:rPr>
        <w:t> </w:t>
      </w:r>
      <w:r>
        <w:rPr>
          <w:sz w:val="24"/>
        </w:rPr>
        <w:t>textbooks in primary</w:t>
      </w:r>
      <w:r>
        <w:rPr>
          <w:spacing w:val="-8"/>
          <w:sz w:val="24"/>
        </w:rPr>
        <w:t> </w:t>
      </w:r>
      <w:r>
        <w:rPr>
          <w:sz w:val="24"/>
        </w:rPr>
        <w:t>schools?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1258" w:val="left" w:leader="none"/>
        </w:tabs>
        <w:spacing w:line="240" w:lineRule="auto" w:before="0" w:after="0"/>
        <w:ind w:left="1258" w:right="0" w:hanging="360"/>
        <w:jc w:val="left"/>
      </w:pPr>
      <w:bookmarkStart w:name="_TOC_250014" w:id="5"/>
      <w:bookmarkEnd w:id="5"/>
      <w:r>
        <w:rPr/>
        <w:t>Hypotheses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 w:before="1"/>
        <w:ind w:left="1258" w:right="1358"/>
        <w:jc w:val="both"/>
      </w:pPr>
      <w:r>
        <w:rPr/>
        <w:t>The following research hypotheses which guided the conduct of this study are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>
          <w:rFonts w:ascii="Symbol" w:hAnsi="Symbol"/>
        </w:rPr>
        <w:t>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0.05 level of significance</w:t>
      </w:r>
    </w:p>
    <w:p>
      <w:pPr>
        <w:pStyle w:val="BodyText"/>
        <w:spacing w:line="360" w:lineRule="auto" w:before="120"/>
        <w:ind w:left="1258" w:right="1355"/>
        <w:jc w:val="both"/>
      </w:pPr>
      <w:r>
        <w:rPr/>
        <w:t>Ho1: There is no significant relationship between authorship and utilisation 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(English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schools in Oyo State, Nigeria.</w:t>
      </w:r>
    </w:p>
    <w:p>
      <w:pPr>
        <w:pStyle w:val="BodyText"/>
        <w:spacing w:line="360" w:lineRule="auto" w:before="200"/>
        <w:ind w:left="1258" w:right="1355"/>
        <w:jc w:val="both"/>
      </w:pPr>
      <w:r>
        <w:rPr/>
        <w:t>Ho2: There is no significant relationship between quality of textbooks and</w:t>
      </w:r>
      <w:r>
        <w:rPr>
          <w:spacing w:val="1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textbooks</w:t>
      </w:r>
      <w:r>
        <w:rPr>
          <w:spacing w:val="58"/>
        </w:rPr>
        <w:t> </w:t>
      </w:r>
      <w:r>
        <w:rPr/>
        <w:t>in Oyo State.</w:t>
      </w:r>
    </w:p>
    <w:p>
      <w:pPr>
        <w:spacing w:after="0" w:line="360" w:lineRule="auto"/>
        <w:jc w:val="both"/>
        <w:sectPr>
          <w:pgSz w:w="11910" w:h="16840"/>
          <w:pgMar w:header="0" w:footer="1400" w:top="1360" w:bottom="1680" w:left="1560" w:right="80"/>
        </w:sectPr>
      </w:pPr>
    </w:p>
    <w:p>
      <w:pPr>
        <w:pStyle w:val="BodyText"/>
        <w:spacing w:line="360" w:lineRule="auto" w:before="76"/>
        <w:ind w:left="1258" w:right="1355"/>
        <w:jc w:val="both"/>
      </w:pPr>
      <w:r>
        <w:rPr/>
        <w:t>Ho3: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 Oyo State.</w:t>
      </w:r>
    </w:p>
    <w:p>
      <w:pPr>
        <w:pStyle w:val="BodyText"/>
        <w:spacing w:line="360" w:lineRule="auto"/>
        <w:ind w:left="1258" w:right="1354"/>
        <w:jc w:val="both"/>
      </w:pPr>
      <w:r>
        <w:rPr/>
        <w:t>Ho4: Authorship, quality and price will not significantly influence utilisation of</w:t>
      </w:r>
      <w:r>
        <w:rPr>
          <w:spacing w:val="-57"/>
        </w:rPr>
        <w:t> </w:t>
      </w:r>
      <w:r>
        <w:rPr/>
        <w:t>textbooks.</w:t>
      </w:r>
    </w:p>
    <w:p>
      <w:pPr>
        <w:pStyle w:val="Heading2"/>
        <w:numPr>
          <w:ilvl w:val="1"/>
          <w:numId w:val="8"/>
        </w:numPr>
        <w:tabs>
          <w:tab w:pos="898" w:val="left" w:leader="none"/>
        </w:tabs>
        <w:spacing w:line="240" w:lineRule="auto" w:before="5" w:after="0"/>
        <w:ind w:left="898" w:right="0" w:hanging="360"/>
        <w:jc w:val="both"/>
      </w:pPr>
      <w:bookmarkStart w:name="_TOC_250013" w:id="6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6"/>
      <w:r>
        <w:rPr/>
        <w:t>the study</w:t>
      </w:r>
    </w:p>
    <w:p>
      <w:pPr>
        <w:pStyle w:val="BodyText"/>
        <w:spacing w:line="360" w:lineRule="auto" w:before="132"/>
        <w:ind w:left="538" w:right="1352" w:firstLine="720"/>
        <w:jc w:val="both"/>
      </w:pPr>
      <w:r>
        <w:rPr/>
        <w:drawing>
          <wp:anchor distT="0" distB="0" distL="0" distR="0" allowOverlap="1" layoutInCell="1" locked="0" behindDoc="1" simplePos="0" relativeHeight="476902912">
            <wp:simplePos x="0" y="0"/>
            <wp:positionH relativeFrom="page">
              <wp:posOffset>1459357</wp:posOffset>
            </wp:positionH>
            <wp:positionV relativeFrom="paragraph">
              <wp:posOffset>678600</wp:posOffset>
            </wp:positionV>
            <wp:extent cx="4924425" cy="486856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thirty-three</w:t>
      </w:r>
      <w:r>
        <w:rPr>
          <w:spacing w:val="1"/>
        </w:rPr>
        <w:t> </w:t>
      </w:r>
      <w:r>
        <w:rPr/>
        <w:t>(33)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</w:t>
      </w:r>
      <w:r>
        <w:rPr>
          <w:spacing w:val="-57"/>
        </w:rPr>
        <w:t> </w:t>
      </w:r>
      <w:r>
        <w:rPr/>
        <w:t>(LGAs) in Oyo State. It was limited to only public primary schools in the state. Pupils</w:t>
      </w:r>
      <w:r>
        <w:rPr>
          <w:spacing w:val="1"/>
        </w:rPr>
        <w:t> </w:t>
      </w:r>
      <w:r>
        <w:rPr/>
        <w:t>in primary 5 were involved in the study, because activities of the primary school are at</w:t>
      </w:r>
      <w:r>
        <w:rPr>
          <w:spacing w:val="1"/>
        </w:rPr>
        <w:t> </w:t>
      </w:r>
      <w:r>
        <w:rPr/>
        <w:t>climax at this level. Only recommended textbooks on the four core subjects of the Oyo</w:t>
      </w:r>
      <w:r>
        <w:rPr>
          <w:spacing w:val="-57"/>
        </w:rPr>
        <w:t> </w:t>
      </w:r>
      <w:r>
        <w:rPr/>
        <w:t>State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English</w:t>
      </w:r>
      <w:r>
        <w:rPr>
          <w:spacing w:val="6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mathematics, social studies and basic science technology.</w:t>
      </w:r>
      <w:r>
        <w:rPr>
          <w:spacing w:val="1"/>
        </w:rPr>
        <w:t> </w:t>
      </w:r>
      <w:r>
        <w:rPr/>
        <w:t>Qualities of the content,</w:t>
      </w:r>
      <w:r>
        <w:rPr>
          <w:spacing w:val="1"/>
        </w:rPr>
        <w:t> </w:t>
      </w:r>
      <w:r>
        <w:rPr/>
        <w:t>physical durability, language, illustrations, pictures, diagrams, presentation – typeface,</w:t>
      </w:r>
      <w:r>
        <w:rPr>
          <w:spacing w:val="1"/>
        </w:rPr>
        <w:t> </w:t>
      </w:r>
      <w:r>
        <w:rPr/>
        <w:t>finishing, design, the booksellers‟ prices, and means of accessibility and utilisation of</w:t>
      </w:r>
      <w:r>
        <w:rPr>
          <w:spacing w:val="1"/>
        </w:rPr>
        <w:t> </w:t>
      </w:r>
      <w:r>
        <w:rPr/>
        <w:t>textbooks will be assessed. The relationships among the assessed variables will also be</w:t>
      </w:r>
      <w:r>
        <w:rPr>
          <w:spacing w:val="-57"/>
        </w:rPr>
        <w:t> </w:t>
      </w:r>
      <w:r>
        <w:rPr/>
        <w:t>established.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898" w:val="left" w:leader="none"/>
        </w:tabs>
        <w:spacing w:line="240" w:lineRule="auto" w:before="0" w:after="0"/>
        <w:ind w:left="898" w:right="0" w:hanging="360"/>
        <w:jc w:val="both"/>
      </w:pPr>
      <w:bookmarkStart w:name="_TOC_250012" w:id="7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spacing w:line="360" w:lineRule="auto" w:before="132"/>
        <w:ind w:left="538" w:right="1353" w:firstLine="720"/>
        <w:jc w:val="both"/>
      </w:pPr>
      <w:r>
        <w:rPr/>
        <w:t>This study should provide empirical information about factors that influence</w:t>
      </w:r>
      <w:r>
        <w:rPr>
          <w:spacing w:val="1"/>
        </w:rPr>
        <w:t> </w:t>
      </w:r>
      <w:r>
        <w:rPr/>
        <w:t>utilisation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textbooks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useful</w:t>
      </w:r>
      <w:r>
        <w:rPr>
          <w:spacing w:val="14"/>
        </w:rPr>
        <w:t> </w:t>
      </w:r>
      <w:r>
        <w:rPr/>
        <w:t>information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policy</w:t>
      </w:r>
      <w:r>
        <w:rPr>
          <w:spacing w:val="9"/>
        </w:rPr>
        <w:t> </w:t>
      </w:r>
      <w:r>
        <w:rPr/>
        <w:t>makers</w:t>
      </w:r>
      <w:r>
        <w:rPr>
          <w:spacing w:val="13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of primary school textbooks in Nigeria. Furthermore, the study should provide useful</w:t>
      </w:r>
      <w:r>
        <w:rPr>
          <w:spacing w:val="1"/>
        </w:rPr>
        <w:t> </w:t>
      </w:r>
      <w:r>
        <w:rPr/>
        <w:t>information on cost minimisation for publishing houses. Besides, it should assist in</w:t>
      </w:r>
      <w:r>
        <w:rPr>
          <w:spacing w:val="1"/>
        </w:rPr>
        <w:t> </w:t>
      </w:r>
      <w:r>
        <w:rPr/>
        <w:t>improving, complementing and determining the criteria for evaluating and adopting</w:t>
      </w:r>
      <w:r>
        <w:rPr>
          <w:spacing w:val="1"/>
        </w:rPr>
        <w:t> </w:t>
      </w:r>
      <w:r>
        <w:rPr/>
        <w:t>children‟s</w:t>
      </w:r>
      <w:r>
        <w:rPr>
          <w:spacing w:val="-4"/>
        </w:rPr>
        <w:t> </w:t>
      </w:r>
      <w:r>
        <w:rPr/>
        <w:t>textbooks</w:t>
      </w:r>
      <w:r>
        <w:rPr>
          <w:spacing w:val="-2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 and</w:t>
      </w:r>
      <w:r>
        <w:rPr>
          <w:spacing w:val="-3"/>
        </w:rPr>
        <w:t> </w:t>
      </w:r>
      <w:r>
        <w:rPr/>
        <w:t>Universal Basic</w:t>
      </w:r>
      <w:r>
        <w:rPr>
          <w:spacing w:val="-2"/>
        </w:rPr>
        <w:t> </w:t>
      </w:r>
      <w:r>
        <w:rPr/>
        <w:t>Education.</w:t>
      </w:r>
      <w:r>
        <w:rPr>
          <w:spacing w:val="-2"/>
        </w:rPr>
        <w:t> </w:t>
      </w:r>
      <w:r>
        <w:rPr/>
        <w:t>This</w:t>
      </w:r>
      <w:r>
        <w:rPr>
          <w:spacing w:val="-58"/>
        </w:rPr>
        <w:t> </w:t>
      </w:r>
      <w:r>
        <w:rPr/>
        <w:t>study should assist the stakeholders to make careful selection of materials that reflect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aims,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programme.</w:t>
      </w:r>
    </w:p>
    <w:p>
      <w:pPr>
        <w:pStyle w:val="BodyText"/>
        <w:spacing w:line="360" w:lineRule="auto" w:before="3"/>
        <w:ind w:left="538" w:right="1355" w:firstLine="840"/>
        <w:jc w:val="both"/>
      </w:pPr>
      <w:r>
        <w:rPr/>
        <w:t>The expected finding of this study should also provide empirical basis for the</w:t>
      </w:r>
      <w:r>
        <w:rPr>
          <w:spacing w:val="1"/>
        </w:rPr>
        <w:t> </w:t>
      </w:r>
      <w:r>
        <w:rPr/>
        <w:t>improvement and development of the process of publishing children‟s books. It should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information that will assist evaluation, recommendation and adoption of textbooks, as</w:t>
      </w:r>
      <w:r>
        <w:rPr>
          <w:spacing w:val="1"/>
        </w:rPr>
        <w:t> </w:t>
      </w:r>
      <w:r>
        <w:rPr/>
        <w:t>well as school librarians in the selection of appropriate books for public primary</w:t>
      </w:r>
      <w:r>
        <w:rPr>
          <w:spacing w:val="1"/>
        </w:rPr>
        <w:t> </w:t>
      </w:r>
      <w:r>
        <w:rPr/>
        <w:t>schools.</w:t>
      </w:r>
      <w:r>
        <w:rPr>
          <w:spacing w:val="58"/>
        </w:rPr>
        <w:t> </w:t>
      </w:r>
      <w:r>
        <w:rPr/>
        <w:t>This</w:t>
      </w:r>
      <w:r>
        <w:rPr>
          <w:spacing w:val="58"/>
        </w:rPr>
        <w:t> </w:t>
      </w:r>
      <w:r>
        <w:rPr/>
        <w:t>study</w:t>
      </w:r>
      <w:r>
        <w:rPr>
          <w:spacing w:val="53"/>
        </w:rPr>
        <w:t> </w:t>
      </w:r>
      <w:r>
        <w:rPr/>
        <w:t>should</w:t>
      </w:r>
      <w:r>
        <w:rPr>
          <w:spacing w:val="56"/>
        </w:rPr>
        <w:t> </w:t>
      </w:r>
      <w:r>
        <w:rPr/>
        <w:t>hopefully</w:t>
      </w:r>
      <w:r>
        <w:rPr>
          <w:spacing w:val="54"/>
        </w:rPr>
        <w:t> </w:t>
      </w:r>
      <w:r>
        <w:rPr/>
        <w:t>provide</w:t>
      </w:r>
      <w:r>
        <w:rPr>
          <w:spacing w:val="58"/>
        </w:rPr>
        <w:t> </w:t>
      </w:r>
      <w:r>
        <w:rPr/>
        <w:t>empirical</w:t>
      </w:r>
      <w:r>
        <w:rPr>
          <w:spacing w:val="58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61"/>
        <w:jc w:val="both"/>
      </w:pPr>
      <w:r>
        <w:rPr/>
        <w:t>appropriateness of illustrations in primary school textbooks and facilitate possible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improvement</w:t>
      </w:r>
    </w:p>
    <w:p>
      <w:pPr>
        <w:pStyle w:val="BodyText"/>
        <w:spacing w:line="360" w:lineRule="auto"/>
        <w:ind w:left="538" w:right="1354" w:firstLine="720"/>
        <w:jc w:val="both"/>
      </w:pPr>
      <w:r>
        <w:rPr/>
        <w:drawing>
          <wp:anchor distT="0" distB="0" distL="0" distR="0" allowOverlap="1" layoutInCell="1" locked="0" behindDoc="1" simplePos="0" relativeHeight="476903424">
            <wp:simplePos x="0" y="0"/>
            <wp:positionH relativeFrom="page">
              <wp:posOffset>1459357</wp:posOffset>
            </wp:positionH>
            <wp:positionV relativeFrom="paragraph">
              <wp:posOffset>1382688</wp:posOffset>
            </wp:positionV>
            <wp:extent cx="4924425" cy="4868560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Empirical information from the study should encourage and hopefully prompt</w:t>
      </w:r>
      <w:r>
        <w:rPr>
          <w:spacing w:val="1"/>
        </w:rPr>
        <w:t> </w:t>
      </w:r>
      <w:r>
        <w:rPr/>
        <w:t>the Federal Government to develop a national policy for the production of high quality</w:t>
      </w:r>
      <w:r>
        <w:rPr>
          <w:spacing w:val="-57"/>
        </w:rPr>
        <w:t> </w:t>
      </w:r>
      <w:r>
        <w:rPr/>
        <w:t>primary</w:t>
      </w:r>
      <w:r>
        <w:rPr>
          <w:spacing w:val="32"/>
        </w:rPr>
        <w:t> </w:t>
      </w:r>
      <w:r>
        <w:rPr/>
        <w:t>school</w:t>
      </w:r>
      <w:r>
        <w:rPr>
          <w:spacing w:val="41"/>
        </w:rPr>
        <w:t> </w:t>
      </w:r>
      <w:r>
        <w:rPr/>
        <w:t>textbooks;</w:t>
      </w:r>
      <w:r>
        <w:rPr>
          <w:spacing w:val="41"/>
        </w:rPr>
        <w:t> </w:t>
      </w:r>
      <w:r>
        <w:rPr/>
        <w:t>anticipated</w:t>
      </w:r>
      <w:r>
        <w:rPr>
          <w:spacing w:val="40"/>
        </w:rPr>
        <w:t> </w:t>
      </w:r>
      <w:r>
        <w:rPr/>
        <w:t>finding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33"/>
        </w:rPr>
        <w:t> </w:t>
      </w:r>
      <w:r>
        <w:rPr/>
        <w:t>should</w:t>
      </w:r>
      <w:r>
        <w:rPr>
          <w:spacing w:val="42"/>
        </w:rPr>
        <w:t> </w:t>
      </w:r>
      <w:r>
        <w:rPr/>
        <w:t>stimulate</w:t>
      </w:r>
      <w:r>
        <w:rPr>
          <w:spacing w:val="39"/>
        </w:rPr>
        <w:t> </w:t>
      </w:r>
      <w:r>
        <w:rPr/>
        <w:t>authors</w:t>
      </w:r>
      <w:r>
        <w:rPr>
          <w:spacing w:val="-57"/>
        </w:rPr>
        <w:t> </w:t>
      </w:r>
      <w:r>
        <w:rPr/>
        <w:t>and publishers of primary school textbooks to re-assess and review their textbooks;</w:t>
      </w:r>
      <w:r>
        <w:rPr>
          <w:spacing w:val="1"/>
        </w:rPr>
        <w:t> </w:t>
      </w:r>
      <w:r>
        <w:rPr/>
        <w:t>Research information on the perception of users (teachers and pupils) should be a</w:t>
      </w:r>
      <w:r>
        <w:rPr>
          <w:spacing w:val="1"/>
        </w:rPr>
        <w:t> </w:t>
      </w:r>
      <w:r>
        <w:rPr/>
        <w:t>veritable</w:t>
      </w:r>
      <w:r>
        <w:rPr>
          <w:spacing w:val="-3"/>
        </w:rPr>
        <w:t> </w:t>
      </w:r>
      <w:r>
        <w:rPr/>
        <w:t>feedback to</w:t>
      </w:r>
      <w:r>
        <w:rPr>
          <w:spacing w:val="1"/>
        </w:rPr>
        <w:t> </w:t>
      </w:r>
      <w:r>
        <w:rPr/>
        <w:t>authors and publishers.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8"/>
        </w:numPr>
        <w:tabs>
          <w:tab w:pos="898" w:val="left" w:leader="none"/>
        </w:tabs>
        <w:spacing w:line="240" w:lineRule="auto" w:before="1" w:after="0"/>
        <w:ind w:left="898" w:right="0" w:hanging="360"/>
        <w:jc w:val="both"/>
      </w:pPr>
      <w:bookmarkStart w:name="_TOC_250011" w:id="8"/>
      <w:r>
        <w:rPr/>
        <w:t>Operational</w:t>
      </w:r>
      <w:r>
        <w:rPr>
          <w:spacing w:val="-3"/>
        </w:rPr>
        <w:t> </w:t>
      </w:r>
      <w:r>
        <w:rPr/>
        <w:t>definitions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8"/>
      <w:r>
        <w:rPr/>
        <w:t>terms</w:t>
      </w:r>
    </w:p>
    <w:p>
      <w:pPr>
        <w:pStyle w:val="BodyText"/>
        <w:spacing w:line="360" w:lineRule="auto" w:before="134"/>
        <w:ind w:left="538" w:right="1355"/>
        <w:jc w:val="both"/>
      </w:pPr>
      <w:r>
        <w:rPr/>
        <w:t>Some terms in this study are used for specific and actual operational details. Stated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terms with</w:t>
      </w:r>
      <w:r>
        <w:rPr>
          <w:spacing w:val="2"/>
        </w:rPr>
        <w:t> </w:t>
      </w:r>
      <w:r>
        <w:rPr/>
        <w:t>the meanings they</w:t>
      </w:r>
      <w:r>
        <w:rPr>
          <w:spacing w:val="-5"/>
        </w:rPr>
        <w:t> </w:t>
      </w:r>
      <w:r>
        <w:rPr/>
        <w:t>connote in the study.</w:t>
      </w:r>
    </w:p>
    <w:p>
      <w:pPr>
        <w:pStyle w:val="BodyText"/>
        <w:spacing w:line="360" w:lineRule="auto"/>
        <w:ind w:left="538" w:right="1358"/>
        <w:jc w:val="both"/>
      </w:pPr>
      <w:r>
        <w:rPr>
          <w:b/>
        </w:rPr>
        <w:t>Authorship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textbook by authors and publishers to meet the needs of pupils, teachers premised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prescription of the curriculum.</w:t>
      </w:r>
    </w:p>
    <w:p>
      <w:pPr>
        <w:pStyle w:val="BodyText"/>
        <w:spacing w:line="360" w:lineRule="auto"/>
        <w:ind w:left="538" w:right="1360" w:firstLine="60"/>
        <w:jc w:val="both"/>
      </w:pPr>
      <w:r>
        <w:rPr>
          <w:b/>
        </w:rPr>
        <w:t>Curriculum</w:t>
      </w:r>
      <w:r>
        <w:rPr/>
        <w:t>:</w:t>
      </w:r>
      <w:r>
        <w:rPr>
          <w:spacing w:val="1"/>
        </w:rPr>
        <w:t> </w:t>
      </w:r>
      <w:r>
        <w:rPr/>
        <w:t>Planned learning experiences by the school, directed at the learner to</w:t>
      </w:r>
      <w:r>
        <w:rPr>
          <w:spacing w:val="1"/>
        </w:rPr>
        <w:t> </w:t>
      </w:r>
      <w:r>
        <w:rPr/>
        <w:t>enable him/her acquire essential basic skills, competencies knowledge and appropriate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changes for effective</w:t>
      </w:r>
      <w:r>
        <w:rPr>
          <w:spacing w:val="-1"/>
        </w:rPr>
        <w:t> </w:t>
      </w:r>
      <w:r>
        <w:rPr/>
        <w:t>functioning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his/her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538" w:right="1357" w:firstLine="60"/>
        <w:jc w:val="both"/>
      </w:pPr>
      <w:r>
        <w:rPr>
          <w:b/>
        </w:rPr>
        <w:t>Price </w:t>
      </w:r>
      <w:r>
        <w:rPr/>
        <w:t>- The cost of the textbook. It is that which the buyer gives up in exchange for</w:t>
      </w:r>
      <w:r>
        <w:rPr>
          <w:spacing w:val="1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that provides</w:t>
      </w:r>
      <w:r>
        <w:rPr>
          <w:spacing w:val="1"/>
        </w:rPr>
        <w:t> </w:t>
      </w:r>
      <w:r>
        <w:rPr/>
        <w:t>satisfaction.</w:t>
      </w:r>
    </w:p>
    <w:p>
      <w:pPr>
        <w:pStyle w:val="BodyText"/>
        <w:spacing w:line="360" w:lineRule="auto"/>
        <w:ind w:left="538" w:right="1358"/>
        <w:jc w:val="both"/>
      </w:pPr>
      <w:r>
        <w:rPr>
          <w:b/>
        </w:rPr>
        <w:t>Quality of Textbook: </w:t>
      </w:r>
      <w:r>
        <w:rPr/>
        <w:t>The appropriateness of the message (element</w:t>
      </w:r>
      <w:r>
        <w:rPr>
          <w:spacing w:val="60"/>
        </w:rPr>
        <w:t> </w:t>
      </w:r>
      <w:r>
        <w:rPr/>
        <w:t>and message</w:t>
      </w:r>
      <w:r>
        <w:rPr>
          <w:spacing w:val="1"/>
        </w:rPr>
        <w:t> </w:t>
      </w:r>
      <w:r>
        <w:rPr/>
        <w:t>code, message content and treatment) in meeting the needs of the user and the level of</w:t>
      </w:r>
      <w:r>
        <w:rPr>
          <w:spacing w:val="1"/>
        </w:rPr>
        <w:t> </w:t>
      </w:r>
      <w:r>
        <w:rPr/>
        <w:t>satisfaction the user derives from the textbooks as well as the standard of design and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spacing w:line="360" w:lineRule="auto"/>
        <w:ind w:left="538" w:right="1355"/>
        <w:jc w:val="both"/>
      </w:pPr>
      <w:r>
        <w:rPr>
          <w:b/>
        </w:rPr>
        <w:t>Textbooks:</w:t>
      </w:r>
      <w:r>
        <w:rPr>
          <w:b/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Mathematics, Primary Science, English Language and Social Studies. They are the</w:t>
      </w:r>
      <w:r>
        <w:rPr>
          <w:spacing w:val="1"/>
        </w:rPr>
        <w:t> </w:t>
      </w:r>
      <w:r>
        <w:rPr/>
        <w:t>dominant instruction media in the classroom. They must show relationship to the</w:t>
      </w:r>
      <w:r>
        <w:rPr>
          <w:spacing w:val="1"/>
        </w:rPr>
        <w:t> </w:t>
      </w:r>
      <w:r>
        <w:rPr/>
        <w:t>curricula.</w:t>
      </w:r>
    </w:p>
    <w:p>
      <w:pPr>
        <w:pStyle w:val="BodyText"/>
        <w:spacing w:line="360" w:lineRule="auto" w:before="1"/>
        <w:ind w:left="538" w:right="1355"/>
        <w:jc w:val="both"/>
      </w:pPr>
      <w:r>
        <w:rPr>
          <w:b/>
        </w:rPr>
        <w:t>Utilisation: </w:t>
      </w:r>
      <w:r>
        <w:rPr/>
        <w:t>The number of the textbooks possessed and the rate or frequency of use of</w:t>
      </w:r>
      <w:r>
        <w:rPr>
          <w:spacing w:val="-57"/>
        </w:rPr>
        <w:t> </w:t>
      </w:r>
      <w:r>
        <w:rPr/>
        <w:t>recommended textbooks in the primary schools to acquire knowledge. It refers to the</w:t>
      </w:r>
      <w:r>
        <w:rPr>
          <w:spacing w:val="1"/>
        </w:rPr>
        <w:t> </w:t>
      </w:r>
      <w:r>
        <w:rPr/>
        <w:t>availability of textbooks for pupils, and their acceptance in terms of reading interest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understanding.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1"/>
          <w:numId w:val="11"/>
        </w:numPr>
        <w:tabs>
          <w:tab w:pos="1018" w:val="left" w:leader="none"/>
        </w:tabs>
        <w:spacing w:line="240" w:lineRule="auto" w:before="0" w:after="0"/>
        <w:ind w:left="1018" w:right="0" w:hanging="480"/>
        <w:jc w:val="left"/>
      </w:pPr>
      <w:bookmarkStart w:name="_TOC_250010" w:id="9"/>
      <w:bookmarkEnd w:id="9"/>
      <w:r>
        <w:rPr>
          <w:spacing w:val="-1"/>
        </w:rPr>
        <w:t>Introduction</w:t>
      </w:r>
    </w:p>
    <w:p>
      <w:pPr>
        <w:spacing w:before="61"/>
        <w:ind w:left="129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TWO</w:t>
      </w:r>
    </w:p>
    <w:p>
      <w:pPr>
        <w:pStyle w:val="Heading2"/>
        <w:spacing w:before="137"/>
        <w:ind w:left="226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RELATED LITERATURE</w:t>
      </w:r>
    </w:p>
    <w:p>
      <w:pPr>
        <w:spacing w:after="0"/>
        <w:sectPr>
          <w:pgSz w:w="11910" w:h="16840"/>
          <w:pgMar w:header="0" w:footer="1400" w:top="1360" w:bottom="1680" w:left="1560" w:right="80"/>
          <w:cols w:num="2" w:equalWidth="0">
            <w:col w:w="2325" w:space="40"/>
            <w:col w:w="7905"/>
          </w:cols>
        </w:sectPr>
      </w:pPr>
    </w:p>
    <w:p>
      <w:pPr>
        <w:pStyle w:val="BodyText"/>
        <w:spacing w:line="360" w:lineRule="auto" w:before="132"/>
        <w:ind w:left="538" w:right="1363" w:firstLine="720"/>
        <w:jc w:val="both"/>
      </w:pPr>
      <w:r>
        <w:rPr/>
        <w:t>This chapter contains review of related literature on authorship, quality and</w:t>
      </w:r>
      <w:r>
        <w:rPr>
          <w:spacing w:val="1"/>
        </w:rPr>
        <w:t> </w:t>
      </w:r>
      <w:r>
        <w:rPr/>
        <w:t>price as factors influencing utilisation of textbooks in primary schools in Oyo State.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has been</w:t>
      </w:r>
      <w:r>
        <w:rPr>
          <w:spacing w:val="2"/>
        </w:rPr>
        <w:t> </w:t>
      </w:r>
      <w:r>
        <w:rPr/>
        <w:t>reviewed under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headings: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tbl>
      <w:tblPr>
        <w:tblW w:w="0" w:type="auto"/>
        <w:jc w:val="left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71"/>
        <w:gridCol w:w="440"/>
      </w:tblGrid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171" w:type="dxa"/>
          </w:tcPr>
          <w:p>
            <w:pPr>
              <w:pStyle w:val="TableParagraph"/>
              <w:spacing w:line="266" w:lineRule="exact"/>
              <w:ind w:left="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books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children‟s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44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171" w:type="dxa"/>
          </w:tcPr>
          <w:p>
            <w:pPr>
              <w:pStyle w:val="TableParagraph"/>
              <w:spacing w:before="65"/>
              <w:ind w:left="60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utilisation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textbooks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primary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440" w:type="dxa"/>
          </w:tcPr>
          <w:p>
            <w:pPr>
              <w:pStyle w:val="TableParagraph"/>
              <w:spacing w:before="6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171" w:type="dxa"/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sz w:val="24"/>
              </w:rPr>
              <w:t>Challenges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children‟s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books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nation.</w:t>
            </w:r>
          </w:p>
        </w:tc>
        <w:tc>
          <w:tcPr>
            <w:tcW w:w="440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171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teachers,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pupils‟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440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171" w:type="dxa"/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 of textbook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evaluation, adoption and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1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utilisation in primary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440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171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Authorship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utilisation of 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textbooks</w:t>
            </w:r>
          </w:p>
        </w:tc>
        <w:tc>
          <w:tcPr>
            <w:tcW w:w="440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2:8</w:t>
            </w:r>
          </w:p>
        </w:tc>
        <w:tc>
          <w:tcPr>
            <w:tcW w:w="7171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utilisation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textbooks</w:t>
            </w:r>
          </w:p>
        </w:tc>
        <w:tc>
          <w:tcPr>
            <w:tcW w:w="440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171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Illustration,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utilisation 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textbooks</w:t>
            </w:r>
          </w:p>
        </w:tc>
        <w:tc>
          <w:tcPr>
            <w:tcW w:w="440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7171" w:type="dxa"/>
          </w:tcPr>
          <w:p>
            <w:pPr>
              <w:pStyle w:val="TableParagraph"/>
              <w:spacing w:before="64"/>
              <w:ind w:left="60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utilisation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textbooks</w:t>
            </w:r>
          </w:p>
        </w:tc>
        <w:tc>
          <w:tcPr>
            <w:tcW w:w="440" w:type="dxa"/>
          </w:tcPr>
          <w:p>
            <w:pPr>
              <w:pStyle w:val="TableParagraph"/>
              <w:spacing w:before="64"/>
              <w:ind w:left="9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7171" w:type="dxa"/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sz w:val="24"/>
              </w:rPr>
              <w:t>Theoretical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  <w:tc>
          <w:tcPr>
            <w:tcW w:w="440" w:type="dxa"/>
          </w:tcPr>
          <w:p>
            <w:pPr>
              <w:pStyle w:val="TableParagraph"/>
              <w:spacing w:before="63"/>
              <w:ind w:left="9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2.11.1</w:t>
            </w:r>
          </w:p>
        </w:tc>
        <w:tc>
          <w:tcPr>
            <w:tcW w:w="7171" w:type="dxa"/>
          </w:tcPr>
          <w:p>
            <w:pPr>
              <w:pStyle w:val="TableParagraph"/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A 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textbook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activity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  <w:tc>
          <w:tcPr>
            <w:tcW w:w="440" w:type="dxa"/>
          </w:tcPr>
          <w:p>
            <w:pPr>
              <w:pStyle w:val="TableParagraph"/>
              <w:spacing w:before="64"/>
              <w:ind w:left="9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2.11.2</w:t>
            </w:r>
          </w:p>
        </w:tc>
        <w:tc>
          <w:tcPr>
            <w:tcW w:w="7171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children‟s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440" w:type="dxa"/>
          </w:tcPr>
          <w:p>
            <w:pPr>
              <w:pStyle w:val="TableParagraph"/>
              <w:spacing w:before="63"/>
              <w:ind w:left="9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13" w:hRule="atLeast"/>
        </w:trPr>
        <w:tc>
          <w:tcPr>
            <w:tcW w:w="71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2.11.3</w:t>
            </w:r>
          </w:p>
        </w:tc>
        <w:tc>
          <w:tcPr>
            <w:tcW w:w="7171" w:type="dxa"/>
          </w:tcPr>
          <w:p>
            <w:pPr>
              <w:pStyle w:val="TableParagraph"/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Supply,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price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  <w:tc>
          <w:tcPr>
            <w:tcW w:w="440" w:type="dxa"/>
          </w:tcPr>
          <w:p>
            <w:pPr>
              <w:pStyle w:val="TableParagraph"/>
              <w:spacing w:before="64"/>
              <w:ind w:left="9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7171" w:type="dxa"/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440" w:type="dxa"/>
          </w:tcPr>
          <w:p>
            <w:pPr>
              <w:pStyle w:val="TableParagraph"/>
              <w:spacing w:before="63"/>
              <w:ind w:left="9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33" w:lineRule="exact" w:before="65"/>
              <w:ind w:left="50"/>
              <w:rPr>
                <w:sz w:val="22"/>
              </w:rPr>
            </w:pPr>
            <w:r>
              <w:rPr>
                <w:sz w:val="22"/>
              </w:rPr>
              <w:t>2.13</w:t>
            </w:r>
          </w:p>
        </w:tc>
        <w:tc>
          <w:tcPr>
            <w:tcW w:w="7171" w:type="dxa"/>
          </w:tcPr>
          <w:p>
            <w:pPr>
              <w:pStyle w:val="TableParagraph"/>
              <w:spacing w:line="233" w:lineRule="exact" w:before="65"/>
              <w:ind w:left="60"/>
              <w:rPr>
                <w:sz w:val="22"/>
              </w:rPr>
            </w:pPr>
            <w:r>
              <w:rPr>
                <w:sz w:val="22"/>
              </w:rPr>
              <w:t>Appraisal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Reviewed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Literature</w:t>
            </w:r>
          </w:p>
        </w:tc>
        <w:tc>
          <w:tcPr>
            <w:tcW w:w="440" w:type="dxa"/>
          </w:tcPr>
          <w:p>
            <w:pPr>
              <w:pStyle w:val="TableParagraph"/>
              <w:spacing w:line="233" w:lineRule="exact" w:before="65"/>
              <w:ind w:left="9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1"/>
          <w:numId w:val="11"/>
        </w:numPr>
        <w:tabs>
          <w:tab w:pos="1318" w:val="left" w:leader="none"/>
        </w:tabs>
        <w:spacing w:line="240" w:lineRule="auto" w:before="0" w:after="0"/>
        <w:ind w:left="1318" w:right="0" w:hanging="720"/>
        <w:jc w:val="both"/>
      </w:pPr>
      <w:r>
        <w:rPr/>
        <w:drawing>
          <wp:anchor distT="0" distB="0" distL="0" distR="0" allowOverlap="1" layoutInCell="1" locked="0" behindDoc="1" simplePos="0" relativeHeight="476903936">
            <wp:simplePos x="0" y="0"/>
            <wp:positionH relativeFrom="page">
              <wp:posOffset>1459357</wp:posOffset>
            </wp:positionH>
            <wp:positionV relativeFrom="paragraph">
              <wp:posOffset>-4622887</wp:posOffset>
            </wp:positionV>
            <wp:extent cx="4924425" cy="4868560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9" w:id="10"/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books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children’s</w:t>
      </w:r>
      <w:r>
        <w:rPr>
          <w:spacing w:val="-2"/>
        </w:rPr>
        <w:t> </w:t>
      </w:r>
      <w:bookmarkEnd w:id="10"/>
      <w:r>
        <w:rPr/>
        <w:t>development</w:t>
      </w:r>
    </w:p>
    <w:p>
      <w:pPr>
        <w:pStyle w:val="BodyText"/>
        <w:spacing w:line="360" w:lineRule="auto" w:before="134"/>
        <w:ind w:left="538" w:right="1354" w:firstLine="720"/>
        <w:jc w:val="both"/>
      </w:pPr>
      <w:r>
        <w:rPr/>
        <w:t>When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absorbing,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(Arbuthnot and Sutherland, 1972). When life is difficult, they can give a momentary</w:t>
      </w:r>
      <w:r>
        <w:rPr>
          <w:spacing w:val="1"/>
        </w:rPr>
        <w:t> </w:t>
      </w:r>
      <w:r>
        <w:rPr/>
        <w:t>relief from trouble, afford a new insight into</w:t>
      </w:r>
      <w:r>
        <w:rPr>
          <w:spacing w:val="60"/>
        </w:rPr>
        <w:t> </w:t>
      </w:r>
      <w:r>
        <w:rPr/>
        <w:t>our problems or those of others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refreshment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need.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information, comfort and pleasure for people who know how to use them.</w:t>
      </w:r>
      <w:r>
        <w:rPr>
          <w:spacing w:val="1"/>
        </w:rPr>
        <w:t> </w:t>
      </w:r>
      <w:r>
        <w:rPr/>
        <w:t>This is true</w:t>
      </w:r>
      <w:r>
        <w:rPr>
          <w:spacing w:val="1"/>
        </w:rPr>
        <w:t> </w:t>
      </w:r>
      <w:r>
        <w:rPr/>
        <w:t>for children and adults.</w:t>
      </w:r>
      <w:r>
        <w:rPr>
          <w:spacing w:val="1"/>
        </w:rPr>
        <w:t> </w:t>
      </w:r>
      <w:r>
        <w:rPr/>
        <w:t>In addition, books remain the most efficient and dominant</w:t>
      </w:r>
      <w:r>
        <w:rPr>
          <w:spacing w:val="1"/>
        </w:rPr>
        <w:t> </w:t>
      </w:r>
      <w:r>
        <w:rPr/>
        <w:t>means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appealing</w:t>
      </w:r>
      <w:r>
        <w:rPr>
          <w:spacing w:val="29"/>
        </w:rPr>
        <w:t> </w:t>
      </w:r>
      <w:r>
        <w:rPr/>
        <w:t>to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individual‟s</w:t>
      </w:r>
      <w:r>
        <w:rPr>
          <w:spacing w:val="31"/>
        </w:rPr>
        <w:t> </w:t>
      </w:r>
      <w:r>
        <w:rPr/>
        <w:t>intellect</w:t>
      </w:r>
      <w:r>
        <w:rPr>
          <w:spacing w:val="32"/>
        </w:rPr>
        <w:t> </w:t>
      </w:r>
      <w:r>
        <w:rPr/>
        <w:t>bringing</w:t>
      </w:r>
      <w:r>
        <w:rPr>
          <w:spacing w:val="32"/>
        </w:rPr>
        <w:t> </w:t>
      </w:r>
      <w:r>
        <w:rPr/>
        <w:t>about</w:t>
      </w:r>
      <w:r>
        <w:rPr>
          <w:spacing w:val="32"/>
        </w:rPr>
        <w:t> </w:t>
      </w:r>
      <w:r>
        <w:rPr/>
        <w:t>transformation.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1560" w:right="80"/>
        </w:sectPr>
      </w:pPr>
    </w:p>
    <w:p>
      <w:pPr>
        <w:pStyle w:val="BodyText"/>
        <w:spacing w:line="360" w:lineRule="auto" w:before="76"/>
        <w:ind w:left="538" w:right="1358"/>
        <w:jc w:val="both"/>
      </w:pPr>
      <w:r>
        <w:rPr/>
        <w:t>Through the reading of written materials, revolutionary changes take place in 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past</w:t>
      </w:r>
      <w:r>
        <w:rPr>
          <w:spacing w:val="6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disseminate present-day knowledge and forecast future directions (Durotoye, 2005).</w:t>
      </w:r>
      <w:r>
        <w:rPr>
          <w:spacing w:val="1"/>
        </w:rPr>
        <w:t> </w:t>
      </w:r>
      <w:r>
        <w:rPr/>
        <w:t>Unlike other media, books allow the individual to relate intimately with the author‟s</w:t>
      </w:r>
      <w:r>
        <w:rPr>
          <w:spacing w:val="1"/>
        </w:rPr>
        <w:t> </w:t>
      </w:r>
      <w:r>
        <w:rPr/>
        <w:t>message which though dominant in form, contains meaning that is alive (Arnold and</w:t>
      </w:r>
      <w:r>
        <w:rPr>
          <w:spacing w:val="1"/>
        </w:rPr>
        <w:t> </w:t>
      </w:r>
      <w:r>
        <w:rPr/>
        <w:t>Johnson, 1997).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drawing>
          <wp:anchor distT="0" distB="0" distL="0" distR="0" allowOverlap="1" layoutInCell="1" locked="0" behindDoc="1" simplePos="0" relativeHeight="476904448">
            <wp:simplePos x="0" y="0"/>
            <wp:positionH relativeFrom="page">
              <wp:posOffset>1459357</wp:posOffset>
            </wp:positionH>
            <wp:positionV relativeFrom="paragraph">
              <wp:posOffset>331129</wp:posOffset>
            </wp:positionV>
            <wp:extent cx="4924425" cy="4868560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Nowadays, children read for many reasons: to dream, to learn, to laugh, to</w:t>
      </w:r>
      <w:r>
        <w:rPr>
          <w:spacing w:val="1"/>
        </w:rPr>
        <w:t> </w:t>
      </w:r>
      <w:r>
        <w:rPr/>
        <w:t>enjoy the familiar and explore the unknown. They read for sheer pleasure and they</w:t>
      </w:r>
      <w:r>
        <w:rPr>
          <w:spacing w:val="1"/>
        </w:rPr>
        <w:t> </w:t>
      </w:r>
      <w:r>
        <w:rPr/>
        <w:t>absorb in their reading those facets of books that reflect the development values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Moreover,</w:t>
      </w:r>
      <w:r>
        <w:rPr>
          <w:spacing w:val="36"/>
        </w:rPr>
        <w:t> </w:t>
      </w:r>
      <w:r>
        <w:rPr/>
        <w:t>children</w:t>
      </w:r>
      <w:r>
        <w:rPr>
          <w:spacing w:val="37"/>
        </w:rPr>
        <w:t> </w:t>
      </w:r>
      <w:r>
        <w:rPr/>
        <w:t>need</w:t>
      </w:r>
      <w:r>
        <w:rPr>
          <w:spacing w:val="36"/>
        </w:rPr>
        <w:t> </w:t>
      </w:r>
      <w:r>
        <w:rPr/>
        <w:t>books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widen</w:t>
      </w:r>
      <w:r>
        <w:rPr>
          <w:spacing w:val="37"/>
        </w:rPr>
        <w:t> </w:t>
      </w:r>
      <w:r>
        <w:rPr/>
        <w:t>their</w:t>
      </w:r>
      <w:r>
        <w:rPr>
          <w:spacing w:val="36"/>
        </w:rPr>
        <w:t> </w:t>
      </w:r>
      <w:r>
        <w:rPr/>
        <w:t>horizons,</w:t>
      </w:r>
      <w:r>
        <w:rPr>
          <w:spacing w:val="36"/>
        </w:rPr>
        <w:t> </w:t>
      </w:r>
      <w:r>
        <w:rPr/>
        <w:t>deepen</w:t>
      </w:r>
      <w:r>
        <w:rPr>
          <w:spacing w:val="34"/>
        </w:rPr>
        <w:t> </w:t>
      </w:r>
      <w:r>
        <w:rPr/>
        <w:t>their</w:t>
      </w:r>
      <w:r>
        <w:rPr>
          <w:spacing w:val="35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them broader social insights.</w:t>
      </w:r>
    </w:p>
    <w:p>
      <w:pPr>
        <w:pStyle w:val="BodyText"/>
        <w:spacing w:line="360" w:lineRule="auto" w:before="1"/>
        <w:ind w:left="538" w:right="1356" w:firstLine="720"/>
        <w:jc w:val="both"/>
      </w:pPr>
      <w:r>
        <w:rPr/>
        <w:t>Since the invention of printing, books have served humanity in several ways.</w:t>
      </w:r>
      <w:r>
        <w:rPr>
          <w:spacing w:val="1"/>
        </w:rPr>
        <w:t> </w:t>
      </w:r>
      <w:r>
        <w:rPr/>
        <w:t>They provide information as well as</w:t>
      </w:r>
      <w:r>
        <w:rPr>
          <w:spacing w:val="1"/>
        </w:rPr>
        <w:t> </w:t>
      </w:r>
      <w:r>
        <w:rPr/>
        <w:t>educate.</w:t>
      </w:r>
      <w:r>
        <w:rPr>
          <w:spacing w:val="1"/>
        </w:rPr>
        <w:t> </w:t>
      </w:r>
      <w:r>
        <w:rPr/>
        <w:t>Books add in no small</w:t>
      </w:r>
      <w:r>
        <w:rPr>
          <w:spacing w:val="1"/>
        </w:rPr>
        <w:t> </w:t>
      </w:r>
      <w:r>
        <w:rPr/>
        <w:t>way to the</w:t>
      </w:r>
      <w:r>
        <w:rPr>
          <w:spacing w:val="1"/>
        </w:rPr>
        <w:t> </w:t>
      </w:r>
      <w:r>
        <w:rPr/>
        <w:t>emotional,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Read</w:t>
      </w:r>
      <w:r>
        <w:rPr>
          <w:spacing w:val="-57"/>
        </w:rPr>
        <w:t> </w:t>
      </w:r>
      <w:r>
        <w:rPr/>
        <w:t>(1990) and Adelekan (1999) aver that book is the most vital element in educational</w:t>
      </w:r>
      <w:r>
        <w:rPr>
          <w:spacing w:val="1"/>
        </w:rPr>
        <w:t> </w:t>
      </w:r>
      <w:r>
        <w:rPr/>
        <w:t>programmes in the entire developmental process of developing countries.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 are very important instruments for educational, emotional, psychological 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Maduagwu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children</w:t>
      </w:r>
      <w:r>
        <w:rPr>
          <w:spacing w:val="60"/>
        </w:rPr>
        <w:t> </w:t>
      </w:r>
      <w:r>
        <w:rPr/>
        <w:t>adequate</w:t>
      </w:r>
      <w:r>
        <w:rPr>
          <w:spacing w:val="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foundation.</w:t>
      </w:r>
    </w:p>
    <w:p>
      <w:pPr>
        <w:pStyle w:val="BodyText"/>
        <w:spacing w:line="360" w:lineRule="auto" w:before="1"/>
        <w:ind w:left="538" w:right="1357" w:firstLine="720"/>
        <w:jc w:val="both"/>
      </w:pPr>
      <w:r>
        <w:rPr/>
        <w:t>Maduewesi (1999),</w:t>
      </w:r>
      <w:r>
        <w:rPr>
          <w:spacing w:val="1"/>
        </w:rPr>
        <w:t> </w:t>
      </w:r>
      <w:r>
        <w:rPr/>
        <w:t>notes that the first five years of life are times of incredible</w:t>
      </w:r>
      <w:r>
        <w:rPr>
          <w:spacing w:val="1"/>
        </w:rPr>
        <w:t> </w:t>
      </w:r>
      <w:r>
        <w:rPr/>
        <w:t>growth and learning, as the stem is bent so the tree will grow.</w:t>
      </w:r>
      <w:r>
        <w:rPr>
          <w:spacing w:val="1"/>
        </w:rPr>
        <w:t> </w:t>
      </w:r>
      <w:r>
        <w:rPr/>
        <w:t>Give me a child at 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seven.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cannot</w:t>
      </w:r>
      <w:r>
        <w:rPr>
          <w:spacing w:val="60"/>
        </w:rPr>
        <w:t> </w:t>
      </w:r>
      <w:r>
        <w:rPr/>
        <w:t>be</w:t>
      </w:r>
      <w:r>
        <w:rPr>
          <w:spacing w:val="-57"/>
        </w:rPr>
        <w:t> </w:t>
      </w:r>
      <w:r>
        <w:rPr/>
        <w:t>introduced to books too early.</w:t>
      </w:r>
      <w:r>
        <w:rPr>
          <w:spacing w:val="1"/>
        </w:rPr>
        <w:t> </w:t>
      </w:r>
      <w:r>
        <w:rPr/>
        <w:t>The earlier the better for developing a life-long interest</w:t>
      </w:r>
      <w:r>
        <w:rPr>
          <w:spacing w:val="1"/>
        </w:rPr>
        <w:t> </w:t>
      </w:r>
      <w:r>
        <w:rPr/>
        <w:t>in books and reading.</w:t>
      </w:r>
      <w:r>
        <w:rPr>
          <w:spacing w:val="1"/>
        </w:rPr>
        <w:t> </w:t>
      </w:r>
      <w:r>
        <w:rPr/>
        <w:t>Books are principal sources of cognition, information and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positively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 the attitude and behaviour of children.</w:t>
      </w:r>
      <w:r>
        <w:rPr>
          <w:spacing w:val="1"/>
        </w:rPr>
        <w:t> </w:t>
      </w:r>
      <w:r>
        <w:rPr/>
        <w:t>Experts in childhood education have</w:t>
      </w:r>
      <w:r>
        <w:rPr>
          <w:spacing w:val="1"/>
        </w:rPr>
        <w:t> </w:t>
      </w:r>
      <w:r>
        <w:rPr/>
        <w:t>opined that learning influences experience. Interacting with quality books can stir up a</w:t>
      </w:r>
      <w:r>
        <w:rPr>
          <w:spacing w:val="1"/>
        </w:rPr>
        <w:t> </w:t>
      </w:r>
      <w:r>
        <w:rPr/>
        <w:t>child‟s</w:t>
      </w:r>
      <w:r>
        <w:rPr>
          <w:spacing w:val="1"/>
        </w:rPr>
        <w:t> </w:t>
      </w:r>
      <w:r>
        <w:rPr/>
        <w:t>curiosity or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his/her consciousness.</w:t>
      </w:r>
      <w:r>
        <w:rPr>
          <w:spacing w:val="1"/>
        </w:rPr>
        <w:t> </w:t>
      </w:r>
      <w:r>
        <w:rPr/>
        <w:t>Learning 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attitude to life. A child, through interaction with relevant books, can have a better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of himself/herself and other people.</w:t>
      </w:r>
    </w:p>
    <w:p>
      <w:pPr>
        <w:pStyle w:val="BodyText"/>
        <w:spacing w:line="362" w:lineRule="auto"/>
        <w:ind w:left="538" w:right="1359" w:firstLine="780"/>
        <w:jc w:val="both"/>
      </w:pPr>
      <w:r>
        <w:rPr/>
        <w:t>The education of a child is very important to the existence of any nation</w:t>
      </w:r>
      <w:r>
        <w:rPr>
          <w:spacing w:val="1"/>
        </w:rPr>
        <w:t> </w:t>
      </w:r>
      <w:r>
        <w:rPr/>
        <w:t>because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child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today</w:t>
      </w:r>
      <w:r>
        <w:rPr>
          <w:spacing w:val="17"/>
        </w:rPr>
        <w:t> </w:t>
      </w:r>
      <w:r>
        <w:rPr/>
        <w:t>grows</w:t>
      </w:r>
      <w:r>
        <w:rPr>
          <w:spacing w:val="19"/>
        </w:rPr>
        <w:t> </w:t>
      </w:r>
      <w:r>
        <w:rPr/>
        <w:t>into</w:t>
      </w:r>
      <w:r>
        <w:rPr>
          <w:spacing w:val="19"/>
        </w:rPr>
        <w:t> </w:t>
      </w:r>
      <w:r>
        <w:rPr/>
        <w:t>tomorrow‟s</w:t>
      </w:r>
      <w:r>
        <w:rPr>
          <w:spacing w:val="18"/>
        </w:rPr>
        <w:t> </w:t>
      </w:r>
      <w:r>
        <w:rPr/>
        <w:t>adult</w:t>
      </w:r>
      <w:r>
        <w:rPr>
          <w:spacing w:val="20"/>
        </w:rPr>
        <w:t> </w:t>
      </w:r>
      <w:r>
        <w:rPr/>
        <w:t>and,</w:t>
      </w:r>
      <w:r>
        <w:rPr>
          <w:spacing w:val="20"/>
        </w:rPr>
        <w:t> </w:t>
      </w:r>
      <w:r>
        <w:rPr/>
        <w:t>thus,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continuity</w:t>
      </w:r>
      <w:r>
        <w:rPr>
          <w:spacing w:val="14"/>
        </w:rPr>
        <w:t> </w:t>
      </w:r>
      <w:r>
        <w:rPr/>
        <w:t>and</w:t>
      </w:r>
    </w:p>
    <w:p>
      <w:pPr>
        <w:spacing w:after="0" w:line="362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drawing>
          <wp:anchor distT="0" distB="0" distL="0" distR="0" allowOverlap="1" layoutInCell="1" locked="0" behindDoc="1" simplePos="0" relativeHeight="476904960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survival of the nation is ensured (Jam, 1996). Investing in</w:t>
      </w:r>
      <w:r>
        <w:rPr>
          <w:spacing w:val="1"/>
        </w:rPr>
        <w:t> </w:t>
      </w:r>
      <w:r>
        <w:rPr/>
        <w:t>the early education of</w:t>
      </w:r>
      <w:r>
        <w:rPr>
          <w:spacing w:val="1"/>
        </w:rPr>
        <w:t> </w:t>
      </w:r>
      <w:r>
        <w:rPr/>
        <w:t>children has great benefits for the society as a whole. Children have a right to live and</w:t>
      </w:r>
      <w:r>
        <w:rPr>
          <w:spacing w:val="1"/>
        </w:rPr>
        <w:t> </w:t>
      </w:r>
      <w:r>
        <w:rPr/>
        <w:t>to develop to their full potential. If development is hindered and nothing is done to</w:t>
      </w:r>
      <w:r>
        <w:rPr>
          <w:spacing w:val="1"/>
        </w:rPr>
        <w:t> </w:t>
      </w:r>
      <w:r>
        <w:rPr/>
        <w:t>prevent it, a basic human right has been violated. Results of scientific research have</w:t>
      </w:r>
      <w:r>
        <w:rPr>
          <w:spacing w:val="1"/>
        </w:rPr>
        <w:t> </w:t>
      </w:r>
      <w:r>
        <w:rPr/>
        <w:t>shown that the early years are critical in the development of intelligence, personality</w:t>
      </w:r>
      <w:r>
        <w:rPr>
          <w:spacing w:val="1"/>
        </w:rPr>
        <w:t> </w:t>
      </w:r>
      <w:r>
        <w:rPr/>
        <w:t>and social behaviour. Humans transmit their values through children and that begins at</w:t>
      </w:r>
      <w:r>
        <w:rPr>
          <w:spacing w:val="-57"/>
        </w:rPr>
        <w:t> </w:t>
      </w:r>
      <w:r>
        <w:rPr/>
        <w:t>infancy. Success at school depends, to a large extent, upon the foundation laid in the</w:t>
      </w:r>
      <w:r>
        <w:rPr>
          <w:spacing w:val="1"/>
        </w:rPr>
        <w:t> </w:t>
      </w:r>
      <w:r>
        <w:rPr/>
        <w:t>early</w:t>
      </w:r>
      <w:r>
        <w:rPr>
          <w:spacing w:val="-2"/>
        </w:rPr>
        <w:t> </w:t>
      </w:r>
      <w:r>
        <w:rPr/>
        <w:t>years.</w:t>
      </w:r>
    </w:p>
    <w:p>
      <w:pPr>
        <w:pStyle w:val="BodyText"/>
        <w:spacing w:line="360" w:lineRule="auto" w:before="1"/>
        <w:ind w:left="538" w:right="1355" w:firstLine="720"/>
        <w:jc w:val="both"/>
      </w:pPr>
      <w:r>
        <w:rPr/>
        <w:t>Arbuthnot and Sutherland (1972) assert that children need books to widen their</w:t>
      </w:r>
      <w:r>
        <w:rPr>
          <w:spacing w:val="-57"/>
        </w:rPr>
        <w:t> </w:t>
      </w:r>
      <w:r>
        <w:rPr/>
        <w:t>horizon, deepen their understanding and give them broader social insight. They also</w:t>
      </w:r>
      <w:r>
        <w:rPr>
          <w:spacing w:val="1"/>
        </w:rPr>
        <w:t> </w:t>
      </w:r>
      <w:r>
        <w:rPr/>
        <w:t>need books that minister to their merriment and increase their appreciation of beauty.</w:t>
      </w:r>
      <w:r>
        <w:rPr>
          <w:spacing w:val="1"/>
        </w:rPr>
        <w:t> </w:t>
      </w:r>
      <w:r>
        <w:rPr/>
        <w:t>They need heroism, fantasy and down-to-earth realism. Books help children build a</w:t>
      </w:r>
      <w:r>
        <w:rPr>
          <w:spacing w:val="1"/>
        </w:rPr>
        <w:t> </w:t>
      </w:r>
      <w:r>
        <w:rPr/>
        <w:t>concept of society in which they live and locate and situate their role in that society.</w:t>
      </w:r>
      <w:r>
        <w:rPr>
          <w:spacing w:val="1"/>
        </w:rPr>
        <w:t> </w:t>
      </w:r>
      <w:r>
        <w:rPr/>
        <w:t>Books shape and sharpen children‟s concept about other people and relationships.</w:t>
      </w:r>
      <w:r>
        <w:rPr>
          <w:spacing w:val="1"/>
        </w:rPr>
        <w:t> </w:t>
      </w:r>
      <w:r>
        <w:rPr/>
        <w:t>Bulter (1980) claims that books play a prominent part in children‟s lives from infancy.</w:t>
      </w:r>
      <w:r>
        <w:rPr>
          <w:spacing w:val="-57"/>
        </w:rPr>
        <w:t> </w:t>
      </w:r>
      <w:r>
        <w:rPr/>
        <w:t>Access to books through parents and other adults greatly increase the child‟s chance of</w:t>
      </w:r>
      <w:r>
        <w:rPr>
          <w:spacing w:val="-57"/>
        </w:rPr>
        <w:t> </w:t>
      </w:r>
      <w:r>
        <w:rPr/>
        <w:t>becoming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happy adult.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baby opens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eyes,</w:t>
      </w:r>
      <w:r>
        <w:rPr>
          <w:spacing w:val="1"/>
        </w:rPr>
        <w:t> </w:t>
      </w:r>
      <w:r>
        <w:rPr/>
        <w:t>he/she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learning. Sight, sound and sensation together spark off a learning process that will</w:t>
      </w:r>
      <w:r>
        <w:rPr>
          <w:spacing w:val="1"/>
        </w:rPr>
        <w:t> </w:t>
      </w:r>
      <w:r>
        <w:rPr/>
        <w:t>continue to the end of his/her life and determine, to a large extent, the sort of person</w:t>
      </w:r>
      <w:r>
        <w:rPr>
          <w:spacing w:val="1"/>
        </w:rPr>
        <w:t> </w:t>
      </w:r>
      <w:r>
        <w:rPr/>
        <w:t>he/she</w:t>
      </w:r>
      <w:r>
        <w:rPr>
          <w:spacing w:val="-2"/>
        </w:rPr>
        <w:t> </w:t>
      </w:r>
      <w:r>
        <w:rPr/>
        <w:t>will become.</w:t>
      </w:r>
    </w:p>
    <w:p>
      <w:pPr>
        <w:pStyle w:val="BodyText"/>
        <w:spacing w:line="360" w:lineRule="auto" w:before="1"/>
        <w:ind w:left="538" w:right="1354" w:firstLine="720"/>
        <w:jc w:val="both"/>
      </w:pPr>
      <w:r>
        <w:rPr/>
        <w:t>Approximately half of a person‟s ultimate intelligence is developed by the age</w:t>
      </w:r>
      <w:r>
        <w:rPr>
          <w:spacing w:val="1"/>
        </w:rPr>
        <w:t> </w:t>
      </w:r>
      <w:r>
        <w:rPr/>
        <w:t>of four, with another 30 percent accruing by the age of eight.</w:t>
      </w:r>
      <w:r>
        <w:rPr>
          <w:spacing w:val="1"/>
        </w:rPr>
        <w:t> </w:t>
      </w:r>
      <w:r>
        <w:rPr/>
        <w:t>Clearly, what happens</w:t>
      </w:r>
      <w:r>
        <w:rPr>
          <w:spacing w:val="1"/>
        </w:rPr>
        <w:t> </w:t>
      </w:r>
      <w:r>
        <w:rPr/>
        <w:t>during these years matter. Hence, there is the need for early stimulation of the child‟s</w:t>
      </w:r>
      <w:r>
        <w:rPr>
          <w:spacing w:val="1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Early childhood is a time children are at their most engaging moment, when</w:t>
      </w:r>
      <w:r>
        <w:rPr>
          <w:spacing w:val="1"/>
        </w:rPr>
        <w:t> </w:t>
      </w:r>
      <w:r>
        <w:rPr/>
        <w:t>learning process may be seen with utmost clarity. Children‟s books are the most</w:t>
      </w:r>
      <w:r>
        <w:rPr>
          <w:spacing w:val="1"/>
        </w:rPr>
        <w:t> </w:t>
      </w:r>
      <w:r>
        <w:rPr/>
        <w:t>important tools for sustainable educational and social growth and we must consistently</w:t>
      </w:r>
      <w:r>
        <w:rPr>
          <w:spacing w:val="-57"/>
        </w:rPr>
        <w:t> </w:t>
      </w:r>
      <w:r>
        <w:rPr/>
        <w:t>strive to realise this objective by catching them young and educating them thoroughly</w:t>
      </w:r>
      <w:r>
        <w:rPr>
          <w:spacing w:val="1"/>
        </w:rPr>
        <w:t> </w:t>
      </w:r>
      <w:r>
        <w:rPr/>
        <w:t>not only through formal education but also by encouraging the habit of reading for</w:t>
      </w:r>
      <w:r>
        <w:rPr>
          <w:spacing w:val="1"/>
        </w:rPr>
        <w:t> </w:t>
      </w:r>
      <w:r>
        <w:rPr/>
        <w:t>information and pleasure (Lawal-Solarin, 1999).</w:t>
      </w:r>
      <w:r>
        <w:rPr>
          <w:spacing w:val="1"/>
        </w:rPr>
        <w:t> </w:t>
      </w:r>
      <w:r>
        <w:rPr/>
        <w:t>Developing interest in reading and</w:t>
      </w:r>
      <w:r>
        <w:rPr>
          <w:spacing w:val="1"/>
        </w:rPr>
        <w:t> </w:t>
      </w:r>
      <w:r>
        <w:rPr/>
        <w:t>nurturing this interest into adulthood is very important (Fayose, 2003).</w:t>
      </w:r>
      <w:r>
        <w:rPr>
          <w:spacing w:val="1"/>
        </w:rPr>
        <w:t> </w:t>
      </w:r>
      <w:r>
        <w:rPr/>
        <w:t>The more</w:t>
      </w:r>
      <w:r>
        <w:rPr>
          <w:spacing w:val="1"/>
        </w:rPr>
        <w:t> </w:t>
      </w:r>
      <w:r>
        <w:rPr/>
        <w:t>children</w:t>
      </w:r>
      <w:r>
        <w:rPr>
          <w:spacing w:val="53"/>
        </w:rPr>
        <w:t> </w:t>
      </w:r>
      <w:r>
        <w:rPr/>
        <w:t>read,</w:t>
      </w:r>
      <w:r>
        <w:rPr>
          <w:spacing w:val="54"/>
        </w:rPr>
        <w:t> </w:t>
      </w:r>
      <w:r>
        <w:rPr/>
        <w:t>use</w:t>
      </w:r>
      <w:r>
        <w:rPr>
          <w:spacing w:val="54"/>
        </w:rPr>
        <w:t> </w:t>
      </w:r>
      <w:r>
        <w:rPr/>
        <w:t>libraries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other</w:t>
      </w:r>
      <w:r>
        <w:rPr>
          <w:spacing w:val="55"/>
        </w:rPr>
        <w:t> </w:t>
      </w:r>
      <w:r>
        <w:rPr/>
        <w:t>information</w:t>
      </w:r>
      <w:r>
        <w:rPr>
          <w:spacing w:val="54"/>
        </w:rPr>
        <w:t> </w:t>
      </w:r>
      <w:r>
        <w:rPr/>
        <w:t>centres,</w:t>
      </w:r>
      <w:r>
        <w:rPr>
          <w:spacing w:val="57"/>
        </w:rPr>
        <w:t> </w:t>
      </w:r>
      <w:r>
        <w:rPr/>
        <w:t>the</w:t>
      </w:r>
      <w:r>
        <w:rPr>
          <w:spacing w:val="54"/>
        </w:rPr>
        <w:t> </w:t>
      </w:r>
      <w:r>
        <w:rPr/>
        <w:t>better</w:t>
      </w:r>
      <w:r>
        <w:rPr>
          <w:spacing w:val="54"/>
        </w:rPr>
        <w:t> </w:t>
      </w:r>
      <w:r>
        <w:rPr/>
        <w:t>consolidating</w:t>
      </w:r>
      <w:r>
        <w:rPr>
          <w:spacing w:val="-57"/>
        </w:rPr>
        <w:t> </w:t>
      </w:r>
      <w:r>
        <w:rPr/>
        <w:t>skills and developing life-long interest in books- becomes.</w:t>
      </w:r>
      <w:r>
        <w:rPr>
          <w:spacing w:val="1"/>
        </w:rPr>
        <w:t> </w:t>
      </w:r>
      <w:r>
        <w:rPr/>
        <w:t>According to UNESCO</w:t>
      </w:r>
      <w:r>
        <w:rPr>
          <w:spacing w:val="1"/>
        </w:rPr>
        <w:t> </w:t>
      </w:r>
      <w:r>
        <w:rPr/>
        <w:t>(2005),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680</w:t>
      </w:r>
      <w:r>
        <w:rPr>
          <w:spacing w:val="-1"/>
        </w:rPr>
        <w:t> </w:t>
      </w:r>
      <w:r>
        <w:rPr/>
        <w:t>million children</w:t>
      </w:r>
      <w:r>
        <w:rPr>
          <w:spacing w:val="-1"/>
        </w:rPr>
        <w:t> </w:t>
      </w:r>
      <w:r>
        <w:rPr/>
        <w:t>enrolled in</w:t>
      </w:r>
      <w:r>
        <w:rPr>
          <w:spacing w:val="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around the</w:t>
      </w:r>
      <w:r>
        <w:rPr>
          <w:spacing w:val="-2"/>
        </w:rPr>
        <w:t> </w:t>
      </w:r>
      <w:r>
        <w:rPr/>
        <w:t>world.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 w:firstLine="720"/>
        <w:jc w:val="both"/>
      </w:pPr>
      <w:r>
        <w:rPr/>
        <w:drawing>
          <wp:anchor distT="0" distB="0" distL="0" distR="0" allowOverlap="1" layoutInCell="1" locked="0" behindDoc="1" simplePos="0" relativeHeight="476905472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Okebukola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complexities</w:t>
      </w:r>
      <w:r>
        <w:rPr>
          <w:spacing w:val="1"/>
        </w:rPr>
        <w:t> </w:t>
      </w:r>
      <w:r>
        <w:rPr/>
        <w:t>exerts</w:t>
      </w:r>
      <w:r>
        <w:rPr>
          <w:spacing w:val="1"/>
        </w:rPr>
        <w:t> </w:t>
      </w:r>
      <w:r>
        <w:rPr/>
        <w:t>profound influence on the human mind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 became</w:t>
      </w:r>
      <w:r>
        <w:rPr>
          <w:spacing w:val="60"/>
        </w:rPr>
        <w:t> </w:t>
      </w:r>
      <w:r>
        <w:rPr/>
        <w:t>a changed place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the invention of books.   Children‟s books should be such that meet particular needs</w:t>
      </w:r>
      <w:r>
        <w:rPr>
          <w:spacing w:val="1"/>
        </w:rPr>
        <w:t> </w:t>
      </w:r>
      <w:r>
        <w:rPr/>
        <w:t>and reading tastes.</w:t>
      </w:r>
      <w:r>
        <w:rPr>
          <w:spacing w:val="1"/>
        </w:rPr>
        <w:t> </w:t>
      </w:r>
      <w:r>
        <w:rPr/>
        <w:t>All over the world, children have similar tastes; they enjoy books</w:t>
      </w:r>
      <w:r>
        <w:rPr>
          <w:spacing w:val="1"/>
        </w:rPr>
        <w:t> </w:t>
      </w:r>
      <w:r>
        <w:rPr/>
        <w:t>that reflect their experiences and environment.   A good children‟s book is one that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skillfully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imagination of the child or to educate the emotion. In recent times, books have become</w:t>
      </w:r>
      <w:r>
        <w:rPr>
          <w:spacing w:val="-57"/>
        </w:rPr>
        <w:t> </w:t>
      </w:r>
      <w:r>
        <w:rPr/>
        <w:t>more attractive than what they used to be, due to new techniques in photography and</w:t>
      </w:r>
      <w:r>
        <w:rPr>
          <w:spacing w:val="1"/>
        </w:rPr>
        <w:t> </w:t>
      </w:r>
      <w:r>
        <w:rPr/>
        <w:t>lithography.</w:t>
      </w:r>
      <w:r>
        <w:rPr>
          <w:spacing w:val="1"/>
        </w:rPr>
        <w:t> </w:t>
      </w:r>
      <w:r>
        <w:rPr/>
        <w:t>Books have the potential of engaging a child‟s mind and, as reading</w:t>
      </w:r>
      <w:r>
        <w:rPr>
          <w:spacing w:val="1"/>
        </w:rPr>
        <w:t> </w:t>
      </w:r>
      <w:r>
        <w:rPr/>
        <w:t>shapes the thought of the child, books give that in abundance.</w:t>
      </w:r>
      <w:r>
        <w:rPr>
          <w:spacing w:val="1"/>
        </w:rPr>
        <w:t> </w:t>
      </w:r>
      <w:r>
        <w:rPr/>
        <w:t>Children can explore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fully.</w:t>
      </w:r>
      <w:r>
        <w:rPr>
          <w:spacing w:val="1"/>
        </w:rPr>
        <w:t> </w:t>
      </w:r>
      <w:r>
        <w:rPr/>
        <w:t>Because</w:t>
      </w:r>
      <w:r>
        <w:rPr>
          <w:spacing w:val="60"/>
        </w:rPr>
        <w:t> </w:t>
      </w:r>
      <w:r>
        <w:rPr/>
        <w:t>books</w:t>
      </w:r>
      <w:r>
        <w:rPr>
          <w:spacing w:val="1"/>
        </w:rPr>
        <w:t> </w:t>
      </w:r>
      <w:r>
        <w:rPr/>
        <w:t>illuminate the hardships and delight of life, they provide vicarious experience through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gain</w:t>
      </w:r>
      <w:r>
        <w:rPr>
          <w:spacing w:val="-1"/>
        </w:rPr>
        <w:t> </w:t>
      </w:r>
      <w:r>
        <w:rPr/>
        <w:t>insight into their</w:t>
      </w:r>
      <w:r>
        <w:rPr>
          <w:spacing w:val="-1"/>
        </w:rPr>
        <w:t> </w:t>
      </w:r>
      <w:r>
        <w:rPr/>
        <w:t>problems</w:t>
      </w:r>
      <w:r>
        <w:rPr>
          <w:spacing w:val="2"/>
        </w:rPr>
        <w:t> </w:t>
      </w:r>
      <w:r>
        <w:rPr/>
        <w:t>(Hennings, 1990).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t>Furthermore,</w:t>
      </w:r>
      <w:r>
        <w:rPr>
          <w:spacing w:val="-3"/>
        </w:rPr>
        <w:t> </w:t>
      </w:r>
      <w:r>
        <w:rPr/>
        <w:t>children‟s</w:t>
      </w:r>
      <w:r>
        <w:rPr>
          <w:spacing w:val="-4"/>
        </w:rPr>
        <w:t> </w:t>
      </w:r>
      <w:r>
        <w:rPr/>
        <w:t>books</w:t>
      </w:r>
      <w:r>
        <w:rPr>
          <w:spacing w:val="-2"/>
        </w:rPr>
        <w:t> </w:t>
      </w:r>
      <w:r>
        <w:rPr/>
        <w:t>serve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aid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cultural</w:t>
      </w:r>
      <w:r>
        <w:rPr>
          <w:spacing w:val="-3"/>
        </w:rPr>
        <w:t> </w:t>
      </w:r>
      <w:r>
        <w:rPr/>
        <w:t>assimilation</w:t>
      </w:r>
      <w:r>
        <w:rPr>
          <w:spacing w:val="-58"/>
        </w:rPr>
        <w:t> </w:t>
      </w:r>
      <w:r>
        <w:rPr/>
        <w:t>or acculturation, language development and stability. They also develop positive and</w:t>
      </w:r>
      <w:r>
        <w:rPr>
          <w:spacing w:val="1"/>
        </w:rPr>
        <w:t> </w:t>
      </w:r>
      <w:r>
        <w:rPr/>
        <w:t>goal-oriented attitudes to life, liberal education, entertainment, relaxation and sharing</w:t>
      </w:r>
      <w:r>
        <w:rPr>
          <w:spacing w:val="1"/>
        </w:rPr>
        <w:t> </w:t>
      </w:r>
      <w:r>
        <w:rPr/>
        <w:t>of vicarious experiences of positive values. Moreover, the centrality of the value of</w:t>
      </w:r>
      <w:r>
        <w:rPr>
          <w:spacing w:val="1"/>
        </w:rPr>
        <w:t> </w:t>
      </w:r>
      <w:r>
        <w:rPr/>
        <w:t>books is recognised worldwide.</w:t>
      </w:r>
      <w:r>
        <w:rPr>
          <w:spacing w:val="1"/>
        </w:rPr>
        <w:t> </w:t>
      </w:r>
      <w:r>
        <w:rPr/>
        <w:t>It is in that line that the Draft National Book Policy</w:t>
      </w:r>
      <w:r>
        <w:rPr>
          <w:spacing w:val="1"/>
        </w:rPr>
        <w:t> </w:t>
      </w:r>
      <w:r>
        <w:rPr/>
        <w:t>(1992)</w:t>
      </w:r>
      <w:r>
        <w:rPr>
          <w:spacing w:val="-1"/>
        </w:rPr>
        <w:t> </w:t>
      </w:r>
      <w:r>
        <w:rPr/>
        <w:t>recognises the place</w:t>
      </w:r>
      <w:r>
        <w:rPr>
          <w:spacing w:val="-1"/>
        </w:rPr>
        <w:t> </w:t>
      </w:r>
      <w:r>
        <w:rPr/>
        <w:t>of books 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12"/>
        </w:numPr>
        <w:tabs>
          <w:tab w:pos="1258" w:val="left" w:leader="none"/>
        </w:tabs>
        <w:spacing w:line="360" w:lineRule="auto" w:before="1" w:after="0"/>
        <w:ind w:left="1258" w:right="1356" w:hanging="720"/>
        <w:jc w:val="both"/>
        <w:rPr>
          <w:sz w:val="24"/>
        </w:rPr>
      </w:pPr>
      <w:r>
        <w:rPr>
          <w:sz w:val="24"/>
        </w:rPr>
        <w:t>The hub of the educational wheel and a potent agent in the overall development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citizenry;</w:t>
      </w:r>
    </w:p>
    <w:p>
      <w:pPr>
        <w:pStyle w:val="ListParagraph"/>
        <w:numPr>
          <w:ilvl w:val="0"/>
          <w:numId w:val="12"/>
        </w:numPr>
        <w:tabs>
          <w:tab w:pos="1258" w:val="left" w:leader="none"/>
        </w:tabs>
        <w:spacing w:line="360" w:lineRule="auto" w:before="0" w:after="0"/>
        <w:ind w:left="1258" w:right="1359" w:hanging="720"/>
        <w:jc w:val="both"/>
        <w:rPr>
          <w:sz w:val="24"/>
        </w:rPr>
      </w:pPr>
      <w:r>
        <w:rPr>
          <w:sz w:val="24"/>
        </w:rPr>
        <w:t>The basic instrument for the preservation and transmission of cultural heritage</w:t>
      </w:r>
      <w:r>
        <w:rPr>
          <w:spacing w:val="1"/>
          <w:sz w:val="24"/>
        </w:rPr>
        <w:t> </w:t>
      </w:r>
      <w:r>
        <w:rPr>
          <w:sz w:val="24"/>
        </w:rPr>
        <w:t>and for development of scientific and technological knowledge or skills and</w:t>
      </w:r>
      <w:r>
        <w:rPr>
          <w:spacing w:val="1"/>
          <w:sz w:val="24"/>
        </w:rPr>
        <w:t> </w:t>
      </w:r>
      <w:r>
        <w:rPr>
          <w:sz w:val="24"/>
        </w:rPr>
        <w:t>socio-political</w:t>
      </w:r>
      <w:r>
        <w:rPr>
          <w:spacing w:val="-1"/>
          <w:sz w:val="24"/>
        </w:rPr>
        <w:t> </w:t>
      </w:r>
      <w:r>
        <w:rPr>
          <w:sz w:val="24"/>
        </w:rPr>
        <w:t>and economic</w:t>
      </w:r>
      <w:r>
        <w:rPr>
          <w:spacing w:val="-1"/>
          <w:sz w:val="24"/>
        </w:rPr>
        <w:t> </w:t>
      </w:r>
      <w:r>
        <w:rPr>
          <w:sz w:val="24"/>
        </w:rPr>
        <w:t>awareness;</w:t>
      </w:r>
    </w:p>
    <w:p>
      <w:pPr>
        <w:pStyle w:val="ListParagraph"/>
        <w:numPr>
          <w:ilvl w:val="0"/>
          <w:numId w:val="12"/>
        </w:numPr>
        <w:tabs>
          <w:tab w:pos="1258" w:val="left" w:leader="none"/>
        </w:tabs>
        <w:spacing w:line="360" w:lineRule="auto" w:before="1" w:after="0"/>
        <w:ind w:left="1258" w:right="1359" w:hanging="720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instrument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interaction,</w:t>
      </w:r>
      <w:r>
        <w:rPr>
          <w:spacing w:val="1"/>
          <w:sz w:val="24"/>
        </w:rPr>
        <w:t> </w:t>
      </w:r>
      <w:r>
        <w:rPr>
          <w:sz w:val="24"/>
        </w:rPr>
        <w:t>co-operation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understanding;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1258" w:val="left" w:leader="none"/>
        </w:tabs>
        <w:spacing w:line="360" w:lineRule="auto" w:before="1" w:after="0"/>
        <w:ind w:left="1258" w:right="1355" w:hanging="720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well-informed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well-adjusted</w:t>
      </w:r>
      <w:r>
        <w:rPr>
          <w:spacing w:val="1"/>
          <w:sz w:val="24"/>
        </w:rPr>
        <w:t> </w:t>
      </w:r>
      <w:r>
        <w:rPr>
          <w:sz w:val="24"/>
        </w:rPr>
        <w:t>persons.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t>Some factors can encourage children‟s interest in reading. These include: an</w:t>
      </w:r>
      <w:r>
        <w:rPr>
          <w:spacing w:val="1"/>
        </w:rPr>
        <w:t> </w:t>
      </w:r>
      <w:r>
        <w:rPr/>
        <w:t>experienced author, excellent content, catchy title, good binding, readable type–face,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cover,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price,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expression and good layout.</w:t>
      </w:r>
      <w:r>
        <w:rPr>
          <w:spacing w:val="1"/>
        </w:rPr>
        <w:t> </w:t>
      </w:r>
      <w:r>
        <w:rPr/>
        <w:t>According to Huck (1987), authors of children‟s books</w:t>
      </w:r>
      <w:r>
        <w:rPr>
          <w:spacing w:val="1"/>
        </w:rPr>
        <w:t> </w:t>
      </w:r>
      <w:r>
        <w:rPr/>
        <w:t>should</w:t>
      </w:r>
      <w:r>
        <w:rPr>
          <w:spacing w:val="34"/>
        </w:rPr>
        <w:t> </w:t>
      </w:r>
      <w:r>
        <w:rPr/>
        <w:t>be</w:t>
      </w:r>
      <w:r>
        <w:rPr>
          <w:spacing w:val="33"/>
        </w:rPr>
        <w:t> </w:t>
      </w:r>
      <w:r>
        <w:rPr/>
        <w:t>able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capture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attention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children;</w:t>
      </w:r>
      <w:r>
        <w:rPr>
          <w:spacing w:val="35"/>
        </w:rPr>
        <w:t> </w:t>
      </w:r>
      <w:r>
        <w:rPr/>
        <w:t>their</w:t>
      </w:r>
      <w:r>
        <w:rPr>
          <w:spacing w:val="39"/>
        </w:rPr>
        <w:t> </w:t>
      </w:r>
      <w:r>
        <w:rPr/>
        <w:t>writings</w:t>
      </w:r>
      <w:r>
        <w:rPr>
          <w:spacing w:val="35"/>
        </w:rPr>
        <w:t> </w:t>
      </w:r>
      <w:r>
        <w:rPr/>
        <w:t>should</w:t>
      </w:r>
      <w:r>
        <w:rPr>
          <w:spacing w:val="37"/>
        </w:rPr>
        <w:t> </w:t>
      </w:r>
      <w:r>
        <w:rPr/>
        <w:t>be</w:t>
      </w:r>
      <w:r>
        <w:rPr>
          <w:spacing w:val="33"/>
        </w:rPr>
        <w:t> </w:t>
      </w:r>
      <w:r>
        <w:rPr/>
        <w:t>able</w:t>
      </w:r>
      <w:r>
        <w:rPr>
          <w:spacing w:val="35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3"/>
        <w:jc w:val="both"/>
      </w:pPr>
      <w:r>
        <w:rPr/>
        <w:drawing>
          <wp:anchor distT="0" distB="0" distL="0" distR="0" allowOverlap="1" layoutInCell="1" locked="0" behindDoc="1" simplePos="0" relativeHeight="476905984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develop children‟s imagination and help them consider nature, people, experience or</w:t>
      </w:r>
      <w:r>
        <w:rPr>
          <w:spacing w:val="1"/>
        </w:rPr>
        <w:t> </w:t>
      </w:r>
      <w:r>
        <w:rPr/>
        <w:t>ideas in new ways.</w:t>
      </w:r>
      <w:r>
        <w:rPr>
          <w:spacing w:val="1"/>
        </w:rPr>
        <w:t> </w:t>
      </w:r>
      <w:r>
        <w:rPr/>
        <w:t>Good writing may pique the child‟s curiosity just as much as</w:t>
      </w:r>
      <w:r>
        <w:rPr>
          <w:spacing w:val="1"/>
        </w:rPr>
        <w:t> </w:t>
      </w:r>
      <w:r>
        <w:rPr/>
        <w:t>intriguing art.</w:t>
      </w:r>
      <w:r>
        <w:rPr>
          <w:spacing w:val="1"/>
        </w:rPr>
        <w:t> </w:t>
      </w:r>
      <w:r>
        <w:rPr/>
        <w:t>Authors need to keep interest and action alive in their books by using</w:t>
      </w:r>
      <w:r>
        <w:rPr>
          <w:spacing w:val="1"/>
        </w:rPr>
        <w:t> </w:t>
      </w:r>
      <w:r>
        <w:rPr/>
        <w:t>simple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direct</w:t>
      </w:r>
      <w:r>
        <w:rPr>
          <w:spacing w:val="28"/>
        </w:rPr>
        <w:t> </w:t>
      </w:r>
      <w:r>
        <w:rPr/>
        <w:t>language.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vocabulary</w:t>
      </w:r>
      <w:r>
        <w:rPr>
          <w:spacing w:val="23"/>
        </w:rPr>
        <w:t> </w:t>
      </w:r>
      <w:r>
        <w:rPr/>
        <w:t>must</w:t>
      </w:r>
      <w:r>
        <w:rPr>
          <w:spacing w:val="28"/>
        </w:rPr>
        <w:t> </w:t>
      </w:r>
      <w:r>
        <w:rPr/>
        <w:t>fit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age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intended</w:t>
      </w:r>
      <w:r>
        <w:rPr>
          <w:spacing w:val="28"/>
        </w:rPr>
        <w:t> </w:t>
      </w:r>
      <w:r>
        <w:rPr/>
        <w:t>readers</w:t>
      </w:r>
      <w:r>
        <w:rPr>
          <w:spacing w:val="-58"/>
        </w:rPr>
        <w:t> </w:t>
      </w:r>
      <w:r>
        <w:rPr/>
        <w:t>and the subject matter must be carefully considered.   The content of the book must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with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psychologists have revealed the importance of books in the emotional, physical and</w:t>
      </w:r>
      <w:r>
        <w:rPr>
          <w:spacing w:val="1"/>
        </w:rPr>
        <w:t> </w:t>
      </w:r>
      <w:r>
        <w:rPr/>
        <w:t>mental</w:t>
      </w:r>
      <w:r>
        <w:rPr>
          <w:spacing w:val="-1"/>
        </w:rPr>
        <w:t> </w:t>
      </w:r>
      <w:r>
        <w:rPr/>
        <w:t>development of children.</w:t>
      </w:r>
    </w:p>
    <w:p>
      <w:pPr>
        <w:pStyle w:val="BodyText"/>
        <w:spacing w:line="360" w:lineRule="auto" w:before="1"/>
        <w:ind w:left="538" w:right="1361" w:firstLine="780"/>
        <w:jc w:val="both"/>
      </w:pPr>
      <w:r>
        <w:rPr/>
        <w:t>Charles </w:t>
      </w:r>
      <w:r>
        <w:rPr>
          <w:i/>
        </w:rPr>
        <w:t>et al. </w:t>
      </w:r>
      <w:r>
        <w:rPr/>
        <w:t>(1978) identified five principles of growth in children. These are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tabs>
          <w:tab w:pos="1617" w:val="left" w:leader="none"/>
        </w:tabs>
        <w:spacing w:line="360" w:lineRule="auto"/>
        <w:ind w:left="538" w:right="1353"/>
      </w:pPr>
      <w:r>
        <w:rPr>
          <w:b/>
        </w:rPr>
        <w:t>The</w:t>
      </w:r>
      <w:r>
        <w:rPr>
          <w:b/>
          <w:spacing w:val="6"/>
        </w:rPr>
        <w:t> </w:t>
      </w:r>
      <w:r>
        <w:rPr>
          <w:b/>
        </w:rPr>
        <w:t>principle</w:t>
      </w:r>
      <w:r>
        <w:rPr>
          <w:b/>
          <w:spacing w:val="6"/>
        </w:rPr>
        <w:t> </w:t>
      </w:r>
      <w:r>
        <w:rPr>
          <w:b/>
        </w:rPr>
        <w:t>of</w:t>
      </w:r>
      <w:r>
        <w:rPr>
          <w:b/>
          <w:spacing w:val="7"/>
        </w:rPr>
        <w:t> </w:t>
      </w:r>
      <w:r>
        <w:rPr>
          <w:b/>
        </w:rPr>
        <w:t>environmentalism</w:t>
      </w:r>
      <w:r>
        <w:rPr>
          <w:b/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principle</w:t>
      </w:r>
      <w:r>
        <w:rPr>
          <w:spacing w:val="7"/>
        </w:rPr>
        <w:t> </w:t>
      </w:r>
      <w:r>
        <w:rPr/>
        <w:t>states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all</w:t>
      </w:r>
      <w:r>
        <w:rPr>
          <w:spacing w:val="8"/>
        </w:rPr>
        <w:t> </w:t>
      </w:r>
      <w:r>
        <w:rPr/>
        <w:t>human</w:t>
      </w:r>
      <w:r>
        <w:rPr>
          <w:spacing w:val="7"/>
        </w:rPr>
        <w:t> </w:t>
      </w:r>
      <w:r>
        <w:rPr/>
        <w:t>behaviours</w:t>
      </w:r>
      <w:r>
        <w:rPr>
          <w:spacing w:val="-57"/>
        </w:rPr>
        <w:t> </w:t>
      </w:r>
      <w:r>
        <w:rPr/>
        <w:t>are</w:t>
      </w:r>
      <w:r>
        <w:rPr>
          <w:spacing w:val="11"/>
        </w:rPr>
        <w:t> </w:t>
      </w:r>
      <w:r>
        <w:rPr/>
        <w:t>shaped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environment;</w:t>
      </w:r>
      <w:r>
        <w:rPr>
          <w:spacing w:val="15"/>
        </w:rPr>
        <w:t> </w:t>
      </w:r>
      <w:r>
        <w:rPr/>
        <w:t>children</w:t>
      </w:r>
      <w:r>
        <w:rPr>
          <w:spacing w:val="14"/>
        </w:rPr>
        <w:t> </w:t>
      </w:r>
      <w:r>
        <w:rPr/>
        <w:t>learn</w:t>
      </w:r>
      <w:r>
        <w:rPr>
          <w:spacing w:val="12"/>
        </w:rPr>
        <w:t> </w:t>
      </w:r>
      <w:r>
        <w:rPr/>
        <w:t>from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environment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adapt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it.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implication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that</w:t>
      </w:r>
      <w:r>
        <w:rPr>
          <w:spacing w:val="9"/>
        </w:rPr>
        <w:t> </w:t>
      </w:r>
      <w:r>
        <w:rPr/>
        <w:t>school</w:t>
      </w:r>
      <w:r>
        <w:rPr>
          <w:spacing w:val="12"/>
        </w:rPr>
        <w:t> </w:t>
      </w:r>
      <w:r>
        <w:rPr/>
        <w:t>should</w:t>
      </w:r>
      <w:r>
        <w:rPr>
          <w:spacing w:val="6"/>
        </w:rPr>
        <w:t> </w:t>
      </w:r>
      <w:r>
        <w:rPr/>
        <w:t>attract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interest/attention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learners.</w:t>
        <w:tab/>
        <w:t>Learning</w:t>
      </w:r>
      <w:r>
        <w:rPr>
          <w:spacing w:val="6"/>
        </w:rPr>
        <w:t> </w:t>
      </w:r>
      <w:r>
        <w:rPr/>
        <w:t>resources,</w:t>
      </w:r>
      <w:r>
        <w:rPr>
          <w:spacing w:val="9"/>
        </w:rPr>
        <w:t> </w:t>
      </w:r>
      <w:r>
        <w:rPr/>
        <w:t>such</w:t>
      </w:r>
      <w:r>
        <w:rPr>
          <w:spacing w:val="11"/>
        </w:rPr>
        <w:t> </w:t>
      </w:r>
      <w:r>
        <w:rPr/>
        <w:t>as</w:t>
      </w:r>
      <w:r>
        <w:rPr>
          <w:spacing w:val="9"/>
        </w:rPr>
        <w:t> </w:t>
      </w:r>
      <w:r>
        <w:rPr/>
        <w:t>books,</w:t>
      </w:r>
      <w:r>
        <w:rPr>
          <w:spacing w:val="12"/>
        </w:rPr>
        <w:t> </w:t>
      </w:r>
      <w:r>
        <w:rPr/>
        <w:t>should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provided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school.</w:t>
      </w:r>
      <w:r>
        <w:rPr>
          <w:spacing w:val="-57"/>
        </w:rPr>
        <w:t> </w:t>
      </w:r>
      <w:r>
        <w:rPr/>
        <w:t>Children should be exposed to quality books early and there must be a school library.</w:t>
      </w:r>
      <w:r>
        <w:rPr>
          <w:spacing w:val="1"/>
        </w:rPr>
        <w:t> </w:t>
      </w:r>
      <w:r>
        <w:rPr>
          <w:b/>
        </w:rPr>
        <w:t>The</w:t>
      </w:r>
      <w:r>
        <w:rPr>
          <w:b/>
          <w:spacing w:val="30"/>
        </w:rPr>
        <w:t> </w:t>
      </w:r>
      <w:r>
        <w:rPr>
          <w:b/>
        </w:rPr>
        <w:t>principle</w:t>
      </w:r>
      <w:r>
        <w:rPr>
          <w:b/>
          <w:spacing w:val="31"/>
        </w:rPr>
        <w:t> </w:t>
      </w:r>
      <w:r>
        <w:rPr>
          <w:b/>
        </w:rPr>
        <w:t>of</w:t>
      </w:r>
      <w:r>
        <w:rPr>
          <w:b/>
          <w:spacing w:val="31"/>
        </w:rPr>
        <w:t> </w:t>
      </w:r>
      <w:r>
        <w:rPr>
          <w:b/>
        </w:rPr>
        <w:t>developmental</w:t>
      </w:r>
      <w:r>
        <w:rPr>
          <w:b/>
          <w:spacing w:val="32"/>
        </w:rPr>
        <w:t> </w:t>
      </w:r>
      <w:r>
        <w:rPr>
          <w:b/>
        </w:rPr>
        <w:t>growth</w:t>
      </w:r>
      <w:r>
        <w:rPr>
          <w:b/>
          <w:spacing w:val="36"/>
        </w:rPr>
        <w:t> </w:t>
      </w:r>
      <w:r>
        <w:rPr/>
        <w:t>-</w:t>
      </w:r>
      <w:r>
        <w:rPr>
          <w:spacing w:val="31"/>
        </w:rPr>
        <w:t> </w:t>
      </w:r>
      <w:r>
        <w:rPr/>
        <w:t>Human</w:t>
      </w:r>
      <w:r>
        <w:rPr>
          <w:spacing w:val="32"/>
        </w:rPr>
        <w:t> </w:t>
      </w:r>
      <w:r>
        <w:rPr/>
        <w:t>development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characterised</w:t>
      </w:r>
      <w:r>
        <w:rPr>
          <w:spacing w:val="31"/>
        </w:rPr>
        <w:t> </w:t>
      </w:r>
      <w:r>
        <w:rPr/>
        <w:t>by</w:t>
      </w:r>
      <w:r>
        <w:rPr>
          <w:spacing w:val="-57"/>
        </w:rPr>
        <w:t> </w:t>
      </w:r>
      <w:r>
        <w:rPr/>
        <w:t>stages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our</w:t>
      </w:r>
      <w:r>
        <w:rPr>
          <w:spacing w:val="22"/>
        </w:rPr>
        <w:t> </w:t>
      </w:r>
      <w:r>
        <w:rPr/>
        <w:t>needs,</w:t>
      </w:r>
      <w:r>
        <w:rPr>
          <w:spacing w:val="23"/>
        </w:rPr>
        <w:t> </w:t>
      </w:r>
      <w:r>
        <w:rPr/>
        <w:t>interest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abilities</w:t>
      </w:r>
      <w:r>
        <w:rPr>
          <w:spacing w:val="23"/>
        </w:rPr>
        <w:t> </w:t>
      </w:r>
      <w:r>
        <w:rPr/>
        <w:t>manifest</w:t>
      </w:r>
      <w:r>
        <w:rPr>
          <w:spacing w:val="23"/>
        </w:rPr>
        <w:t> </w:t>
      </w:r>
      <w:r>
        <w:rPr/>
        <w:t>themselves</w:t>
      </w:r>
      <w:r>
        <w:rPr>
          <w:spacing w:val="27"/>
        </w:rPr>
        <w:t> </w:t>
      </w:r>
      <w:r>
        <w:rPr/>
        <w:t>at</w:t>
      </w:r>
      <w:r>
        <w:rPr>
          <w:spacing w:val="-57"/>
        </w:rPr>
        <w:t> </w:t>
      </w:r>
      <w:r>
        <w:rPr/>
        <w:t>certain</w:t>
      </w:r>
      <w:r>
        <w:rPr>
          <w:spacing w:val="22"/>
        </w:rPr>
        <w:t> </w:t>
      </w:r>
      <w:r>
        <w:rPr/>
        <w:t>stages</w:t>
      </w:r>
      <w:r>
        <w:rPr>
          <w:spacing w:val="20"/>
        </w:rPr>
        <w:t> </w:t>
      </w:r>
      <w:r>
        <w:rPr/>
        <w:t>or</w:t>
      </w:r>
      <w:r>
        <w:rPr>
          <w:spacing w:val="22"/>
        </w:rPr>
        <w:t> </w:t>
      </w:r>
      <w:r>
        <w:rPr/>
        <w:t>age</w:t>
      </w:r>
      <w:r>
        <w:rPr>
          <w:spacing w:val="22"/>
        </w:rPr>
        <w:t> </w:t>
      </w:r>
      <w:r>
        <w:rPr/>
        <w:t>level.</w:t>
      </w:r>
      <w:r>
        <w:rPr>
          <w:spacing w:val="21"/>
        </w:rPr>
        <w:t> </w:t>
      </w:r>
      <w:r>
        <w:rPr/>
        <w:t>Therefore,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books</w:t>
      </w:r>
      <w:r>
        <w:rPr>
          <w:spacing w:val="23"/>
        </w:rPr>
        <w:t> </w:t>
      </w:r>
      <w:r>
        <w:rPr/>
        <w:t>given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children</w:t>
      </w:r>
      <w:r>
        <w:rPr>
          <w:spacing w:val="19"/>
        </w:rPr>
        <w:t> </w:t>
      </w:r>
      <w:r>
        <w:rPr/>
        <w:t>to</w:t>
      </w:r>
      <w:r>
        <w:rPr>
          <w:spacing w:val="23"/>
        </w:rPr>
        <w:t> </w:t>
      </w:r>
      <w:r>
        <w:rPr/>
        <w:t>read</w:t>
      </w:r>
      <w:r>
        <w:rPr>
          <w:spacing w:val="22"/>
        </w:rPr>
        <w:t> </w:t>
      </w:r>
      <w:r>
        <w:rPr/>
        <w:t>must</w:t>
      </w:r>
      <w:r>
        <w:rPr>
          <w:spacing w:val="21"/>
        </w:rPr>
        <w:t> </w:t>
      </w:r>
      <w:r>
        <w:rPr/>
        <w:t>meet</w:t>
      </w:r>
      <w:r>
        <w:rPr>
          <w:spacing w:val="-57"/>
        </w:rPr>
        <w:t> </w:t>
      </w:r>
      <w:r>
        <w:rPr/>
        <w:t>their</w:t>
      </w:r>
      <w:r>
        <w:rPr>
          <w:spacing w:val="2"/>
        </w:rPr>
        <w:t> </w:t>
      </w:r>
      <w:r>
        <w:rPr/>
        <w:t>needs</w:t>
      </w:r>
      <w:r>
        <w:rPr>
          <w:spacing w:val="7"/>
        </w:rPr>
        <w:t> </w:t>
      </w:r>
      <w:r>
        <w:rPr/>
        <w:t>and</w:t>
      </w:r>
      <w:r>
        <w:rPr>
          <w:spacing w:val="3"/>
        </w:rPr>
        <w:t> </w:t>
      </w:r>
      <w:r>
        <w:rPr/>
        <w:t>must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appropriate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their</w:t>
      </w:r>
      <w:r>
        <w:rPr>
          <w:spacing w:val="5"/>
        </w:rPr>
        <w:t> </w:t>
      </w:r>
      <w:r>
        <w:rPr/>
        <w:t>chronological</w:t>
      </w:r>
      <w:r>
        <w:rPr>
          <w:spacing w:val="5"/>
        </w:rPr>
        <w:t> </w:t>
      </w:r>
      <w:r>
        <w:rPr/>
        <w:t>age.</w:t>
      </w:r>
      <w:r>
        <w:rPr>
          <w:spacing w:val="10"/>
        </w:rPr>
        <w:t> </w:t>
      </w:r>
      <w:r>
        <w:rPr/>
        <w:t>Authors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children‟s</w:t>
      </w:r>
      <w:r>
        <w:rPr>
          <w:spacing w:val="-57"/>
        </w:rPr>
        <w:t> </w:t>
      </w:r>
      <w:r>
        <w:rPr/>
        <w:t>books</w:t>
      </w:r>
      <w:r>
        <w:rPr>
          <w:spacing w:val="36"/>
        </w:rPr>
        <w:t> </w:t>
      </w:r>
      <w:r>
        <w:rPr/>
        <w:t>should</w:t>
      </w:r>
      <w:r>
        <w:rPr>
          <w:spacing w:val="37"/>
        </w:rPr>
        <w:t> </w:t>
      </w:r>
      <w:r>
        <w:rPr/>
        <w:t>bear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mind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target</w:t>
      </w:r>
      <w:r>
        <w:rPr>
          <w:spacing w:val="37"/>
        </w:rPr>
        <w:t> </w:t>
      </w:r>
      <w:r>
        <w:rPr/>
        <w:t>audience.</w:t>
      </w:r>
      <w:r>
        <w:rPr>
          <w:spacing w:val="37"/>
        </w:rPr>
        <w:t> </w:t>
      </w:r>
      <w:r>
        <w:rPr/>
        <w:t>Children</w:t>
      </w:r>
      <w:r>
        <w:rPr>
          <w:spacing w:val="37"/>
        </w:rPr>
        <w:t> </w:t>
      </w:r>
      <w:r>
        <w:rPr/>
        <w:t>learn</w:t>
      </w:r>
      <w:r>
        <w:rPr>
          <w:spacing w:val="35"/>
        </w:rPr>
        <w:t> </w:t>
      </w:r>
      <w:r>
        <w:rPr/>
        <w:t>through</w:t>
      </w:r>
      <w:r>
        <w:rPr>
          <w:spacing w:val="37"/>
        </w:rPr>
        <w:t> </w:t>
      </w:r>
      <w:r>
        <w:rPr/>
        <w:t>reading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must proceed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known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unknown,</w:t>
      </w:r>
      <w:r>
        <w:rPr>
          <w:spacing w:val="-1"/>
        </w:rPr>
        <w:t> </w:t>
      </w:r>
      <w:r>
        <w:rPr/>
        <w:t>the simple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complex.</w:t>
      </w:r>
    </w:p>
    <w:p>
      <w:pPr>
        <w:pStyle w:val="BodyText"/>
        <w:spacing w:line="360" w:lineRule="auto"/>
        <w:ind w:left="538" w:right="1354"/>
        <w:jc w:val="both"/>
      </w:pPr>
      <w:r>
        <w:rPr>
          <w:b/>
        </w:rPr>
        <w:t>The principle of readiness </w:t>
      </w:r>
      <w:r>
        <w:rPr>
          <w:b/>
          <w:i/>
        </w:rPr>
        <w:t>- </w:t>
      </w:r>
      <w:r>
        <w:rPr/>
        <w:t>Optimal learning takes place only when the learner is</w:t>
      </w:r>
      <w:r>
        <w:rPr>
          <w:spacing w:val="1"/>
        </w:rPr>
        <w:t> </w:t>
      </w:r>
      <w:r>
        <w:rPr/>
        <w:t>ready.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 right book</w:t>
      </w:r>
      <w:r>
        <w:rPr>
          <w:spacing w:val="1"/>
        </w:rPr>
        <w:t> </w:t>
      </w:r>
      <w:r>
        <w:rPr/>
        <w:t>for a</w:t>
      </w:r>
      <w:r>
        <w:rPr>
          <w:spacing w:val="60"/>
        </w:rPr>
        <w:t> </w:t>
      </w:r>
      <w:r>
        <w:rPr/>
        <w:t>child should be provided. The pre-school</w:t>
      </w:r>
      <w:r>
        <w:rPr>
          <w:spacing w:val="1"/>
        </w:rPr>
        <w:t> </w:t>
      </w:r>
      <w:r>
        <w:rPr/>
        <w:t>children should be exposed to picture, lap books, and well-illustrated books which can</w:t>
      </w:r>
      <w:r>
        <w:rPr>
          <w:spacing w:val="1"/>
        </w:rPr>
        <w:t> </w:t>
      </w:r>
      <w:r>
        <w:rPr/>
        <w:t>stimulate their interest in reading and thereby make them develop a reading habit.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Okwilagwe</w:t>
      </w:r>
      <w:r>
        <w:rPr>
          <w:spacing w:val="1"/>
        </w:rPr>
        <w:t> </w:t>
      </w:r>
      <w:r>
        <w:rPr/>
        <w:t>(1999),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personality; it helps in character formation and in the activation of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which makes an</w:t>
      </w:r>
      <w:r>
        <w:rPr>
          <w:spacing w:val="-1"/>
        </w:rPr>
        <w:t> </w:t>
      </w:r>
      <w:r>
        <w:rPr/>
        <w:t>individual more</w:t>
      </w:r>
      <w:r>
        <w:rPr>
          <w:spacing w:val="-1"/>
        </w:rPr>
        <w:t> </w:t>
      </w:r>
      <w:r>
        <w:rPr/>
        <w:t>mature.</w:t>
      </w:r>
    </w:p>
    <w:p>
      <w:pPr>
        <w:pStyle w:val="BodyText"/>
        <w:spacing w:line="360" w:lineRule="auto" w:before="2"/>
        <w:ind w:left="538" w:right="1352"/>
        <w:jc w:val="both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principle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unified</w:t>
      </w:r>
      <w:r>
        <w:rPr>
          <w:b/>
          <w:spacing w:val="1"/>
        </w:rPr>
        <w:t> </w:t>
      </w:r>
      <w:r>
        <w:rPr>
          <w:b/>
        </w:rPr>
        <w:t>growth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interrelated</w:t>
      </w:r>
      <w:r>
        <w:rPr>
          <w:spacing w:val="1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mental, physical and emotional development.</w:t>
      </w:r>
      <w:r>
        <w:rPr>
          <w:spacing w:val="60"/>
        </w:rPr>
        <w:t> </w:t>
      </w:r>
      <w:r>
        <w:rPr/>
        <w:t>Children‟s books can be written in such</w:t>
      </w:r>
      <w:r>
        <w:rPr>
          <w:spacing w:val="1"/>
        </w:rPr>
        <w:t> </w:t>
      </w:r>
      <w:r>
        <w:rPr/>
        <w:t>a way that they encourage / aid mental, physical and emotional development.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principle implies that the development of the whole child should be an important</w:t>
      </w:r>
      <w:r>
        <w:rPr>
          <w:spacing w:val="1"/>
        </w:rPr>
        <w:t> </w:t>
      </w:r>
      <w:r>
        <w:rPr/>
        <w:t>philosophy</w:t>
      </w:r>
      <w:r>
        <w:rPr>
          <w:spacing w:val="-5"/>
        </w:rPr>
        <w:t> </w:t>
      </w:r>
      <w:r>
        <w:rPr/>
        <w:t>or aim of education.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2"/>
        <w:jc w:val="both"/>
      </w:pPr>
      <w:r>
        <w:rPr/>
        <w:drawing>
          <wp:anchor distT="0" distB="0" distL="0" distR="0" allowOverlap="1" layoutInCell="1" locked="0" behindDoc="1" simplePos="0" relativeHeight="476906496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principle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individual</w:t>
      </w:r>
      <w:r>
        <w:rPr>
          <w:b/>
          <w:spacing w:val="1"/>
        </w:rPr>
        <w:t> </w:t>
      </w:r>
      <w:r>
        <w:rPr>
          <w:b/>
        </w:rPr>
        <w:t>differences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within</w:t>
      </w:r>
      <w:r>
        <w:rPr>
          <w:spacing w:val="6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developmental norms.</w:t>
      </w:r>
      <w:r>
        <w:rPr>
          <w:spacing w:val="1"/>
        </w:rPr>
        <w:t> </w:t>
      </w:r>
      <w:r>
        <w:rPr/>
        <w:t>There are no two persons that are exactly alike.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hereditary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influences.</w:t>
      </w:r>
      <w:r>
        <w:rPr>
          <w:spacing w:val="-57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chronological</w:t>
      </w:r>
      <w:r>
        <w:rPr>
          <w:spacing w:val="1"/>
        </w:rPr>
        <w:t> </w:t>
      </w:r>
      <w:r>
        <w:rPr/>
        <w:t>age may not</w:t>
      </w:r>
      <w:r>
        <w:rPr>
          <w:spacing w:val="1"/>
        </w:rPr>
        <w:t> </w:t>
      </w:r>
      <w:r>
        <w:rPr/>
        <w:t>be a valid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child‟s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perform a given task.</w:t>
      </w:r>
      <w:r>
        <w:rPr>
          <w:spacing w:val="1"/>
        </w:rPr>
        <w:t> </w:t>
      </w:r>
      <w:r>
        <w:rPr/>
        <w:t>Since individuals differ in their abilities, interest, needs, social</w:t>
      </w:r>
      <w:r>
        <w:rPr>
          <w:spacing w:val="1"/>
        </w:rPr>
        <w:t> </w:t>
      </w:r>
      <w:r>
        <w:rPr/>
        <w:t>and physical maturity, authors of children‟s books need to take into cognizance, the</w:t>
      </w:r>
      <w:r>
        <w:rPr>
          <w:spacing w:val="1"/>
        </w:rPr>
        <w:t> </w:t>
      </w:r>
      <w:r>
        <w:rPr/>
        <w:t>mental and chronological age of children.</w:t>
      </w:r>
      <w:r>
        <w:rPr>
          <w:spacing w:val="1"/>
        </w:rPr>
        <w:t> </w:t>
      </w:r>
      <w:r>
        <w:rPr/>
        <w:t>Children‟s books must meet the physical,</w:t>
      </w:r>
      <w:r>
        <w:rPr>
          <w:spacing w:val="1"/>
        </w:rPr>
        <w:t> </w:t>
      </w:r>
      <w:r>
        <w:rPr/>
        <w:t>mental and emotional needs of children. They must not be difficult to understand and</w:t>
      </w:r>
      <w:r>
        <w:rPr>
          <w:spacing w:val="1"/>
        </w:rPr>
        <w:t> </w:t>
      </w:r>
      <w:r>
        <w:rPr/>
        <w:t>the language must be suitable for the age range of the children. Books are no substitute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living, but they</w:t>
      </w:r>
      <w:r>
        <w:rPr>
          <w:spacing w:val="-5"/>
        </w:rPr>
        <w:t> </w:t>
      </w:r>
      <w:r>
        <w:rPr/>
        <w:t>can add immeasurably</w:t>
      </w:r>
      <w:r>
        <w:rPr>
          <w:spacing w:val="-5"/>
        </w:rPr>
        <w:t> </w:t>
      </w:r>
      <w:r>
        <w:rPr/>
        <w:t>to its richness.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t>There are four stages in children‟s cognitive development. The first stage: birth</w:t>
      </w:r>
      <w:r>
        <w:rPr>
          <w:spacing w:val="-57"/>
        </w:rPr>
        <w:t> </w:t>
      </w:r>
      <w:r>
        <w:rPr/>
        <w:t>to age 2 (sensory-motor stage) is a period of visual and manipulative exploration of the</w:t>
      </w:r>
      <w:r>
        <w:rPr>
          <w:spacing w:val="-57"/>
        </w:rPr>
        <w:t> </w:t>
      </w:r>
      <w:r>
        <w:rPr/>
        <w:t>physical</w:t>
      </w:r>
      <w:r>
        <w:rPr>
          <w:spacing w:val="12"/>
        </w:rPr>
        <w:t> </w:t>
      </w:r>
      <w:r>
        <w:rPr/>
        <w:t>environment.</w:t>
      </w:r>
      <w:r>
        <w:rPr>
          <w:spacing w:val="12"/>
        </w:rPr>
        <w:t> </w:t>
      </w:r>
      <w:r>
        <w:rPr/>
        <w:t>Therefore,</w:t>
      </w:r>
      <w:r>
        <w:rPr>
          <w:spacing w:val="12"/>
        </w:rPr>
        <w:t> </w:t>
      </w:r>
      <w:r>
        <w:rPr/>
        <w:t>picture</w:t>
      </w:r>
      <w:r>
        <w:rPr>
          <w:spacing w:val="11"/>
        </w:rPr>
        <w:t> </w:t>
      </w:r>
      <w:r>
        <w:rPr/>
        <w:t>books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good</w:t>
      </w:r>
      <w:r>
        <w:rPr>
          <w:spacing w:val="12"/>
        </w:rPr>
        <w:t> </w:t>
      </w:r>
      <w:r>
        <w:rPr/>
        <w:t>illustration</w:t>
      </w:r>
      <w:r>
        <w:rPr>
          <w:spacing w:val="12"/>
        </w:rPr>
        <w:t> </w:t>
      </w:r>
      <w:r>
        <w:rPr/>
        <w:t>would</w:t>
      </w:r>
      <w:r>
        <w:rPr>
          <w:spacing w:val="12"/>
        </w:rPr>
        <w:t> </w:t>
      </w:r>
      <w:r>
        <w:rPr/>
        <w:t>motivate</w:t>
      </w:r>
      <w:r>
        <w:rPr>
          <w:spacing w:val="-58"/>
        </w:rPr>
        <w:t> </w:t>
      </w:r>
      <w:r>
        <w:rPr/>
        <w:t>a child and develop his/her interest in books.</w:t>
      </w:r>
      <w:r>
        <w:rPr>
          <w:spacing w:val="1"/>
        </w:rPr>
        <w:t> </w:t>
      </w:r>
      <w:r>
        <w:rPr/>
        <w:t>At this stage of development, authors</w:t>
      </w:r>
      <w:r>
        <w:rPr>
          <w:spacing w:val="1"/>
        </w:rPr>
        <w:t> </w:t>
      </w:r>
      <w:r>
        <w:rPr/>
        <w:t>need to be conscious of their level and write in such a way that children can be</w:t>
      </w:r>
      <w:r>
        <w:rPr>
          <w:spacing w:val="1"/>
        </w:rPr>
        <w:t> </w:t>
      </w:r>
      <w:r>
        <w:rPr/>
        <w:t>attracted to their books.</w:t>
      </w:r>
      <w:r>
        <w:rPr>
          <w:spacing w:val="1"/>
        </w:rPr>
        <w:t> </w:t>
      </w:r>
      <w:r>
        <w:rPr/>
        <w:t>The second stage is the pre-operational age (age 2 to 7 years).</w:t>
      </w:r>
      <w:r>
        <w:rPr>
          <w:spacing w:val="-57"/>
        </w:rPr>
        <w:t> </w:t>
      </w:r>
      <w:r>
        <w:rPr/>
        <w:t>It is a period of rapid language development when the child begins to</w:t>
      </w:r>
      <w:r>
        <w:rPr>
          <w:spacing w:val="60"/>
        </w:rPr>
        <w:t> </w:t>
      </w:r>
      <w:r>
        <w:rPr/>
        <w:t>think with</w:t>
      </w:r>
      <w:r>
        <w:rPr>
          <w:spacing w:val="1"/>
        </w:rPr>
        <w:t> </w:t>
      </w:r>
      <w:r>
        <w:rPr/>
        <w:t>words, imitates adult behaviour and judges objects in concrete terms.</w:t>
      </w:r>
      <w:r>
        <w:rPr>
          <w:spacing w:val="1"/>
        </w:rPr>
        <w:t> </w:t>
      </w:r>
      <w:r>
        <w:rPr/>
        <w:t>Authors should</w:t>
      </w:r>
      <w:r>
        <w:rPr>
          <w:spacing w:val="1"/>
        </w:rPr>
        <w:t> </w:t>
      </w:r>
      <w:r>
        <w:rPr/>
        <w:t>bear in mind that children at this stage need words to develop their vocabularies and</w:t>
      </w:r>
      <w:r>
        <w:rPr>
          <w:spacing w:val="1"/>
        </w:rPr>
        <w:t> </w:t>
      </w:r>
      <w:r>
        <w:rPr/>
        <w:t>acquire the language of expression.</w:t>
      </w:r>
      <w:r>
        <w:rPr>
          <w:spacing w:val="1"/>
        </w:rPr>
        <w:t> </w:t>
      </w:r>
      <w:r>
        <w:rPr/>
        <w:t>According to Anderson and Grof (1972), the</w:t>
      </w:r>
      <w:r>
        <w:rPr>
          <w:spacing w:val="1"/>
        </w:rPr>
        <w:t> </w:t>
      </w:r>
      <w:r>
        <w:rPr/>
        <w:t>foremost determinant of literacy effectiveness is language. Words are the paint of the</w:t>
      </w:r>
      <w:r>
        <w:rPr>
          <w:spacing w:val="1"/>
        </w:rPr>
        <w:t> </w:t>
      </w:r>
      <w:r>
        <w:rPr/>
        <w:t>writer, who must dip into his or her pot to find the right combinations of sounds and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harmonious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picture.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development is concrete operations, ages 7 to 11/ 12 years.   It is a period when,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mentally transforms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/>
        <w:t>generalisations about reality and concepts based on similarities and differences.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 stage</w:t>
      </w:r>
      <w:r>
        <w:rPr>
          <w:spacing w:val="1"/>
        </w:rPr>
        <w:t> </w:t>
      </w:r>
      <w:r>
        <w:rPr/>
        <w:t>is formal operations (12</w:t>
      </w:r>
      <w:r>
        <w:rPr>
          <w:spacing w:val="1"/>
        </w:rPr>
        <w:t> </w:t>
      </w:r>
      <w:r>
        <w:rPr/>
        <w:t>– adult). At this stage, the</w:t>
      </w:r>
      <w:r>
        <w:rPr>
          <w:spacing w:val="60"/>
        </w:rPr>
        <w:t> </w:t>
      </w:r>
      <w:r>
        <w:rPr/>
        <w:t>child can go beyond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concrete to use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abstract ways.</w:t>
      </w:r>
    </w:p>
    <w:p>
      <w:pPr>
        <w:pStyle w:val="BodyText"/>
        <w:spacing w:line="360" w:lineRule="auto" w:before="1"/>
        <w:ind w:left="538" w:right="1358" w:firstLine="720"/>
        <w:jc w:val="both"/>
      </w:pPr>
      <w:r>
        <w:rPr/>
        <w:t>However,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developing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relevant</w:t>
      </w:r>
      <w:r>
        <w:rPr>
          <w:spacing w:val="29"/>
        </w:rPr>
        <w:t> </w:t>
      </w:r>
      <w:r>
        <w:rPr/>
        <w:t>text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children,</w:t>
      </w:r>
      <w:r>
        <w:rPr>
          <w:spacing w:val="28"/>
        </w:rPr>
        <w:t> </w:t>
      </w:r>
      <w:r>
        <w:rPr/>
        <w:t>writers</w:t>
      </w:r>
      <w:r>
        <w:rPr>
          <w:spacing w:val="28"/>
        </w:rPr>
        <w:t> </w:t>
      </w:r>
      <w:r>
        <w:rPr/>
        <w:t>must</w:t>
      </w:r>
      <w:r>
        <w:rPr>
          <w:spacing w:val="30"/>
        </w:rPr>
        <w:t> </w:t>
      </w:r>
      <w:r>
        <w:rPr/>
        <w:t>understand</w:t>
      </w:r>
      <w:r>
        <w:rPr>
          <w:spacing w:val="-58"/>
        </w:rPr>
        <w:t> </w:t>
      </w:r>
      <w:r>
        <w:rPr/>
        <w:t>the psychological and social world of children.</w:t>
      </w:r>
      <w:r>
        <w:rPr>
          <w:spacing w:val="61"/>
        </w:rPr>
        <w:t> </w:t>
      </w:r>
      <w:r>
        <w:rPr/>
        <w:t>Good children‟s books entertain,</w:t>
      </w:r>
      <w:r>
        <w:rPr>
          <w:spacing w:val="1"/>
        </w:rPr>
        <w:t> </w:t>
      </w:r>
      <w:r>
        <w:rPr/>
        <w:t>stretch the imagination, help a child to identify with others, make him/her 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which</w:t>
      </w:r>
      <w:r>
        <w:rPr>
          <w:spacing w:val="4"/>
        </w:rPr>
        <w:t> </w:t>
      </w:r>
      <w:r>
        <w:rPr/>
        <w:t>we live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inculcate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him/her</w:t>
      </w:r>
      <w:r>
        <w:rPr>
          <w:spacing w:val="1"/>
        </w:rPr>
        <w:t> </w:t>
      </w:r>
      <w:r>
        <w:rPr/>
        <w:t>moral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spiritual</w:t>
      </w:r>
      <w:r>
        <w:rPr>
          <w:spacing w:val="2"/>
        </w:rPr>
        <w:t> </w:t>
      </w:r>
      <w:r>
        <w:rPr/>
        <w:t>values,</w:t>
      </w:r>
      <w:r>
        <w:rPr>
          <w:spacing w:val="2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1"/>
        <w:jc w:val="both"/>
      </w:pPr>
      <w:r>
        <w:rPr/>
        <w:drawing>
          <wp:anchor distT="0" distB="0" distL="0" distR="0" allowOverlap="1" layoutInCell="1" locked="0" behindDoc="1" simplePos="0" relativeHeight="476907008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love, selflessness, devotion to duty and responsibility (Segun, 1987).</w:t>
      </w:r>
      <w:r>
        <w:rPr>
          <w:spacing w:val="1"/>
        </w:rPr>
        <w:t> </w:t>
      </w:r>
      <w:r>
        <w:rPr/>
        <w:t>Moreover, when</w:t>
      </w:r>
      <w:r>
        <w:rPr>
          <w:spacing w:val="1"/>
        </w:rPr>
        <w:t> </w:t>
      </w:r>
      <w:r>
        <w:rPr/>
        <w:t>writing for children, their age should be considered; hence, they should be provided</w:t>
      </w:r>
      <w:r>
        <w:rPr>
          <w:spacing w:val="1"/>
        </w:rPr>
        <w:t> </w:t>
      </w:r>
      <w:r>
        <w:rPr/>
        <w:t>books that can retain their attention.</w:t>
      </w:r>
      <w:r>
        <w:rPr>
          <w:spacing w:val="1"/>
        </w:rPr>
        <w:t> </w:t>
      </w:r>
      <w:r>
        <w:rPr/>
        <w:t>Today, children are being distracted by television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games.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interesting,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children. There is need for quality printing and attractive books, whose information is</w:t>
      </w:r>
      <w:r>
        <w:rPr>
          <w:spacing w:val="1"/>
        </w:rPr>
        <w:t> </w:t>
      </w:r>
      <w:r>
        <w:rPr/>
        <w:t>captivating.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child-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reader-friendly</w:t>
      </w:r>
      <w:r>
        <w:rPr>
          <w:spacing w:val="-57"/>
        </w:rPr>
        <w:t> </w:t>
      </w:r>
      <w:r>
        <w:rPr/>
        <w:t>(Durotoye,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360" w:lineRule="auto" w:before="1"/>
        <w:ind w:left="538" w:right="1354" w:firstLine="720"/>
        <w:jc w:val="both"/>
      </w:pPr>
      <w:r>
        <w:rPr/>
        <w:t>However, the qualification of the author also goes a long way in ensuring</w:t>
      </w:r>
      <w:r>
        <w:rPr>
          <w:spacing w:val="1"/>
        </w:rPr>
        <w:t> </w:t>
      </w:r>
      <w:r>
        <w:rPr/>
        <w:t>competency.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books,</w:t>
      </w:r>
      <w:r>
        <w:rPr>
          <w:spacing w:val="6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informative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books.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current,</w:t>
      </w:r>
      <w:r>
        <w:rPr>
          <w:spacing w:val="1"/>
        </w:rPr>
        <w:t> </w:t>
      </w:r>
      <w:r>
        <w:rPr/>
        <w:t>accurate and original.</w:t>
      </w:r>
      <w:r>
        <w:rPr>
          <w:spacing w:val="1"/>
        </w:rPr>
        <w:t> </w:t>
      </w:r>
      <w:r>
        <w:rPr/>
        <w:t>The author must cover the scope of the subject according to</w:t>
      </w:r>
      <w:r>
        <w:rPr>
          <w:spacing w:val="1"/>
        </w:rPr>
        <w:t> </w:t>
      </w:r>
      <w:r>
        <w:rPr/>
        <w:t>government‟s module/syllabus for primary school.</w:t>
      </w:r>
      <w:r>
        <w:rPr>
          <w:spacing w:val="1"/>
        </w:rPr>
        <w:t> </w:t>
      </w:r>
      <w:r>
        <w:rPr/>
        <w:t>The style of presentation must also</w:t>
      </w:r>
      <w:r>
        <w:rPr>
          <w:spacing w:val="-57"/>
        </w:rPr>
        <w:t> </w:t>
      </w:r>
      <w:r>
        <w:rPr/>
        <w:t>be clear and simple. Primary school textbooks have to be of good quality in terms of</w:t>
      </w:r>
      <w:r>
        <w:rPr>
          <w:spacing w:val="1"/>
        </w:rPr>
        <w:t> </w:t>
      </w:r>
      <w:r>
        <w:rPr/>
        <w:t>appearance, design, cover page, format, content, durability and illustration.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 textbooks have to be attractive, of good quality paper, such that can withstand</w:t>
      </w:r>
      <w:r>
        <w:rPr>
          <w:spacing w:val="1"/>
        </w:rPr>
        <w:t> </w:t>
      </w:r>
      <w:r>
        <w:rPr/>
        <w:t>the rough usage children would subject them to. Thus, quality can be defined as the</w:t>
      </w:r>
      <w:r>
        <w:rPr>
          <w:spacing w:val="1"/>
        </w:rPr>
        <w:t> </w:t>
      </w:r>
      <w:r>
        <w:rPr/>
        <w:t>degree of excellence of a product or service (Adegboyega, 1998) or fitness for purpose</w:t>
      </w:r>
      <w:r>
        <w:rPr>
          <w:spacing w:val="-57"/>
        </w:rPr>
        <w:t> </w:t>
      </w:r>
      <w:r>
        <w:rPr/>
        <w:t>and use (Juran, 1986). Quality should aim at the needs of the consumer, present and</w:t>
      </w:r>
      <w:r>
        <w:rPr>
          <w:spacing w:val="1"/>
        </w:rPr>
        <w:t> </w:t>
      </w:r>
      <w:r>
        <w:rPr/>
        <w:t>future (Deming,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 shown that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 are of</w:t>
      </w:r>
      <w:r>
        <w:rPr>
          <w:spacing w:val="-57"/>
        </w:rPr>
        <w:t> </w:t>
      </w:r>
      <w:r>
        <w:rPr/>
        <w:t>poor quality.</w:t>
      </w:r>
      <w:r>
        <w:rPr>
          <w:spacing w:val="1"/>
        </w:rPr>
        <w:t> </w:t>
      </w:r>
      <w:r>
        <w:rPr/>
        <w:t>According to Olajide (1995), there are the following inadequacies 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books: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correctness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norms,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awkwardness of the formats and layout of some good books and inadequate visual</w:t>
      </w:r>
      <w:r>
        <w:rPr>
          <w:spacing w:val="1"/>
        </w:rPr>
        <w:t> </w:t>
      </w:r>
      <w:r>
        <w:rPr/>
        <w:t>representation and illustration as well as insufficient boldness of the print. Most of the</w:t>
      </w:r>
      <w:r>
        <w:rPr>
          <w:spacing w:val="1"/>
        </w:rPr>
        <w:t> </w:t>
      </w:r>
      <w:r>
        <w:rPr/>
        <w:t>books are not durable.</w:t>
      </w:r>
      <w:r>
        <w:rPr>
          <w:spacing w:val="1"/>
        </w:rPr>
        <w:t> </w:t>
      </w:r>
      <w:r>
        <w:rPr/>
        <w:t>Furthermore, Ifaturoti (1997) claims that, as regards quality of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resorted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low-grade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newsprint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 high</w:t>
      </w:r>
      <w:r>
        <w:rPr>
          <w:spacing w:val="1"/>
        </w:rPr>
        <w:t> </w:t>
      </w:r>
      <w:r>
        <w:rPr/>
        <w:t>grammage wood free paper) in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editorial and design proficiency have fallen remarkably due to inadequate and poor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facilities.</w:t>
      </w:r>
    </w:p>
    <w:p>
      <w:pPr>
        <w:pStyle w:val="BodyText"/>
        <w:spacing w:line="360" w:lineRule="auto" w:before="2"/>
        <w:ind w:left="538" w:right="1356" w:firstLine="720"/>
        <w:jc w:val="both"/>
      </w:pPr>
      <w:r>
        <w:rPr/>
        <w:t>Some books published in Nigeria have pages that are not straight 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smudged with large blobs of inks, uneven print density and print images, barely legible</w:t>
      </w:r>
      <w:r>
        <w:rPr>
          <w:spacing w:val="-57"/>
        </w:rPr>
        <w:t> </w:t>
      </w:r>
      <w:r>
        <w:rPr/>
        <w:t>half tone, poor finishing/binding.</w:t>
      </w:r>
      <w:r>
        <w:rPr>
          <w:spacing w:val="7"/>
        </w:rPr>
        <w:t> </w:t>
      </w:r>
      <w:r>
        <w:rPr/>
        <w:t>Consequently,</w:t>
      </w:r>
      <w:r>
        <w:rPr>
          <w:spacing w:val="2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of the books</w:t>
      </w:r>
      <w:r>
        <w:rPr>
          <w:spacing w:val="2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/>
        <w:jc w:val="both"/>
      </w:pPr>
      <w:r>
        <w:rPr/>
        <w:drawing>
          <wp:anchor distT="0" distB="0" distL="0" distR="0" allowOverlap="1" layoutInCell="1" locked="0" behindDoc="1" simplePos="0" relativeHeight="476907520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country do not meet the international acceptable standards, not only in the physical or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according to Fayose (2000), failed woefully with regard to their physical appearance.</w:t>
      </w:r>
      <w:r>
        <w:rPr>
          <w:spacing w:val="1"/>
        </w:rPr>
        <w:t> </w:t>
      </w:r>
      <w:r>
        <w:rPr/>
        <w:t>These books are of poor quality production, due to the use of poor quality paper and</w:t>
      </w:r>
      <w:r>
        <w:rPr>
          <w:spacing w:val="1"/>
        </w:rPr>
        <w:t> </w:t>
      </w:r>
      <w:r>
        <w:rPr/>
        <w:t>printing. The poor quality of production of children‟s books has an indirect and direct</w:t>
      </w:r>
      <w:r>
        <w:rPr>
          <w:spacing w:val="1"/>
        </w:rPr>
        <w:t> </w:t>
      </w:r>
      <w:r>
        <w:rPr/>
        <w:t>effect on its utilisation. Children are not attracted to these books due to their dull</w:t>
      </w:r>
      <w:r>
        <w:rPr>
          <w:spacing w:val="1"/>
        </w:rPr>
        <w:t> </w:t>
      </w:r>
      <w:r>
        <w:rPr/>
        <w:t>colours. The unappealing illustrations have also resulted to low interest in reading</w:t>
      </w:r>
      <w:r>
        <w:rPr>
          <w:spacing w:val="1"/>
        </w:rPr>
        <w:t> </w:t>
      </w:r>
      <w:r>
        <w:rPr/>
        <w:t>books.</w:t>
      </w:r>
    </w:p>
    <w:p>
      <w:pPr>
        <w:pStyle w:val="BodyText"/>
        <w:spacing w:line="360" w:lineRule="auto" w:before="1"/>
        <w:ind w:left="538" w:right="1352" w:firstLine="720"/>
        <w:jc w:val="both"/>
      </w:pPr>
      <w:r>
        <w:rPr/>
        <w:t>According to Uwalaka (2000), the major factor that affects the quality of books</w:t>
      </w:r>
      <w:r>
        <w:rPr>
          <w:spacing w:val="-57"/>
        </w:rPr>
        <w:t> </w:t>
      </w:r>
      <w:r>
        <w:rPr/>
        <w:t>in Nigeria is limited choice. Readership options will create competition and production</w:t>
      </w:r>
      <w:r>
        <w:rPr>
          <w:spacing w:val="-57"/>
        </w:rPr>
        <w:t> </w:t>
      </w:r>
      <w:r>
        <w:rPr/>
        <w:t>options will encourage varieties in publication, leading to the elimination or reduction</w:t>
      </w:r>
      <w:r>
        <w:rPr>
          <w:spacing w:val="1"/>
        </w:rPr>
        <w:t> </w:t>
      </w:r>
      <w:r>
        <w:rPr/>
        <w:t>of low level design and production skills.</w:t>
      </w:r>
      <w:r>
        <w:rPr>
          <w:spacing w:val="1"/>
        </w:rPr>
        <w:t> </w:t>
      </w:r>
      <w:r>
        <w:rPr/>
        <w:t>The quality of existing books is, sometimes,</w:t>
      </w:r>
      <w:r>
        <w:rPr>
          <w:spacing w:val="-57"/>
        </w:rPr>
        <w:t> </w:t>
      </w:r>
      <w:r>
        <w:rPr/>
        <w:t>lowered during reprints due to poor quality control, reduction in the number of colours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substandard paper, in order to minimise</w:t>
      </w:r>
      <w:r>
        <w:rPr>
          <w:spacing w:val="-1"/>
        </w:rPr>
        <w:t> </w:t>
      </w:r>
      <w:r>
        <w:rPr/>
        <w:t>cost.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11"/>
        </w:numPr>
        <w:tabs>
          <w:tab w:pos="1258" w:val="left" w:leader="none"/>
        </w:tabs>
        <w:spacing w:line="240" w:lineRule="auto" w:before="0" w:after="0"/>
        <w:ind w:left="1258" w:right="0" w:hanging="720"/>
        <w:jc w:val="both"/>
      </w:pPr>
      <w:r>
        <w:rPr/>
        <w:t>Availability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textbooks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schools</w:t>
      </w:r>
    </w:p>
    <w:p>
      <w:pPr>
        <w:pStyle w:val="BodyText"/>
        <w:spacing w:line="360" w:lineRule="auto" w:before="135"/>
        <w:ind w:left="538" w:right="135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only,</w:t>
      </w:r>
      <w:r>
        <w:rPr>
          <w:spacing w:val="-57"/>
        </w:rPr>
        <w:t> </w:t>
      </w:r>
      <w:r>
        <w:rPr/>
        <w:t>medium of instruction. It is the main resource for teachers, setting out the general</w:t>
      </w:r>
      <w:r>
        <w:rPr>
          <w:spacing w:val="1"/>
        </w:rPr>
        <w:t> </w:t>
      </w:r>
      <w:r>
        <w:rPr/>
        <w:t>guidelines of the syllabus in concrete form, providing a guide and foundation to the</w:t>
      </w:r>
      <w:r>
        <w:rPr>
          <w:spacing w:val="1"/>
        </w:rPr>
        <w:t> </w:t>
      </w:r>
      <w:r>
        <w:rPr/>
        <w:t>content, order, and pacing of instruction, supplying exercises and assignments for</w:t>
      </w:r>
      <w:r>
        <w:rPr>
          <w:spacing w:val="1"/>
        </w:rPr>
        <w:t> </w:t>
      </w:r>
      <w:r>
        <w:rPr/>
        <w:t>students to practise what they have learned. It is both a source of essential information</w:t>
      </w:r>
      <w:r>
        <w:rPr>
          <w:spacing w:val="1"/>
        </w:rPr>
        <w:t> </w:t>
      </w:r>
      <w:r>
        <w:rPr/>
        <w:t>and the basis for examination and appraisal. The textbook retains its primacy because,</w:t>
      </w:r>
      <w:r>
        <w:rPr>
          <w:spacing w:val="1"/>
        </w:rPr>
        <w:t> </w:t>
      </w:r>
      <w:r>
        <w:rPr/>
        <w:t>in comparison to other educational technologies, books are cheap, easy to use, easily</w:t>
      </w:r>
      <w:r>
        <w:rPr>
          <w:spacing w:val="1"/>
        </w:rPr>
        <w:t> </w:t>
      </w:r>
      <w:r>
        <w:rPr/>
        <w:t>portable,</w:t>
      </w:r>
      <w:r>
        <w:rPr>
          <w:spacing w:val="1"/>
        </w:rPr>
        <w:t> </w:t>
      </w:r>
      <w:r>
        <w:rPr/>
        <w:t>and familiar. They can be used</w:t>
      </w:r>
      <w:r>
        <w:rPr>
          <w:spacing w:val="1"/>
        </w:rPr>
        <w:t> </w:t>
      </w:r>
      <w:r>
        <w:rPr/>
        <w:t>in districts where there is no</w:t>
      </w:r>
      <w:r>
        <w:rPr>
          <w:spacing w:val="60"/>
        </w:rPr>
        <w:t> </w:t>
      </w:r>
      <w:r>
        <w:rPr/>
        <w:t>reliable supply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electricity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communication (Montagnes, 2000).</w:t>
      </w:r>
    </w:p>
    <w:p>
      <w:pPr>
        <w:pStyle w:val="BodyText"/>
        <w:spacing w:line="360" w:lineRule="auto"/>
        <w:ind w:left="538" w:right="1355" w:firstLine="780"/>
        <w:jc w:val="both"/>
      </w:pPr>
      <w:r>
        <w:rPr/>
        <w:t>The international, national and local goal of Education for All (EFA) has been</w:t>
      </w:r>
      <w:r>
        <w:rPr>
          <w:spacing w:val="1"/>
        </w:rPr>
        <w:t> </w:t>
      </w:r>
      <w:r>
        <w:rPr/>
        <w:t>to provide every student with a complete set of books in every subject free of charge.</w:t>
      </w:r>
      <w:r>
        <w:rPr>
          <w:spacing w:val="1"/>
        </w:rPr>
        <w:t> </w:t>
      </w:r>
      <w:r>
        <w:rPr/>
        <w:t>The target has been, at least, to get one book for each pupil. These goals are said to be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achievable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wealthier</w:t>
      </w:r>
      <w:r>
        <w:rPr>
          <w:spacing w:val="-57"/>
        </w:rPr>
        <w:t> </w:t>
      </w:r>
      <w:r>
        <w:rPr/>
        <w:t>industrialised countries. Where reports are available, they tend to give averages rather</w:t>
      </w:r>
      <w:r>
        <w:rPr>
          <w:spacing w:val="1"/>
        </w:rPr>
        <w:t> </w:t>
      </w:r>
      <w:r>
        <w:rPr/>
        <w:t>than the actual state of</w:t>
      </w:r>
      <w:r>
        <w:rPr>
          <w:spacing w:val="1"/>
        </w:rPr>
        <w:t> </w:t>
      </w:r>
      <w:r>
        <w:rPr/>
        <w:t>books at the</w:t>
      </w:r>
      <w:r>
        <w:rPr>
          <w:spacing w:val="1"/>
        </w:rPr>
        <w:t> </w:t>
      </w:r>
      <w:r>
        <w:rPr/>
        <w:t>disposal of</w:t>
      </w:r>
      <w:r>
        <w:rPr>
          <w:spacing w:val="1"/>
        </w:rPr>
        <w:t> </w:t>
      </w:r>
      <w:r>
        <w:rPr/>
        <w:t>individual children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classrooms.</w:t>
      </w:r>
      <w:r>
        <w:rPr>
          <w:spacing w:val="1"/>
        </w:rPr>
        <w:t> </w:t>
      </w:r>
      <w:r>
        <w:rPr/>
        <w:t>These reports show about like 32 per cent of pupils between grades 1 and 5 in seven</w:t>
      </w:r>
      <w:r>
        <w:rPr>
          <w:spacing w:val="1"/>
        </w:rPr>
        <w:t> </w:t>
      </w:r>
      <w:r>
        <w:rPr/>
        <w:t>Latin</w:t>
      </w:r>
      <w:r>
        <w:rPr>
          <w:spacing w:val="5"/>
        </w:rPr>
        <w:t> </w:t>
      </w:r>
      <w:r>
        <w:rPr/>
        <w:t>American</w:t>
      </w:r>
      <w:r>
        <w:rPr>
          <w:spacing w:val="5"/>
        </w:rPr>
        <w:t> </w:t>
      </w:r>
      <w:r>
        <w:rPr/>
        <w:t>countries</w:t>
      </w:r>
      <w:r>
        <w:rPr>
          <w:spacing w:val="6"/>
        </w:rPr>
        <w:t> </w:t>
      </w:r>
      <w:r>
        <w:rPr/>
        <w:t>(Bolivia,</w:t>
      </w:r>
      <w:r>
        <w:rPr>
          <w:spacing w:val="5"/>
        </w:rPr>
        <w:t> </w:t>
      </w:r>
      <w:r>
        <w:rPr/>
        <w:t>Colombia,</w:t>
      </w:r>
      <w:r>
        <w:rPr>
          <w:spacing w:val="3"/>
        </w:rPr>
        <w:t> </w:t>
      </w:r>
      <w:r>
        <w:rPr/>
        <w:t>Chile,</w:t>
      </w:r>
      <w:r>
        <w:rPr>
          <w:spacing w:val="5"/>
        </w:rPr>
        <w:t> </w:t>
      </w:r>
      <w:r>
        <w:rPr/>
        <w:t>Ecuador,</w:t>
      </w:r>
      <w:r>
        <w:rPr>
          <w:spacing w:val="5"/>
        </w:rPr>
        <w:t> </w:t>
      </w:r>
      <w:r>
        <w:rPr/>
        <w:t>Panama,</w:t>
      </w:r>
      <w:r>
        <w:rPr>
          <w:spacing w:val="5"/>
        </w:rPr>
        <w:t> </w:t>
      </w:r>
      <w:r>
        <w:rPr/>
        <w:t>Peru</w:t>
      </w:r>
      <w:r>
        <w:rPr>
          <w:spacing w:val="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7"/>
        <w:jc w:val="both"/>
      </w:pPr>
      <w:r>
        <w:rPr/>
        <w:t>Venezuela)</w:t>
      </w:r>
      <w:r>
        <w:rPr>
          <w:spacing w:val="1"/>
        </w:rPr>
        <w:t> </w:t>
      </w:r>
      <w:r>
        <w:rPr/>
        <w:t>who had textbooks in 1990. Other studies reported</w:t>
      </w:r>
      <w:r>
        <w:rPr>
          <w:spacing w:val="1"/>
        </w:rPr>
        <w:t> </w:t>
      </w:r>
      <w:r>
        <w:rPr/>
        <w:t>that about</w:t>
      </w:r>
      <w:r>
        <w:rPr>
          <w:spacing w:val="60"/>
        </w:rPr>
        <w:t> </w:t>
      </w:r>
      <w:r>
        <w:rPr/>
        <w:t>33 per cent</w:t>
      </w:r>
      <w:r>
        <w:rPr>
          <w:spacing w:val="-57"/>
        </w:rPr>
        <w:t> </w:t>
      </w:r>
      <w:r>
        <w:rPr/>
        <w:t>of primary pupils in Brazil had access to textbooks in 1995 (Limage, 2005). Moreover,</w:t>
      </w:r>
      <w:r>
        <w:rPr>
          <w:spacing w:val="-57"/>
        </w:rPr>
        <w:t> </w:t>
      </w:r>
      <w:r>
        <w:rPr/>
        <w:t>books were and are more readily available in urban than in rural areas, notably in</w:t>
      </w:r>
      <w:r>
        <w:rPr>
          <w:spacing w:val="1"/>
        </w:rPr>
        <w:t> </w:t>
      </w:r>
      <w:r>
        <w:rPr/>
        <w:t>Africa. Other disparities were recorded with respect to the availability of specific</w:t>
      </w:r>
      <w:r>
        <w:rPr>
          <w:spacing w:val="1"/>
        </w:rPr>
        <w:t> </w:t>
      </w:r>
      <w:r>
        <w:rPr/>
        <w:t>subjects, age groups or language versions of textbooks and their effective functioning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helping</w:t>
      </w:r>
      <w:r>
        <w:rPr>
          <w:spacing w:val="-2"/>
        </w:rPr>
        <w:t> </w:t>
      </w:r>
      <w:r>
        <w:rPr/>
        <w:t>countries meet</w:t>
      </w:r>
      <w:r>
        <w:rPr>
          <w:spacing w:val="2"/>
        </w:rPr>
        <w:t> </w:t>
      </w:r>
      <w:r>
        <w:rPr/>
        <w:t>the basic learning</w:t>
      </w:r>
      <w:r>
        <w:rPr>
          <w:spacing w:val="-3"/>
        </w:rPr>
        <w:t> </w:t>
      </w:r>
      <w:r>
        <w:rPr/>
        <w:t>needs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drawing>
          <wp:anchor distT="0" distB="0" distL="0" distR="0" allowOverlap="1" layoutInCell="1" locked="0" behindDoc="1" simplePos="0" relativeHeight="476908032">
            <wp:simplePos x="0" y="0"/>
            <wp:positionH relativeFrom="page">
              <wp:posOffset>1459357</wp:posOffset>
            </wp:positionH>
            <wp:positionV relativeFrom="paragraph">
              <wp:posOffset>331129</wp:posOffset>
            </wp:positionV>
            <wp:extent cx="4924425" cy="4868560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Montagnes (2001) avers that, most government and most educators would like</w:t>
      </w:r>
      <w:r>
        <w:rPr>
          <w:spacing w:val="1"/>
        </w:rPr>
        <w:t> </w:t>
      </w:r>
      <w:r>
        <w:rPr/>
        <w:t>to provide every student with a complete set of school books in every subject free of</w:t>
      </w:r>
      <w:r>
        <w:rPr>
          <w:spacing w:val="1"/>
        </w:rPr>
        <w:t> </w:t>
      </w:r>
      <w:r>
        <w:rPr/>
        <w:t>charge. That, at least, is the ideal target – a textbook- pupil ratio of 1:1. It is a target</w:t>
      </w:r>
      <w:r>
        <w:rPr>
          <w:spacing w:val="1"/>
        </w:rPr>
        <w:t> </w:t>
      </w:r>
      <w:r>
        <w:rPr/>
        <w:t>imported from the industrialised nations which may be unnecessarily expensive. An</w:t>
      </w:r>
      <w:r>
        <w:rPr>
          <w:spacing w:val="1"/>
        </w:rPr>
        <w:t> </w:t>
      </w:r>
      <w:r>
        <w:rPr/>
        <w:t>often-quoted experiment in the Philippines suggests that when school books are the</w:t>
      </w:r>
      <w:r>
        <w:rPr>
          <w:spacing w:val="1"/>
        </w:rPr>
        <w:t> </w:t>
      </w:r>
      <w:r>
        <w:rPr/>
        <w:t>property of the school and are not taken home, there is only a marginal difference</w:t>
      </w:r>
      <w:r>
        <w:rPr>
          <w:spacing w:val="1"/>
        </w:rPr>
        <w:t> </w:t>
      </w:r>
      <w:r>
        <w:rPr/>
        <w:t>between ratios of 1:1 and 1:2, and some experts have suggested that a ratio of 1:3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regarded as satisfactory</w:t>
      </w:r>
      <w:r>
        <w:rPr>
          <w:spacing w:val="-5"/>
        </w:rPr>
        <w:t> </w:t>
      </w:r>
      <w:r>
        <w:rPr/>
        <w:t>(Brunswic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Hajjar, 1992).</w:t>
      </w:r>
    </w:p>
    <w:p>
      <w:pPr>
        <w:pStyle w:val="BodyText"/>
        <w:spacing w:line="360" w:lineRule="auto" w:before="1"/>
        <w:ind w:left="538" w:right="1356" w:firstLine="720"/>
        <w:jc w:val="both"/>
      </w:pPr>
      <w:r>
        <w:rPr/>
        <w:t>A survey of Bolivia, Colombia, Chile, Ecuador, Panama, Peru and Venezuela</w:t>
      </w:r>
      <w:r>
        <w:rPr>
          <w:spacing w:val="1"/>
        </w:rPr>
        <w:t> </w:t>
      </w:r>
      <w:r>
        <w:rPr/>
        <w:t>(members of SECAB, la Secretería de Educación del Convenio Andés Bello) in 1990-</w:t>
      </w:r>
      <w:r>
        <w:rPr>
          <w:spacing w:val="1"/>
        </w:rPr>
        <w:t> </w:t>
      </w:r>
      <w:r>
        <w:rPr/>
        <w:t>1991 found that only 32% of pupils between grades 1 and 5 had textbooks; variations</w:t>
      </w:r>
      <w:r>
        <w:rPr>
          <w:spacing w:val="1"/>
        </w:rPr>
        <w:t> </w:t>
      </w:r>
      <w:r>
        <w:rPr/>
        <w:t>between countries ranged from 64% in Chile to 20% or less in Ecuador, Peru, and</w:t>
      </w:r>
      <w:r>
        <w:rPr>
          <w:spacing w:val="1"/>
        </w:rPr>
        <w:t> </w:t>
      </w:r>
      <w:r>
        <w:rPr/>
        <w:t>Venezuela.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Mexico,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rose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75%,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programme; in Brazil, it was estimated at about 33% (Lizarzaburu, 1995).</w:t>
      </w:r>
      <w:r>
        <w:rPr>
          <w:spacing w:val="1"/>
        </w:rPr>
        <w:t> </w:t>
      </w:r>
      <w:r>
        <w:rPr/>
        <w:t>In general,</w:t>
      </w:r>
      <w:r>
        <w:rPr>
          <w:spacing w:val="1"/>
        </w:rPr>
        <w:t> </w:t>
      </w:r>
      <w:r>
        <w:rPr/>
        <w:t>book provision was much better in the cities and towns than in rural areas, areas that</w:t>
      </w:r>
      <w:r>
        <w:rPr>
          <w:spacing w:val="1"/>
        </w:rPr>
        <w:t> </w:t>
      </w:r>
      <w:r>
        <w:rPr/>
        <w:t>were difficult to reach had the fewest books – sometimes none. The pattern of rural</w:t>
      </w:r>
      <w:r>
        <w:rPr>
          <w:spacing w:val="1"/>
        </w:rPr>
        <w:t> </w:t>
      </w:r>
      <w:r>
        <w:rPr/>
        <w:t>deprivation has been</w:t>
      </w:r>
      <w:r>
        <w:rPr>
          <w:spacing w:val="1"/>
        </w:rPr>
        <w:t> </w:t>
      </w:r>
      <w:r>
        <w:rPr/>
        <w:t>clearly documented in Africa. A summary of book sector studies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African</w:t>
      </w:r>
      <w:r>
        <w:rPr>
          <w:spacing w:val="2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found satisfactory</w:t>
      </w:r>
      <w:r>
        <w:rPr>
          <w:spacing w:val="-4"/>
        </w:rPr>
        <w:t> </w:t>
      </w:r>
      <w:r>
        <w:rPr/>
        <w:t>good</w:t>
      </w:r>
      <w:r>
        <w:rPr>
          <w:spacing w:val="2"/>
        </w:rPr>
        <w:t> </w:t>
      </w:r>
      <w:r>
        <w:rPr/>
        <w:t>ratios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elite schools.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Heading2"/>
        <w:spacing w:before="61"/>
        <w:ind w:left="538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3"/>
        </w:rPr>
        <w:t> </w:t>
      </w:r>
      <w:r>
        <w:rPr/>
        <w:t>Textbook</w:t>
      </w:r>
      <w:r>
        <w:rPr>
          <w:spacing w:val="-2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schools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2250"/>
        <w:gridCol w:w="2086"/>
        <w:gridCol w:w="2186"/>
      </w:tblGrid>
      <w:tr>
        <w:trPr>
          <w:trHeight w:val="277" w:hRule="atLeast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  <w:tc>
          <w:tcPr>
            <w:tcW w:w="20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2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561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</w:tr>
      <w:tr>
        <w:trPr>
          <w:trHeight w:val="410" w:hRule="atLeast"/>
        </w:trPr>
        <w:tc>
          <w:tcPr>
            <w:tcW w:w="1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Angola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1:1–1:5</w:t>
            </w:r>
          </w:p>
        </w:tc>
        <w:tc>
          <w:tcPr>
            <w:tcW w:w="2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1:100</w:t>
            </w:r>
          </w:p>
        </w:tc>
        <w:tc>
          <w:tcPr>
            <w:tcW w:w="2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>
        <w:trPr>
          <w:trHeight w:val="554" w:hRule="atLeast"/>
        </w:trPr>
        <w:tc>
          <w:tcPr>
            <w:tcW w:w="185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Côte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d‟Ivoire</w:t>
            </w:r>
          </w:p>
        </w:tc>
        <w:tc>
          <w:tcPr>
            <w:tcW w:w="2250" w:type="dxa"/>
          </w:tcPr>
          <w:p>
            <w:pPr>
              <w:pStyle w:val="TableParagraph"/>
              <w:spacing w:before="133"/>
              <w:ind w:left="465"/>
              <w:rPr>
                <w:sz w:val="24"/>
              </w:rPr>
            </w:pPr>
            <w:r>
              <w:rPr>
                <w:sz w:val="24"/>
              </w:rPr>
              <w:t>2:3</w:t>
            </w:r>
          </w:p>
        </w:tc>
        <w:tc>
          <w:tcPr>
            <w:tcW w:w="2086" w:type="dxa"/>
          </w:tcPr>
          <w:p>
            <w:pPr>
              <w:pStyle w:val="TableParagraph"/>
              <w:spacing w:before="133"/>
              <w:ind w:left="431"/>
              <w:rPr>
                <w:sz w:val="24"/>
              </w:rPr>
            </w:pPr>
            <w:r>
              <w:rPr>
                <w:sz w:val="24"/>
              </w:rPr>
              <w:t>1:10</w:t>
            </w:r>
          </w:p>
        </w:tc>
        <w:tc>
          <w:tcPr>
            <w:tcW w:w="2186" w:type="dxa"/>
          </w:tcPr>
          <w:p>
            <w:pPr>
              <w:pStyle w:val="TableParagraph"/>
              <w:spacing w:before="137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</w:tr>
      <w:tr>
        <w:trPr>
          <w:trHeight w:val="549" w:hRule="atLeast"/>
        </w:trPr>
        <w:tc>
          <w:tcPr>
            <w:tcW w:w="1858" w:type="dxa"/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Kenya</w:t>
            </w:r>
          </w:p>
        </w:tc>
        <w:tc>
          <w:tcPr>
            <w:tcW w:w="2250" w:type="dxa"/>
          </w:tcPr>
          <w:p>
            <w:pPr>
              <w:pStyle w:val="TableParagraph"/>
              <w:spacing w:before="130"/>
              <w:ind w:left="46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086" w:type="dxa"/>
          </w:tcPr>
          <w:p>
            <w:pPr>
              <w:pStyle w:val="TableParagraph"/>
              <w:spacing w:before="130"/>
              <w:ind w:left="431"/>
              <w:rPr>
                <w:sz w:val="24"/>
              </w:rPr>
            </w:pPr>
            <w:r>
              <w:rPr>
                <w:sz w:val="24"/>
              </w:rPr>
              <w:t>1:100</w:t>
            </w:r>
          </w:p>
        </w:tc>
        <w:tc>
          <w:tcPr>
            <w:tcW w:w="2186" w:type="dxa"/>
          </w:tcPr>
          <w:p>
            <w:pPr>
              <w:pStyle w:val="TableParagraph"/>
              <w:spacing w:before="130"/>
              <w:ind w:left="56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554" w:hRule="atLeast"/>
        </w:trPr>
        <w:tc>
          <w:tcPr>
            <w:tcW w:w="1858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Mozambique</w:t>
            </w:r>
          </w:p>
        </w:tc>
        <w:tc>
          <w:tcPr>
            <w:tcW w:w="2250" w:type="dxa"/>
          </w:tcPr>
          <w:p>
            <w:pPr>
              <w:pStyle w:val="TableParagraph"/>
              <w:spacing w:before="137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  <w:tc>
          <w:tcPr>
            <w:tcW w:w="2086" w:type="dxa"/>
          </w:tcPr>
          <w:p>
            <w:pPr>
              <w:pStyle w:val="TableParagraph"/>
              <w:spacing w:before="137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  <w:tc>
          <w:tcPr>
            <w:tcW w:w="2186" w:type="dxa"/>
          </w:tcPr>
          <w:p>
            <w:pPr>
              <w:pStyle w:val="TableParagraph"/>
              <w:spacing w:before="133"/>
              <w:ind w:left="561"/>
              <w:rPr>
                <w:sz w:val="24"/>
              </w:rPr>
            </w:pPr>
            <w:r>
              <w:rPr>
                <w:sz w:val="24"/>
              </w:rPr>
              <w:t>1:3</w:t>
            </w:r>
          </w:p>
        </w:tc>
      </w:tr>
      <w:tr>
        <w:trPr>
          <w:trHeight w:val="552" w:hRule="atLeast"/>
        </w:trPr>
        <w:tc>
          <w:tcPr>
            <w:tcW w:w="1858" w:type="dxa"/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2250" w:type="dxa"/>
          </w:tcPr>
          <w:p>
            <w:pPr>
              <w:pStyle w:val="TableParagraph"/>
              <w:spacing w:before="130"/>
              <w:ind w:left="465"/>
              <w:rPr>
                <w:sz w:val="24"/>
              </w:rPr>
            </w:pPr>
            <w:r>
              <w:rPr>
                <w:sz w:val="24"/>
              </w:rPr>
              <w:t>2:3</w:t>
            </w:r>
          </w:p>
        </w:tc>
        <w:tc>
          <w:tcPr>
            <w:tcW w:w="2086" w:type="dxa"/>
          </w:tcPr>
          <w:p>
            <w:pPr>
              <w:pStyle w:val="TableParagraph"/>
              <w:spacing w:before="130"/>
              <w:ind w:left="431"/>
              <w:rPr>
                <w:sz w:val="24"/>
              </w:rPr>
            </w:pPr>
            <w:r>
              <w:rPr>
                <w:sz w:val="24"/>
              </w:rPr>
              <w:t>up to 1:100</w:t>
            </w:r>
          </w:p>
        </w:tc>
        <w:tc>
          <w:tcPr>
            <w:tcW w:w="2186" w:type="dxa"/>
          </w:tcPr>
          <w:p>
            <w:pPr>
              <w:pStyle w:val="TableParagraph"/>
              <w:spacing w:before="135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</w:tr>
      <w:tr>
        <w:trPr>
          <w:trHeight w:val="552" w:hRule="atLeast"/>
        </w:trPr>
        <w:tc>
          <w:tcPr>
            <w:tcW w:w="1858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Sierra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Leone</w:t>
            </w:r>
          </w:p>
        </w:tc>
        <w:tc>
          <w:tcPr>
            <w:tcW w:w="2250" w:type="dxa"/>
          </w:tcPr>
          <w:p>
            <w:pPr>
              <w:pStyle w:val="TableParagraph"/>
              <w:spacing w:before="135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  <w:tc>
          <w:tcPr>
            <w:tcW w:w="2086" w:type="dxa"/>
          </w:tcPr>
          <w:p>
            <w:pPr>
              <w:pStyle w:val="TableParagraph"/>
              <w:spacing w:before="135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  <w:tc>
          <w:tcPr>
            <w:tcW w:w="2186" w:type="dxa"/>
          </w:tcPr>
          <w:p>
            <w:pPr>
              <w:pStyle w:val="TableParagraph"/>
              <w:spacing w:before="131"/>
              <w:ind w:left="621"/>
              <w:rPr>
                <w:sz w:val="24"/>
              </w:rPr>
            </w:pPr>
            <w:r>
              <w:rPr>
                <w:sz w:val="24"/>
              </w:rPr>
              <w:t>2:5</w:t>
            </w:r>
          </w:p>
        </w:tc>
      </w:tr>
      <w:tr>
        <w:trPr>
          <w:trHeight w:val="411" w:hRule="atLeast"/>
        </w:trPr>
        <w:tc>
          <w:tcPr>
            <w:tcW w:w="1858" w:type="dxa"/>
          </w:tcPr>
          <w:p>
            <w:pPr>
              <w:pStyle w:val="TableParagraph"/>
              <w:spacing w:line="261" w:lineRule="exact" w:before="130"/>
              <w:ind w:left="108"/>
              <w:rPr>
                <w:sz w:val="24"/>
              </w:rPr>
            </w:pPr>
            <w:r>
              <w:rPr>
                <w:sz w:val="24"/>
              </w:rPr>
              <w:t>Tanzania</w:t>
            </w:r>
          </w:p>
        </w:tc>
        <w:tc>
          <w:tcPr>
            <w:tcW w:w="2250" w:type="dxa"/>
          </w:tcPr>
          <w:p>
            <w:pPr>
              <w:pStyle w:val="TableParagraph"/>
              <w:spacing w:line="261" w:lineRule="exact" w:before="130"/>
              <w:ind w:left="465"/>
              <w:rPr>
                <w:sz w:val="24"/>
              </w:rPr>
            </w:pPr>
            <w:r>
              <w:rPr>
                <w:sz w:val="24"/>
              </w:rPr>
              <w:t>2:3</w:t>
            </w:r>
          </w:p>
        </w:tc>
        <w:tc>
          <w:tcPr>
            <w:tcW w:w="2086" w:type="dxa"/>
          </w:tcPr>
          <w:p>
            <w:pPr>
              <w:pStyle w:val="TableParagraph"/>
              <w:spacing w:line="261" w:lineRule="exact" w:before="130"/>
              <w:ind w:left="431"/>
              <w:rPr>
                <w:sz w:val="24"/>
              </w:rPr>
            </w:pPr>
            <w:r>
              <w:rPr>
                <w:sz w:val="24"/>
              </w:rPr>
              <w:t>up to 1:700</w:t>
            </w:r>
          </w:p>
        </w:tc>
        <w:tc>
          <w:tcPr>
            <w:tcW w:w="2186" w:type="dxa"/>
          </w:tcPr>
          <w:p>
            <w:pPr>
              <w:pStyle w:val="TableParagraph"/>
              <w:spacing w:line="261" w:lineRule="exact" w:before="130"/>
              <w:ind w:left="561"/>
              <w:rPr>
                <w:sz w:val="24"/>
              </w:rPr>
            </w:pPr>
            <w:r>
              <w:rPr>
                <w:sz w:val="24"/>
              </w:rPr>
              <w:t>1:13</w:t>
            </w:r>
          </w:p>
        </w:tc>
      </w:tr>
      <w:tr>
        <w:trPr>
          <w:trHeight w:val="275" w:hRule="atLeast"/>
        </w:trPr>
        <w:tc>
          <w:tcPr>
            <w:tcW w:w="185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Zambia</w:t>
            </w:r>
          </w:p>
        </w:tc>
        <w:tc>
          <w:tcPr>
            <w:tcW w:w="2250" w:type="dxa"/>
          </w:tcPr>
          <w:p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1:6</w:t>
            </w:r>
          </w:p>
        </w:tc>
        <w:tc>
          <w:tcPr>
            <w:tcW w:w="2086" w:type="dxa"/>
          </w:tcPr>
          <w:p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1:30</w:t>
            </w:r>
          </w:p>
        </w:tc>
        <w:tc>
          <w:tcPr>
            <w:tcW w:w="2186" w:type="dxa"/>
          </w:tcPr>
          <w:p>
            <w:pPr>
              <w:pStyle w:val="TableParagraph"/>
              <w:spacing w:line="256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</w:tr>
    </w:tbl>
    <w:p>
      <w:pPr>
        <w:spacing w:before="7"/>
        <w:ind w:left="53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08544">
            <wp:simplePos x="0" y="0"/>
            <wp:positionH relativeFrom="page">
              <wp:posOffset>1320038</wp:posOffset>
            </wp:positionH>
            <wp:positionV relativeFrom="paragraph">
              <wp:posOffset>-998307</wp:posOffset>
            </wp:positionV>
            <wp:extent cx="5330748" cy="4868560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748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Source: </w:t>
      </w:r>
      <w:r>
        <w:rPr>
          <w:sz w:val="24"/>
        </w:rPr>
        <w:t>Buchan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(1991)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13"/>
        </w:numPr>
        <w:tabs>
          <w:tab w:pos="958" w:val="left" w:leader="none"/>
        </w:tabs>
        <w:spacing w:line="240" w:lineRule="auto" w:before="0" w:after="0"/>
        <w:ind w:left="958" w:right="0" w:hanging="420"/>
        <w:jc w:val="both"/>
      </w:pPr>
      <w:r>
        <w:rPr/>
        <w:t>Challenges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children’s</w:t>
      </w:r>
      <w:r>
        <w:rPr>
          <w:spacing w:val="-3"/>
        </w:rPr>
        <w:t> </w:t>
      </w:r>
      <w:r>
        <w:rPr/>
        <w:t>books</w:t>
      </w:r>
      <w:r>
        <w:rPr>
          <w:spacing w:val="-4"/>
        </w:rPr>
        <w:t> </w:t>
      </w:r>
      <w:r>
        <w:rPr/>
        <w:t>publishing</w:t>
      </w:r>
    </w:p>
    <w:p>
      <w:pPr>
        <w:pStyle w:val="BodyText"/>
        <w:spacing w:line="360" w:lineRule="auto" w:before="132"/>
        <w:ind w:left="538" w:right="1354" w:firstLine="720"/>
        <w:jc w:val="both"/>
      </w:pPr>
      <w:r>
        <w:rPr/>
        <w:t>Darko-Ampem (2003) asserts that publishing is of central importance to the</w:t>
      </w:r>
      <w:r>
        <w:rPr>
          <w:spacing w:val="1"/>
        </w:rPr>
        <w:t> </w:t>
      </w:r>
      <w:r>
        <w:rPr/>
        <w:t>cultural, intellectual and educational life of a nation, and dissemination of 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utmost importance for any civilisation.</w:t>
      </w:r>
      <w:r>
        <w:rPr>
          <w:spacing w:val="1"/>
        </w:rPr>
        <w:t> </w:t>
      </w:r>
      <w:r>
        <w:rPr/>
        <w:t>Publishing is a strategic industry in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continent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impossible.</w:t>
      </w:r>
      <w:r>
        <w:rPr>
          <w:spacing w:val="1"/>
        </w:rPr>
        <w:t> </w:t>
      </w:r>
      <w:r>
        <w:rPr/>
        <w:t>Illiteracy blocks education and lack of education stands in the way of</w:t>
      </w:r>
      <w:r>
        <w:rPr>
          <w:spacing w:val="1"/>
        </w:rPr>
        <w:t> </w:t>
      </w:r>
      <w:r>
        <w:rPr/>
        <w:t>development. Publishing is closely linked to culture and education; these are deeply</w:t>
      </w:r>
      <w:r>
        <w:rPr>
          <w:spacing w:val="1"/>
        </w:rPr>
        <w:t> </w:t>
      </w:r>
      <w:r>
        <w:rPr/>
        <w:t>rooted in national goals (Zell and Lomer, 1996). It is not advisable to rely on imported</w:t>
      </w:r>
      <w:r>
        <w:rPr>
          <w:spacing w:val="1"/>
        </w:rPr>
        <w:t> </w:t>
      </w:r>
      <w:r>
        <w:rPr/>
        <w:t>books.</w:t>
      </w:r>
    </w:p>
    <w:p>
      <w:pPr>
        <w:pStyle w:val="BodyText"/>
        <w:spacing w:line="360" w:lineRule="auto"/>
        <w:ind w:left="538" w:right="1351" w:firstLine="720"/>
        <w:jc w:val="both"/>
      </w:pPr>
      <w:r>
        <w:rPr/>
        <w:t>Publishing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Sub-Saharah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reducing illiteracy, improving the content of educational materials and enhancing the</w:t>
      </w:r>
      <w:r>
        <w:rPr>
          <w:spacing w:val="1"/>
        </w:rPr>
        <w:t> </w:t>
      </w:r>
      <w:r>
        <w:rPr/>
        <w:t>self-image of the region (Makotsi, 1998). However, book publishing is not equally</w:t>
      </w:r>
      <w:r>
        <w:rPr>
          <w:spacing w:val="1"/>
        </w:rPr>
        <w:t> </w:t>
      </w:r>
      <w:r>
        <w:rPr/>
        <w:t>distributed throughout the world.</w:t>
      </w:r>
      <w:r>
        <w:rPr>
          <w:spacing w:val="1"/>
        </w:rPr>
        <w:t> </w:t>
      </w:r>
      <w:r>
        <w:rPr/>
        <w:t>A few countries led by the United States, the United</w:t>
      </w:r>
      <w:r>
        <w:rPr>
          <w:spacing w:val="1"/>
        </w:rPr>
        <w:t> </w:t>
      </w:r>
      <w:r>
        <w:rPr/>
        <w:t>Kingdom, Japan, France and Germany dominate the world of publishing. These 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multinational</w:t>
      </w:r>
      <w:r>
        <w:rPr>
          <w:spacing w:val="1"/>
        </w:rPr>
        <w:t> </w:t>
      </w:r>
      <w:r>
        <w:rPr/>
        <w:t>publishers,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publishing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have</w:t>
      </w:r>
      <w:r>
        <w:rPr>
          <w:spacing w:val="20"/>
        </w:rPr>
        <w:t> </w:t>
      </w:r>
      <w:r>
        <w:rPr/>
        <w:t>considerable</w:t>
      </w:r>
      <w:r>
        <w:rPr>
          <w:spacing w:val="20"/>
        </w:rPr>
        <w:t> </w:t>
      </w:r>
      <w:r>
        <w:rPr/>
        <w:t>influence</w:t>
      </w:r>
      <w:r>
        <w:rPr>
          <w:spacing w:val="20"/>
        </w:rPr>
        <w:t> </w:t>
      </w:r>
      <w:r>
        <w:rPr/>
        <w:t>beyond</w:t>
      </w:r>
      <w:r>
        <w:rPr>
          <w:spacing w:val="21"/>
        </w:rPr>
        <w:t> </w:t>
      </w:r>
      <w:r>
        <w:rPr/>
        <w:t>their</w:t>
      </w:r>
      <w:r>
        <w:rPr>
          <w:spacing w:val="20"/>
        </w:rPr>
        <w:t> </w:t>
      </w:r>
      <w:r>
        <w:rPr/>
        <w:t>borders.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exception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India,</w:t>
      </w:r>
      <w:r>
        <w:rPr>
          <w:spacing w:val="1"/>
        </w:rPr>
        <w:t> </w:t>
      </w:r>
      <w:r>
        <w:rPr/>
        <w:t>Egypt,</w:t>
      </w:r>
      <w:r>
        <w:rPr>
          <w:spacing w:val="1"/>
        </w:rPr>
        <w:t> </w:t>
      </w:r>
      <w:r>
        <w:rPr/>
        <w:t>Mexico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Argentina,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peripheral to the</w:t>
      </w:r>
      <w:r>
        <w:rPr>
          <w:spacing w:val="1"/>
        </w:rPr>
        <w:t> </w:t>
      </w:r>
      <w:r>
        <w:rPr/>
        <w:t>publishing industry.</w:t>
      </w:r>
      <w:r>
        <w:rPr>
          <w:spacing w:val="1"/>
        </w:rPr>
        <w:t> </w:t>
      </w:r>
      <w:r>
        <w:rPr/>
        <w:t>Africa imports close to</w:t>
      </w:r>
      <w:r>
        <w:rPr>
          <w:spacing w:val="1"/>
        </w:rPr>
        <w:t> </w:t>
      </w:r>
      <w:r>
        <w:rPr/>
        <w:t>70% of its</w:t>
      </w:r>
      <w:r>
        <w:rPr>
          <w:spacing w:val="60"/>
        </w:rPr>
        <w:t> </w:t>
      </w:r>
      <w:r>
        <w:rPr/>
        <w:t>book needs</w:t>
      </w:r>
      <w:r>
        <w:rPr>
          <w:spacing w:val="1"/>
        </w:rPr>
        <w:t> </w:t>
      </w:r>
      <w:r>
        <w:rPr/>
        <w:t>and exports less than 5% of its total output. Yet, publishers in the continent continue to</w:t>
      </w:r>
      <w:r>
        <w:rPr>
          <w:spacing w:val="-57"/>
        </w:rPr>
        <w:t> </w:t>
      </w:r>
      <w:r>
        <w:rPr/>
        <w:t>operate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suppressive</w:t>
      </w:r>
      <w:r>
        <w:rPr>
          <w:spacing w:val="7"/>
        </w:rPr>
        <w:t> </w:t>
      </w:r>
      <w:r>
        <w:rPr/>
        <w:t>environment</w:t>
      </w:r>
      <w:r>
        <w:rPr>
          <w:spacing w:val="5"/>
        </w:rPr>
        <w:t> </w:t>
      </w:r>
      <w:r>
        <w:rPr/>
        <w:t>characterised</w:t>
      </w:r>
      <w:r>
        <w:rPr>
          <w:spacing w:val="3"/>
        </w:rPr>
        <w:t> </w:t>
      </w:r>
      <w:r>
        <w:rPr/>
        <w:t>by</w:t>
      </w:r>
      <w:r>
        <w:rPr>
          <w:spacing w:val="1"/>
        </w:rPr>
        <w:t> </w:t>
      </w:r>
      <w:r>
        <w:rPr/>
        <w:t>poor</w:t>
      </w:r>
      <w:r>
        <w:rPr>
          <w:spacing w:val="5"/>
        </w:rPr>
        <w:t> </w:t>
      </w:r>
      <w:r>
        <w:rPr/>
        <w:t>infrastructure,</w:t>
      </w:r>
      <w:r>
        <w:rPr>
          <w:spacing w:val="8"/>
        </w:rPr>
        <w:t> </w:t>
      </w:r>
      <w:r>
        <w:rPr/>
        <w:t>low</w:t>
      </w:r>
      <w:r>
        <w:rPr>
          <w:spacing w:val="4"/>
        </w:rPr>
        <w:t> </w:t>
      </w:r>
      <w:r>
        <w:rPr/>
        <w:t>literacy</w:t>
      </w:r>
    </w:p>
    <w:p>
      <w:pPr>
        <w:spacing w:after="0" w:line="360" w:lineRule="auto"/>
        <w:jc w:val="both"/>
        <w:sectPr>
          <w:pgSz w:w="11910" w:h="16840"/>
          <w:pgMar w:header="0" w:footer="1400" w:top="1360" w:bottom="1680" w:left="1560" w:right="80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habits.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 forum to voice concerns, share experience and learn from more successful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all over the</w:t>
      </w:r>
      <w:r>
        <w:rPr>
          <w:spacing w:val="-2"/>
        </w:rPr>
        <w:t> </w:t>
      </w:r>
      <w:r>
        <w:rPr/>
        <w:t>world.</w:t>
      </w:r>
    </w:p>
    <w:p>
      <w:pPr>
        <w:pStyle w:val="BodyText"/>
        <w:spacing w:line="360" w:lineRule="auto"/>
        <w:ind w:left="538" w:right="1354" w:firstLine="720"/>
        <w:jc w:val="both"/>
      </w:pPr>
      <w:r>
        <w:rPr/>
        <w:drawing>
          <wp:anchor distT="0" distB="0" distL="0" distR="0" allowOverlap="1" layoutInCell="1" locked="0" behindDoc="1" simplePos="0" relativeHeight="476909056">
            <wp:simplePos x="0" y="0"/>
            <wp:positionH relativeFrom="page">
              <wp:posOffset>1459357</wp:posOffset>
            </wp:positionH>
            <wp:positionV relativeFrom="paragraph">
              <wp:posOffset>1120560</wp:posOffset>
            </wp:positionV>
            <wp:extent cx="4924425" cy="4868560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Moreover, competent persons must run book industries for them to function</w:t>
      </w:r>
      <w:r>
        <w:rPr>
          <w:spacing w:val="1"/>
        </w:rPr>
        <w:t> </w:t>
      </w:r>
      <w:r>
        <w:rPr/>
        <w:t>properly.</w:t>
      </w:r>
      <w:r>
        <w:rPr>
          <w:spacing w:val="1"/>
        </w:rPr>
        <w:t> </w:t>
      </w:r>
      <w:r>
        <w:rPr/>
        <w:t>Competition,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stimulating them, and ensuring their diversity and rapid development.</w:t>
      </w:r>
      <w:r>
        <w:rPr>
          <w:spacing w:val="1"/>
        </w:rPr>
        <w:t> </w:t>
      </w:r>
      <w:r>
        <w:rPr/>
        <w:t>Books are</w:t>
      </w:r>
      <w:r>
        <w:rPr>
          <w:spacing w:val="1"/>
        </w:rPr>
        <w:t> </w:t>
      </w:r>
      <w:r>
        <w:rPr/>
        <w:t>manufactured commodity, an expression of identity and culture and a tool for national</w:t>
      </w:r>
      <w:r>
        <w:rPr>
          <w:spacing w:val="1"/>
        </w:rPr>
        <w:t> </w:t>
      </w:r>
      <w:r>
        <w:rPr/>
        <w:t>development. Without a constant flow of books in society, investment in economic</w:t>
      </w:r>
      <w:r>
        <w:rPr>
          <w:spacing w:val="1"/>
        </w:rPr>
        <w:t> </w:t>
      </w:r>
      <w:r>
        <w:rPr/>
        <w:t>development and effort to sustain social progress are undermined. Egunjobi (2002)</w:t>
      </w:r>
      <w:r>
        <w:rPr>
          <w:spacing w:val="1"/>
        </w:rPr>
        <w:t> </w:t>
      </w:r>
      <w:r>
        <w:rPr/>
        <w:t>argues that a publisher makes public an author‟s ideas which editors have worked on,</w:t>
      </w:r>
      <w:r>
        <w:rPr>
          <w:spacing w:val="1"/>
        </w:rPr>
        <w:t> </w:t>
      </w:r>
      <w:r>
        <w:rPr/>
        <w:t>the designer has designed, the printer has packed, the bookseller has put on the shelf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purchased.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kind,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publishing of textbooks, is a capital-intensive business. It typically takes three years to</w:t>
      </w:r>
      <w:r>
        <w:rPr>
          <w:spacing w:val="1"/>
        </w:rPr>
        <w:t> </w:t>
      </w:r>
      <w:r>
        <w:rPr/>
        <w:t>identify authors, plan, write a textbook, edit it, pre-test it in classrooms, prepare it for</w:t>
      </w:r>
      <w:r>
        <w:rPr>
          <w:spacing w:val="1"/>
        </w:rPr>
        <w:t> </w:t>
      </w:r>
      <w:r>
        <w:rPr/>
        <w:t>printing, print and bind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and deliver it to schools. With luck, the process may take</w:t>
      </w:r>
      <w:r>
        <w:rPr>
          <w:spacing w:val="1"/>
        </w:rPr>
        <w:t> </w:t>
      </w:r>
      <w:r>
        <w:rPr/>
        <w:t>less time, but, more often, it takes longer time. During this time, staff and office</w:t>
      </w:r>
      <w:r>
        <w:rPr>
          <w:spacing w:val="1"/>
        </w:rPr>
        <w:t> </w:t>
      </w:r>
      <w:r>
        <w:rPr/>
        <w:t>expenses must be paid, paper and other materials will be bought, and printers must be</w:t>
      </w:r>
      <w:r>
        <w:rPr>
          <w:spacing w:val="1"/>
        </w:rPr>
        <w:t> </w:t>
      </w:r>
      <w:r>
        <w:rPr/>
        <w:t>paid. A competitive textbook market involves additional expenses for marketing and</w:t>
      </w:r>
      <w:r>
        <w:rPr>
          <w:spacing w:val="1"/>
        </w:rPr>
        <w:t> </w:t>
      </w:r>
      <w:r>
        <w:rPr/>
        <w:t>promotion. If the books are to be sold, it may take two to three years or more to recoup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capital investment.</w:t>
      </w:r>
    </w:p>
    <w:p>
      <w:pPr>
        <w:pStyle w:val="BodyText"/>
        <w:spacing w:line="360" w:lineRule="auto" w:before="2"/>
        <w:ind w:left="538" w:right="1353" w:firstLine="720"/>
        <w:jc w:val="both"/>
      </w:pPr>
      <w:r>
        <w:rPr/>
        <w:t>The</w:t>
      </w:r>
      <w:r>
        <w:rPr>
          <w:spacing w:val="6"/>
        </w:rPr>
        <w:t> </w:t>
      </w:r>
      <w:r>
        <w:rPr/>
        <w:t>global</w:t>
      </w:r>
      <w:r>
        <w:rPr>
          <w:spacing w:val="8"/>
        </w:rPr>
        <w:t> </w:t>
      </w:r>
      <w:r>
        <w:rPr/>
        <w:t>recession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1980s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policies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structural</w:t>
      </w:r>
      <w:r>
        <w:rPr>
          <w:spacing w:val="8"/>
        </w:rPr>
        <w:t> </w:t>
      </w:r>
      <w:r>
        <w:rPr/>
        <w:t>adjustment</w:t>
      </w:r>
      <w:r>
        <w:rPr>
          <w:spacing w:val="8"/>
        </w:rPr>
        <w:t> </w:t>
      </w:r>
      <w:r>
        <w:rPr/>
        <w:t>had</w:t>
      </w:r>
      <w:r>
        <w:rPr>
          <w:spacing w:val="-58"/>
        </w:rPr>
        <w:t> </w:t>
      </w:r>
      <w:r>
        <w:rPr/>
        <w:t>a devastating effect on government budgets for education, especially on non-salary</w:t>
      </w:r>
      <w:r>
        <w:rPr>
          <w:spacing w:val="1"/>
        </w:rPr>
        <w:t> </w:t>
      </w:r>
      <w:r>
        <w:rPr/>
        <w:t>items, such as books. Between 1985 and 1990, real public expenditure per student fell</w:t>
      </w:r>
      <w:r>
        <w:rPr>
          <w:spacing w:val="1"/>
        </w:rPr>
        <w:t> </w:t>
      </w:r>
      <w:r>
        <w:rPr/>
        <w:t>at the primary level in seven out of nine Latin American countries for which data were</w:t>
      </w:r>
      <w:r>
        <w:rPr>
          <w:spacing w:val="1"/>
        </w:rPr>
        <w:t> </w:t>
      </w:r>
      <w:r>
        <w:rPr/>
        <w:t>available and in 13 out of 20 in Africa; it also fell at the secondary level in Africa</w:t>
      </w:r>
      <w:r>
        <w:rPr>
          <w:spacing w:val="1"/>
        </w:rPr>
        <w:t> </w:t>
      </w:r>
      <w:r>
        <w:rPr/>
        <w:t>(World</w:t>
      </w:r>
      <w:r>
        <w:rPr>
          <w:spacing w:val="-1"/>
        </w:rPr>
        <w:t> </w:t>
      </w:r>
      <w:r>
        <w:rPr/>
        <w:t>Bank, 1995).</w:t>
      </w:r>
    </w:p>
    <w:p>
      <w:pPr>
        <w:pStyle w:val="BodyText"/>
        <w:spacing w:line="360" w:lineRule="auto" w:before="1"/>
        <w:ind w:left="538" w:right="1355" w:firstLine="360"/>
        <w:jc w:val="both"/>
      </w:pPr>
      <w:r>
        <w:rPr/>
        <w:t>According to Stringer (2002), a viable book industry has been a characteristic of</w:t>
      </w:r>
      <w:r>
        <w:rPr>
          <w:spacing w:val="1"/>
        </w:rPr>
        <w:t> </w:t>
      </w:r>
      <w:r>
        <w:rPr/>
        <w:t>modern industrialised countries.</w:t>
      </w:r>
      <w:r>
        <w:rPr>
          <w:spacing w:val="1"/>
        </w:rPr>
        <w:t> </w:t>
      </w:r>
      <w:r>
        <w:rPr/>
        <w:t>In the developing world, particularly in Africa, the</w:t>
      </w:r>
      <w:r>
        <w:rPr>
          <w:spacing w:val="1"/>
        </w:rPr>
        <w:t> </w:t>
      </w:r>
      <w:r>
        <w:rPr/>
        <w:t>infrastructure for a successful book industry has been weak, the public and private</w:t>
      </w:r>
      <w:r>
        <w:rPr>
          <w:spacing w:val="1"/>
        </w:rPr>
        <w:t> </w:t>
      </w:r>
      <w:r>
        <w:rPr/>
        <w:t>sectors are still battling to resolve problems of illiteracy, and the absence of reading</w:t>
      </w:r>
      <w:r>
        <w:rPr>
          <w:spacing w:val="1"/>
        </w:rPr>
        <w:t> </w:t>
      </w:r>
      <w:r>
        <w:rPr/>
        <w:t>culture. Faye (1998), observes that over 60 per cent of the readership in Africa is made</w:t>
      </w:r>
      <w:r>
        <w:rPr>
          <w:spacing w:val="-57"/>
        </w:rPr>
        <w:t> </w:t>
      </w:r>
      <w:r>
        <w:rPr/>
        <w:t>up of young people.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Nigeria, for example, the school population aged between 6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18</w:t>
      </w:r>
      <w:r>
        <w:rPr>
          <w:spacing w:val="35"/>
        </w:rPr>
        <w:t> </w:t>
      </w:r>
      <w:r>
        <w:rPr/>
        <w:t>years</w:t>
      </w:r>
      <w:r>
        <w:rPr>
          <w:spacing w:val="34"/>
        </w:rPr>
        <w:t> </w:t>
      </w:r>
      <w:r>
        <w:rPr/>
        <w:t>is</w:t>
      </w:r>
      <w:r>
        <w:rPr>
          <w:spacing w:val="30"/>
        </w:rPr>
        <w:t> </w:t>
      </w:r>
      <w:r>
        <w:rPr/>
        <w:t>estimated</w:t>
      </w:r>
      <w:r>
        <w:rPr>
          <w:spacing w:val="29"/>
        </w:rPr>
        <w:t> </w:t>
      </w:r>
      <w:r>
        <w:rPr/>
        <w:t>at</w:t>
      </w:r>
      <w:r>
        <w:rPr>
          <w:spacing w:val="31"/>
        </w:rPr>
        <w:t> </w:t>
      </w:r>
      <w:r>
        <w:rPr/>
        <w:t>20</w:t>
      </w:r>
      <w:r>
        <w:rPr>
          <w:spacing w:val="32"/>
        </w:rPr>
        <w:t> </w:t>
      </w:r>
      <w:r>
        <w:rPr/>
        <w:t>million,</w:t>
      </w:r>
      <w:r>
        <w:rPr>
          <w:spacing w:val="31"/>
        </w:rPr>
        <w:t> </w:t>
      </w:r>
      <w:r>
        <w:rPr/>
        <w:t>making</w:t>
      </w:r>
      <w:r>
        <w:rPr>
          <w:spacing w:val="30"/>
        </w:rPr>
        <w:t> </w:t>
      </w:r>
      <w:r>
        <w:rPr/>
        <w:t>up</w:t>
      </w:r>
      <w:r>
        <w:rPr>
          <w:spacing w:val="29"/>
        </w:rPr>
        <w:t> </w:t>
      </w:r>
      <w:r>
        <w:rPr/>
        <w:t>over</w:t>
      </w:r>
      <w:r>
        <w:rPr>
          <w:spacing w:val="30"/>
        </w:rPr>
        <w:t> </w:t>
      </w:r>
      <w:r>
        <w:rPr/>
        <w:t>75</w:t>
      </w:r>
      <w:r>
        <w:rPr>
          <w:spacing w:val="32"/>
        </w:rPr>
        <w:t> </w:t>
      </w:r>
      <w:r>
        <w:rPr/>
        <w:t>per</w:t>
      </w:r>
      <w:r>
        <w:rPr>
          <w:spacing w:val="36"/>
        </w:rPr>
        <w:t> </w:t>
      </w:r>
      <w:r>
        <w:rPr/>
        <w:t>cent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market.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/>
        <w:jc w:val="both"/>
      </w:pPr>
      <w:r>
        <w:rPr/>
        <w:drawing>
          <wp:anchor distT="0" distB="0" distL="0" distR="0" allowOverlap="1" layoutInCell="1" locked="0" behindDoc="1" simplePos="0" relativeHeight="476909568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Evaluating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Faye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production of children‟s books was weak or non-existent in some countries.</w:t>
      </w:r>
      <w:r>
        <w:rPr>
          <w:spacing w:val="1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since 1987, there has been a spectacular growth in publishing children‟s books in</w:t>
      </w:r>
      <w:r>
        <w:rPr>
          <w:spacing w:val="1"/>
        </w:rPr>
        <w:t> </w:t>
      </w:r>
      <w:r>
        <w:rPr/>
        <w:t>European and African languages.</w:t>
      </w:r>
      <w:r>
        <w:rPr>
          <w:spacing w:val="1"/>
        </w:rPr>
        <w:t> </w:t>
      </w:r>
      <w:r>
        <w:rPr/>
        <w:t>In Kenya, for instance, the production of books for</w:t>
      </w:r>
      <w:r>
        <w:rPr>
          <w:spacing w:val="1"/>
        </w:rPr>
        <w:t> </w:t>
      </w:r>
      <w:r>
        <w:rPr/>
        <w:t>young people leapt from 5 titles in 1988 to 127 in 1998.</w:t>
      </w:r>
      <w:r>
        <w:rPr>
          <w:spacing w:val="1"/>
        </w:rPr>
        <w:t> </w:t>
      </w:r>
      <w:r>
        <w:rPr/>
        <w:t>Similarly, the study shows</w:t>
      </w:r>
      <w:r>
        <w:rPr>
          <w:spacing w:val="1"/>
        </w:rPr>
        <w:t> </w:t>
      </w:r>
      <w:r>
        <w:rPr/>
        <w:t>that, in Uganda and Nigeria, production of children‟s books have notably increased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last 15</w:t>
      </w:r>
      <w:r>
        <w:rPr>
          <w:spacing w:val="2"/>
        </w:rPr>
        <w:t> </w:t>
      </w:r>
      <w:r>
        <w:rPr/>
        <w:t>years.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13"/>
        </w:numPr>
        <w:tabs>
          <w:tab w:pos="958" w:val="left" w:leader="none"/>
        </w:tabs>
        <w:spacing w:line="240" w:lineRule="auto" w:before="0" w:after="0"/>
        <w:ind w:left="958" w:right="0" w:hanging="420"/>
        <w:jc w:val="both"/>
      </w:pPr>
      <w:bookmarkStart w:name="_TOC_250008" w:id="11"/>
      <w:r>
        <w:rPr/>
        <w:t>The</w:t>
      </w:r>
      <w:r>
        <w:rPr>
          <w:spacing w:val="-4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teachers,</w:t>
      </w:r>
      <w:r>
        <w:rPr>
          <w:spacing w:val="-2"/>
        </w:rPr>
        <w:t> </w:t>
      </w:r>
      <w:r>
        <w:rPr/>
        <w:t>pupils’</w:t>
      </w:r>
      <w:r>
        <w:rPr>
          <w:spacing w:val="-3"/>
        </w:rPr>
        <w:t> </w:t>
      </w:r>
      <w:r>
        <w:rPr/>
        <w:t>textbook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bookmarkEnd w:id="11"/>
      <w:r>
        <w:rPr/>
        <w:t>curriculum</w:t>
      </w:r>
    </w:p>
    <w:p>
      <w:pPr>
        <w:pStyle w:val="BodyText"/>
        <w:spacing w:line="360" w:lineRule="auto" w:before="137"/>
        <w:ind w:left="538" w:right="1352" w:firstLine="720"/>
        <w:jc w:val="both"/>
      </w:pPr>
      <w:r>
        <w:rPr/>
        <w:t>The textbook is usually defined as a standard workbook on a particular subject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vocabulary,</w:t>
      </w:r>
      <w:r>
        <w:rPr>
          <w:spacing w:val="1"/>
        </w:rPr>
        <w:t> </w:t>
      </w:r>
      <w:r>
        <w:rPr/>
        <w:t>illustrations,</w:t>
      </w:r>
      <w:r>
        <w:rPr>
          <w:spacing w:val="60"/>
        </w:rPr>
        <w:t> </w:t>
      </w:r>
      <w:r>
        <w:rPr/>
        <w:t>student</w:t>
      </w:r>
      <w:r>
        <w:rPr>
          <w:spacing w:val="1"/>
        </w:rPr>
        <w:t> </w:t>
      </w:r>
      <w:r>
        <w:rPr/>
        <w:t>exercises, and teacher‟s aids (Deighton, 1971).</w:t>
      </w:r>
      <w:r>
        <w:rPr>
          <w:spacing w:val="1"/>
        </w:rPr>
        <w:t> </w:t>
      </w:r>
      <w:r>
        <w:rPr/>
        <w:t>Texts may be written for any range or</w:t>
      </w:r>
      <w:r>
        <w:rPr>
          <w:spacing w:val="1"/>
        </w:rPr>
        <w:t> </w:t>
      </w:r>
      <w:r>
        <w:rPr/>
        <w:t>sector of education but, at all levels, they are to provide an orderly introduction to a</w:t>
      </w:r>
      <w:r>
        <w:rPr>
          <w:spacing w:val="1"/>
        </w:rPr>
        <w:t> </w:t>
      </w:r>
      <w:r>
        <w:rPr/>
        <w:t>discipline or subject area. The textbook has a long history that some writers trace back</w:t>
      </w:r>
      <w:r>
        <w:rPr>
          <w:spacing w:val="1"/>
        </w:rPr>
        <w:t> </w:t>
      </w:r>
      <w:r>
        <w:rPr/>
        <w:t>to the poems of ancient Greece and Euclid‟s </w:t>
      </w:r>
      <w:r>
        <w:rPr>
          <w:i/>
        </w:rPr>
        <w:t>Elements of Geometry </w:t>
      </w:r>
      <w:r>
        <w:rPr/>
        <w:t>produced around</w:t>
      </w:r>
      <w:r>
        <w:rPr>
          <w:spacing w:val="1"/>
        </w:rPr>
        <w:t> </w:t>
      </w:r>
      <w:r>
        <w:rPr/>
        <w:t>300BC.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made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availability of written materials a practical proposition. It is in the modern world,</w:t>
      </w:r>
      <w:r>
        <w:rPr>
          <w:spacing w:val="1"/>
        </w:rPr>
        <w:t> </w:t>
      </w:r>
      <w:r>
        <w:rPr/>
        <w:t>notably from the 18th</w:t>
      </w:r>
      <w:r>
        <w:rPr>
          <w:spacing w:val="60"/>
        </w:rPr>
        <w:t> </w:t>
      </w:r>
      <w:r>
        <w:rPr/>
        <w:t>century, that school textbooks assumed a central position in</w:t>
      </w:r>
      <w:r>
        <w:rPr>
          <w:spacing w:val="1"/>
        </w:rPr>
        <w:t> </w:t>
      </w:r>
      <w:r>
        <w:rPr/>
        <w:t>mass education. Furthermore, previous research on textbooks and</w:t>
      </w:r>
      <w:r>
        <w:rPr>
          <w:spacing w:val="1"/>
        </w:rPr>
        <w:t> </w:t>
      </w:r>
      <w:r>
        <w:rPr/>
        <w:t>how teachers use of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show, among</w:t>
      </w:r>
      <w:r>
        <w:rPr>
          <w:spacing w:val="-2"/>
        </w:rPr>
        <w:t> </w:t>
      </w:r>
      <w:r>
        <w:rPr/>
        <w:t>other</w:t>
      </w:r>
      <w:r>
        <w:rPr>
          <w:spacing w:val="1"/>
        </w:rPr>
        <w:t> </w:t>
      </w:r>
      <w:r>
        <w:rPr/>
        <w:t>things, that:</w:t>
      </w:r>
    </w:p>
    <w:p>
      <w:pPr>
        <w:pStyle w:val="ListParagraph"/>
        <w:numPr>
          <w:ilvl w:val="0"/>
          <w:numId w:val="14"/>
        </w:numPr>
        <w:tabs>
          <w:tab w:pos="1257" w:val="left" w:leader="none"/>
          <w:tab w:pos="1258" w:val="left" w:leader="none"/>
        </w:tabs>
        <w:spacing w:line="360" w:lineRule="auto" w:before="2" w:after="0"/>
        <w:ind w:left="1258" w:right="1362" w:hanging="720"/>
        <w:jc w:val="left"/>
        <w:rPr>
          <w:sz w:val="24"/>
        </w:rPr>
      </w:pPr>
      <w:r>
        <w:rPr>
          <w:sz w:val="24"/>
        </w:rPr>
        <w:t>Topics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textbooks</w:t>
      </w:r>
      <w:r>
        <w:rPr>
          <w:spacing w:val="36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most</w:t>
      </w:r>
      <w:r>
        <w:rPr>
          <w:spacing w:val="36"/>
          <w:sz w:val="24"/>
        </w:rPr>
        <w:t> </w:t>
      </w:r>
      <w:r>
        <w:rPr>
          <w:sz w:val="24"/>
        </w:rPr>
        <w:t>likely</w:t>
      </w:r>
      <w:r>
        <w:rPr>
          <w:spacing w:val="30"/>
          <w:sz w:val="24"/>
        </w:rPr>
        <w:t> </w:t>
      </w:r>
      <w:r>
        <w:rPr>
          <w:sz w:val="24"/>
        </w:rPr>
        <w:t>presented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teachers</w:t>
      </w:r>
      <w:r>
        <w:rPr>
          <w:spacing w:val="37"/>
          <w:sz w:val="24"/>
        </w:rPr>
        <w:t> </w:t>
      </w:r>
      <w:r>
        <w:rPr>
          <w:sz w:val="24"/>
        </w:rPr>
        <w:t>(Freeman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Porter,</w:t>
      </w:r>
      <w:r>
        <w:rPr>
          <w:spacing w:val="-1"/>
          <w:sz w:val="24"/>
        </w:rPr>
        <w:t> </w:t>
      </w:r>
      <w:r>
        <w:rPr>
          <w:sz w:val="24"/>
        </w:rPr>
        <w:t>1989; Reys</w:t>
      </w:r>
      <w:r>
        <w:rPr>
          <w:spacing w:val="3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2003);</w:t>
      </w:r>
    </w:p>
    <w:p>
      <w:pPr>
        <w:pStyle w:val="ListParagraph"/>
        <w:numPr>
          <w:ilvl w:val="0"/>
          <w:numId w:val="14"/>
        </w:numPr>
        <w:tabs>
          <w:tab w:pos="1257" w:val="left" w:leader="none"/>
          <w:tab w:pos="1258" w:val="left" w:leader="none"/>
        </w:tabs>
        <w:spacing w:line="360" w:lineRule="auto" w:before="0" w:after="0"/>
        <w:ind w:left="1258" w:right="1532" w:hanging="720"/>
        <w:jc w:val="left"/>
        <w:rPr>
          <w:sz w:val="24"/>
        </w:rPr>
      </w:pPr>
      <w:r>
        <w:rPr>
          <w:sz w:val="24"/>
        </w:rPr>
        <w:t>Topics not included in textbooks are</w:t>
      </w:r>
      <w:r>
        <w:rPr>
          <w:spacing w:val="-2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likely</w:t>
      </w:r>
      <w:r>
        <w:rPr>
          <w:spacing w:val="-8"/>
          <w:sz w:val="24"/>
        </w:rPr>
        <w:t> </w:t>
      </w:r>
      <w:r>
        <w:rPr>
          <w:sz w:val="24"/>
        </w:rPr>
        <w:t>not presented by</w:t>
      </w:r>
      <w:r>
        <w:rPr>
          <w:spacing w:val="-5"/>
          <w:sz w:val="24"/>
        </w:rPr>
        <w:t> </w:t>
      </w:r>
      <w:r>
        <w:rPr>
          <w:sz w:val="24"/>
        </w:rPr>
        <w:t>the teachers</w:t>
      </w:r>
      <w:r>
        <w:rPr>
          <w:spacing w:val="-57"/>
          <w:sz w:val="24"/>
        </w:rPr>
        <w:t> </w:t>
      </w:r>
      <w:r>
        <w:rPr>
          <w:sz w:val="24"/>
        </w:rPr>
        <w:t>(Freeman and</w:t>
      </w:r>
      <w:r>
        <w:rPr>
          <w:spacing w:val="1"/>
          <w:sz w:val="24"/>
        </w:rPr>
        <w:t> </w:t>
      </w:r>
      <w:r>
        <w:rPr>
          <w:sz w:val="24"/>
        </w:rPr>
        <w:t>Porter, 1989; Reys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2003);</w:t>
      </w:r>
    </w:p>
    <w:p>
      <w:pPr>
        <w:pStyle w:val="ListParagraph"/>
        <w:numPr>
          <w:ilvl w:val="0"/>
          <w:numId w:val="14"/>
        </w:numPr>
        <w:tabs>
          <w:tab w:pos="1257" w:val="left" w:leader="none"/>
          <w:tab w:pos="1258" w:val="left" w:leader="none"/>
        </w:tabs>
        <w:spacing w:line="360" w:lineRule="auto" w:before="0" w:after="0"/>
        <w:ind w:left="1258" w:right="1361" w:hanging="720"/>
        <w:jc w:val="left"/>
        <w:rPr>
          <w:sz w:val="24"/>
        </w:rPr>
      </w:pPr>
      <w:r>
        <w:rPr>
          <w:sz w:val="24"/>
        </w:rPr>
        <w:t>Teachers‟</w:t>
      </w:r>
      <w:r>
        <w:rPr>
          <w:spacing w:val="13"/>
          <w:sz w:val="24"/>
        </w:rPr>
        <w:t> </w:t>
      </w:r>
      <w:r>
        <w:rPr>
          <w:sz w:val="24"/>
        </w:rPr>
        <w:t>pedagogical</w:t>
      </w:r>
      <w:r>
        <w:rPr>
          <w:spacing w:val="15"/>
          <w:sz w:val="24"/>
        </w:rPr>
        <w:t> </w:t>
      </w:r>
      <w:r>
        <w:rPr>
          <w:sz w:val="24"/>
        </w:rPr>
        <w:t>strategies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often</w:t>
      </w:r>
      <w:r>
        <w:rPr>
          <w:spacing w:val="14"/>
          <w:sz w:val="24"/>
        </w:rPr>
        <w:t> </w:t>
      </w:r>
      <w:r>
        <w:rPr>
          <w:sz w:val="24"/>
        </w:rPr>
        <w:t>influenced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instructional</w:t>
      </w:r>
      <w:r>
        <w:rPr>
          <w:spacing w:val="-57"/>
          <w:sz w:val="24"/>
        </w:rPr>
        <w:t> </w:t>
      </w:r>
      <w:r>
        <w:rPr>
          <w:sz w:val="24"/>
        </w:rPr>
        <w:t>approach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4"/>
          <w:sz w:val="24"/>
        </w:rPr>
        <w:t> </w:t>
      </w:r>
      <w:r>
        <w:rPr>
          <w:sz w:val="24"/>
        </w:rPr>
        <w:t>(Reys</w:t>
      </w:r>
      <w:r>
        <w:rPr>
          <w:spacing w:val="3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2003);</w:t>
      </w:r>
    </w:p>
    <w:p>
      <w:pPr>
        <w:pStyle w:val="ListParagraph"/>
        <w:numPr>
          <w:ilvl w:val="0"/>
          <w:numId w:val="14"/>
        </w:numPr>
        <w:tabs>
          <w:tab w:pos="1257" w:val="left" w:leader="none"/>
          <w:tab w:pos="1258" w:val="left" w:leader="none"/>
        </w:tabs>
        <w:spacing w:line="360" w:lineRule="auto" w:before="1" w:after="0"/>
        <w:ind w:left="1258" w:right="1359" w:hanging="720"/>
        <w:jc w:val="left"/>
        <w:rPr>
          <w:sz w:val="24"/>
        </w:rPr>
      </w:pPr>
      <w:r>
        <w:rPr>
          <w:sz w:val="24"/>
        </w:rPr>
        <w:t>Teachers‟</w:t>
      </w:r>
      <w:r>
        <w:rPr>
          <w:spacing w:val="38"/>
          <w:sz w:val="24"/>
        </w:rPr>
        <w:t> </w:t>
      </w:r>
      <w:r>
        <w:rPr>
          <w:sz w:val="24"/>
        </w:rPr>
        <w:t>sequence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instructions</w:t>
      </w:r>
      <w:r>
        <w:rPr>
          <w:spacing w:val="39"/>
          <w:sz w:val="24"/>
        </w:rPr>
        <w:t> </w:t>
      </w:r>
      <w:r>
        <w:rPr>
          <w:sz w:val="24"/>
        </w:rPr>
        <w:t>are</w:t>
      </w:r>
      <w:r>
        <w:rPr>
          <w:spacing w:val="39"/>
          <w:sz w:val="24"/>
        </w:rPr>
        <w:t> </w:t>
      </w:r>
      <w:r>
        <w:rPr>
          <w:sz w:val="24"/>
        </w:rPr>
        <w:t>often</w:t>
      </w:r>
      <w:r>
        <w:rPr>
          <w:spacing w:val="37"/>
          <w:sz w:val="24"/>
        </w:rPr>
        <w:t> </w:t>
      </w:r>
      <w:r>
        <w:rPr>
          <w:sz w:val="24"/>
        </w:rPr>
        <w:t>parallel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textbook</w:t>
      </w:r>
      <w:r>
        <w:rPr>
          <w:spacing w:val="-57"/>
          <w:sz w:val="24"/>
        </w:rPr>
        <w:t> </w:t>
      </w:r>
      <w:r>
        <w:rPr>
          <w:sz w:val="24"/>
        </w:rPr>
        <w:t>(Freeman and Porter, 1989).</w:t>
      </w:r>
    </w:p>
    <w:p>
      <w:pPr>
        <w:pStyle w:val="ListParagraph"/>
        <w:numPr>
          <w:ilvl w:val="0"/>
          <w:numId w:val="14"/>
        </w:numPr>
        <w:tabs>
          <w:tab w:pos="1257" w:val="left" w:leader="none"/>
          <w:tab w:pos="1258" w:val="left" w:leader="none"/>
        </w:tabs>
        <w:spacing w:line="360" w:lineRule="auto" w:before="0" w:after="0"/>
        <w:ind w:left="1258" w:right="1362" w:hanging="72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37"/>
          <w:sz w:val="24"/>
        </w:rPr>
        <w:t> </w:t>
      </w:r>
      <w:r>
        <w:rPr>
          <w:sz w:val="24"/>
        </w:rPr>
        <w:t>report</w:t>
      </w:r>
      <w:r>
        <w:rPr>
          <w:spacing w:val="37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textbooks</w:t>
      </w:r>
      <w:r>
        <w:rPr>
          <w:spacing w:val="38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primary</w:t>
      </w:r>
      <w:r>
        <w:rPr>
          <w:spacing w:val="33"/>
          <w:sz w:val="24"/>
        </w:rPr>
        <w:t> </w:t>
      </w:r>
      <w:r>
        <w:rPr>
          <w:sz w:val="24"/>
        </w:rPr>
        <w:t>information</w:t>
      </w:r>
      <w:r>
        <w:rPr>
          <w:spacing w:val="38"/>
          <w:sz w:val="24"/>
        </w:rPr>
        <w:t> </w:t>
      </w:r>
      <w:r>
        <w:rPr>
          <w:sz w:val="24"/>
        </w:rPr>
        <w:t>source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deciding</w:t>
      </w:r>
      <w:r>
        <w:rPr>
          <w:spacing w:val="-57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to present content (Schmidt</w:t>
      </w:r>
      <w:r>
        <w:rPr>
          <w:spacing w:val="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2001).</w:t>
      </w:r>
    </w:p>
    <w:p>
      <w:pPr>
        <w:pStyle w:val="BodyText"/>
        <w:spacing w:line="360" w:lineRule="auto"/>
        <w:ind w:left="538" w:right="1359" w:firstLine="720"/>
        <w:jc w:val="both"/>
      </w:pPr>
      <w:r>
        <w:rPr/>
        <w:t>Westbury (1990) argues that, in all modern school systems, the textbook has</w:t>
      </w:r>
      <w:r>
        <w:rPr>
          <w:spacing w:val="1"/>
        </w:rPr>
        <w:t> </w:t>
      </w:r>
      <w:r>
        <w:rPr/>
        <w:t>long served not only to support instruction, but also to symbolise that instruction.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54"/>
        </w:rPr>
        <w:t> </w:t>
      </w:r>
      <w:r>
        <w:rPr/>
        <w:t>words,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textbook</w:t>
      </w:r>
      <w:r>
        <w:rPr>
          <w:spacing w:val="55"/>
        </w:rPr>
        <w:t> </w:t>
      </w:r>
      <w:r>
        <w:rPr/>
        <w:t>defines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curriculum.</w:t>
      </w:r>
      <w:r>
        <w:rPr>
          <w:spacing w:val="58"/>
        </w:rPr>
        <w:t> </w:t>
      </w:r>
      <w:r>
        <w:rPr/>
        <w:t>Lockheed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Verspoor</w:t>
      </w:r>
      <w:r>
        <w:rPr>
          <w:spacing w:val="55"/>
        </w:rPr>
        <w:t> </w:t>
      </w:r>
      <w:r>
        <w:rPr/>
        <w:t>(1991)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7"/>
        <w:jc w:val="both"/>
      </w:pPr>
      <w:r>
        <w:rPr/>
        <w:t>claim that the pivotal role played by textbooks in the quality of education is clearly</w:t>
      </w:r>
      <w:r>
        <w:rPr>
          <w:spacing w:val="1"/>
        </w:rPr>
        <w:t> </w:t>
      </w:r>
      <w:r>
        <w:rPr/>
        <w:t>visible in the developing world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textbooks are the major</w:t>
      </w:r>
      <w:r>
        <w:rPr>
          <w:spacing w:val="1"/>
        </w:rPr>
        <w:t> </w:t>
      </w:r>
      <w:r>
        <w:rPr/>
        <w:t>- if</w:t>
      </w:r>
      <w:r>
        <w:rPr>
          <w:spacing w:val="1"/>
        </w:rPr>
        <w:t> </w:t>
      </w:r>
      <w:r>
        <w:rPr/>
        <w:t>not the only-</w:t>
      </w:r>
      <w:r>
        <w:rPr>
          <w:spacing w:val="1"/>
        </w:rPr>
        <w:t> </w:t>
      </w:r>
      <w:r>
        <w:rPr/>
        <w:t>definition of the curriculum.</w:t>
      </w:r>
      <w:r>
        <w:rPr>
          <w:spacing w:val="1"/>
        </w:rPr>
        <w:t> </w:t>
      </w:r>
      <w:r>
        <w:rPr/>
        <w:t>Textbooks determine the content for 75 to 90 per cent of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instruction across the</w:t>
      </w:r>
      <w:r>
        <w:rPr>
          <w:spacing w:val="-1"/>
        </w:rPr>
        <w:t> </w:t>
      </w:r>
      <w:r>
        <w:rPr/>
        <w:t>United States.</w:t>
      </w:r>
    </w:p>
    <w:p>
      <w:pPr>
        <w:pStyle w:val="BodyText"/>
        <w:spacing w:line="360" w:lineRule="auto"/>
        <w:ind w:left="538" w:right="1354" w:firstLine="720"/>
        <w:jc w:val="both"/>
      </w:pPr>
      <w:r>
        <w:rPr/>
        <w:drawing>
          <wp:anchor distT="0" distB="0" distL="0" distR="0" allowOverlap="1" layoutInCell="1" locked="0" behindDoc="1" simplePos="0" relativeHeight="476910080">
            <wp:simplePos x="0" y="0"/>
            <wp:positionH relativeFrom="page">
              <wp:posOffset>1459357</wp:posOffset>
            </wp:positionH>
            <wp:positionV relativeFrom="paragraph">
              <wp:posOffset>856908</wp:posOffset>
            </wp:positionV>
            <wp:extent cx="4924425" cy="4868560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Mani (2006) textbooks are a reservoir of information.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stakeholders have contributed to the overall learning of the child. Thus, the importance</w:t>
      </w:r>
      <w:r>
        <w:rPr>
          <w:spacing w:val="-57"/>
        </w:rPr>
        <w:t> </w:t>
      </w:r>
      <w:r>
        <w:rPr/>
        <w:t>of textbooks, as a reservoir of information cannot be ruled out.</w:t>
      </w:r>
      <w:r>
        <w:rPr>
          <w:spacing w:val="1"/>
        </w:rPr>
        <w:t> </w:t>
      </w:r>
      <w:r>
        <w:rPr/>
        <w:t>Besides the actual</w:t>
      </w:r>
      <w:r>
        <w:rPr>
          <w:spacing w:val="1"/>
        </w:rPr>
        <w:t> </w:t>
      </w:r>
      <w:r>
        <w:rPr/>
        <w:t>teaching done by the teachers, the children in many rural villages do not have any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 multimedia instruction but they</w:t>
      </w:r>
      <w:r>
        <w:rPr>
          <w:spacing w:val="-3"/>
        </w:rPr>
        <w:t> </w:t>
      </w:r>
      <w:r>
        <w:rPr/>
        <w:t>can learn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making</w:t>
      </w:r>
      <w:r>
        <w:rPr>
          <w:spacing w:val="-3"/>
        </w:rPr>
        <w:t> </w:t>
      </w:r>
      <w:r>
        <w:rPr/>
        <w:t>use of</w:t>
      </w:r>
      <w:r>
        <w:rPr>
          <w:spacing w:val="-1"/>
        </w:rPr>
        <w:t> </w:t>
      </w:r>
      <w:r>
        <w:rPr/>
        <w:t>textbooks.</w:t>
      </w:r>
    </w:p>
    <w:p>
      <w:pPr>
        <w:pStyle w:val="BodyText"/>
        <w:spacing w:line="360" w:lineRule="auto"/>
        <w:ind w:left="538" w:right="1358"/>
        <w:jc w:val="both"/>
      </w:pPr>
      <w:r>
        <w:rPr/>
        <w:t>They are essential to teaching literacy in many parts of the world where book hunger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even</w:t>
      </w:r>
      <w:r>
        <w:rPr>
          <w:spacing w:val="13"/>
        </w:rPr>
        <w:t> </w:t>
      </w:r>
      <w:r>
        <w:rPr/>
        <w:t>book</w:t>
      </w:r>
      <w:r>
        <w:rPr>
          <w:spacing w:val="15"/>
        </w:rPr>
        <w:t> </w:t>
      </w:r>
      <w:r>
        <w:rPr/>
        <w:t>famine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endemic.</w:t>
      </w:r>
      <w:r>
        <w:rPr>
          <w:spacing w:val="15"/>
        </w:rPr>
        <w:t> </w:t>
      </w:r>
      <w:r>
        <w:rPr/>
        <w:t>Books</w:t>
      </w:r>
      <w:r>
        <w:rPr>
          <w:spacing w:val="13"/>
        </w:rPr>
        <w:t> </w:t>
      </w:r>
      <w:r>
        <w:rPr/>
        <w:t>are,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short,</w:t>
      </w:r>
      <w:r>
        <w:rPr>
          <w:spacing w:val="13"/>
        </w:rPr>
        <w:t> </w:t>
      </w:r>
      <w:r>
        <w:rPr/>
        <w:t>essential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achieving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goal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 for all.</w:t>
      </w:r>
    </w:p>
    <w:p>
      <w:pPr>
        <w:pStyle w:val="BodyText"/>
        <w:spacing w:line="360" w:lineRule="auto" w:before="1"/>
        <w:ind w:left="538" w:right="1354" w:firstLine="720"/>
        <w:jc w:val="both"/>
      </w:pPr>
      <w:r>
        <w:rPr/>
        <w:t>Curriculum can be defined as planned learning experience by the school, which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him/her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basic</w:t>
      </w:r>
      <w:r>
        <w:rPr>
          <w:spacing w:val="61"/>
        </w:rPr>
        <w:t> </w:t>
      </w:r>
      <w:r>
        <w:rPr/>
        <w:t>skills,</w:t>
      </w:r>
      <w:r>
        <w:rPr>
          <w:spacing w:val="-57"/>
        </w:rPr>
        <w:t> </w:t>
      </w:r>
      <w:r>
        <w:rPr/>
        <w:t>competencies knowledge and appropriate behaviour changes for effective functioning</w:t>
      </w:r>
      <w:r>
        <w:rPr>
          <w:spacing w:val="1"/>
        </w:rPr>
        <w:t> </w:t>
      </w:r>
      <w:r>
        <w:rPr/>
        <w:t>in his/her society.</w:t>
      </w:r>
      <w:r>
        <w:rPr>
          <w:spacing w:val="1"/>
        </w:rPr>
        <w:t> </w:t>
      </w:r>
      <w:r>
        <w:rPr/>
        <w:t>It is the traditional platform for translating the expectations of the</w:t>
      </w:r>
      <w:r>
        <w:rPr>
          <w:spacing w:val="1"/>
        </w:rPr>
        <w:t> </w:t>
      </w:r>
      <w:r>
        <w:rPr/>
        <w:t>society into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acquired by learners within the school system in formal and non-formal settings.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 of this process is to foster the development of the society economically, socially,</w:t>
      </w:r>
      <w:r>
        <w:rPr>
          <w:spacing w:val="1"/>
        </w:rPr>
        <w:t> </w:t>
      </w:r>
      <w:r>
        <w:rPr/>
        <w:t>politically,</w:t>
      </w:r>
      <w:r>
        <w:rPr>
          <w:spacing w:val="-1"/>
        </w:rPr>
        <w:t> </w:t>
      </w:r>
      <w:r>
        <w:rPr/>
        <w:t>culturally, scientifically</w:t>
      </w:r>
      <w:r>
        <w:rPr>
          <w:spacing w:val="-3"/>
        </w:rPr>
        <w:t> </w:t>
      </w:r>
      <w:r>
        <w:rPr/>
        <w:t>and technologically.</w:t>
      </w:r>
    </w:p>
    <w:p>
      <w:pPr>
        <w:pStyle w:val="BodyText"/>
        <w:spacing w:line="360" w:lineRule="auto" w:before="1"/>
        <w:ind w:left="538" w:right="1354" w:firstLine="720"/>
        <w:jc w:val="both"/>
      </w:pPr>
      <w:r>
        <w:rPr/>
        <w:t>In view of the dynamic roles played by education in nation building, all that a</w:t>
      </w:r>
      <w:r>
        <w:rPr>
          <w:spacing w:val="1"/>
        </w:rPr>
        <w:t> </w:t>
      </w:r>
      <w:r>
        <w:rPr/>
        <w:t>nation</w:t>
      </w:r>
      <w:r>
        <w:rPr>
          <w:spacing w:val="-3"/>
        </w:rPr>
        <w:t> </w:t>
      </w:r>
      <w:r>
        <w:rPr/>
        <w:t>stands</w:t>
      </w:r>
      <w:r>
        <w:rPr>
          <w:spacing w:val="-2"/>
        </w:rPr>
        <w:t> </w:t>
      </w:r>
      <w:r>
        <w:rPr/>
        <w:t>for,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to,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embedded 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school‟s</w:t>
      </w:r>
      <w:r>
        <w:rPr>
          <w:spacing w:val="-2"/>
        </w:rPr>
        <w:t> </w:t>
      </w:r>
      <w:r>
        <w:rPr/>
        <w:t>curriculum, which occupies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crucial position in a socially formal educational</w:t>
      </w:r>
      <w:r>
        <w:rPr>
          <w:spacing w:val="60"/>
        </w:rPr>
        <w:t> </w:t>
      </w:r>
      <w:r>
        <w:rPr/>
        <w:t>process (Babalola, 2002).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Leite</w:t>
      </w:r>
      <w:r>
        <w:rPr>
          <w:spacing w:val="1"/>
        </w:rPr>
        <w:t> </w:t>
      </w:r>
      <w:r>
        <w:rPr/>
        <w:t>(1999),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guided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authors'</w:t>
      </w:r>
      <w:r>
        <w:rPr>
          <w:spacing w:val="-2"/>
        </w:rPr>
        <w:t> </w:t>
      </w:r>
      <w:r>
        <w:rPr/>
        <w:t>worldviews, values and</w:t>
      </w:r>
      <w:r>
        <w:rPr>
          <w:spacing w:val="-1"/>
        </w:rPr>
        <w:t> </w:t>
      </w:r>
      <w:r>
        <w:rPr/>
        <w:t>presuppositions.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t>The primary school teacher writes out his/her schemes of work in the class</w:t>
      </w:r>
      <w:r>
        <w:rPr>
          <w:spacing w:val="1"/>
        </w:rPr>
        <w:t> </w:t>
      </w:r>
      <w:r>
        <w:rPr/>
        <w:t>diary,</w:t>
      </w:r>
      <w:r>
        <w:rPr>
          <w:spacing w:val="1"/>
        </w:rPr>
        <w:t> </w:t>
      </w:r>
      <w:r>
        <w:rPr/>
        <w:t>copying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and divides the items in the syllabus into terms as considered convenient</w:t>
      </w:r>
      <w:r>
        <w:rPr>
          <w:spacing w:val="1"/>
        </w:rPr>
        <w:t> </w:t>
      </w:r>
      <w:r>
        <w:rPr/>
        <w:t>(Olatunji, 1984). Most teachers utilise textbooks as their main source.</w:t>
      </w:r>
      <w:r>
        <w:rPr>
          <w:spacing w:val="1"/>
        </w:rPr>
        <w:t> </w:t>
      </w:r>
      <w:r>
        <w:rPr/>
        <w:t>Textbooks have</w:t>
      </w:r>
      <w:r>
        <w:rPr>
          <w:spacing w:val="-57"/>
        </w:rPr>
        <w:t> </w:t>
      </w:r>
      <w:r>
        <w:rPr/>
        <w:t>been seen as substituting for gaps in teacher‟s knowledge or skill and complementing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extra-resources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(Altbach, 1983).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 w:firstLine="720"/>
        <w:jc w:val="both"/>
      </w:pPr>
      <w:r>
        <w:rPr/>
        <w:drawing>
          <wp:anchor distT="0" distB="0" distL="0" distR="0" allowOverlap="1" layoutInCell="1" locked="0" behindDoc="1" simplePos="0" relativeHeight="476910592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Heynemman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(1981),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expose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homework.</w:t>
      </w:r>
      <w:r>
        <w:rPr>
          <w:spacing w:val="1"/>
        </w:rPr>
        <w:t> </w:t>
      </w:r>
      <w:r>
        <w:rPr/>
        <w:t>Lockheed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(1986),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textbooks increases the efficiency of teachers in the classroom and that such efficiency</w:t>
      </w:r>
      <w:r>
        <w:rPr>
          <w:spacing w:val="-57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achievement. Johansson (2003) hints textbooks are designed to help teachers organise</w:t>
      </w:r>
      <w:r>
        <w:rPr>
          <w:spacing w:val="1"/>
        </w:rPr>
        <w:t> </w:t>
      </w:r>
      <w:r>
        <w:rPr/>
        <w:t>their teaching.</w:t>
      </w:r>
      <w:r>
        <w:rPr>
          <w:spacing w:val="1"/>
        </w:rPr>
        <w:t> </w:t>
      </w:r>
      <w:r>
        <w:rPr/>
        <w:t>In textbooks, they can find topics to be covered during the school year.</w:t>
      </w:r>
      <w:r>
        <w:rPr>
          <w:spacing w:val="1"/>
        </w:rPr>
        <w:t> </w:t>
      </w:r>
      <w:r>
        <w:rPr/>
        <w:t>Textbooks provide exercises and suggest activities to students.</w:t>
      </w:r>
      <w:r>
        <w:rPr>
          <w:spacing w:val="1"/>
        </w:rPr>
        <w:t> </w:t>
      </w:r>
      <w:r>
        <w:rPr/>
        <w:t>Remilland (2000),</w:t>
      </w:r>
      <w:r>
        <w:rPr>
          <w:spacing w:val="1"/>
        </w:rPr>
        <w:t> </w:t>
      </w:r>
      <w:r>
        <w:rPr/>
        <w:t>points out many differences in how teachers interact with Mathematics textbooks.</w:t>
      </w:r>
      <w:r>
        <w:rPr>
          <w:spacing w:val="1"/>
        </w:rPr>
        <w:t> </w:t>
      </w:r>
      <w:r>
        <w:rPr/>
        <w:t>She</w:t>
      </w:r>
      <w:r>
        <w:rPr>
          <w:spacing w:val="-57"/>
        </w:rPr>
        <w:t> </w:t>
      </w:r>
      <w:r>
        <w:rPr/>
        <w:t>argues</w:t>
      </w:r>
      <w:r>
        <w:rPr>
          <w:spacing w:val="-1"/>
        </w:rPr>
        <w:t> </w:t>
      </w:r>
      <w:r>
        <w:rPr/>
        <w:t>that teaching</w:t>
      </w:r>
      <w:r>
        <w:rPr>
          <w:spacing w:val="-3"/>
        </w:rPr>
        <w:t> </w:t>
      </w:r>
      <w:r>
        <w:rPr/>
        <w:t>is a</w:t>
      </w:r>
      <w:r>
        <w:rPr>
          <w:spacing w:val="1"/>
        </w:rPr>
        <w:t> </w:t>
      </w:r>
      <w:r>
        <w:rPr/>
        <w:t>multi-dimensional</w:t>
      </w:r>
      <w:r>
        <w:rPr>
          <w:spacing w:val="-1"/>
        </w:rPr>
        <w:t> </w:t>
      </w:r>
      <w:r>
        <w:rPr/>
        <w:t>activity.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t>Nevertheless, textbooks are important tools for teachers.</w:t>
      </w:r>
      <w:r>
        <w:rPr>
          <w:spacing w:val="1"/>
        </w:rPr>
        <w:t> </w:t>
      </w:r>
      <w:r>
        <w:rPr/>
        <w:t>They see textbooks as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teachers</w:t>
      </w:r>
      <w:r>
        <w:rPr>
          <w:spacing w:val="60"/>
        </w:rPr>
        <w:t> </w:t>
      </w:r>
      <w:r>
        <w:rPr/>
        <w:t>keep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teaching at an appropriate level.</w:t>
      </w:r>
      <w:r>
        <w:rPr>
          <w:spacing w:val="1"/>
        </w:rPr>
        <w:t> </w:t>
      </w:r>
      <w:r>
        <w:rPr/>
        <w:t>However, pupil‟s textbooks must be logical and</w:t>
      </w:r>
      <w:r>
        <w:rPr>
          <w:spacing w:val="1"/>
        </w:rPr>
        <w:t> </w:t>
      </w:r>
      <w:r>
        <w:rPr/>
        <w:t>explicit, containing important basic facts and the task that are connected to everyday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They must be motivating, colourful, with varied exercises. They should educate</w:t>
      </w:r>
      <w:r>
        <w:rPr>
          <w:spacing w:val="1"/>
        </w:rPr>
        <w:t> </w:t>
      </w:r>
      <w:r>
        <w:rPr/>
        <w:t>pupils</w:t>
      </w:r>
      <w:r>
        <w:rPr>
          <w:spacing w:val="-1"/>
        </w:rPr>
        <w:t> </w:t>
      </w:r>
      <w:r>
        <w:rPr/>
        <w:t>to work hard.</w:t>
      </w:r>
    </w:p>
    <w:p>
      <w:pPr>
        <w:pStyle w:val="BodyText"/>
        <w:spacing w:line="360" w:lineRule="auto"/>
        <w:ind w:left="538" w:right="1352"/>
        <w:jc w:val="both"/>
      </w:pPr>
      <w:r>
        <w:rPr/>
        <w:t>Valverder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aver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factor,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educational opportunities as a mediator between systems, goals and the realities of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/>
        <w:t>In a comparative study of textbooks, Pepin and Hagarty (2002), examine</w:t>
      </w:r>
      <w:r>
        <w:rPr>
          <w:spacing w:val="1"/>
        </w:rPr>
        <w:t> </w:t>
      </w:r>
      <w:r>
        <w:rPr/>
        <w:t>textbooks and their use at the lower secondary level, in English, French and German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/>
        <w:t>The preliminary result of the study, based on an analyses of textbooks,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textbooks occupy an important position in English, French and German</w:t>
      </w:r>
      <w:r>
        <w:rPr>
          <w:spacing w:val="60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and education. Furthermore, Li (2000) makes an important assumption in his study,</w:t>
      </w:r>
      <w:r>
        <w:rPr>
          <w:spacing w:val="1"/>
        </w:rPr>
        <w:t> </w:t>
      </w:r>
      <w:r>
        <w:rPr/>
        <w:t>that “textbooks provide blueprint for content coverage and instructional sequences” (p.</w:t>
      </w:r>
      <w:r>
        <w:rPr>
          <w:spacing w:val="-57"/>
        </w:rPr>
        <w:t> </w:t>
      </w:r>
      <w:r>
        <w:rPr/>
        <w:t>236)</w:t>
      </w:r>
    </w:p>
    <w:p>
      <w:pPr>
        <w:pStyle w:val="BodyText"/>
        <w:spacing w:line="360" w:lineRule="auto" w:before="1"/>
        <w:ind w:left="538" w:right="1354" w:firstLine="720"/>
        <w:jc w:val="both"/>
      </w:pPr>
      <w:r>
        <w:rPr/>
        <w:t>Research on teachers‟ use of textbooks shows an overwhelming majority use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teachers at the</w:t>
      </w:r>
      <w:r>
        <w:rPr>
          <w:spacing w:val="1"/>
        </w:rPr>
        <w:t> </w:t>
      </w:r>
      <w:r>
        <w:rPr/>
        <w:t>elementary school level who</w:t>
      </w:r>
      <w:r>
        <w:rPr>
          <w:spacing w:val="1"/>
        </w:rPr>
        <w:t> </w:t>
      </w:r>
      <w:r>
        <w:rPr/>
        <w:t>are responsible for five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six</w:t>
      </w:r>
      <w:r>
        <w:rPr>
          <w:spacing w:val="60"/>
        </w:rPr>
        <w:t> </w:t>
      </w:r>
      <w:r>
        <w:rPr/>
        <w:t>subject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Moulton (1997) claims availability and use of textbooks are part of the more</w:t>
      </w:r>
      <w:r>
        <w:rPr>
          <w:spacing w:val="1"/>
        </w:rPr>
        <w:t> </w:t>
      </w:r>
      <w:r>
        <w:rPr/>
        <w:t>consistent</w:t>
      </w:r>
      <w:r>
        <w:rPr>
          <w:spacing w:val="28"/>
        </w:rPr>
        <w:t> </w:t>
      </w:r>
      <w:r>
        <w:rPr/>
        <w:t>indications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achievement.</w:t>
      </w:r>
      <w:r>
        <w:rPr>
          <w:spacing w:val="27"/>
        </w:rPr>
        <w:t> </w:t>
      </w:r>
      <w:r>
        <w:rPr/>
        <w:t>Researchers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shown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there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positive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61"/>
        <w:jc w:val="both"/>
      </w:pPr>
      <w:r>
        <w:rPr/>
        <w:t>effect of textbook supplies and utilisation on pupil‟s achievement in primary schools</w:t>
      </w:r>
      <w:r>
        <w:rPr>
          <w:spacing w:val="1"/>
        </w:rPr>
        <w:t> </w:t>
      </w:r>
      <w:r>
        <w:rPr/>
        <w:t>(Fuller and Clarke, 1994;</w:t>
      </w:r>
      <w:r>
        <w:rPr>
          <w:spacing w:val="5"/>
        </w:rPr>
        <w:t> </w:t>
      </w:r>
      <w:r>
        <w:rPr/>
        <w:t>Lockheed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Verspoor,</w:t>
      </w:r>
      <w:r>
        <w:rPr>
          <w:spacing w:val="2"/>
        </w:rPr>
        <w:t> </w:t>
      </w:r>
      <w:r>
        <w:rPr/>
        <w:t>1991).</w:t>
      </w:r>
    </w:p>
    <w:p>
      <w:pPr>
        <w:pStyle w:val="BodyText"/>
        <w:spacing w:line="360" w:lineRule="auto"/>
        <w:ind w:left="538" w:right="1357" w:firstLine="780"/>
        <w:jc w:val="both"/>
      </w:pPr>
      <w:r>
        <w:rPr/>
        <w:drawing>
          <wp:anchor distT="0" distB="0" distL="0" distR="0" allowOverlap="1" layoutInCell="1" locked="0" behindDoc="1" simplePos="0" relativeHeight="476911104">
            <wp:simplePos x="0" y="0"/>
            <wp:positionH relativeFrom="page">
              <wp:posOffset>1459357</wp:posOffset>
            </wp:positionH>
            <wp:positionV relativeFrom="paragraph">
              <wp:posOffset>1382688</wp:posOffset>
            </wp:positionV>
            <wp:extent cx="4924425" cy="4868560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Heynemman </w:t>
      </w:r>
      <w:r>
        <w:rPr>
          <w:i/>
        </w:rPr>
        <w:t>et al. </w:t>
      </w:r>
      <w:r>
        <w:rPr/>
        <w:t>(1983) studied a sample of 61 schools in Uganda, where</w:t>
      </w:r>
      <w:r>
        <w:rPr>
          <w:spacing w:val="1"/>
        </w:rPr>
        <w:t> </w:t>
      </w:r>
      <w:r>
        <w:rPr/>
        <w:t>they created gauges of school quality and compared them to student‟s achievement,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graders.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indication of school quality.</w:t>
      </w:r>
      <w:r>
        <w:rPr>
          <w:spacing w:val="1"/>
        </w:rPr>
        <w:t> </w:t>
      </w:r>
      <w:r>
        <w:rPr/>
        <w:t>The researchers found that school</w:t>
      </w:r>
      <w:r>
        <w:rPr>
          <w:spacing w:val="1"/>
        </w:rPr>
        <w:t> </w:t>
      </w:r>
      <w:r>
        <w:rPr/>
        <w:t>quality, of which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indicator,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Lockheed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(1995),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centralling pre-tests and post-tests study of textbook use in Thailand.</w:t>
      </w:r>
      <w:r>
        <w:rPr>
          <w:spacing w:val="1"/>
        </w:rPr>
        <w:t> </w:t>
      </w:r>
      <w:r>
        <w:rPr/>
        <w:t>They analysed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(SIMs)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Association for the Evaluation of Educational Achievement (IEA).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that study, textbook use was a variable in a multivariable analysis.</w:t>
      </w:r>
      <w:r>
        <w:rPr>
          <w:spacing w:val="1"/>
        </w:rPr>
        <w:t> </w:t>
      </w:r>
      <w:r>
        <w:rPr/>
        <w:t>Teachers reported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often they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published textbooks and material.</w:t>
      </w:r>
    </w:p>
    <w:p>
      <w:pPr>
        <w:pStyle w:val="BodyText"/>
        <w:spacing w:line="360" w:lineRule="auto"/>
        <w:ind w:left="538" w:right="1358" w:firstLine="720"/>
        <w:jc w:val="both"/>
      </w:pPr>
      <w:r>
        <w:rPr/>
        <w:t>Lockheed and Komenan (1989) analysed the use of textbooks in Nigeria and</w:t>
      </w:r>
      <w:r>
        <w:rPr>
          <w:spacing w:val="1"/>
        </w:rPr>
        <w:t> </w:t>
      </w:r>
      <w:r>
        <w:rPr/>
        <w:t>Swaziland.</w:t>
      </w:r>
      <w:r>
        <w:rPr>
          <w:spacing w:val="1"/>
        </w:rPr>
        <w:t> </w:t>
      </w:r>
      <w:r>
        <w:rPr/>
        <w:t>As in Thailand, they used the SIMs data collected by the IEA.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 found different results in the two countries.</w:t>
      </w:r>
      <w:r>
        <w:rPr>
          <w:spacing w:val="1"/>
        </w:rPr>
        <w:t> </w:t>
      </w:r>
      <w:r>
        <w:rPr/>
        <w:t>In Nigeria, use of published</w:t>
      </w:r>
      <w:r>
        <w:rPr>
          <w:spacing w:val="1"/>
        </w:rPr>
        <w:t> </w:t>
      </w:r>
      <w:r>
        <w:rPr/>
        <w:t>materials was positively related to achievement. In Swaziland, material inputs were</w:t>
      </w:r>
      <w:r>
        <w:rPr>
          <w:spacing w:val="1"/>
        </w:rPr>
        <w:t> </w:t>
      </w:r>
      <w:r>
        <w:rPr/>
        <w:t>unrelated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methodological</w:t>
      </w:r>
      <w:r>
        <w:rPr>
          <w:spacing w:val="-1"/>
        </w:rPr>
        <w:t> </w:t>
      </w:r>
      <w:r>
        <w:rPr/>
        <w:t>(sampling, data</w:t>
      </w:r>
      <w:r>
        <w:rPr>
          <w:spacing w:val="-1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 reliability).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1"/>
          <w:numId w:val="13"/>
        </w:numPr>
        <w:tabs>
          <w:tab w:pos="1198" w:val="left" w:leader="none"/>
        </w:tabs>
        <w:spacing w:line="360" w:lineRule="auto" w:before="0" w:after="0"/>
        <w:ind w:left="1258" w:right="1774" w:hanging="720"/>
        <w:jc w:val="both"/>
      </w:pPr>
      <w:r>
        <w:rPr/>
        <w:t>The process of textbook evaluation, adoption and utilisation in primary</w:t>
      </w:r>
      <w:r>
        <w:rPr>
          <w:spacing w:val="-57"/>
        </w:rPr>
        <w:t> </w:t>
      </w:r>
      <w:r>
        <w:rPr/>
        <w:t>schools</w:t>
      </w:r>
    </w:p>
    <w:p>
      <w:pPr>
        <w:pStyle w:val="BodyText"/>
        <w:spacing w:line="360" w:lineRule="auto"/>
        <w:ind w:left="538" w:right="1358" w:firstLine="720"/>
        <w:jc w:val="both"/>
      </w:pPr>
      <w:r>
        <w:rPr/>
        <w:t>Educational evaluation may be regarded as a process of gathering information</w:t>
      </w:r>
      <w:r>
        <w:rPr>
          <w:spacing w:val="1"/>
        </w:rPr>
        <w:t> </w:t>
      </w:r>
      <w:r>
        <w:rPr/>
        <w:t>to be used in making educational decisions.</w:t>
      </w:r>
      <w:r>
        <w:rPr>
          <w:spacing w:val="1"/>
        </w:rPr>
        <w:t> </w:t>
      </w:r>
      <w:r>
        <w:rPr/>
        <w:t>The decisions may relate to regulating</w:t>
      </w:r>
      <w:r>
        <w:rPr>
          <w:spacing w:val="1"/>
        </w:rPr>
        <w:t> </w:t>
      </w:r>
      <w:r>
        <w:rPr/>
        <w:t>pupil‟s</w:t>
      </w:r>
      <w:r>
        <w:rPr>
          <w:spacing w:val="1"/>
        </w:rPr>
        <w:t> </w:t>
      </w:r>
      <w:r>
        <w:rPr/>
        <w:t>progress,</w:t>
      </w:r>
      <w:r>
        <w:rPr>
          <w:spacing w:val="1"/>
        </w:rPr>
        <w:t> </w:t>
      </w:r>
      <w:r>
        <w:rPr/>
        <w:t>passing</w:t>
      </w:r>
      <w:r>
        <w:rPr>
          <w:spacing w:val="1"/>
        </w:rPr>
        <w:t> </w:t>
      </w:r>
      <w:r>
        <w:rPr/>
        <w:t>instructions,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effectiveness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methods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materials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instructing.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functions</w:t>
      </w:r>
      <w:r>
        <w:rPr>
          <w:spacing w:val="-57"/>
        </w:rPr>
        <w:t> </w:t>
      </w:r>
      <w:r>
        <w:rPr/>
        <w:t>of evaluation is to measure the quality of the curriculum in use, in terms of meeting the</w:t>
      </w:r>
      <w:r>
        <w:rPr>
          <w:spacing w:val="-57"/>
        </w:rPr>
        <w:t> </w:t>
      </w:r>
      <w:r>
        <w:rPr/>
        <w:t>purpose(s) for which it was originally designed. One of the most useful starting points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any</w:t>
      </w:r>
      <w:r>
        <w:rPr>
          <w:spacing w:val="-8"/>
        </w:rPr>
        <w:t> </w:t>
      </w:r>
      <w:r>
        <w:rPr/>
        <w:t>textbook</w:t>
      </w:r>
      <w:r>
        <w:rPr>
          <w:spacing w:val="-4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author‟s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publisher‟s</w:t>
      </w:r>
      <w:r>
        <w:rPr>
          <w:spacing w:val="-2"/>
        </w:rPr>
        <w:t> </w:t>
      </w:r>
      <w:r>
        <w:rPr/>
        <w:t>credentials.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t>Another important factor that relates to the choosing of a textbook is cost.</w:t>
      </w:r>
      <w:r>
        <w:rPr>
          <w:spacing w:val="1"/>
        </w:rPr>
        <w:t> </w:t>
      </w:r>
      <w:r>
        <w:rPr/>
        <w:t>Additional practical concerns are accessibility and availability. In order for a textbook</w:t>
      </w:r>
      <w:r>
        <w:rPr>
          <w:spacing w:val="1"/>
        </w:rPr>
        <w:t> </w:t>
      </w:r>
      <w:r>
        <w:rPr/>
        <w:t>to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purchasable,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instance,</w:t>
      </w:r>
      <w:r>
        <w:rPr>
          <w:spacing w:val="42"/>
        </w:rPr>
        <w:t> </w:t>
      </w:r>
      <w:r>
        <w:rPr/>
        <w:t>it</w:t>
      </w:r>
      <w:r>
        <w:rPr>
          <w:spacing w:val="43"/>
        </w:rPr>
        <w:t> </w:t>
      </w:r>
      <w:r>
        <w:rPr/>
        <w:t>must</w:t>
      </w:r>
      <w:r>
        <w:rPr>
          <w:spacing w:val="42"/>
        </w:rPr>
        <w:t> </w:t>
      </w:r>
      <w:r>
        <w:rPr/>
        <w:t>be</w:t>
      </w:r>
      <w:r>
        <w:rPr>
          <w:spacing w:val="44"/>
        </w:rPr>
        <w:t> </w:t>
      </w:r>
      <w:r>
        <w:rPr/>
        <w:t>currently</w:t>
      </w:r>
      <w:r>
        <w:rPr>
          <w:spacing w:val="38"/>
        </w:rPr>
        <w:t> </w:t>
      </w:r>
      <w:r>
        <w:rPr/>
        <w:t>in</w:t>
      </w:r>
      <w:r>
        <w:rPr>
          <w:spacing w:val="43"/>
        </w:rPr>
        <w:t> </w:t>
      </w:r>
      <w:r>
        <w:rPr/>
        <w:t>print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readily</w:t>
      </w:r>
      <w:r>
        <w:rPr>
          <w:spacing w:val="39"/>
        </w:rPr>
        <w:t> </w:t>
      </w:r>
      <w:r>
        <w:rPr/>
        <w:t>available.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2"/>
        <w:jc w:val="both"/>
      </w:pP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publisher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demonstrations and order requests. Other practical considerations are quality and value</w:t>
      </w:r>
      <w:r>
        <w:rPr>
          <w:spacing w:val="-57"/>
        </w:rPr>
        <w:t> </w:t>
      </w:r>
      <w:r>
        <w:rPr/>
        <w:t>for money; the textbook should be of high-grade, durable paper and the presentation of</w:t>
      </w:r>
      <w:r>
        <w:rPr>
          <w:spacing w:val="-57"/>
        </w:rPr>
        <w:t> </w:t>
      </w:r>
      <w:r>
        <w:rPr/>
        <w:t>information should be clear, concise and user-friendly. The book should also contain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photographs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contextualise</w:t>
      </w:r>
      <w:r>
        <w:rPr>
          <w:spacing w:val="1"/>
        </w:rPr>
        <w:t> </w:t>
      </w:r>
      <w:r>
        <w:rPr/>
        <w:t>information; the presence of hand-drawn pictures portrays a friendly and humorous</w:t>
      </w:r>
      <w:r>
        <w:rPr>
          <w:spacing w:val="1"/>
        </w:rPr>
        <w:t> </w:t>
      </w:r>
      <w:r>
        <w:rPr/>
        <w:t>atmosphere</w:t>
      </w:r>
      <w:r>
        <w:rPr>
          <w:spacing w:val="-2"/>
        </w:rPr>
        <w:t> </w:t>
      </w:r>
      <w:r>
        <w:rPr/>
        <w:t>(Litz, 2005)</w:t>
      </w:r>
    </w:p>
    <w:p>
      <w:pPr>
        <w:pStyle w:val="BodyText"/>
        <w:spacing w:line="360" w:lineRule="auto"/>
        <w:ind w:left="538" w:right="1355" w:firstLine="900"/>
        <w:jc w:val="both"/>
      </w:pPr>
      <w:r>
        <w:rPr/>
        <w:drawing>
          <wp:anchor distT="0" distB="0" distL="0" distR="0" allowOverlap="1" layoutInCell="1" locked="0" behindDoc="1" simplePos="0" relativeHeight="476911616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Hodges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threat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America as a nation and, by extension, any nation.</w:t>
      </w:r>
      <w:r>
        <w:rPr>
          <w:spacing w:val="60"/>
        </w:rPr>
        <w:t> </w:t>
      </w:r>
      <w:r>
        <w:rPr/>
        <w:t>This poor education quality is</w:t>
      </w:r>
      <w:r>
        <w:rPr>
          <w:spacing w:val="1"/>
        </w:rPr>
        <w:t> </w:t>
      </w:r>
      <w:r>
        <w:rPr/>
        <w:t>partly caused by error-laden science textbooks and unacceptable Mathematics teaching</w:t>
      </w:r>
      <w:r>
        <w:rPr>
          <w:spacing w:val="-57"/>
        </w:rPr>
        <w:t> </w:t>
      </w:r>
      <w:r>
        <w:rPr/>
        <w:t>method.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back,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textbooks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 by authors who were widely recognised as top experts of the subjects. 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committees</w:t>
      </w:r>
      <w:r>
        <w:rPr>
          <w:spacing w:val="61"/>
        </w:rPr>
        <w:t> </w:t>
      </w:r>
      <w:r>
        <w:rPr/>
        <w:t>with</w:t>
      </w:r>
      <w:r>
        <w:rPr>
          <w:spacing w:val="1"/>
        </w:rPr>
        <w:t> </w:t>
      </w:r>
      <w:r>
        <w:rPr/>
        <w:t>questionable agenda not controlled by subject experts. Kosemani (1984) asserts that, in</w:t>
      </w:r>
      <w:r>
        <w:rPr>
          <w:spacing w:val="-57"/>
        </w:rPr>
        <w:t> </w:t>
      </w:r>
      <w:r>
        <w:rPr/>
        <w:t>the Nigeria science teacher‟s participation at every stage of the curriculum process</w:t>
      </w:r>
      <w:r>
        <w:rPr>
          <w:spacing w:val="1"/>
        </w:rPr>
        <w:t> </w:t>
      </w:r>
      <w:r>
        <w:rPr/>
        <w:t>appears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negligible.</w:t>
      </w:r>
    </w:p>
    <w:p>
      <w:pPr>
        <w:pStyle w:val="BodyText"/>
        <w:spacing w:line="360" w:lineRule="auto" w:before="2"/>
        <w:ind w:left="538" w:right="1357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for use in schools meet minimum standards.</w:t>
      </w:r>
      <w:r>
        <w:rPr>
          <w:spacing w:val="1"/>
        </w:rPr>
        <w:t> </w:t>
      </w:r>
      <w:r>
        <w:rPr/>
        <w:t>There must be a process of</w:t>
      </w:r>
      <w:r>
        <w:rPr>
          <w:spacing w:val="1"/>
        </w:rPr>
        <w:t> </w:t>
      </w:r>
      <w:r>
        <w:rPr/>
        <w:t>evaluation and authorisation that is not only objective and through cooperation of</w:t>
      </w:r>
      <w:r>
        <w:rPr>
          <w:spacing w:val="1"/>
        </w:rPr>
        <w:t> </w:t>
      </w:r>
      <w:r>
        <w:rPr/>
        <w:t>trained evaluators, but also include teachers from different parts of the country. There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invitations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manuscripts;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guarantee</w:t>
      </w:r>
      <w:r>
        <w:rPr>
          <w:spacing w:val="-57"/>
        </w:rPr>
        <w:t> </w:t>
      </w:r>
      <w:r>
        <w:rPr/>
        <w:t>anonymity</w:t>
      </w:r>
      <w:r>
        <w:rPr>
          <w:spacing w:val="-6"/>
        </w:rPr>
        <w:t> </w:t>
      </w:r>
      <w:r>
        <w:rPr/>
        <w:t>in submissions and</w:t>
      </w:r>
      <w:r>
        <w:rPr>
          <w:spacing w:val="-1"/>
        </w:rPr>
        <w:t> </w:t>
      </w:r>
      <w:r>
        <w:rPr/>
        <w:t>confidential for the</w:t>
      </w:r>
      <w:r>
        <w:rPr>
          <w:spacing w:val="-1"/>
        </w:rPr>
        <w:t> </w:t>
      </w:r>
      <w:r>
        <w:rPr/>
        <w:t>name and reports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evaluators.</w:t>
      </w:r>
    </w:p>
    <w:p>
      <w:pPr>
        <w:pStyle w:val="BodyText"/>
        <w:spacing w:line="360" w:lineRule="auto"/>
        <w:ind w:left="538" w:right="1356" w:firstLine="900"/>
        <w:jc w:val="both"/>
      </w:pPr>
      <w:r>
        <w:rPr/>
        <w:t>The South African criteria for selection have been described by one publisher</w:t>
      </w:r>
      <w:r>
        <w:rPr>
          <w:spacing w:val="-57"/>
        </w:rPr>
        <w:t> </w:t>
      </w:r>
      <w:r>
        <w:rPr/>
        <w:t>(Horwtz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Gray,</w:t>
      </w:r>
      <w:r>
        <w:rPr>
          <w:spacing w:val="1"/>
        </w:rPr>
        <w:t> </w:t>
      </w:r>
      <w:r>
        <w:rPr/>
        <w:t>1999)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arbitrary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bizarre.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Philippines,</w:t>
      </w:r>
      <w:r>
        <w:rPr>
          <w:spacing w:val="1"/>
        </w:rPr>
        <w:t> </w:t>
      </w:r>
      <w:r>
        <w:rPr/>
        <w:t>publishers complained that approvals were inconsistent and evaluators also tended to</w:t>
      </w:r>
      <w:r>
        <w:rPr>
          <w:spacing w:val="1"/>
        </w:rPr>
        <w:t> </w:t>
      </w:r>
      <w:r>
        <w:rPr/>
        <w:t>reject textbooks that exceeded the minimum learning competencies.   The director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admitted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evaluators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sometimes appointed through friendship rather than merit and that there had not been</w:t>
      </w:r>
      <w:r>
        <w:rPr>
          <w:spacing w:val="1"/>
        </w:rPr>
        <w:t> </w:t>
      </w:r>
      <w:r>
        <w:rPr/>
        <w:t>enough time to train them.</w:t>
      </w:r>
      <w:r>
        <w:rPr>
          <w:spacing w:val="1"/>
        </w:rPr>
        <w:t> </w:t>
      </w:r>
      <w:r>
        <w:rPr/>
        <w:t>In America, books are sanitised to avoid offending anyone</w:t>
      </w:r>
      <w:r>
        <w:rPr>
          <w:spacing w:val="1"/>
        </w:rPr>
        <w:t> </w:t>
      </w:r>
      <w:r>
        <w:rPr/>
        <w:t>who might complain at textbook – adoption hearings in big states. Such complaints</w:t>
      </w:r>
      <w:r>
        <w:rPr>
          <w:spacing w:val="1"/>
        </w:rPr>
        <w:t> </w:t>
      </w:r>
      <w:r>
        <w:rPr/>
        <w:t>include; they are poorly written, they are burdened with irrelevant and unedifying</w:t>
      </w:r>
      <w:r>
        <w:rPr>
          <w:spacing w:val="1"/>
        </w:rPr>
        <w:t> </w:t>
      </w:r>
      <w:r>
        <w:rPr/>
        <w:t>content and they reach for the lowest common denominator.   As a result of all this,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undermine</w:t>
      </w:r>
      <w:r>
        <w:rPr>
          <w:spacing w:val="-1"/>
        </w:rPr>
        <w:t> </w:t>
      </w:r>
      <w:r>
        <w:rPr/>
        <w:t>learning.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 w:firstLine="900"/>
        <w:jc w:val="both"/>
      </w:pP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Whiteman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textbook</w:t>
      </w:r>
      <w:r>
        <w:rPr>
          <w:spacing w:val="60"/>
        </w:rPr>
        <w:t> </w:t>
      </w:r>
      <w:r>
        <w:rPr/>
        <w:t>adoption</w:t>
      </w:r>
      <w:r>
        <w:rPr>
          <w:spacing w:val="1"/>
        </w:rPr>
        <w:t> </w:t>
      </w:r>
      <w:r>
        <w:rPr/>
        <w:t>process in California,</w:t>
      </w:r>
      <w:r>
        <w:rPr>
          <w:spacing w:val="1"/>
        </w:rPr>
        <w:t> </w:t>
      </w:r>
      <w:r>
        <w:rPr/>
        <w:t>Texas, Florida and other states had wrapped the quality of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Editors were instructed to</w:t>
      </w:r>
      <w:r>
        <w:rPr>
          <w:spacing w:val="1"/>
        </w:rPr>
        <w:t> </w:t>
      </w:r>
      <w:r>
        <w:rPr/>
        <w:t>avoid or delete anything that might offend</w:t>
      </w:r>
      <w:r>
        <w:rPr>
          <w:spacing w:val="1"/>
        </w:rPr>
        <w:t> </w:t>
      </w:r>
      <w:r>
        <w:rPr/>
        <w:t>feminists, conservative religious groups, disability groups, ethnic activists or any other</w:t>
      </w:r>
      <w:r>
        <w:rPr>
          <w:spacing w:val="-57"/>
        </w:rPr>
        <w:t> </w:t>
      </w:r>
      <w:r>
        <w:rPr/>
        <w:t>imaginable group. The most important factor in adopting textbooks is the need to</w:t>
      </w:r>
      <w:r>
        <w:rPr>
          <w:spacing w:val="1"/>
        </w:rPr>
        <w:t> </w:t>
      </w:r>
      <w:r>
        <w:rPr/>
        <w:t>ensure that students receive the most relevant, thorough and effective educational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available.</w:t>
      </w:r>
    </w:p>
    <w:p>
      <w:pPr>
        <w:pStyle w:val="BodyText"/>
        <w:spacing w:line="360" w:lineRule="auto"/>
        <w:ind w:left="538" w:right="1353" w:firstLine="720"/>
        <w:jc w:val="both"/>
      </w:pPr>
      <w:r>
        <w:rPr/>
        <w:drawing>
          <wp:anchor distT="0" distB="0" distL="0" distR="0" allowOverlap="1" layoutInCell="1" locked="0" behindDoc="1" simplePos="0" relativeHeight="476912128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significance that a careful professional evaluation of all available textbook materials</w:t>
      </w:r>
      <w:r>
        <w:rPr>
          <w:spacing w:val="1"/>
        </w:rPr>
        <w:t> </w:t>
      </w:r>
      <w:r>
        <w:rPr/>
        <w:t>must be made prior to the adoption.</w:t>
      </w:r>
      <w:r>
        <w:rPr>
          <w:spacing w:val="1"/>
        </w:rPr>
        <w:t> </w:t>
      </w:r>
      <w:r>
        <w:rPr/>
        <w:t>In the United States of America, the California</w:t>
      </w:r>
      <w:r>
        <w:rPr>
          <w:spacing w:val="1"/>
        </w:rPr>
        <w:t> </w:t>
      </w:r>
      <w:r>
        <w:rPr/>
        <w:t>State curriculum commission developed a procedure of textbook evaluation involving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four major</w:t>
      </w:r>
      <w:r>
        <w:rPr>
          <w:spacing w:val="1"/>
        </w:rPr>
        <w:t> </w:t>
      </w:r>
      <w:r>
        <w:rPr/>
        <w:t>steps:</w:t>
      </w:r>
    </w:p>
    <w:p>
      <w:pPr>
        <w:pStyle w:val="ListParagraph"/>
        <w:numPr>
          <w:ilvl w:val="0"/>
          <w:numId w:val="15"/>
        </w:numPr>
        <w:tabs>
          <w:tab w:pos="838" w:val="left" w:leader="none"/>
        </w:tabs>
        <w:spacing w:line="240" w:lineRule="auto" w:before="1" w:after="0"/>
        <w:ind w:left="838" w:right="0" w:hanging="30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development 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set of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book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judged.</w:t>
      </w:r>
    </w:p>
    <w:p>
      <w:pPr>
        <w:pStyle w:val="ListParagraph"/>
        <w:numPr>
          <w:ilvl w:val="0"/>
          <w:numId w:val="15"/>
        </w:numPr>
        <w:tabs>
          <w:tab w:pos="876" w:val="left" w:leader="none"/>
        </w:tabs>
        <w:spacing w:line="360" w:lineRule="auto" w:before="137" w:after="0"/>
        <w:ind w:left="538" w:right="1365" w:firstLine="0"/>
        <w:jc w:val="both"/>
        <w:rPr>
          <w:sz w:val="24"/>
        </w:rPr>
      </w:pPr>
      <w:r>
        <w:rPr>
          <w:sz w:val="24"/>
        </w:rPr>
        <w:t>The formation of a source and based on the assignment of numerical value to the</w:t>
      </w:r>
      <w:r>
        <w:rPr>
          <w:spacing w:val="1"/>
          <w:sz w:val="24"/>
        </w:rPr>
        <w:t> </w:t>
      </w:r>
      <w:r>
        <w:rPr>
          <w:sz w:val="24"/>
        </w:rPr>
        <w:t>items 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criteria.</w:t>
      </w:r>
    </w:p>
    <w:p>
      <w:pPr>
        <w:pStyle w:val="ListParagraph"/>
        <w:numPr>
          <w:ilvl w:val="0"/>
          <w:numId w:val="15"/>
        </w:numPr>
        <w:tabs>
          <w:tab w:pos="920" w:val="left" w:leader="none"/>
        </w:tabs>
        <w:spacing w:line="362" w:lineRule="auto" w:before="0" w:after="0"/>
        <w:ind w:left="538" w:right="1356" w:firstLine="0"/>
        <w:jc w:val="both"/>
        <w:rPr>
          <w:sz w:val="24"/>
        </w:rPr>
      </w:pPr>
      <w:r>
        <w:rPr>
          <w:sz w:val="24"/>
        </w:rPr>
        <w:t>The completion of a series designed to secure data with respect to the relative</w:t>
      </w:r>
      <w:r>
        <w:rPr>
          <w:spacing w:val="1"/>
          <w:sz w:val="24"/>
        </w:rPr>
        <w:t> </w:t>
      </w:r>
      <w:r>
        <w:rPr>
          <w:sz w:val="24"/>
        </w:rPr>
        <w:t>merits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books on all the items of the</w:t>
      </w:r>
      <w:r>
        <w:rPr>
          <w:spacing w:val="-1"/>
          <w:sz w:val="24"/>
        </w:rPr>
        <w:t> </w:t>
      </w:r>
      <w:r>
        <w:rPr>
          <w:sz w:val="24"/>
        </w:rPr>
        <w:t>criteria.</w:t>
      </w:r>
    </w:p>
    <w:p>
      <w:pPr>
        <w:pStyle w:val="ListParagraph"/>
        <w:numPr>
          <w:ilvl w:val="0"/>
          <w:numId w:val="15"/>
        </w:numPr>
        <w:tabs>
          <w:tab w:pos="838" w:val="left" w:leader="none"/>
        </w:tabs>
        <w:spacing w:line="360" w:lineRule="auto" w:before="0" w:after="0"/>
        <w:ind w:left="538" w:right="1361" w:firstLine="0"/>
        <w:jc w:val="both"/>
        <w:rPr>
          <w:sz w:val="24"/>
        </w:rPr>
      </w:pPr>
      <w:r>
        <w:rPr>
          <w:sz w:val="24"/>
        </w:rPr>
        <w:t>The interpretation and utilisation of these data in rating the books on the score card.</w:t>
      </w:r>
      <w:r>
        <w:rPr>
          <w:spacing w:val="-57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relevance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subject,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objectives,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correctness of the subject matter, appropriateness to the level of the learner in primary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</w:p>
    <w:p>
      <w:pPr>
        <w:pStyle w:val="Heading2"/>
        <w:numPr>
          <w:ilvl w:val="1"/>
          <w:numId w:val="13"/>
        </w:numPr>
        <w:tabs>
          <w:tab w:pos="958" w:val="left" w:leader="none"/>
        </w:tabs>
        <w:spacing w:line="240" w:lineRule="auto" w:before="0" w:after="0"/>
        <w:ind w:left="958" w:right="0" w:hanging="420"/>
        <w:jc w:val="both"/>
      </w:pPr>
      <w:r>
        <w:rPr/>
        <w:t>Authorship</w:t>
      </w:r>
      <w:r>
        <w:rPr>
          <w:spacing w:val="-1"/>
        </w:rPr>
        <w:t> </w:t>
      </w:r>
      <w:r>
        <w:rPr/>
        <w:t>and utilisation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textbooks</w:t>
      </w:r>
    </w:p>
    <w:p>
      <w:pPr>
        <w:pStyle w:val="BodyText"/>
        <w:spacing w:line="360" w:lineRule="auto" w:before="134"/>
        <w:ind w:left="538" w:right="1353" w:firstLine="720"/>
        <w:jc w:val="both"/>
      </w:pP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backbone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 element in the educational process.</w:t>
      </w:r>
      <w:r>
        <w:rPr>
          <w:spacing w:val="1"/>
        </w:rPr>
        <w:t> </w:t>
      </w:r>
      <w:r>
        <w:rPr/>
        <w:t>The book is the passport to the world, an</w:t>
      </w:r>
      <w:r>
        <w:rPr>
          <w:spacing w:val="1"/>
        </w:rPr>
        <w:t> </w:t>
      </w:r>
      <w:r>
        <w:rPr/>
        <w:t>indispensable vehicle of science, a storehouse and conveyor of culture and information</w:t>
      </w:r>
      <w:r>
        <w:rPr>
          <w:spacing w:val="-57"/>
        </w:rPr>
        <w:t> </w:t>
      </w:r>
      <w:r>
        <w:rPr/>
        <w:t>and an independent tool for development. Textbooks still take the centre stage in the</w:t>
      </w:r>
      <w:r>
        <w:rPr>
          <w:spacing w:val="1"/>
        </w:rPr>
        <w:t> </w:t>
      </w:r>
      <w:r>
        <w:rPr/>
        <w:t>educational process in spite of development of audio and visual teaching aids; they</w:t>
      </w:r>
      <w:r>
        <w:rPr>
          <w:spacing w:val="1"/>
        </w:rPr>
        <w:t> </w:t>
      </w:r>
      <w:r>
        <w:rPr/>
        <w:t>have remained central to teaching in learning process (Ubong, 2001). Textbooks retain</w:t>
      </w:r>
      <w:r>
        <w:rPr>
          <w:spacing w:val="-57"/>
        </w:rPr>
        <w:t> </w:t>
      </w:r>
      <w:r>
        <w:rPr/>
        <w:t>their primacy, because, in comparison to other educational technologies, books are</w:t>
      </w:r>
      <w:r>
        <w:rPr>
          <w:spacing w:val="1"/>
        </w:rPr>
        <w:t> </w:t>
      </w:r>
      <w:r>
        <w:rPr/>
        <w:t>cheap, easy to use, easily portable and familiar. Moreover, textbooks may be the only</w:t>
      </w:r>
      <w:r>
        <w:rPr>
          <w:spacing w:val="1"/>
        </w:rPr>
        <w:t> </w:t>
      </w:r>
      <w:r>
        <w:rPr/>
        <w:t>introduction to reading for pupils who come from homes without books.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are,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nutshell, essential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the goal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2" w:firstLine="720"/>
        <w:jc w:val="both"/>
      </w:pPr>
      <w:r>
        <w:rPr/>
        <w:drawing>
          <wp:anchor distT="0" distB="0" distL="0" distR="0" allowOverlap="1" layoutInCell="1" locked="0" behindDoc="1" simplePos="0" relativeHeight="476912640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Therefore, primary school textbooks must be written at a level of concept,</w:t>
      </w:r>
      <w:r>
        <w:rPr>
          <w:spacing w:val="1"/>
        </w:rPr>
        <w:t> </w:t>
      </w:r>
      <w:r>
        <w:rPr/>
        <w:t>content, and vocabulary that is appropriate for majority of pupils.</w:t>
      </w:r>
      <w:r>
        <w:rPr>
          <w:spacing w:val="1"/>
        </w:rPr>
        <w:t> </w:t>
      </w:r>
      <w:r>
        <w:rPr/>
        <w:t>When authors of</w:t>
      </w:r>
      <w:r>
        <w:rPr>
          <w:spacing w:val="1"/>
        </w:rPr>
        <w:t> </w:t>
      </w:r>
      <w:r>
        <w:rPr/>
        <w:t>primary school textbooks write in this way, pupils will be interested, motivated and</w:t>
      </w:r>
      <w:r>
        <w:rPr>
          <w:spacing w:val="1"/>
        </w:rPr>
        <w:t> </w:t>
      </w:r>
      <w:r>
        <w:rPr/>
        <w:t>captivated (Montagnes, 2001). The author is the creator or originator of the ideas to be</w:t>
      </w:r>
      <w:r>
        <w:rPr>
          <w:spacing w:val="1"/>
        </w:rPr>
        <w:t> </w:t>
      </w:r>
      <w:r>
        <w:rPr/>
        <w:t>given to a book, through the arrangement of the words, pictures, charts, and tables in it</w:t>
      </w:r>
      <w:r>
        <w:rPr>
          <w:spacing w:val="-57"/>
        </w:rPr>
        <w:t> </w:t>
      </w:r>
      <w:r>
        <w:rPr/>
        <w:t>(Smith, 1990).</w:t>
      </w:r>
      <w:r>
        <w:rPr>
          <w:spacing w:val="1"/>
        </w:rPr>
        <w:t> </w:t>
      </w:r>
      <w:r>
        <w:rPr/>
        <w:t>The author is an important factor in the production of primary school</w:t>
      </w:r>
      <w:r>
        <w:rPr>
          <w:spacing w:val="1"/>
        </w:rPr>
        <w:t> </w:t>
      </w:r>
      <w:r>
        <w:rPr/>
        <w:t>textbooks. Okwilagwe (1991), commenting on the publishing trends in Nigeria, 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specialization.</w:t>
      </w:r>
      <w:r>
        <w:rPr>
          <w:spacing w:val="1"/>
        </w:rPr>
        <w:t> </w:t>
      </w:r>
      <w:r>
        <w:rPr/>
        <w:t>Rather, publishers spread their energy on publishing all categories of</w:t>
      </w:r>
      <w:r>
        <w:rPr>
          <w:spacing w:val="1"/>
        </w:rPr>
        <w:t> </w:t>
      </w:r>
      <w:r>
        <w:rPr/>
        <w:t>books.</w:t>
      </w:r>
      <w:r>
        <w:rPr>
          <w:spacing w:val="1"/>
        </w:rPr>
        <w:t> </w:t>
      </w:r>
      <w:r>
        <w:rPr/>
        <w:t>The size of an audience for a particular book determines the viability of its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 publisher‟s closest partner in business is the author.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Lawal-Solarin (1999), writers of children‟s books need to keep the interest and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 the book alive by using simple and direct language.</w:t>
      </w:r>
      <w:r>
        <w:rPr>
          <w:spacing w:val="1"/>
        </w:rPr>
        <w:t> </w:t>
      </w:r>
      <w:r>
        <w:rPr/>
        <w:t>The vocabulary must fit the age</w:t>
      </w:r>
      <w:r>
        <w:rPr>
          <w:spacing w:val="-57"/>
        </w:rPr>
        <w:t> </w:t>
      </w:r>
      <w:r>
        <w:rPr/>
        <w:t>level of the intended readers and the subject matter must also be carefully considered.</w:t>
      </w:r>
      <w:r>
        <w:rPr>
          <w:spacing w:val="1"/>
        </w:rPr>
        <w:t> </w:t>
      </w:r>
      <w:r>
        <w:rPr/>
        <w:t>The contents of the book must deal with objects, facts and situations that the children</w:t>
      </w:r>
      <w:r>
        <w:rPr>
          <w:spacing w:val="1"/>
        </w:rPr>
        <w:t> </w:t>
      </w:r>
      <w:r>
        <w:rPr/>
        <w:t>are familiar with, especially at the very tender age.</w:t>
      </w:r>
      <w:r>
        <w:rPr>
          <w:spacing w:val="1"/>
        </w:rPr>
        <w:t> </w:t>
      </w:r>
      <w:r>
        <w:rPr/>
        <w:t>However, in developing a relevant</w:t>
      </w:r>
      <w:r>
        <w:rPr>
          <w:spacing w:val="1"/>
        </w:rPr>
        <w:t> </w:t>
      </w:r>
      <w:r>
        <w:rPr/>
        <w:t>text for children, writers must understand the psychological and social world of the</w:t>
      </w:r>
      <w:r>
        <w:rPr>
          <w:spacing w:val="1"/>
        </w:rPr>
        <w:t> </w:t>
      </w:r>
      <w:r>
        <w:rPr/>
        <w:t>child.</w:t>
      </w:r>
    </w:p>
    <w:p>
      <w:pPr>
        <w:pStyle w:val="BodyText"/>
        <w:spacing w:line="360" w:lineRule="auto" w:before="2"/>
        <w:ind w:left="538" w:right="1355" w:firstLine="720"/>
        <w:jc w:val="both"/>
      </w:pPr>
      <w:r>
        <w:rPr/>
        <w:t>An author of children‟s books must be able to communicate ideas with clarity</w:t>
      </w:r>
      <w:r>
        <w:rPr>
          <w:spacing w:val="1"/>
        </w:rPr>
        <w:t> </w:t>
      </w:r>
      <w:r>
        <w:rPr/>
        <w:t>to sustain children‟s interest in reading.</w:t>
      </w:r>
      <w:r>
        <w:rPr>
          <w:spacing w:val="1"/>
        </w:rPr>
        <w:t> </w:t>
      </w:r>
      <w:r>
        <w:rPr/>
        <w:t>In case of non-fiction books, the author must</w:t>
      </w:r>
      <w:r>
        <w:rPr>
          <w:spacing w:val="1"/>
        </w:rPr>
        <w:t> </w:t>
      </w:r>
      <w:r>
        <w:rPr/>
        <w:t>have a full command of his/her subject, so that he/she can write with authority about it.</w:t>
      </w:r>
      <w:r>
        <w:rPr>
          <w:spacing w:val="-57"/>
        </w:rPr>
        <w:t> </w:t>
      </w:r>
      <w:r>
        <w:rPr/>
        <w:t>In addition, he/she must have acceptable qualifications for writing the book.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should also be originality of information; books must be written in a straightforward</w:t>
      </w:r>
      <w:r>
        <w:rPr>
          <w:spacing w:val="1"/>
        </w:rPr>
        <w:t> </w:t>
      </w:r>
      <w:r>
        <w:rPr/>
        <w:t>fashion; young readers need no palliative with books on science.</w:t>
      </w:r>
      <w:r>
        <w:rPr>
          <w:spacing w:val="1"/>
        </w:rPr>
        <w:t> </w:t>
      </w:r>
      <w:r>
        <w:rPr/>
        <w:t>When a book meets</w:t>
      </w:r>
      <w:r>
        <w:rPr>
          <w:spacing w:val="1"/>
        </w:rPr>
        <w:t> </w:t>
      </w:r>
      <w:r>
        <w:rPr/>
        <w:t>the need of children, it creates a deep interest in reading. Umukoro (2001) argues that</w:t>
      </w:r>
      <w:r>
        <w:rPr>
          <w:spacing w:val="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 real development</w:t>
      </w:r>
      <w:r>
        <w:rPr>
          <w:spacing w:val="2"/>
        </w:rPr>
        <w:t> </w:t>
      </w:r>
      <w:r>
        <w:rPr/>
        <w:t>when 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intellectual development.</w:t>
      </w:r>
    </w:p>
    <w:p>
      <w:pPr>
        <w:pStyle w:val="BodyText"/>
        <w:spacing w:line="360" w:lineRule="auto" w:before="1"/>
        <w:ind w:left="538" w:right="1355" w:firstLine="720"/>
        <w:jc w:val="both"/>
      </w:pPr>
      <w:r>
        <w:rPr/>
        <w:t>The importance of reading in a developing society cannot be overstressed.</w:t>
      </w:r>
      <w:r>
        <w:rPr>
          <w:spacing w:val="1"/>
        </w:rPr>
        <w:t> </w:t>
      </w:r>
      <w:r>
        <w:rPr/>
        <w:t>However, when an author does not write clearly, he/she will not communicate with the</w:t>
      </w:r>
      <w:r>
        <w:rPr>
          <w:spacing w:val="-57"/>
        </w:rPr>
        <w:t> </w:t>
      </w:r>
      <w:r>
        <w:rPr/>
        <w:t>users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Mohammad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Kumari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 on the use of textbooks in rural Pakistan. Their review uncovers various gaps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given in the textbook. It was noticed in some instances that the language</w:t>
      </w:r>
      <w:r>
        <w:rPr>
          <w:spacing w:val="1"/>
        </w:rPr>
        <w:t> </w:t>
      </w:r>
      <w:r>
        <w:rPr/>
        <w:t>used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textbook</w:t>
      </w:r>
      <w:r>
        <w:rPr>
          <w:spacing w:val="21"/>
        </w:rPr>
        <w:t> </w:t>
      </w:r>
      <w:r>
        <w:rPr/>
        <w:t>did</w:t>
      </w:r>
      <w:r>
        <w:rPr>
          <w:spacing w:val="21"/>
        </w:rPr>
        <w:t> </w:t>
      </w:r>
      <w:r>
        <w:rPr/>
        <w:t>not</w:t>
      </w:r>
      <w:r>
        <w:rPr>
          <w:spacing w:val="21"/>
        </w:rPr>
        <w:t> </w:t>
      </w:r>
      <w:r>
        <w:rPr/>
        <w:t>clearly</w:t>
      </w:r>
      <w:r>
        <w:rPr>
          <w:spacing w:val="16"/>
        </w:rPr>
        <w:t> </w:t>
      </w:r>
      <w:r>
        <w:rPr/>
        <w:t>define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concepts</w:t>
      </w:r>
      <w:r>
        <w:rPr>
          <w:spacing w:val="22"/>
        </w:rPr>
        <w:t> </w:t>
      </w:r>
      <w:r>
        <w:rPr/>
        <w:t>presented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since</w:t>
      </w:r>
      <w:r>
        <w:rPr>
          <w:spacing w:val="20"/>
        </w:rPr>
        <w:t> </w:t>
      </w:r>
      <w:r>
        <w:rPr/>
        <w:t>teachers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8"/>
        <w:jc w:val="both"/>
      </w:pP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inadequately</w:t>
      </w:r>
      <w:r>
        <w:rPr>
          <w:spacing w:val="1"/>
        </w:rPr>
        <w:t> </w:t>
      </w:r>
      <w:r>
        <w:rPr/>
        <w:t>communicated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information to the students. There were also examples where the information provided</w:t>
      </w:r>
      <w:r>
        <w:rPr>
          <w:spacing w:val="1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textbook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either</w:t>
      </w:r>
      <w:r>
        <w:rPr>
          <w:spacing w:val="26"/>
        </w:rPr>
        <w:t> </w:t>
      </w:r>
      <w:r>
        <w:rPr/>
        <w:t>incorrect</w:t>
      </w:r>
      <w:r>
        <w:rPr>
          <w:spacing w:val="30"/>
        </w:rPr>
        <w:t> </w:t>
      </w:r>
      <w:r>
        <w:rPr/>
        <w:t>or</w:t>
      </w:r>
      <w:r>
        <w:rPr>
          <w:spacing w:val="26"/>
        </w:rPr>
        <w:t> </w:t>
      </w:r>
      <w:r>
        <w:rPr/>
        <w:t>misprint,</w:t>
      </w:r>
      <w:r>
        <w:rPr>
          <w:spacing w:val="27"/>
        </w:rPr>
        <w:t> </w:t>
      </w:r>
      <w:r>
        <w:rPr/>
        <w:t>creating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barrier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concept.</w:t>
      </w:r>
    </w:p>
    <w:p>
      <w:pPr>
        <w:pStyle w:val="BodyText"/>
        <w:spacing w:line="360" w:lineRule="auto"/>
        <w:ind w:left="538" w:right="1354" w:firstLine="720"/>
        <w:jc w:val="both"/>
      </w:pPr>
      <w:r>
        <w:rPr/>
        <w:drawing>
          <wp:anchor distT="0" distB="0" distL="0" distR="0" allowOverlap="1" layoutInCell="1" locked="0" behindDoc="1" simplePos="0" relativeHeight="476913152">
            <wp:simplePos x="0" y="0"/>
            <wp:positionH relativeFrom="page">
              <wp:posOffset>1459357</wp:posOffset>
            </wp:positionH>
            <wp:positionV relativeFrom="paragraph">
              <wp:posOffset>856908</wp:posOffset>
            </wp:positionV>
            <wp:extent cx="4924425" cy="4868560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language used by authors of primary textbooks should be clear. Pupils can</w:t>
      </w:r>
      <w:r>
        <w:rPr>
          <w:spacing w:val="1"/>
        </w:rPr>
        <w:t> </w:t>
      </w:r>
      <w:r>
        <w:rPr/>
        <w:t>develop interest in certain subjects as a result of presentation of the author. Pupils‟ can</w:t>
      </w:r>
      <w:r>
        <w:rPr>
          <w:spacing w:val="-57"/>
        </w:rPr>
        <w:t> </w:t>
      </w:r>
      <w:r>
        <w:rPr/>
        <w:t>develop interest in Mathematics. Mathematical language development is an important</w:t>
      </w:r>
      <w:r>
        <w:rPr>
          <w:spacing w:val="1"/>
        </w:rPr>
        <w:t> </w:t>
      </w:r>
      <w:r>
        <w:rPr/>
        <w:t>aspect of learning mathematics. Certain words or expressions in mathematics convey a</w:t>
      </w:r>
      <w:r>
        <w:rPr>
          <w:spacing w:val="-57"/>
        </w:rPr>
        <w:t> </w:t>
      </w:r>
      <w:r>
        <w:rPr/>
        <w:t>complex web of ideas which form a mathematical concept (Lee, 2006). When children</w:t>
      </w:r>
      <w:r>
        <w:rPr>
          <w:spacing w:val="1"/>
        </w:rPr>
        <w:t> </w:t>
      </w:r>
      <w:r>
        <w:rPr/>
        <w:t>learn how to use the Mathematics vocabulary and notation, they are able to articulate</w:t>
      </w:r>
      <w:r>
        <w:rPr>
          <w:spacing w:val="1"/>
        </w:rPr>
        <w:t> </w:t>
      </w:r>
      <w:r>
        <w:rPr/>
        <w:t>their mathematical ideas effectively (Forsythe, 2010).</w:t>
      </w:r>
      <w:r>
        <w:rPr>
          <w:spacing w:val="1"/>
        </w:rPr>
        <w:t> </w:t>
      </w:r>
      <w:r>
        <w:rPr/>
        <w:t>Improving children‟s problem -</w:t>
      </w:r>
      <w:r>
        <w:rPr>
          <w:spacing w:val="-57"/>
        </w:rPr>
        <w:t> </w:t>
      </w:r>
      <w:r>
        <w:rPr/>
        <w:t>solving skills is an important aim of mathematics education. While solving problems,</w:t>
      </w:r>
      <w:r>
        <w:rPr>
          <w:spacing w:val="1"/>
        </w:rPr>
        <w:t> </w:t>
      </w:r>
      <w:r>
        <w:rPr/>
        <w:t>students not only use the mathematical knowledge they already gained (Wyndhamn</w:t>
      </w:r>
      <w:r>
        <w:rPr>
          <w:spacing w:val="1"/>
        </w:rPr>
        <w:t> </w:t>
      </w:r>
      <w:r>
        <w:rPr/>
        <w:t>and Saljö, 1997), but also improve their knowledge and understanding, leading them to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better Mathematical insight.</w:t>
      </w:r>
    </w:p>
    <w:p>
      <w:pPr>
        <w:pStyle w:val="BodyText"/>
        <w:spacing w:line="360" w:lineRule="auto"/>
        <w:ind w:left="538" w:right="1358" w:firstLine="780"/>
        <w:jc w:val="both"/>
      </w:pPr>
      <w:r>
        <w:rPr/>
        <w:t>Barwell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tensions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multilingual</w:t>
      </w:r>
      <w:r>
        <w:rPr>
          <w:spacing w:val="1"/>
        </w:rPr>
        <w:t> </w:t>
      </w:r>
      <w:r>
        <w:rPr/>
        <w:t>Mathematics classrooms; between Mathematics and language, between using formal</w:t>
      </w:r>
      <w:r>
        <w:rPr>
          <w:spacing w:val="1"/>
        </w:rPr>
        <w:t> </w:t>
      </w:r>
      <w:r>
        <w:rPr/>
        <w:t>and informal language to talk about Mathematics and between the learners‟ home (or</w:t>
      </w:r>
      <w:r>
        <w:rPr>
          <w:spacing w:val="1"/>
        </w:rPr>
        <w:t> </w:t>
      </w:r>
      <w:r>
        <w:rPr/>
        <w:t>first) language and the official language of schooling. What appears to be significant is</w:t>
      </w:r>
      <w:r>
        <w:rPr>
          <w:spacing w:val="-57"/>
        </w:rPr>
        <w:t> </w:t>
      </w:r>
      <w:r>
        <w:rPr/>
        <w:t>the level of proficiency multilingual learners have in all (or any) of their languages</w:t>
      </w:r>
      <w:r>
        <w:rPr>
          <w:spacing w:val="1"/>
        </w:rPr>
        <w:t> </w:t>
      </w:r>
      <w:r>
        <w:rPr/>
        <w:t>with low levels of proficiency, putting the learners at a cognitive disadvantage, and</w:t>
      </w:r>
      <w:r>
        <w:rPr>
          <w:spacing w:val="1"/>
        </w:rPr>
        <w:t> </w:t>
      </w:r>
      <w:r>
        <w:rPr/>
        <w:t>high levels of proficiency in more than one language indicating cognitive advantage</w:t>
      </w:r>
      <w:r>
        <w:rPr>
          <w:spacing w:val="1"/>
        </w:rPr>
        <w:t> </w:t>
      </w:r>
      <w:r>
        <w:rPr/>
        <w:t>(Cummins, 2010).</w:t>
      </w:r>
    </w:p>
    <w:p>
      <w:pPr>
        <w:pStyle w:val="BodyText"/>
        <w:spacing w:line="360" w:lineRule="auto" w:before="1"/>
        <w:ind w:left="538" w:right="1358" w:firstLine="720"/>
        <w:jc w:val="both"/>
      </w:pPr>
      <w:r>
        <w:rPr/>
        <w:t>Irez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avers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learning,</w:t>
      </w:r>
      <w:r>
        <w:rPr>
          <w:spacing w:val="60"/>
        </w:rPr>
        <w:t> </w:t>
      </w:r>
      <w:r>
        <w:rPr/>
        <w:t>because</w:t>
      </w:r>
      <w:r>
        <w:rPr>
          <w:spacing w:val="1"/>
        </w:rPr>
        <w:t> </w:t>
      </w:r>
      <w:r>
        <w:rPr/>
        <w:t>textbooks are one of the primary sources from which students obtain knowledge, the</w:t>
      </w:r>
      <w:r>
        <w:rPr>
          <w:spacing w:val="1"/>
        </w:rPr>
        <w:t> </w:t>
      </w:r>
      <w:r>
        <w:rPr/>
        <w:t>inadequate and inconsistent scientific knowledge presented in science textbooks will</w:t>
      </w:r>
      <w:r>
        <w:rPr>
          <w:spacing w:val="1"/>
        </w:rPr>
        <w:t> </w:t>
      </w:r>
      <w:r>
        <w:rPr/>
        <w:t>negatively affect students‟ ideas. He also argues that uniformed ideas presented in a</w:t>
      </w:r>
      <w:r>
        <w:rPr>
          <w:spacing w:val="1"/>
        </w:rPr>
        <w:t> </w:t>
      </w:r>
      <w:r>
        <w:rPr/>
        <w:t>textbook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direct</w:t>
      </w:r>
      <w:r>
        <w:rPr>
          <w:spacing w:val="3"/>
        </w:rPr>
        <w:t> </w:t>
      </w:r>
      <w:r>
        <w:rPr/>
        <w:t>or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indirect</w:t>
      </w:r>
      <w:r>
        <w:rPr>
          <w:spacing w:val="-1"/>
        </w:rPr>
        <w:t> </w:t>
      </w:r>
      <w:r>
        <w:rPr/>
        <w:t>way.</w:t>
      </w:r>
    </w:p>
    <w:p>
      <w:pPr>
        <w:pStyle w:val="BodyText"/>
        <w:spacing w:line="360" w:lineRule="auto" w:before="2"/>
        <w:ind w:left="538" w:right="1358" w:firstLine="720"/>
        <w:jc w:val="both"/>
      </w:pPr>
      <w:r>
        <w:rPr/>
        <w:t>Research in the last 30 years has shown that it is common for students to have</w:t>
      </w:r>
      <w:r>
        <w:rPr>
          <w:spacing w:val="1"/>
        </w:rPr>
        <w:t> </w:t>
      </w:r>
      <w:r>
        <w:rPr/>
        <w:t>misconceptions or other learning difficulties with different science concepts at all</w:t>
      </w:r>
      <w:r>
        <w:rPr>
          <w:spacing w:val="1"/>
        </w:rPr>
        <w:t> </w:t>
      </w:r>
      <w:r>
        <w:rPr/>
        <w:t>levels of education, from primary to university level. Students‟ misconceptions can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sources</w:t>
      </w:r>
      <w:r>
        <w:rPr>
          <w:spacing w:val="-3"/>
        </w:rPr>
        <w:t> </w:t>
      </w:r>
      <w:r>
        <w:rPr/>
        <w:t>(Examples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are:</w:t>
      </w:r>
      <w:r>
        <w:rPr>
          <w:spacing w:val="2"/>
        </w:rPr>
        <w:t> </w:t>
      </w:r>
      <w:r>
        <w:rPr/>
        <w:t>teachers‟</w:t>
      </w:r>
      <w:r>
        <w:rPr>
          <w:spacing w:val="-4"/>
        </w:rPr>
        <w:t> </w:t>
      </w:r>
      <w:r>
        <w:rPr/>
        <w:t>inadequate</w:t>
      </w:r>
      <w:r>
        <w:rPr>
          <w:spacing w:val="-3"/>
        </w:rPr>
        <w:t> </w:t>
      </w:r>
      <w:r>
        <w:rPr/>
        <w:t>teaching,</w:t>
      </w:r>
      <w:r>
        <w:rPr>
          <w:spacing w:val="-3"/>
        </w:rPr>
        <w:t> </w:t>
      </w:r>
      <w:r>
        <w:rPr/>
        <w:t>students‟</w:t>
      </w:r>
      <w:r>
        <w:rPr>
          <w:spacing w:val="-57"/>
        </w:rPr>
        <w:t> </w:t>
      </w:r>
      <w:r>
        <w:rPr/>
        <w:t>low</w:t>
      </w:r>
      <w:r>
        <w:rPr>
          <w:spacing w:val="8"/>
        </w:rPr>
        <w:t> </w:t>
      </w:r>
      <w:r>
        <w:rPr/>
        <w:t>attention</w:t>
      </w:r>
      <w:r>
        <w:rPr>
          <w:spacing w:val="8"/>
        </w:rPr>
        <w:t> </w:t>
      </w:r>
      <w:r>
        <w:rPr/>
        <w:t>while</w:t>
      </w:r>
      <w:r>
        <w:rPr>
          <w:spacing w:val="8"/>
        </w:rPr>
        <w:t> </w:t>
      </w:r>
      <w:r>
        <w:rPr/>
        <w:t>following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educational</w:t>
      </w:r>
      <w:r>
        <w:rPr>
          <w:spacing w:val="8"/>
        </w:rPr>
        <w:t> </w:t>
      </w:r>
      <w:r>
        <w:rPr/>
        <w:t>process,</w:t>
      </w:r>
      <w:r>
        <w:rPr>
          <w:spacing w:val="9"/>
        </w:rPr>
        <w:t> </w:t>
      </w:r>
      <w:r>
        <w:rPr/>
        <w:t>students‟</w:t>
      </w:r>
      <w:r>
        <w:rPr>
          <w:spacing w:val="7"/>
        </w:rPr>
        <w:t> </w:t>
      </w:r>
      <w:r>
        <w:rPr/>
        <w:t>superficial</w:t>
      </w:r>
      <w:r>
        <w:rPr>
          <w:spacing w:val="9"/>
        </w:rPr>
        <w:t> </w:t>
      </w:r>
      <w:r>
        <w:rPr/>
        <w:t>individual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8"/>
        <w:jc w:val="both"/>
      </w:pP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notes,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inaccurate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textbooks, and also poorly prepared textbooks by the author(s) (Devetak ,Vogrinc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Glažar, 2010). According to Montagnes (2001), it is difficult to find good authors 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curriculum</w:t>
      </w:r>
      <w:r>
        <w:rPr>
          <w:spacing w:val="35"/>
        </w:rPr>
        <w:t> </w:t>
      </w:r>
      <w:r>
        <w:rPr/>
        <w:t>developers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Ministry</w:t>
      </w:r>
      <w:r>
        <w:rPr>
          <w:spacing w:val="28"/>
        </w:rPr>
        <w:t> </w:t>
      </w:r>
      <w:r>
        <w:rPr/>
        <w:t>of</w:t>
      </w:r>
      <w:r>
        <w:rPr>
          <w:spacing w:val="34"/>
        </w:rPr>
        <w:t> </w:t>
      </w:r>
      <w:r>
        <w:rPr/>
        <w:t>Education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one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its</w:t>
      </w:r>
      <w:r>
        <w:rPr>
          <w:spacing w:val="36"/>
        </w:rPr>
        <w:t> </w:t>
      </w:r>
      <w:r>
        <w:rPr/>
        <w:t>agencies.</w:t>
      </w:r>
      <w:r>
        <w:rPr>
          <w:spacing w:val="35"/>
        </w:rPr>
        <w:t> </w:t>
      </w:r>
      <w:r>
        <w:rPr/>
        <w:t>Most</w:t>
      </w:r>
      <w:r>
        <w:rPr>
          <w:spacing w:val="36"/>
        </w:rPr>
        <w:t> </w:t>
      </w:r>
      <w:r>
        <w:rPr/>
        <w:t>of</w:t>
      </w:r>
      <w:r>
        <w:rPr>
          <w:spacing w:val="-57"/>
        </w:rPr>
        <w:t> </w:t>
      </w:r>
      <w:r>
        <w:rPr/>
        <w:t>such authors are still oblivious or indifferent to the experience and abilities of the</w:t>
      </w:r>
      <w:r>
        <w:rPr>
          <w:spacing w:val="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users.</w:t>
      </w:r>
    </w:p>
    <w:p>
      <w:pPr>
        <w:pStyle w:val="BodyText"/>
        <w:spacing w:line="360" w:lineRule="auto"/>
        <w:ind w:left="538" w:right="1358" w:firstLine="840"/>
        <w:jc w:val="both"/>
      </w:pPr>
      <w:r>
        <w:rPr/>
        <w:drawing>
          <wp:anchor distT="0" distB="0" distL="0" distR="0" allowOverlap="1" layoutInCell="1" locked="0" behindDoc="1" simplePos="0" relativeHeight="476913664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Workshops on how to use textbooks effectively is essential in the provision of</w:t>
      </w:r>
      <w:r>
        <w:rPr>
          <w:spacing w:val="-57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(subject</w:t>
      </w:r>
      <w:r>
        <w:rPr>
          <w:spacing w:val="1"/>
        </w:rPr>
        <w:t> </w:t>
      </w:r>
      <w:r>
        <w:rPr/>
        <w:t>specialists) to show teachers how textbooks could be used to support various teaching</w:t>
      </w:r>
      <w:r>
        <w:rPr>
          <w:spacing w:val="1"/>
        </w:rPr>
        <w:t> </w:t>
      </w:r>
      <w:r>
        <w:rPr/>
        <w:t>strategies and the desired outcomes prescribed in the syllabus. This will be an efficient</w:t>
      </w:r>
      <w:r>
        <w:rPr>
          <w:spacing w:val="-57"/>
        </w:rPr>
        <w:t> </w:t>
      </w:r>
      <w:r>
        <w:rPr/>
        <w:t>way of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of time, resources and</w:t>
      </w:r>
      <w:r>
        <w:rPr>
          <w:spacing w:val="-1"/>
        </w:rPr>
        <w:t> </w:t>
      </w:r>
      <w:r>
        <w:rPr/>
        <w:t>manpower.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1258" w:val="left" w:leader="none"/>
        </w:tabs>
        <w:spacing w:line="240" w:lineRule="auto" w:before="0" w:after="0"/>
        <w:ind w:left="1258" w:right="0" w:hanging="720"/>
        <w:jc w:val="both"/>
      </w:pPr>
      <w:r>
        <w:rPr/>
        <w:t>Quality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utilisation</w:t>
      </w:r>
      <w:r>
        <w:rPr>
          <w:spacing w:val="-2"/>
        </w:rPr>
        <w:t> </w:t>
      </w:r>
      <w:r>
        <w:rPr/>
        <w:t>of textbooks</w:t>
      </w:r>
    </w:p>
    <w:p>
      <w:pPr>
        <w:pStyle w:val="BodyText"/>
        <w:spacing w:line="360" w:lineRule="auto" w:before="132"/>
        <w:ind w:left="538" w:right="1353" w:firstLine="720"/>
        <w:jc w:val="both"/>
      </w:pPr>
      <w:r>
        <w:rPr/>
        <w:t>A textbook is intended to convey the curriculum; its successful translation of</w:t>
      </w:r>
      <w:r>
        <w:rPr>
          <w:spacing w:val="1"/>
        </w:rPr>
        <w:t> </w:t>
      </w:r>
      <w:r>
        <w:rPr/>
        <w:t>broad guidelines is complex. Textbooks should be written in a language understood by</w:t>
      </w:r>
      <w:r>
        <w:rPr>
          <w:spacing w:val="-57"/>
        </w:rPr>
        <w:t> </w:t>
      </w:r>
      <w:r>
        <w:rPr/>
        <w:t>teachers and learners, with clear concepts, content and vocabulary, that are 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majority of 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certain</w:t>
      </w:r>
      <w:r>
        <w:rPr>
          <w:spacing w:val="1"/>
        </w:rPr>
        <w:t> </w:t>
      </w:r>
      <w:r>
        <w:rPr/>
        <w:t>grade-level.</w:t>
      </w:r>
      <w:r>
        <w:rPr>
          <w:spacing w:val="1"/>
        </w:rPr>
        <w:t> </w:t>
      </w:r>
      <w:r>
        <w:rPr/>
        <w:t>Hopefully,</w:t>
      </w:r>
      <w:r>
        <w:rPr>
          <w:spacing w:val="1"/>
        </w:rPr>
        <w:t> </w:t>
      </w:r>
      <w:r>
        <w:rPr/>
        <w:t>the way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 is conveyed will also be interesting and motivating. A successful textbook</w:t>
      </w:r>
      <w:r>
        <w:rPr>
          <w:spacing w:val="1"/>
        </w:rPr>
        <w:t> </w:t>
      </w:r>
      <w:r>
        <w:rPr/>
        <w:t>also has to be consistent in approach, method and explanation. It needs to be flexible</w:t>
      </w:r>
      <w:r>
        <w:rPr>
          <w:spacing w:val="1"/>
        </w:rPr>
        <w:t> </w:t>
      </w:r>
      <w:r>
        <w:rPr/>
        <w:t>enough to support poorly qualified teachers as well as provide further resources 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ones.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specialists,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expert,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practising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imaginative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>
          <w:b/>
        </w:rPr>
        <w:t>(</w:t>
      </w:r>
      <w:r>
        <w:rPr/>
        <w:t>Limage,</w:t>
      </w:r>
      <w:r>
        <w:rPr>
          <w:spacing w:val="1"/>
        </w:rPr>
        <w:t> </w:t>
      </w:r>
      <w:r>
        <w:rPr/>
        <w:t>2005</w:t>
      </w:r>
      <w:r>
        <w:rPr>
          <w:b/>
        </w:rPr>
        <w:t>)</w:t>
      </w:r>
      <w:r>
        <w:rPr>
          <w:color w:val="221F1F"/>
        </w:rPr>
        <w:t>.</w:t>
      </w:r>
      <w:r>
        <w:rPr>
          <w:color w:val="221F1F"/>
          <w:spacing w:val="1"/>
        </w:rPr>
        <w:t> </w:t>
      </w:r>
      <w:r>
        <w:rPr>
          <w:color w:val="221F1F"/>
        </w:rPr>
        <w:t>High-quality</w:t>
      </w:r>
      <w:r>
        <w:rPr>
          <w:color w:val="221F1F"/>
          <w:spacing w:val="1"/>
        </w:rPr>
        <w:t> </w:t>
      </w:r>
      <w:r>
        <w:rPr>
          <w:color w:val="221F1F"/>
        </w:rPr>
        <w:t>textbooks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instructional</w:t>
      </w:r>
      <w:r>
        <w:rPr>
          <w:color w:val="221F1F"/>
          <w:spacing w:val="1"/>
        </w:rPr>
        <w:t> </w:t>
      </w:r>
      <w:r>
        <w:rPr>
          <w:color w:val="221F1F"/>
        </w:rPr>
        <w:t>materials</w:t>
      </w:r>
      <w:r>
        <w:rPr>
          <w:color w:val="221F1F"/>
          <w:spacing w:val="1"/>
        </w:rPr>
        <w:t> </w:t>
      </w:r>
      <w:r>
        <w:rPr>
          <w:color w:val="221F1F"/>
        </w:rPr>
        <w:t>can</w:t>
      </w:r>
      <w:r>
        <w:rPr>
          <w:color w:val="221F1F"/>
          <w:spacing w:val="1"/>
        </w:rPr>
        <w:t> </w:t>
      </w:r>
      <w:r>
        <w:rPr>
          <w:color w:val="221F1F"/>
        </w:rPr>
        <w:t>provide</w:t>
      </w:r>
      <w:r>
        <w:rPr>
          <w:color w:val="221F1F"/>
          <w:spacing w:val="1"/>
        </w:rPr>
        <w:t> </w:t>
      </w:r>
      <w:r>
        <w:rPr>
          <w:color w:val="221F1F"/>
        </w:rPr>
        <w:t>valuable structure to classroom activities and simplify the many decisions involved in</w:t>
      </w:r>
      <w:r>
        <w:rPr>
          <w:color w:val="221F1F"/>
          <w:spacing w:val="1"/>
        </w:rPr>
        <w:t> </w:t>
      </w:r>
      <w:r>
        <w:rPr>
          <w:color w:val="221F1F"/>
        </w:rPr>
        <w:t>planning instruction. In fact, they are often the main source of lesson content and</w:t>
      </w:r>
      <w:r>
        <w:rPr>
          <w:color w:val="221F1F"/>
          <w:spacing w:val="1"/>
        </w:rPr>
        <w:t> </w:t>
      </w:r>
      <w:r>
        <w:rPr>
          <w:color w:val="221F1F"/>
        </w:rPr>
        <w:t>strongly influence how content is taught. The central role of instructional material in</w:t>
      </w:r>
      <w:r>
        <w:rPr>
          <w:color w:val="221F1F"/>
          <w:spacing w:val="1"/>
        </w:rPr>
        <w:t> </w:t>
      </w:r>
      <w:r>
        <w:rPr>
          <w:color w:val="221F1F"/>
        </w:rPr>
        <w:t>teaching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learning</w:t>
      </w:r>
      <w:r>
        <w:rPr>
          <w:color w:val="221F1F"/>
          <w:spacing w:val="1"/>
        </w:rPr>
        <w:t> </w:t>
      </w:r>
      <w:r>
        <w:rPr>
          <w:color w:val="221F1F"/>
        </w:rPr>
        <w:t>turns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selection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adoption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resources</w:t>
      </w:r>
      <w:r>
        <w:rPr>
          <w:color w:val="221F1F"/>
          <w:spacing w:val="1"/>
        </w:rPr>
        <w:t> </w:t>
      </w:r>
      <w:r>
        <w:rPr>
          <w:color w:val="221F1F"/>
        </w:rPr>
        <w:t>into</w:t>
      </w:r>
      <w:r>
        <w:rPr>
          <w:color w:val="221F1F"/>
          <w:spacing w:val="1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ideal</w:t>
      </w:r>
      <w:r>
        <w:rPr>
          <w:color w:val="221F1F"/>
          <w:spacing w:val="-57"/>
        </w:rPr>
        <w:t> </w:t>
      </w:r>
      <w:r>
        <w:rPr>
          <w:color w:val="221F1F"/>
        </w:rPr>
        <w:t>opportunity to further the learning outcomes defined in standards (House and Taylor,</w:t>
      </w:r>
      <w:r>
        <w:rPr>
          <w:color w:val="221F1F"/>
          <w:spacing w:val="1"/>
        </w:rPr>
        <w:t> </w:t>
      </w:r>
      <w:r>
        <w:rPr>
          <w:color w:val="221F1F"/>
        </w:rPr>
        <w:t>2003).</w:t>
      </w:r>
    </w:p>
    <w:p>
      <w:pPr>
        <w:pStyle w:val="BodyText"/>
        <w:spacing w:line="362" w:lineRule="auto" w:before="2"/>
        <w:ind w:left="538" w:right="1360" w:firstLine="720"/>
      </w:pPr>
      <w:r>
        <w:rPr/>
        <w:t>The</w:t>
      </w:r>
      <w:r>
        <w:rPr>
          <w:spacing w:val="26"/>
        </w:rPr>
        <w:t> </w:t>
      </w:r>
      <w:r>
        <w:rPr/>
        <w:t>translation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broad</w:t>
      </w:r>
      <w:r>
        <w:rPr>
          <w:spacing w:val="29"/>
        </w:rPr>
        <w:t> </w:t>
      </w:r>
      <w:r>
        <w:rPr/>
        <w:t>curriculum</w:t>
      </w:r>
      <w:r>
        <w:rPr>
          <w:spacing w:val="29"/>
        </w:rPr>
        <w:t> </w:t>
      </w:r>
      <w:r>
        <w:rPr/>
        <w:t>outlines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concrete</w:t>
      </w:r>
      <w:r>
        <w:rPr>
          <w:spacing w:val="30"/>
        </w:rPr>
        <w:t> </w:t>
      </w:r>
      <w:r>
        <w:rPr/>
        <w:t>book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no</w:t>
      </w:r>
      <w:r>
        <w:rPr>
          <w:spacing w:val="30"/>
        </w:rPr>
        <w:t> </w:t>
      </w:r>
      <w:r>
        <w:rPr/>
        <w:t>simple</w:t>
      </w:r>
      <w:r>
        <w:rPr>
          <w:spacing w:val="-57"/>
        </w:rPr>
        <w:t> </w:t>
      </w:r>
      <w:r>
        <w:rPr/>
        <w:t>task.</w:t>
      </w:r>
      <w:r>
        <w:rPr>
          <w:spacing w:val="43"/>
        </w:rPr>
        <w:t> </w:t>
      </w:r>
      <w:r>
        <w:rPr/>
        <w:t>The</w:t>
      </w:r>
      <w:r>
        <w:rPr>
          <w:spacing w:val="19"/>
        </w:rPr>
        <w:t> </w:t>
      </w:r>
      <w:r>
        <w:rPr/>
        <w:t>book</w:t>
      </w:r>
      <w:r>
        <w:rPr>
          <w:spacing w:val="21"/>
        </w:rPr>
        <w:t> </w:t>
      </w:r>
      <w:r>
        <w:rPr/>
        <w:t>must</w:t>
      </w:r>
      <w:r>
        <w:rPr>
          <w:spacing w:val="22"/>
        </w:rPr>
        <w:t> </w:t>
      </w:r>
      <w:r>
        <w:rPr/>
        <w:t>be</w:t>
      </w:r>
      <w:r>
        <w:rPr>
          <w:spacing w:val="19"/>
        </w:rPr>
        <w:t> </w:t>
      </w:r>
      <w:r>
        <w:rPr/>
        <w:t>written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concept,</w:t>
      </w:r>
      <w:r>
        <w:rPr>
          <w:spacing w:val="20"/>
        </w:rPr>
        <w:t> </w:t>
      </w:r>
      <w:r>
        <w:rPr/>
        <w:t>content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vocabulary</w:t>
      </w:r>
      <w:r>
        <w:rPr>
          <w:spacing w:val="15"/>
        </w:rPr>
        <w:t> </w:t>
      </w:r>
      <w:r>
        <w:rPr/>
        <w:t>that</w:t>
      </w:r>
      <w:r>
        <w:rPr>
          <w:spacing w:val="21"/>
        </w:rPr>
        <w:t> </w:t>
      </w:r>
      <w:r>
        <w:rPr/>
        <w:t>is</w:t>
      </w:r>
    </w:p>
    <w:p>
      <w:pPr>
        <w:spacing w:after="0" w:line="362" w:lineRule="auto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drawing>
          <wp:anchor distT="0" distB="0" distL="0" distR="0" allowOverlap="1" layoutInCell="1" locked="0" behindDoc="1" simplePos="0" relativeHeight="476914176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appropriate for majority of pupil‟s at the grade level and in a way that will interest and</w:t>
      </w:r>
      <w:r>
        <w:rPr>
          <w:spacing w:val="-57"/>
        </w:rPr>
        <w:t> </w:t>
      </w:r>
      <w:r>
        <w:rPr/>
        <w:t>motivate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(Montagnes, 1999). Thus, the writing of such books is a team effort. The textbook is</w:t>
      </w:r>
      <w:r>
        <w:rPr>
          <w:spacing w:val="1"/>
        </w:rPr>
        <w:t> </w:t>
      </w:r>
      <w:r>
        <w:rPr/>
        <w:t>the critical element in the quest for quality in teaching and learning. The development</w:t>
      </w:r>
      <w:r>
        <w:rPr>
          <w:spacing w:val="1"/>
        </w:rPr>
        <w:t> </w:t>
      </w:r>
      <w:r>
        <w:rPr/>
        <w:t>of effective textbooks offers the best solution to achieve quality in education and</w:t>
      </w:r>
      <w:r>
        <w:rPr>
          <w:spacing w:val="1"/>
        </w:rPr>
        <w:t> </w:t>
      </w:r>
      <w:r>
        <w:rPr/>
        <w:t>training. In developing quality textbooks, quality teaching and learning are supported.</w:t>
      </w:r>
      <w:r>
        <w:rPr>
          <w:spacing w:val="1"/>
        </w:rPr>
        <w:t> </w:t>
      </w:r>
      <w:r>
        <w:rPr/>
        <w:t>Hussain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Mahmood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engenders high level expectations for textbook contents, especially with respect to:</w:t>
      </w:r>
      <w:r>
        <w:rPr>
          <w:spacing w:val="1"/>
        </w:rPr>
        <w:t> </w:t>
      </w:r>
      <w:r>
        <w:rPr/>
        <w:t>comprehension in terms of content and pedagogy, including a gradual increase in the</w:t>
      </w:r>
      <w:r>
        <w:rPr>
          <w:spacing w:val="1"/>
        </w:rPr>
        <w:t> </w:t>
      </w:r>
      <w:r>
        <w:rPr/>
        <w:t>level of vocabulary utilised and expressions and sentence structures that are ambiguity</w:t>
      </w:r>
      <w:r>
        <w:rPr>
          <w:spacing w:val="1"/>
        </w:rPr>
        <w:t> </w:t>
      </w:r>
      <w:r>
        <w:rPr/>
        <w:t>free and relevant, attractive and self explanatory illustrations; natural and pleasant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and vertical coordination.</w:t>
      </w:r>
    </w:p>
    <w:p>
      <w:pPr>
        <w:pStyle w:val="BodyText"/>
        <w:spacing w:line="360" w:lineRule="auto" w:before="1"/>
        <w:ind w:left="538" w:right="1354" w:firstLine="720"/>
        <w:jc w:val="both"/>
      </w:pPr>
      <w:r>
        <w:rPr/>
        <w:t>Montagnes (2001) report, that in 1990, there was ample evidence 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books used in schools in many parts of the world fell below these standards.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suffered from poor instructional design, particularly in the scope and sequence of</w:t>
      </w:r>
      <w:r>
        <w:rPr>
          <w:spacing w:val="1"/>
        </w:rPr>
        <w:t> </w:t>
      </w:r>
      <w:r>
        <w:rPr/>
        <w:t>material. Lockheed's (1993) study of textbooks for grades 1, 3 and 5 in 15 countries</w:t>
      </w:r>
      <w:r>
        <w:rPr>
          <w:spacing w:val="1"/>
        </w:rPr>
        <w:t> </w:t>
      </w:r>
      <w:r>
        <w:rPr/>
        <w:t>observe that, for the earlier grades, the materials in Mathematics and reading were</w:t>
      </w:r>
      <w:r>
        <w:rPr>
          <w:spacing w:val="1"/>
        </w:rPr>
        <w:t> </w:t>
      </w:r>
      <w:r>
        <w:rPr/>
        <w:t>difficult but the reading books would have been more suitable for students in grades 2</w:t>
      </w:r>
      <w:r>
        <w:rPr>
          <w:spacing w:val="1"/>
        </w:rPr>
        <w:t> </w:t>
      </w:r>
      <w:r>
        <w:rPr/>
        <w:t>and 3.</w:t>
      </w:r>
      <w:r>
        <w:rPr>
          <w:spacing w:val="1"/>
        </w:rPr>
        <w:t> </w:t>
      </w:r>
      <w:r>
        <w:rPr/>
        <w:t>Textbooks in Pakistan were characterised by poor language grading from one</w:t>
      </w:r>
      <w:r>
        <w:rPr>
          <w:spacing w:val="1"/>
        </w:rPr>
        <w:t> </w:t>
      </w:r>
      <w:r>
        <w:rPr/>
        <w:t>level to another and even between subjects at the same level. Teachers said the books</w:t>
      </w:r>
      <w:r>
        <w:rPr>
          <w:spacing w:val="1"/>
        </w:rPr>
        <w:t> </w:t>
      </w:r>
      <w:r>
        <w:rPr/>
        <w:t>were difficult for their students.</w:t>
      </w:r>
      <w:r>
        <w:rPr>
          <w:spacing w:val="1"/>
        </w:rPr>
        <w:t> </w:t>
      </w:r>
      <w:r>
        <w:rPr/>
        <w:t>Difficult books in the early grades were seen as</w:t>
      </w:r>
      <w:r>
        <w:rPr>
          <w:spacing w:val="1"/>
        </w:rPr>
        <w:t> </w:t>
      </w:r>
      <w:r>
        <w:rPr/>
        <w:t>contributing 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early drop-out</w:t>
      </w:r>
      <w:r>
        <w:rPr>
          <w:spacing w:val="1"/>
        </w:rPr>
        <w:t> </w:t>
      </w:r>
      <w:r>
        <w:rPr/>
        <w:t>rate in</w:t>
      </w:r>
      <w:r>
        <w:rPr>
          <w:spacing w:val="1"/>
        </w:rPr>
        <w:t> </w:t>
      </w:r>
      <w:r>
        <w:rPr/>
        <w:t>many countries.</w:t>
      </w:r>
      <w:r>
        <w:rPr>
          <w:spacing w:val="1"/>
        </w:rPr>
        <w:t> </w:t>
      </w:r>
      <w:r>
        <w:rPr/>
        <w:t>Devetak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pictorial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Slovenian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The results of the analysis of educational material from two randomly</w:t>
      </w:r>
      <w:r>
        <w:rPr>
          <w:spacing w:val="1"/>
        </w:rPr>
        <w:t> </w:t>
      </w:r>
      <w:r>
        <w:rPr/>
        <w:t>selected publishers for students aged 6 to 14 years in the Slovenian primary and 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(number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pages,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items)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comparing the type of images in the textbooks. The content analysis of the selected</w:t>
      </w:r>
      <w:r>
        <w:rPr>
          <w:spacing w:val="1"/>
        </w:rPr>
        <w:t> </w:t>
      </w:r>
      <w:r>
        <w:rPr/>
        <w:t>textbooks also shows that they retain the content directed by the national curriculum,</w:t>
      </w:r>
      <w:r>
        <w:rPr>
          <w:spacing w:val="1"/>
        </w:rPr>
        <w:t> </w:t>
      </w:r>
      <w:r>
        <w:rPr/>
        <w:t>but the ways (examples, content of the images and so on.) in which authors present the</w:t>
      </w:r>
      <w:r>
        <w:rPr>
          <w:spacing w:val="-57"/>
        </w:rPr>
        <w:t> </w:t>
      </w:r>
      <w:r>
        <w:rPr/>
        <w:t>topic</w:t>
      </w:r>
      <w:r>
        <w:rPr>
          <w:spacing w:val="-2"/>
        </w:rPr>
        <w:t> </w:t>
      </w:r>
      <w:r>
        <w:rPr/>
        <w:t>differ.</w:t>
      </w:r>
    </w:p>
    <w:p>
      <w:pPr>
        <w:pStyle w:val="BodyText"/>
        <w:spacing w:line="362" w:lineRule="auto" w:before="1"/>
        <w:ind w:left="538" w:right="1358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Mozambique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they followed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established</w:t>
      </w:r>
      <w:r>
        <w:rPr>
          <w:spacing w:val="13"/>
        </w:rPr>
        <w:t> </w:t>
      </w:r>
      <w:r>
        <w:rPr/>
        <w:t>curriculum,</w:t>
      </w:r>
      <w:r>
        <w:rPr>
          <w:spacing w:val="16"/>
        </w:rPr>
        <w:t> </w:t>
      </w:r>
      <w:r>
        <w:rPr/>
        <w:t>they</w:t>
      </w:r>
      <w:r>
        <w:rPr>
          <w:spacing w:val="11"/>
        </w:rPr>
        <w:t> </w:t>
      </w:r>
      <w:r>
        <w:rPr/>
        <w:t>were</w:t>
      </w:r>
      <w:r>
        <w:rPr>
          <w:spacing w:val="15"/>
        </w:rPr>
        <w:t> </w:t>
      </w:r>
      <w:r>
        <w:rPr/>
        <w:t>generally</w:t>
      </w:r>
      <w:r>
        <w:rPr>
          <w:spacing w:val="9"/>
        </w:rPr>
        <w:t> </w:t>
      </w:r>
      <w:r>
        <w:rPr/>
        <w:t>too</w:t>
      </w:r>
      <w:r>
        <w:rPr>
          <w:spacing w:val="14"/>
        </w:rPr>
        <w:t> </w:t>
      </w:r>
      <w:r>
        <w:rPr/>
        <w:t>theoretical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lacked</w:t>
      </w:r>
      <w:r>
        <w:rPr>
          <w:spacing w:val="14"/>
        </w:rPr>
        <w:t> </w:t>
      </w:r>
      <w:r>
        <w:rPr/>
        <w:t>sufficient</w:t>
      </w:r>
    </w:p>
    <w:p>
      <w:pPr>
        <w:spacing w:after="0" w:line="362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6"/>
        <w:jc w:val="both"/>
      </w:pPr>
      <w:r>
        <w:rPr/>
        <w:drawing>
          <wp:anchor distT="0" distB="0" distL="0" distR="0" allowOverlap="1" layoutInCell="1" locked="0" behindDoc="1" simplePos="0" relativeHeight="476914688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linkages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everyday experiences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target</w:t>
      </w:r>
      <w:r>
        <w:rPr>
          <w:spacing w:val="1"/>
        </w:rPr>
        <w:t> </w:t>
      </w:r>
      <w:r>
        <w:rPr/>
        <w:t>users (Sida,</w:t>
      </w:r>
      <w:r>
        <w:rPr>
          <w:spacing w:val="60"/>
        </w:rPr>
        <w:t> </w:t>
      </w:r>
      <w:r>
        <w:rPr/>
        <w:t>1996).</w:t>
      </w:r>
      <w:r>
        <w:rPr>
          <w:spacing w:val="61"/>
        </w:rPr>
        <w:t> </w:t>
      </w:r>
      <w:r>
        <w:rPr/>
        <w:t>Neumann</w:t>
      </w:r>
      <w:r>
        <w:rPr>
          <w:spacing w:val="1"/>
        </w:rPr>
        <w:t> </w:t>
      </w:r>
      <w:r>
        <w:rPr/>
        <w:t>(1980),</w:t>
      </w:r>
      <w:r>
        <w:rPr>
          <w:spacing w:val="1"/>
        </w:rPr>
        <w:t> </w:t>
      </w:r>
      <w:r>
        <w:rPr/>
        <w:t>quotes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Deputy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Philippines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villages;</w:t>
      </w:r>
      <w:r>
        <w:rPr>
          <w:spacing w:val="1"/>
        </w:rPr>
        <w:t> </w:t>
      </w:r>
      <w:r>
        <w:rPr/>
        <w:t>nevertheless, most of the officially approved school books in the 1980s catered for the</w:t>
      </w:r>
      <w:r>
        <w:rPr>
          <w:spacing w:val="1"/>
        </w:rPr>
        <w:t> </w:t>
      </w:r>
      <w:r>
        <w:rPr/>
        <w:t>urban elites. Textbooks also suffered from errors in fact and grammar, inappropriate</w:t>
      </w:r>
      <w:r>
        <w:rPr>
          <w:spacing w:val="1"/>
        </w:rPr>
        <w:t> </w:t>
      </w:r>
      <w:r>
        <w:rPr/>
        <w:t>illustrations and a poor choice of language or script.</w:t>
      </w:r>
      <w:r>
        <w:rPr>
          <w:spacing w:val="1"/>
        </w:rPr>
        <w:t> </w:t>
      </w:r>
      <w:r>
        <w:rPr/>
        <w:t>In many African countries, books</w:t>
      </w:r>
      <w:r>
        <w:rPr>
          <w:spacing w:val="-57"/>
        </w:rPr>
        <w:t> </w:t>
      </w:r>
      <w:r>
        <w:rPr/>
        <w:t>were written in English while in Pakistan, children could not read fluently the Arabic</w:t>
      </w:r>
      <w:r>
        <w:rPr>
          <w:spacing w:val="1"/>
        </w:rPr>
        <w:t> </w:t>
      </w:r>
      <w:r>
        <w:rPr/>
        <w:t>style (Lockheed, 1993). As a result, they depended on their teachers to read the books</w:t>
      </w:r>
      <w:r>
        <w:rPr>
          <w:spacing w:val="1"/>
        </w:rPr>
        <w:t> </w:t>
      </w:r>
      <w:r>
        <w:rPr/>
        <w:t>for them and summarise the lessons. In text and illustrations, the books tended to</w:t>
      </w:r>
      <w:r>
        <w:rPr>
          <w:spacing w:val="1"/>
        </w:rPr>
        <w:t> </w:t>
      </w:r>
      <w:r>
        <w:rPr/>
        <w:t>reinforce traditional views of men and women.</w:t>
      </w:r>
      <w:r>
        <w:rPr>
          <w:spacing w:val="1"/>
        </w:rPr>
        <w:t> </w:t>
      </w:r>
      <w:r>
        <w:rPr/>
        <w:t>Lockheed and Verspoor (1991) cited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studies showing</w:t>
      </w:r>
      <w:r>
        <w:rPr>
          <w:spacing w:val="-1"/>
        </w:rPr>
        <w:t> </w:t>
      </w:r>
      <w:r>
        <w:rPr/>
        <w:t>girls or women in passive roles.</w:t>
      </w:r>
    </w:p>
    <w:p>
      <w:pPr>
        <w:pStyle w:val="BodyText"/>
        <w:spacing w:line="360" w:lineRule="auto"/>
        <w:ind w:left="538" w:right="1355" w:firstLine="900"/>
        <w:jc w:val="both"/>
      </w:pPr>
      <w:r>
        <w:rPr/>
        <w:t>In most countries, the physical quality of the books was below standard</w:t>
      </w:r>
      <w:r>
        <w:rPr>
          <w:spacing w:val="1"/>
        </w:rPr>
        <w:t> </w:t>
      </w:r>
      <w:r>
        <w:rPr/>
        <w:t>(Buchan </w:t>
      </w:r>
      <w:r>
        <w:rPr>
          <w:i/>
        </w:rPr>
        <w:t>et al, </w:t>
      </w:r>
      <w:r>
        <w:rPr/>
        <w:t>1991, Lockheed, 1993).</w:t>
      </w:r>
      <w:r>
        <w:rPr>
          <w:spacing w:val="1"/>
        </w:rPr>
        <w:t> </w:t>
      </w:r>
      <w:r>
        <w:rPr/>
        <w:t>Imported paper is expensive, binding facilities</w:t>
      </w:r>
      <w:r>
        <w:rPr>
          <w:spacing w:val="1"/>
        </w:rPr>
        <w:t> </w:t>
      </w:r>
      <w:r>
        <w:rPr/>
        <w:t>limited and machinery old and in need of repair.   As a result, books are often pirated</w:t>
      </w:r>
      <w:r>
        <w:rPr>
          <w:spacing w:val="1"/>
        </w:rPr>
        <w:t> </w:t>
      </w:r>
      <w:r>
        <w:rPr/>
        <w:t>on low-graded paper and only black and white illustrations of varying qualities are</w:t>
      </w:r>
      <w:r>
        <w:rPr>
          <w:spacing w:val="1"/>
        </w:rPr>
        <w:t> </w:t>
      </w:r>
      <w:r>
        <w:rPr/>
        <w:t>used. According to Whiteman (2006), the main problem of textbooks today is quality</w:t>
      </w:r>
      <w:r>
        <w:rPr>
          <w:spacing w:val="1"/>
        </w:rPr>
        <w:t> </w:t>
      </w:r>
      <w:r>
        <w:rPr/>
        <w:t>and the use made of them are certainly a critical factor in a child‟s education.</w:t>
      </w:r>
      <w:r>
        <w:rPr>
          <w:spacing w:val="1"/>
        </w:rPr>
        <w:t> </w:t>
      </w:r>
      <w:r>
        <w:rPr/>
        <w:t>Hodges</w:t>
      </w:r>
      <w:r>
        <w:rPr>
          <w:spacing w:val="1"/>
        </w:rPr>
        <w:t> </w:t>
      </w:r>
      <w:r>
        <w:rPr/>
        <w:t>(2006) claims</w:t>
      </w:r>
      <w:r>
        <w:rPr>
          <w:spacing w:val="1"/>
        </w:rPr>
        <w:t> </w:t>
      </w:r>
      <w:r>
        <w:rPr/>
        <w:t>that science, mathematics</w:t>
      </w:r>
      <w:r>
        <w:rPr>
          <w:spacing w:val="1"/>
        </w:rPr>
        <w:t> </w:t>
      </w:r>
      <w:r>
        <w:rPr/>
        <w:t>and listing textbooks in America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volumes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misinformation.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impacting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unacceptable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quality 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US</w:t>
      </w:r>
      <w:r>
        <w:rPr>
          <w:spacing w:val="-57"/>
        </w:rPr>
        <w:t> </w:t>
      </w:r>
      <w:r>
        <w:rPr/>
        <w:t>students score below most of their counterparts in developed nations in Mathematics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science.</w:t>
      </w:r>
    </w:p>
    <w:p>
      <w:pPr>
        <w:pStyle w:val="BodyText"/>
        <w:spacing w:line="360" w:lineRule="auto" w:before="2"/>
        <w:ind w:left="538" w:right="1354" w:firstLine="720"/>
        <w:jc w:val="both"/>
      </w:pPr>
      <w:r>
        <w:rPr/>
        <w:t>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undeniably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accelerating</w:t>
      </w:r>
      <w:r>
        <w:rPr>
          <w:spacing w:val="1"/>
        </w:rPr>
        <w:t> </w:t>
      </w:r>
      <w:r>
        <w:rPr/>
        <w:t>development. They make the transfer and dissemination of knowledge and techniques</w:t>
      </w:r>
      <w:r>
        <w:rPr>
          <w:spacing w:val="1"/>
        </w:rPr>
        <w:t> </w:t>
      </w:r>
      <w:r>
        <w:rPr/>
        <w:t>possible and bring about economic, social and cultural changes (UNESCO, 1981).</w:t>
      </w:r>
      <w:r>
        <w:rPr>
          <w:spacing w:val="1"/>
        </w:rPr>
        <w:t> </w:t>
      </w:r>
      <w:r>
        <w:rPr/>
        <w:t>According to the report, bad proofreading can ruin a well-written, well-edited and</w:t>
      </w:r>
      <w:r>
        <w:rPr>
          <w:spacing w:val="1"/>
        </w:rPr>
        <w:t> </w:t>
      </w:r>
      <w:r>
        <w:rPr/>
        <w:t>well-designed book, just as good proofreading can improve the quality of a book.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 of a textbook is a major and highly desirable academic exercise because we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examining the</w:t>
      </w:r>
      <w:r>
        <w:rPr>
          <w:spacing w:val="1"/>
        </w:rPr>
        <w:t> </w:t>
      </w:r>
      <w:r>
        <w:rPr/>
        <w:t>usability of the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our learners</w:t>
      </w:r>
      <w:r>
        <w:rPr>
          <w:spacing w:val="60"/>
        </w:rPr>
        <w:t> </w:t>
      </w:r>
      <w:r>
        <w:rPr/>
        <w:t>have to</w:t>
      </w:r>
      <w:r>
        <w:rPr>
          <w:spacing w:val="-57"/>
        </w:rPr>
        <w:t> </w:t>
      </w:r>
      <w:r>
        <w:rPr/>
        <w:t>work. When we realise that the future academic potential of our children depends on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types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books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which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are</w:t>
      </w:r>
      <w:r>
        <w:rPr>
          <w:spacing w:val="21"/>
        </w:rPr>
        <w:t> </w:t>
      </w:r>
      <w:r>
        <w:rPr/>
        <w:t>exposed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their</w:t>
      </w:r>
      <w:r>
        <w:rPr>
          <w:spacing w:val="23"/>
        </w:rPr>
        <w:t> </w:t>
      </w:r>
      <w:r>
        <w:rPr/>
        <w:t>formative</w:t>
      </w:r>
      <w:r>
        <w:rPr>
          <w:spacing w:val="24"/>
        </w:rPr>
        <w:t> </w:t>
      </w:r>
      <w:r>
        <w:rPr/>
        <w:t>years,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quality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the books may make all the difference between their success and failure in life. The</w:t>
      </w:r>
      <w:r>
        <w:rPr>
          <w:spacing w:val="1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production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textbooks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continuous</w:t>
      </w:r>
      <w:r>
        <w:rPr>
          <w:spacing w:val="24"/>
        </w:rPr>
        <w:t> </w:t>
      </w:r>
      <w:r>
        <w:rPr/>
        <w:t>process</w:t>
      </w:r>
      <w:r>
        <w:rPr>
          <w:spacing w:val="26"/>
        </w:rPr>
        <w:t> </w:t>
      </w:r>
      <w:r>
        <w:rPr/>
        <w:t>which</w:t>
      </w:r>
      <w:r>
        <w:rPr>
          <w:spacing w:val="23"/>
        </w:rPr>
        <w:t> </w:t>
      </w:r>
      <w:r>
        <w:rPr/>
        <w:t>needs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t>continuous and rigorous research and development. Evaluation/review of textbooks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field-testing 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quality textbooks</w:t>
      </w:r>
      <w:r>
        <w:rPr>
          <w:spacing w:val="1"/>
        </w:rPr>
        <w:t> </w:t>
      </w:r>
      <w:r>
        <w:rPr/>
        <w:t>(Mahmood</w:t>
      </w:r>
      <w:r>
        <w:rPr>
          <w:spacing w:val="-1"/>
        </w:rPr>
        <w:t> </w:t>
      </w:r>
      <w:r>
        <w:rPr/>
        <w:t>,</w:t>
      </w:r>
      <w:r>
        <w:rPr>
          <w:spacing w:val="2"/>
        </w:rPr>
        <w:t> </w:t>
      </w:r>
      <w:r>
        <w:rPr/>
        <w:t>Iqbal and  Saeed,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drawing>
          <wp:anchor distT="0" distB="0" distL="0" distR="0" allowOverlap="1" layoutInCell="1" locked="0" behindDoc="1" simplePos="0" relativeHeight="476915200">
            <wp:simplePos x="0" y="0"/>
            <wp:positionH relativeFrom="page">
              <wp:posOffset>1459357</wp:posOffset>
            </wp:positionH>
            <wp:positionV relativeFrom="paragraph">
              <wp:posOffset>1120560</wp:posOffset>
            </wp:positionV>
            <wp:extent cx="4924425" cy="4868560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six yardsticks that can be used to evaluate the usability and general</w:t>
      </w:r>
      <w:r>
        <w:rPr>
          <w:spacing w:val="1"/>
        </w:rPr>
        <w:t> </w:t>
      </w:r>
      <w:r>
        <w:rPr/>
        <w:t>quality of any book. The first is the extent to which the text reflects the approved</w:t>
      </w:r>
      <w:r>
        <w:rPr>
          <w:spacing w:val="1"/>
        </w:rPr>
        <w:t> </w:t>
      </w:r>
      <w:r>
        <w:rPr/>
        <w:t>curriculum. The second criterion is the language employed in children‟s books. The</w:t>
      </w:r>
      <w:r>
        <w:rPr>
          <w:spacing w:val="1"/>
        </w:rPr>
        <w:t> </w:t>
      </w:r>
      <w:r>
        <w:rPr/>
        <w:t>language must be appropriate and fit the age of the learners. If the language employed</w:t>
      </w:r>
      <w:r>
        <w:rPr>
          <w:spacing w:val="1"/>
        </w:rPr>
        <w:t> </w:t>
      </w:r>
      <w:r>
        <w:rPr/>
        <w:t>is too low, the book will become boring to the learners; if it is too high, the children</w:t>
      </w:r>
      <w:r>
        <w:rPr>
          <w:spacing w:val="1"/>
        </w:rPr>
        <w:t> </w:t>
      </w:r>
      <w:r>
        <w:rPr/>
        <w:t>will not be able to understand the concept being taught. Third, there is the factor of the</w:t>
      </w:r>
      <w:r>
        <w:rPr>
          <w:spacing w:val="-57"/>
        </w:rPr>
        <w:t> </w:t>
      </w:r>
      <w:r>
        <w:rPr/>
        <w:t>quality of editing. The extent to which the house editors of each publishing house are</w:t>
      </w:r>
      <w:r>
        <w:rPr>
          <w:spacing w:val="1"/>
        </w:rPr>
        <w:t> </w:t>
      </w:r>
      <w:r>
        <w:rPr/>
        <w:t>able to detect errors of orthography, punctuations, spelling and grammar, which might</w:t>
      </w:r>
      <w:r>
        <w:rPr>
          <w:spacing w:val="1"/>
        </w:rPr>
        <w:t> </w:t>
      </w:r>
      <w:r>
        <w:rPr/>
        <w:t>be</w:t>
      </w:r>
      <w:r>
        <w:rPr>
          <w:spacing w:val="13"/>
        </w:rPr>
        <w:t> </w:t>
      </w:r>
      <w:r>
        <w:rPr/>
        <w:t>found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three</w:t>
      </w:r>
      <w:r>
        <w:rPr>
          <w:spacing w:val="14"/>
        </w:rPr>
        <w:t> </w:t>
      </w:r>
      <w:r>
        <w:rPr/>
        <w:t>stages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writing,</w:t>
      </w:r>
      <w:r>
        <w:rPr>
          <w:spacing w:val="15"/>
        </w:rPr>
        <w:t> </w:t>
      </w:r>
      <w:r>
        <w:rPr/>
        <w:t>typesetting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final</w:t>
      </w:r>
      <w:r>
        <w:rPr>
          <w:spacing w:val="16"/>
        </w:rPr>
        <w:t> </w:t>
      </w:r>
      <w:r>
        <w:rPr/>
        <w:t>printing,</w:t>
      </w:r>
      <w:r>
        <w:rPr>
          <w:spacing w:val="15"/>
        </w:rPr>
        <w:t> </w:t>
      </w:r>
      <w:r>
        <w:rPr/>
        <w:t>affect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value</w:t>
      </w:r>
      <w:r>
        <w:rPr>
          <w:spacing w:val="-58"/>
        </w:rPr>
        <w:t> </w:t>
      </w:r>
      <w:r>
        <w:rPr/>
        <w:t>of the book. The fourth is the quality of illustrations. Children learn and comprehend</w:t>
      </w:r>
      <w:r>
        <w:rPr>
          <w:spacing w:val="1"/>
        </w:rPr>
        <w:t> </w:t>
      </w:r>
      <w:r>
        <w:rPr/>
        <w:t>better when a book is copiously illustrated. The quality of the diagrams, pictures or</w:t>
      </w:r>
      <w:r>
        <w:rPr>
          <w:spacing w:val="1"/>
        </w:rPr>
        <w:t> </w:t>
      </w:r>
      <w:r>
        <w:rPr/>
        <w:t>drawing used must conform to the common day-to-day experience that are concrete</w:t>
      </w:r>
      <w:r>
        <w:rPr>
          <w:spacing w:val="1"/>
        </w:rPr>
        <w:t> </w:t>
      </w:r>
      <w:r>
        <w:rPr/>
        <w:t>and can be easily understood by the children. The fifth is the adequacy of the exercise</w:t>
      </w:r>
      <w:r>
        <w:rPr>
          <w:spacing w:val="1"/>
        </w:rPr>
        <w:t> </w:t>
      </w:r>
      <w:r>
        <w:rPr/>
        <w:t>provided in information books. Children should be able to find them very stimulating</w:t>
      </w:r>
      <w:r>
        <w:rPr>
          <w:spacing w:val="1"/>
        </w:rPr>
        <w:t> </w:t>
      </w:r>
      <w:r>
        <w:rPr/>
        <w:t>and attractive to their levels of thinking.</w:t>
      </w:r>
      <w:r>
        <w:rPr>
          <w:spacing w:val="1"/>
        </w:rPr>
        <w:t> </w:t>
      </w:r>
      <w:r>
        <w:rPr/>
        <w:t>The sixth is</w:t>
      </w:r>
      <w:r>
        <w:rPr>
          <w:spacing w:val="1"/>
        </w:rPr>
        <w:t> </w:t>
      </w:r>
      <w:r>
        <w:rPr/>
        <w:t>the quality of the printing,</w:t>
      </w:r>
      <w:r>
        <w:rPr>
          <w:spacing w:val="1"/>
        </w:rPr>
        <w:t> </w:t>
      </w:r>
      <w:r>
        <w:rPr/>
        <w:t>trimming,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determine how attractive the book would be to the users and how long the book will</w:t>
      </w:r>
      <w:r>
        <w:rPr>
          <w:spacing w:val="1"/>
        </w:rPr>
        <w:t> </w:t>
      </w:r>
      <w:r>
        <w:rPr/>
        <w:t>last in the hands of youngsters. While adults might not mind the type of print used,</w:t>
      </w:r>
      <w:r>
        <w:rPr>
          <w:spacing w:val="1"/>
        </w:rPr>
        <w:t> </w:t>
      </w:r>
      <w:r>
        <w:rPr/>
        <w:t>children are attracted by the elegance of the types of paper utilised by the printer.</w:t>
      </w:r>
      <w:r>
        <w:rPr>
          <w:spacing w:val="1"/>
        </w:rPr>
        <w:t> </w:t>
      </w:r>
      <w:r>
        <w:rPr/>
        <w:t>Children view newsprint as dull, unattractive and unappealing. Besides, newsprint are</w:t>
      </w:r>
      <w:r>
        <w:rPr>
          <w:spacing w:val="1"/>
        </w:rPr>
        <w:t> </w:t>
      </w:r>
      <w:r>
        <w:rPr/>
        <w:t>fragile</w:t>
      </w:r>
      <w:r>
        <w:rPr>
          <w:spacing w:val="-2"/>
        </w:rPr>
        <w:t> </w:t>
      </w:r>
      <w:r>
        <w:rPr/>
        <w:t>and prone</w:t>
      </w:r>
      <w:r>
        <w:rPr>
          <w:spacing w:val="-1"/>
        </w:rPr>
        <w:t> </w:t>
      </w:r>
      <w:r>
        <w:rPr/>
        <w:t>to tear</w:t>
      </w:r>
      <w:r>
        <w:rPr>
          <w:spacing w:val="1"/>
        </w:rPr>
        <w:t> </w:t>
      </w:r>
      <w:r>
        <w:rPr/>
        <w:t>off in a</w:t>
      </w:r>
      <w:r>
        <w:rPr>
          <w:spacing w:val="-2"/>
        </w:rPr>
        <w:t> </w:t>
      </w:r>
      <w:r>
        <w:rPr/>
        <w:t>short time.</w:t>
      </w:r>
    </w:p>
    <w:p>
      <w:pPr>
        <w:pStyle w:val="BodyText"/>
        <w:spacing w:line="360" w:lineRule="auto" w:before="2"/>
        <w:ind w:left="538" w:right="1356" w:firstLine="720"/>
        <w:jc w:val="both"/>
      </w:pPr>
      <w:r>
        <w:rPr/>
        <w:t>Publishing is to make public, to send forth among the people, the words and</w:t>
      </w:r>
      <w:r>
        <w:rPr>
          <w:spacing w:val="1"/>
        </w:rPr>
        <w:t> </w:t>
      </w:r>
      <w:r>
        <w:rPr/>
        <w:t>pictures creative minds have produced, the editors have worked on, and that printers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reproduced.</w:t>
      </w:r>
      <w:r>
        <w:rPr>
          <w:spacing w:val="-1"/>
        </w:rPr>
        <w:t> </w:t>
      </w:r>
      <w:r>
        <w:rPr/>
        <w:t>Book</w:t>
      </w:r>
      <w:r>
        <w:rPr>
          <w:spacing w:val="-3"/>
        </w:rPr>
        <w:t> </w:t>
      </w:r>
      <w:r>
        <w:rPr/>
        <w:t>editing,</w:t>
      </w:r>
      <w:r>
        <w:rPr>
          <w:spacing w:val="-3"/>
        </w:rPr>
        <w:t> </w:t>
      </w:r>
      <w:r>
        <w:rPr/>
        <w:t>design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transmit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author‟s</w:t>
      </w:r>
      <w:r>
        <w:rPr>
          <w:spacing w:val="-57"/>
        </w:rPr>
        <w:t> </w:t>
      </w:r>
      <w:r>
        <w:rPr/>
        <w:t>message to the reader in the best possible way. This means creating a product that can</w:t>
      </w:r>
      <w:r>
        <w:rPr>
          <w:spacing w:val="1"/>
        </w:rPr>
        <w:t> </w:t>
      </w:r>
      <w:r>
        <w:rPr/>
        <w:t>be profitably sold as well as satisfying the</w:t>
      </w:r>
      <w:r>
        <w:rPr>
          <w:spacing w:val="60"/>
        </w:rPr>
        <w:t> </w:t>
      </w:r>
      <w:r>
        <w:rPr/>
        <w:t>authors and readers (Okwilagwe, 2001).</w:t>
      </w:r>
      <w:r>
        <w:rPr>
          <w:spacing w:val="1"/>
        </w:rPr>
        <w:t> </w:t>
      </w:r>
      <w:r>
        <w:rPr/>
        <w:t>The development and successful application of International Standard Bibliographic</w:t>
      </w:r>
      <w:r>
        <w:rPr>
          <w:spacing w:val="1"/>
        </w:rPr>
        <w:t> </w:t>
      </w:r>
      <w:r>
        <w:rPr/>
        <w:t>Description (ISBD) add to the total elements that determine the quality of a book. This</w:t>
      </w:r>
      <w:r>
        <w:rPr>
          <w:spacing w:val="-57"/>
        </w:rPr>
        <w:t> </w:t>
      </w:r>
      <w:r>
        <w:rPr/>
        <w:t>means</w:t>
      </w:r>
      <w:r>
        <w:rPr>
          <w:spacing w:val="44"/>
        </w:rPr>
        <w:t> </w:t>
      </w:r>
      <w:r>
        <w:rPr/>
        <w:t>it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not</w:t>
      </w:r>
      <w:r>
        <w:rPr>
          <w:spacing w:val="44"/>
        </w:rPr>
        <w:t> </w:t>
      </w:r>
      <w:r>
        <w:rPr/>
        <w:t>only</w:t>
      </w:r>
      <w:r>
        <w:rPr>
          <w:spacing w:val="40"/>
        </w:rPr>
        <w:t> </w:t>
      </w:r>
      <w:r>
        <w:rPr/>
        <w:t>the</w:t>
      </w:r>
      <w:r>
        <w:rPr>
          <w:spacing w:val="44"/>
        </w:rPr>
        <w:t> </w:t>
      </w:r>
      <w:r>
        <w:rPr/>
        <w:t>physical</w:t>
      </w:r>
      <w:r>
        <w:rPr>
          <w:spacing w:val="50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typographic</w:t>
      </w:r>
      <w:r>
        <w:rPr>
          <w:spacing w:val="46"/>
        </w:rPr>
        <w:t> </w:t>
      </w:r>
      <w:r>
        <w:rPr/>
        <w:t>elements</w:t>
      </w:r>
      <w:r>
        <w:rPr>
          <w:spacing w:val="46"/>
        </w:rPr>
        <w:t> </w:t>
      </w:r>
      <w:r>
        <w:rPr/>
        <w:t>that</w:t>
      </w:r>
      <w:r>
        <w:rPr>
          <w:spacing w:val="48"/>
        </w:rPr>
        <w:t> </w:t>
      </w:r>
      <w:r>
        <w:rPr/>
        <w:t>determine</w:t>
      </w:r>
      <w:r>
        <w:rPr>
          <w:spacing w:val="4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63"/>
        <w:jc w:val="both"/>
      </w:pPr>
      <w:r>
        <w:rPr/>
        <w:t>quality of a book. Although the ISBD is a bibliographic element, it is also an editorial</w:t>
      </w:r>
      <w:r>
        <w:rPr>
          <w:spacing w:val="1"/>
        </w:rPr>
        <w:t> </w:t>
      </w:r>
      <w:r>
        <w:rPr/>
        <w:t>element</w:t>
      </w:r>
      <w:r>
        <w:rPr>
          <w:spacing w:val="-1"/>
        </w:rPr>
        <w:t> </w:t>
      </w:r>
      <w:r>
        <w:rPr/>
        <w:t>that must</w:t>
      </w:r>
      <w:r>
        <w:rPr>
          <w:spacing w:val="-1"/>
        </w:rPr>
        <w:t> </w:t>
      </w:r>
      <w:r>
        <w:rPr/>
        <w:t>be present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book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to be recognised</w:t>
      </w:r>
      <w:r>
        <w:rPr>
          <w:spacing w:val="-1"/>
        </w:rPr>
        <w:t> </w:t>
      </w:r>
      <w:r>
        <w:rPr/>
        <w:t>(Okwilagwe, 2005).</w:t>
      </w:r>
    </w:p>
    <w:p>
      <w:pPr>
        <w:pStyle w:val="BodyText"/>
        <w:spacing w:line="360" w:lineRule="auto"/>
        <w:ind w:left="538" w:right="1353" w:firstLine="720"/>
        <w:jc w:val="both"/>
      </w:pPr>
      <w:r>
        <w:rPr/>
        <w:drawing>
          <wp:anchor distT="0" distB="0" distL="0" distR="0" allowOverlap="1" layoutInCell="1" locked="0" behindDoc="1" simplePos="0" relativeHeight="476915712">
            <wp:simplePos x="0" y="0"/>
            <wp:positionH relativeFrom="page">
              <wp:posOffset>1459357</wp:posOffset>
            </wp:positionH>
            <wp:positionV relativeFrom="paragraph">
              <wp:posOffset>1382688</wp:posOffset>
            </wp:positionV>
            <wp:extent cx="4924425" cy="4868560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Bolodeoku (1995), a publishing company, in most cases, is a</w:t>
      </w:r>
      <w:r>
        <w:rPr>
          <w:spacing w:val="1"/>
        </w:rPr>
        <w:t> </w:t>
      </w:r>
      <w:r>
        <w:rPr/>
        <w:t>business organisation engaged in the production of books for the public, like schools,</w:t>
      </w:r>
      <w:r>
        <w:rPr>
          <w:spacing w:val="1"/>
        </w:rPr>
        <w:t> </w:t>
      </w:r>
      <w:r>
        <w:rPr/>
        <w:t>bookshops and libraries. In so doing, it does not only make profit but also 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sector.</w:t>
      </w:r>
      <w:r>
        <w:rPr>
          <w:spacing w:val="1"/>
        </w:rPr>
        <w:t> </w:t>
      </w:r>
      <w:r>
        <w:rPr/>
        <w:t>However, the success of any book in the market depends, to a large extent, on its</w:t>
      </w:r>
      <w:r>
        <w:rPr>
          <w:spacing w:val="1"/>
        </w:rPr>
        <w:t> </w:t>
      </w:r>
      <w:r>
        <w:rPr/>
        <w:t>quality; the quality of the manuscripts sourced;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quality of the production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crowned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intrinsic value of the book produced to the users.</w:t>
      </w:r>
      <w:r>
        <w:rPr>
          <w:spacing w:val="1"/>
        </w:rPr>
        <w:t> </w:t>
      </w:r>
      <w:r>
        <w:rPr/>
        <w:t>Book quality is measured in terms of</w:t>
      </w:r>
      <w:r>
        <w:rPr>
          <w:spacing w:val="-57"/>
        </w:rPr>
        <w:t> </w:t>
      </w:r>
      <w:r>
        <w:rPr/>
        <w:t>the grade of</w:t>
      </w:r>
      <w:r>
        <w:rPr>
          <w:spacing w:val="1"/>
        </w:rPr>
        <w:t> </w:t>
      </w:r>
      <w:r>
        <w:rPr/>
        <w:t>the material used, such as paper, ink, films, plates, separation of colour;</w:t>
      </w:r>
      <w:r>
        <w:rPr>
          <w:spacing w:val="1"/>
        </w:rPr>
        <w:t> </w:t>
      </w:r>
      <w:r>
        <w:rPr/>
        <w:t>the technical perfection of design (editorial functions); and the standard of production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typesetting, printing</w:t>
      </w:r>
      <w:r>
        <w:rPr>
          <w:spacing w:val="-1"/>
        </w:rPr>
        <w:t> </w:t>
      </w:r>
      <w:r>
        <w:rPr/>
        <w:t>and finishing.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t>Utility, which is the amount of satisfaction a customer derives from the use of a</w:t>
      </w:r>
      <w:r>
        <w:rPr>
          <w:spacing w:val="-57"/>
        </w:rPr>
        <w:t> </w:t>
      </w:r>
      <w:r>
        <w:rPr/>
        <w:t>product may be attributed to the quality of that product.</w:t>
      </w:r>
      <w:r>
        <w:rPr>
          <w:spacing w:val="60"/>
        </w:rPr>
        <w:t> </w:t>
      </w:r>
      <w:r>
        <w:rPr/>
        <w:t>Quality plays an important</w:t>
      </w:r>
      <w:r>
        <w:rPr>
          <w:spacing w:val="1"/>
        </w:rPr>
        <w:t> </w:t>
      </w:r>
      <w:r>
        <w:rPr/>
        <w:t>role in influencing customer‟s decision.</w:t>
      </w:r>
      <w:r>
        <w:rPr>
          <w:spacing w:val="1"/>
        </w:rPr>
        <w:t> </w:t>
      </w:r>
      <w:r>
        <w:rPr/>
        <w:t>Therefore, there is the need to develop,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industry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and distribution of high quality books (Adelekan, 1999).</w:t>
      </w:r>
      <w:r>
        <w:rPr>
          <w:spacing w:val="1"/>
        </w:rPr>
        <w:t> </w:t>
      </w:r>
      <w:r>
        <w:rPr/>
        <w:t>Quality has been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 fitness for a</w:t>
      </w:r>
      <w:r>
        <w:rPr>
          <w:spacing w:val="1"/>
        </w:rPr>
        <w:t> </w:t>
      </w:r>
      <w:r>
        <w:rPr/>
        <w:t>purpose; it can also be defined in terms of added value,</w:t>
      </w:r>
      <w:r>
        <w:rPr>
          <w:spacing w:val="1"/>
        </w:rPr>
        <w:t> </w:t>
      </w:r>
      <w:r>
        <w:rPr/>
        <w:t>satisfaction of the user. </w:t>
      </w:r>
      <w:r>
        <w:rPr>
          <w:i/>
        </w:rPr>
        <w:t>Oxford Advanced Learner’s Dictionary </w:t>
      </w:r>
      <w:r>
        <w:rPr/>
        <w:t>defines quality as the</w:t>
      </w:r>
      <w:r>
        <w:rPr>
          <w:spacing w:val="1"/>
        </w:rPr>
        <w:t> </w:t>
      </w:r>
      <w:r>
        <w:rPr/>
        <w:t>standard of something, when it is compared with other things like it.</w:t>
      </w:r>
      <w:r>
        <w:rPr>
          <w:spacing w:val="1"/>
        </w:rPr>
        <w:t> </w:t>
      </w:r>
      <w:r>
        <w:rPr/>
        <w:t>Okonkwo (2001)</w:t>
      </w:r>
      <w:r>
        <w:rPr>
          <w:spacing w:val="-57"/>
        </w:rPr>
        <w:t> </w:t>
      </w:r>
      <w:r>
        <w:rPr/>
        <w:t>avers that the quality of books in content and forms are of great importance in the</w:t>
      </w:r>
      <w:r>
        <w:rPr>
          <w:spacing w:val="1"/>
        </w:rPr>
        <w:t> </w:t>
      </w:r>
      <w:r>
        <w:rPr/>
        <w:t>publishing and marketing of African books and that imported books tend to have</w:t>
      </w:r>
      <w:r>
        <w:rPr>
          <w:spacing w:val="1"/>
        </w:rPr>
        <w:t> </w:t>
      </w:r>
      <w:r>
        <w:rPr/>
        <w:t>advantage over indigenous ones because of the quality in content and finishing.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sizeable percentage of the books produced locally in Nigeria are of low quality, while</w:t>
      </w:r>
      <w:r>
        <w:rPr>
          <w:spacing w:val="1"/>
        </w:rPr>
        <w:t> </w:t>
      </w:r>
      <w:r>
        <w:rPr/>
        <w:t>the design may be beautiful at conception, the printing, binding and finishing leave</w:t>
      </w:r>
      <w:r>
        <w:rPr>
          <w:spacing w:val="1"/>
        </w:rPr>
        <w:t> </w:t>
      </w:r>
      <w:r>
        <w:rPr/>
        <w:t>much to be desired (Adelekan, 1999). This view is also shared by Tijani (2005), Pers.</w:t>
      </w:r>
      <w:r>
        <w:rPr>
          <w:spacing w:val="1"/>
        </w:rPr>
        <w:t> </w:t>
      </w:r>
      <w:r>
        <w:rPr/>
        <w:t>com. who opines that the success of any book in the market depends to a large extent</w:t>
      </w:r>
      <w:r>
        <w:rPr>
          <w:spacing w:val="1"/>
        </w:rPr>
        <w:t> </w:t>
      </w:r>
      <w:r>
        <w:rPr/>
        <w:t>on its quality, that is, the quality of the manuscripts, the quality of the production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crowned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intrinsic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the book produced for the</w:t>
      </w:r>
      <w:r>
        <w:rPr>
          <w:spacing w:val="-2"/>
        </w:rPr>
        <w:t> </w:t>
      </w:r>
      <w:r>
        <w:rPr/>
        <w:t>users.</w:t>
      </w:r>
    </w:p>
    <w:p>
      <w:pPr>
        <w:pStyle w:val="BodyText"/>
        <w:spacing w:line="362" w:lineRule="auto" w:before="2"/>
        <w:ind w:left="538" w:right="1353" w:firstLine="780"/>
        <w:jc w:val="both"/>
      </w:pPr>
      <w:r>
        <w:rPr/>
        <w:t>Similarly, Mclellan (1967) affirms that quality and reliability are necessary</w:t>
      </w:r>
      <w:r>
        <w:rPr>
          <w:spacing w:val="1"/>
        </w:rPr>
        <w:t> </w:t>
      </w:r>
      <w:r>
        <w:rPr/>
        <w:t>ingredients</w:t>
      </w:r>
      <w:r>
        <w:rPr>
          <w:spacing w:val="4"/>
        </w:rPr>
        <w:t> </w:t>
      </w:r>
      <w:r>
        <w:rPr/>
        <w:t>associated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attribute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product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discrete</w:t>
      </w:r>
      <w:r>
        <w:rPr>
          <w:spacing w:val="4"/>
        </w:rPr>
        <w:t> </w:t>
      </w:r>
      <w:r>
        <w:rPr/>
        <w:t>time,</w:t>
      </w:r>
      <w:r>
        <w:rPr>
          <w:spacing w:val="4"/>
        </w:rPr>
        <w:t> </w:t>
      </w:r>
      <w:r>
        <w:rPr/>
        <w:t>while</w:t>
      </w:r>
      <w:r>
        <w:rPr>
          <w:spacing w:val="3"/>
        </w:rPr>
        <w:t> </w:t>
      </w:r>
      <w:r>
        <w:rPr/>
        <w:t>reliability</w:t>
      </w:r>
    </w:p>
    <w:p>
      <w:pPr>
        <w:spacing w:after="0" w:line="362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3"/>
        <w:jc w:val="both"/>
      </w:pPr>
      <w:r>
        <w:rPr/>
        <w:t>relates to the performance of that product over a period of time.</w:t>
      </w:r>
      <w:r>
        <w:rPr>
          <w:spacing w:val="1"/>
        </w:rPr>
        <w:t> </w:t>
      </w:r>
      <w:r>
        <w:rPr/>
        <w:t>In other words, the</w:t>
      </w:r>
      <w:r>
        <w:rPr>
          <w:spacing w:val="1"/>
        </w:rPr>
        <w:t> </w:t>
      </w:r>
      <w:r>
        <w:rPr/>
        <w:t>quality increases its reliability and reliability enhances performance, which results in</w:t>
      </w:r>
      <w:r>
        <w:rPr>
          <w:spacing w:val="1"/>
        </w:rPr>
        <w:t> </w:t>
      </w:r>
      <w:r>
        <w:rPr/>
        <w:t>the increase of sales volumes, profitability and continuous existence in the market.</w:t>
      </w:r>
      <w:r>
        <w:rPr>
          <w:spacing w:val="1"/>
        </w:rPr>
        <w:t> </w:t>
      </w:r>
      <w:r>
        <w:rPr/>
        <w:t>There is the need for the production of culturally relevant books for Nigerian children</w:t>
      </w:r>
      <w:r>
        <w:rPr>
          <w:spacing w:val="1"/>
        </w:rPr>
        <w:t> </w:t>
      </w:r>
      <w:r>
        <w:rPr/>
        <w:t>and technical expertise, particularly in the area</w:t>
      </w:r>
      <w:r>
        <w:rPr>
          <w:spacing w:val="60"/>
        </w:rPr>
        <w:t> </w:t>
      </w:r>
      <w:r>
        <w:rPr/>
        <w:t>of illustrations. There is no institution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book illustrators (Segun, 1987).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drawing>
          <wp:anchor distT="0" distB="0" distL="0" distR="0" allowOverlap="1" layoutInCell="1" locked="0" behindDoc="1" simplePos="0" relativeHeight="476916224">
            <wp:simplePos x="0" y="0"/>
            <wp:positionH relativeFrom="page">
              <wp:posOffset>1459357</wp:posOffset>
            </wp:positionH>
            <wp:positionV relativeFrom="paragraph">
              <wp:posOffset>331129</wp:posOffset>
            </wp:positionV>
            <wp:extent cx="4924425" cy="4868560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Garvin (1988) categorises definitions of quality existing in the literature. He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quality:</w:t>
      </w:r>
      <w:r>
        <w:rPr>
          <w:spacing w:val="1"/>
        </w:rPr>
        <w:t> </w:t>
      </w:r>
      <w:r>
        <w:rPr/>
        <w:t>transcendent;</w:t>
      </w:r>
      <w:r>
        <w:rPr>
          <w:spacing w:val="1"/>
        </w:rPr>
        <w:t> </w:t>
      </w:r>
      <w:r>
        <w:rPr/>
        <w:t>product-based;</w:t>
      </w:r>
      <w:r>
        <w:rPr>
          <w:spacing w:val="1"/>
        </w:rPr>
        <w:t> </w:t>
      </w:r>
      <w:r>
        <w:rPr/>
        <w:t>user-based;</w:t>
      </w:r>
      <w:r>
        <w:rPr>
          <w:spacing w:val="-57"/>
        </w:rPr>
        <w:t> </w:t>
      </w:r>
      <w:r>
        <w:rPr/>
        <w:t>manufacturing-based;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value–based.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transcendent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quality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 as achieving or</w:t>
      </w:r>
      <w:r>
        <w:rPr>
          <w:spacing w:val="1"/>
        </w:rPr>
        <w:t> </w:t>
      </w:r>
      <w:r>
        <w:rPr/>
        <w:t>reaching for the highest</w:t>
      </w:r>
      <w:r>
        <w:rPr>
          <w:spacing w:val="1"/>
        </w:rPr>
        <w:t> </w:t>
      </w:r>
      <w:r>
        <w:rPr/>
        <w:t>standard as against</w:t>
      </w:r>
      <w:r>
        <w:rPr>
          <w:spacing w:val="60"/>
        </w:rPr>
        <w:t> </w:t>
      </w:r>
      <w:r>
        <w:rPr/>
        <w:t>being satisfied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sloppy 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fraudulent.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product-based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features or attributes that can be measured to indicate higher quality. In the user–based</w:t>
      </w:r>
      <w:r>
        <w:rPr>
          <w:spacing w:val="1"/>
        </w:rPr>
        <w:t> </w:t>
      </w:r>
      <w:r>
        <w:rPr/>
        <w:t>approach, the user determines the quality of the goods. The product or service that best</w:t>
      </w:r>
      <w:r>
        <w:rPr>
          <w:spacing w:val="-57"/>
        </w:rPr>
        <w:t> </w:t>
      </w:r>
      <w:r>
        <w:rPr/>
        <w:t>satisfies the user is the higher quality product. Juran (1986) refers to the user-based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Crosby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manufacturing–based</w:t>
      </w:r>
      <w:r>
        <w:rPr>
          <w:spacing w:val="1"/>
        </w:rPr>
        <w:t> </w:t>
      </w:r>
      <w:r>
        <w:rPr/>
        <w:t>approach as conformance to requirements. The value-based approach introduced the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price.</w:t>
      </w:r>
      <w:r>
        <w:rPr>
          <w:spacing w:val="1"/>
        </w:rPr>
        <w:t> </w:t>
      </w:r>
      <w:r>
        <w:rPr/>
        <w:t>Broh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acceptable price and the control of variability at an acceptable cost. Garvin (1988),</w:t>
      </w:r>
      <w:r>
        <w:rPr>
          <w:spacing w:val="1"/>
        </w:rPr>
        <w:t> </w:t>
      </w:r>
      <w:r>
        <w:rPr/>
        <w:t>identifies</w:t>
      </w:r>
      <w:r>
        <w:rPr>
          <w:spacing w:val="-1"/>
        </w:rPr>
        <w:t> </w:t>
      </w:r>
      <w:r>
        <w:rPr/>
        <w:t>eight dimensions of quality</w:t>
      </w:r>
      <w:r>
        <w:rPr>
          <w:spacing w:val="-5"/>
        </w:rPr>
        <w:t> </w:t>
      </w:r>
      <w:r>
        <w:rPr/>
        <w:t>as: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0" w:after="0"/>
        <w:ind w:left="1258" w:right="0" w:hanging="360"/>
        <w:jc w:val="left"/>
        <w:rPr>
          <w:sz w:val="24"/>
        </w:rPr>
      </w:pPr>
      <w:r>
        <w:rPr>
          <w:sz w:val="24"/>
        </w:rPr>
        <w:t>Performance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138" w:after="0"/>
        <w:ind w:left="1258" w:right="0" w:hanging="360"/>
        <w:jc w:val="left"/>
        <w:rPr>
          <w:sz w:val="24"/>
        </w:rPr>
      </w:pPr>
      <w:r>
        <w:rPr>
          <w:sz w:val="24"/>
        </w:rPr>
        <w:t>Features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138" w:after="0"/>
        <w:ind w:left="1258" w:right="0" w:hanging="360"/>
        <w:jc w:val="left"/>
        <w:rPr>
          <w:sz w:val="24"/>
        </w:rPr>
      </w:pPr>
      <w:r>
        <w:rPr>
          <w:sz w:val="24"/>
        </w:rPr>
        <w:t>Reliability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136" w:after="0"/>
        <w:ind w:left="1258" w:right="0" w:hanging="360"/>
        <w:jc w:val="left"/>
        <w:rPr>
          <w:sz w:val="24"/>
        </w:rPr>
      </w:pPr>
      <w:r>
        <w:rPr>
          <w:sz w:val="24"/>
        </w:rPr>
        <w:t>Conformance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138" w:after="0"/>
        <w:ind w:left="1258" w:right="0" w:hanging="360"/>
        <w:jc w:val="left"/>
        <w:rPr>
          <w:sz w:val="24"/>
        </w:rPr>
      </w:pPr>
      <w:r>
        <w:rPr>
          <w:sz w:val="24"/>
        </w:rPr>
        <w:t>Durability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138" w:after="0"/>
        <w:ind w:left="1258" w:right="0" w:hanging="360"/>
        <w:jc w:val="left"/>
        <w:rPr>
          <w:sz w:val="24"/>
        </w:rPr>
      </w:pPr>
      <w:r>
        <w:rPr>
          <w:sz w:val="24"/>
        </w:rPr>
        <w:t>Serviceability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136" w:after="0"/>
        <w:ind w:left="1258" w:right="0" w:hanging="360"/>
        <w:jc w:val="left"/>
        <w:rPr>
          <w:sz w:val="24"/>
        </w:rPr>
      </w:pPr>
      <w:r>
        <w:rPr>
          <w:sz w:val="24"/>
        </w:rPr>
        <w:t>Aesthetics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  <w:tab w:pos="1258" w:val="left" w:leader="none"/>
        </w:tabs>
        <w:spacing w:line="240" w:lineRule="auto" w:before="138" w:after="0"/>
        <w:ind w:left="1258" w:right="0" w:hanging="360"/>
        <w:jc w:val="left"/>
        <w:rPr>
          <w:sz w:val="24"/>
        </w:rPr>
      </w:pPr>
      <w:r>
        <w:rPr>
          <w:sz w:val="24"/>
        </w:rPr>
        <w:t>Perceived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before="74" w:after="8"/>
        <w:ind w:left="538" w:right="1353"/>
      </w:pPr>
      <w:r>
        <w:rPr/>
        <w:drawing>
          <wp:anchor distT="0" distB="0" distL="0" distR="0" allowOverlap="1" layoutInCell="1" locked="0" behindDoc="1" simplePos="0" relativeHeight="476916736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2.2: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Garvin‟s</w:t>
      </w:r>
      <w:r>
        <w:rPr>
          <w:spacing w:val="1"/>
        </w:rPr>
        <w:t> </w:t>
      </w:r>
      <w:r>
        <w:rPr/>
        <w:t>dimensions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quality</w:t>
      </w:r>
      <w:r>
        <w:rPr>
          <w:spacing w:val="-5"/>
        </w:rPr>
        <w:t> </w:t>
      </w:r>
      <w:r>
        <w:rPr/>
        <w:t>product</w:t>
      </w:r>
    </w:p>
    <w:tbl>
      <w:tblPr>
        <w:tblW w:w="0" w:type="auto"/>
        <w:jc w:val="left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2874"/>
        <w:gridCol w:w="2849"/>
      </w:tblGrid>
      <w:tr>
        <w:trPr>
          <w:trHeight w:val="1432" w:hRule="atLeast"/>
        </w:trPr>
        <w:tc>
          <w:tcPr>
            <w:tcW w:w="28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Indicator</w:t>
            </w:r>
          </w:p>
        </w:tc>
        <w:tc>
          <w:tcPr>
            <w:tcW w:w="287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 w:before="175"/>
              <w:ind w:left="107" w:right="91"/>
              <w:rPr>
                <w:sz w:val="24"/>
              </w:rPr>
            </w:pPr>
            <w:r>
              <w:rPr>
                <w:sz w:val="24"/>
              </w:rPr>
              <w:t>Description of the indicator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Garvin for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28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 w:before="175"/>
              <w:ind w:left="107" w:right="806"/>
              <w:rPr>
                <w:sz w:val="24"/>
              </w:rPr>
            </w:pPr>
            <w:r>
              <w:rPr>
                <w:sz w:val="24"/>
              </w:rPr>
              <w:t>Description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textbook</w:t>
            </w:r>
          </w:p>
        </w:tc>
      </w:tr>
      <w:tr>
        <w:trPr>
          <w:trHeight w:val="3057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Performance</w:t>
            </w:r>
          </w:p>
        </w:tc>
        <w:tc>
          <w:tcPr>
            <w:tcW w:w="2874" w:type="dxa"/>
          </w:tcPr>
          <w:p>
            <w:pPr>
              <w:pStyle w:val="TableParagraph"/>
              <w:spacing w:line="276" w:lineRule="auto"/>
              <w:ind w:left="107" w:right="308"/>
              <w:rPr>
                <w:sz w:val="24"/>
              </w:rPr>
            </w:pPr>
            <w:r>
              <w:rPr>
                <w:sz w:val="24"/>
              </w:rPr>
              <w:t>Primary operating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speed,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comfort, ease of use etc.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multiple 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features, and the relative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each.</w:t>
            </w:r>
          </w:p>
        </w:tc>
        <w:tc>
          <w:tcPr>
            <w:tcW w:w="2849" w:type="dxa"/>
          </w:tcPr>
          <w:p>
            <w:pPr>
              <w:pStyle w:val="TableParagraph"/>
              <w:spacing w:line="276" w:lineRule="auto"/>
              <w:ind w:left="107" w:right="206"/>
              <w:rPr>
                <w:sz w:val="24"/>
              </w:rPr>
            </w:pPr>
            <w:r>
              <w:rPr>
                <w:sz w:val="24"/>
              </w:rPr>
              <w:t>Textbook‟s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refers to traits that 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in achieving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 outcomes laid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 in curriculum,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individual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cognitive, social, cultural,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religious, ethnic and other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needs</w:t>
            </w:r>
          </w:p>
        </w:tc>
      </w:tr>
      <w:tr>
        <w:trPr>
          <w:trHeight w:val="2738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Features</w:t>
            </w:r>
          </w:p>
        </w:tc>
        <w:tc>
          <w:tcPr>
            <w:tcW w:w="2874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Extras,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add-ons,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gimmick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customise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product.</w:t>
            </w:r>
          </w:p>
        </w:tc>
        <w:tc>
          <w:tcPr>
            <w:tcW w:w="2849" w:type="dxa"/>
          </w:tcPr>
          <w:p>
            <w:pPr>
              <w:pStyle w:val="TableParagraph"/>
              <w:tabs>
                <w:tab w:pos="1928" w:val="left" w:leader="none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Textbook‟s</w:t>
              <w:tab/>
            </w:r>
            <w:r>
              <w:rPr>
                <w:spacing w:val="-1"/>
                <w:sz w:val="24"/>
              </w:rPr>
              <w:t>qualities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include traits that promote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suggests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Teachers‟ Guide, Teaching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E-material,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Assessment.</w:t>
            </w:r>
          </w:p>
        </w:tc>
      </w:tr>
      <w:tr>
        <w:trPr>
          <w:trHeight w:val="3691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Reliability</w:t>
            </w:r>
          </w:p>
        </w:tc>
        <w:tc>
          <w:tcPr>
            <w:tcW w:w="2874" w:type="dxa"/>
          </w:tcPr>
          <w:p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Probability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malfunctioning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period.</w:t>
            </w:r>
          </w:p>
        </w:tc>
        <w:tc>
          <w:tcPr>
            <w:tcW w:w="2849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usefulness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textbook and nothing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wrong with it within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 period for which it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updated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accurate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information-valid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the period for which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prescribed,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clarity in conveying 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reader.</w:t>
            </w:r>
          </w:p>
        </w:tc>
      </w:tr>
      <w:tr>
        <w:trPr>
          <w:trHeight w:val="1905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Conformance</w:t>
            </w:r>
          </w:p>
        </w:tc>
        <w:tc>
          <w:tcPr>
            <w:tcW w:w="2874" w:type="dxa"/>
          </w:tcPr>
          <w:p>
            <w:pPr>
              <w:pStyle w:val="TableParagraph"/>
              <w:tabs>
                <w:tab w:pos="1310" w:val="left" w:leader="none"/>
              </w:tabs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</w:t>
              <w:tab/>
            </w:r>
            <w:r>
              <w:rPr>
                <w:spacing w:val="-1"/>
                <w:sz w:val="24"/>
              </w:rPr>
              <w:t>pre-established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standards.</w:t>
            </w:r>
          </w:p>
        </w:tc>
        <w:tc>
          <w:tcPr>
            <w:tcW w:w="2849" w:type="dxa"/>
          </w:tcPr>
          <w:p>
            <w:pPr>
              <w:pStyle w:val="TableParagraph"/>
              <w:tabs>
                <w:tab w:pos="1685" w:val="left" w:leader="none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Extent to which a textbook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pre-set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policies,</w:t>
              <w:tab/>
            </w:r>
            <w:r>
              <w:rPr>
                <w:spacing w:val="-1"/>
                <w:sz w:val="24"/>
              </w:rPr>
              <w:t>curriculum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guidelines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  objectives/</w:t>
            </w:r>
          </w:p>
          <w:p>
            <w:pPr>
              <w:pStyle w:val="TableParagraph"/>
              <w:tabs>
                <w:tab w:pos="1964" w:val="left" w:leader="none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standards,</w:t>
              <w:tab/>
              <w:t>national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1400" w:top="1340" w:bottom="1680" w:left="1560" w:right="80"/>
        </w:sectPr>
      </w:pPr>
    </w:p>
    <w:tbl>
      <w:tblPr>
        <w:tblW w:w="0" w:type="auto"/>
        <w:jc w:val="left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2874"/>
        <w:gridCol w:w="2849"/>
      </w:tblGrid>
      <w:tr>
        <w:trPr>
          <w:trHeight w:val="1788" w:hRule="atLeast"/>
        </w:trPr>
        <w:tc>
          <w:tcPr>
            <w:tcW w:w="28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ideology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etc.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scope of the content given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curriculum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guidelines.</w:t>
            </w:r>
          </w:p>
        </w:tc>
      </w:tr>
      <w:tr>
        <w:trPr>
          <w:trHeight w:val="298" w:hRule="atLeast"/>
        </w:trPr>
        <w:tc>
          <w:tcPr>
            <w:tcW w:w="286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Durability</w:t>
            </w:r>
          </w:p>
        </w:tc>
        <w:tc>
          <w:tcPr>
            <w:tcW w:w="2874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time,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2849" w:type="dxa"/>
            <w:tcBorders>
              <w:bottom w:val="nil"/>
            </w:tcBorders>
          </w:tcPr>
          <w:p>
            <w:pPr>
              <w:pStyle w:val="TableParagraph"/>
              <w:tabs>
                <w:tab w:pos="1738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Economic</w:t>
              <w:tab/>
              <w:t>dimension</w:t>
            </w:r>
          </w:p>
        </w:tc>
      </w:tr>
      <w:tr>
        <w:trPr>
          <w:trHeight w:val="314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9" w:val="left" w:leader="none"/>
                <w:tab w:pos="1522" w:val="left" w:leader="none"/>
                <w:tab w:pos="2029" w:val="left" w:leader="none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use,</w:t>
              <w:tab/>
              <w:t>before</w:t>
              <w:tab/>
              <w:t>the</w:t>
              <w:tab/>
              <w:t>product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refers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deteriorates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39" w:val="left" w:leader="none"/>
                <w:tab w:pos="1875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textbook</w:t>
              <w:tab/>
              <w:t>and</w:t>
              <w:tab/>
              <w:t>technical</w:t>
            </w:r>
          </w:p>
        </w:tc>
      </w:tr>
      <w:tr>
        <w:trPr>
          <w:trHeight w:val="318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replaced;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durability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refers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function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product's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4" w:val="left" w:leader="none"/>
                <w:tab w:pos="1837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matter</w:t>
              <w:tab/>
              <w:t>in</w:t>
              <w:tab/>
              <w:t>textbook.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durability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paper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reliability.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Durability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has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00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binding</w:t>
              <w:tab/>
              <w:t>-is</w:t>
            </w:r>
          </w:p>
        </w:tc>
      </w:tr>
      <w:tr>
        <w:trPr>
          <w:trHeight w:val="318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9" w:val="left" w:leader="none"/>
                <w:tab w:pos="2415" w:val="left" w:leader="none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both</w:t>
              <w:tab/>
              <w:t>economic</w:t>
              <w:tab/>
              <w:t>and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acceptable,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amount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dimensions.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6" w:val="left" w:leader="none"/>
                <w:tab w:pos="1839" w:val="left" w:leader="none"/>
                <w:tab w:pos="2634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student</w:t>
              <w:tab/>
              <w:t>gets</w:t>
              <w:tab/>
              <w:t>from</w:t>
              <w:tab/>
              <w:t>a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72" w:val="left" w:leader="none"/>
                <w:tab w:pos="2605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textbook</w:t>
              <w:tab/>
              <w:t>before</w:t>
              <w:tab/>
              <w:t>it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91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deteriorates,</w:t>
              <w:tab/>
              <w:t>and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31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guarantees</w:t>
              <w:tab/>
              <w:t>content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2" w:val="left" w:leader="none"/>
                <w:tab w:pos="1664" w:val="left" w:leader="none"/>
                <w:tab w:pos="2552" w:val="left" w:leader="none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durability</w:t>
              <w:tab/>
              <w:t>-</w:t>
              <w:tab/>
              <w:t>matter</w:t>
              <w:tab/>
              <w:t>in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10" w:val="left" w:leader="none"/>
                <w:tab w:pos="2539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textbook,</w:t>
              <w:tab/>
              <w:t>validity</w:t>
              <w:tab/>
              <w:t>of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6" w:val="left" w:leader="none"/>
                <w:tab w:pos="2607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information</w:t>
              <w:tab/>
              <w:t>before</w:t>
              <w:tab/>
              <w:t>it</w:t>
            </w:r>
          </w:p>
        </w:tc>
      </w:tr>
      <w:tr>
        <w:trPr>
          <w:trHeight w:val="539" w:hRule="atLeast"/>
        </w:trPr>
        <w:tc>
          <w:tcPr>
            <w:tcW w:w="28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becomes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obsolete</w:t>
            </w:r>
          </w:p>
        </w:tc>
      </w:tr>
      <w:tr>
        <w:trPr>
          <w:trHeight w:val="298" w:hRule="atLeast"/>
        </w:trPr>
        <w:tc>
          <w:tcPr>
            <w:tcW w:w="2864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Serviceability</w:t>
            </w:r>
          </w:p>
        </w:tc>
        <w:tc>
          <w:tcPr>
            <w:tcW w:w="2874" w:type="dxa"/>
            <w:tcBorders>
              <w:bottom w:val="nil"/>
            </w:tcBorders>
          </w:tcPr>
          <w:p>
            <w:pPr>
              <w:pStyle w:val="TableParagraph"/>
              <w:tabs>
                <w:tab w:pos="1347" w:val="left" w:leader="none"/>
                <w:tab w:pos="2415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Speed,</w:t>
              <w:tab/>
              <w:t>ease,</w:t>
              <w:tab/>
              <w:t>and</w:t>
            </w:r>
          </w:p>
        </w:tc>
        <w:tc>
          <w:tcPr>
            <w:tcW w:w="2849" w:type="dxa"/>
            <w:tcBorders>
              <w:bottom w:val="nil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Textbook</w:t>
              <w:tab/>
              <w:t>serviceability</w:t>
            </w:r>
          </w:p>
        </w:tc>
      </w:tr>
      <w:tr>
        <w:trPr>
          <w:trHeight w:val="315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3" w:val="left" w:leader="none"/>
                <w:tab w:pos="2040" w:val="left" w:leader="none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convenience</w:t>
              <w:tab/>
              <w:t>of</w:t>
              <w:tab/>
              <w:t>making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9" w:val="left" w:leader="none"/>
                <w:tab w:pos="1536" w:val="left" w:leader="none"/>
                <w:tab w:pos="2539" w:val="left" w:leader="none"/>
              </w:tabs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refers</w:t>
              <w:tab/>
              <w:t>to</w:t>
              <w:tab/>
              <w:t>review</w:t>
              <w:tab/>
              <w:t>of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93" w:val="left" w:leader="none"/>
                <w:tab w:pos="2564" w:val="left" w:leader="none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maintenance</w:t>
              <w:tab/>
              <w:t>work</w:t>
              <w:tab/>
              <w:t>or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textbook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repairs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and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courtesy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52" w:val="left" w:leader="none"/>
                <w:tab w:pos="2084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classroom.</w:t>
              <w:tab/>
              <w:t>From</w:t>
              <w:tab/>
              <w:t>review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competency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7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dimension,</w:t>
              <w:tab/>
              <w:t>serviceability</w:t>
            </w:r>
          </w:p>
        </w:tc>
      </w:tr>
      <w:tr>
        <w:trPr>
          <w:trHeight w:val="318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people.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refers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without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changing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basic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</w:tr>
      <w:tr>
        <w:trPr>
          <w:trHeight w:val="318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7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dimension;</w:t>
              <w:tab/>
              <w:t>serviceability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refers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textbook‟s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teacher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guide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instruction.</w:t>
            </w:r>
          </w:p>
        </w:tc>
      </w:tr>
      <w:tr>
        <w:trPr>
          <w:trHeight w:val="317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up: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a)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</w:tr>
      <w:tr>
        <w:trPr>
          <w:trHeight w:val="318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long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midterm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minor,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reviews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316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99" w:val="left" w:leader="none"/>
                <w:tab w:pos="2540" w:val="left" w:leader="none"/>
              </w:tabs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updating,</w:t>
              <w:tab/>
              <w:t>and</w:t>
              <w:tab/>
              <w:t>b)</w:t>
            </w:r>
          </w:p>
        </w:tc>
      </w:tr>
      <w:tr>
        <w:trPr>
          <w:trHeight w:val="318" w:hRule="atLeast"/>
        </w:trPr>
        <w:tc>
          <w:tcPr>
            <w:tcW w:w="28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338" w:hRule="atLeast"/>
        </w:trPr>
        <w:tc>
          <w:tcPr>
            <w:tcW w:w="28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9" w:type="dxa"/>
            <w:tcBorders>
              <w:top w:val="nil"/>
            </w:tcBorders>
          </w:tcPr>
          <w:p>
            <w:pPr>
              <w:pStyle w:val="TableParagraph"/>
              <w:tabs>
                <w:tab w:pos="2391" w:val="left" w:leader="none"/>
              </w:tabs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professionals</w:t>
              <w:tab/>
              <w:t>and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917248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0" w:top="1420" w:bottom="1600" w:left="1560" w:right="80"/>
        </w:sectPr>
      </w:pPr>
    </w:p>
    <w:tbl>
      <w:tblPr>
        <w:tblW w:w="0" w:type="auto"/>
        <w:jc w:val="left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2874"/>
        <w:gridCol w:w="2849"/>
      </w:tblGrid>
      <w:tr>
        <w:trPr>
          <w:trHeight w:val="518" w:hRule="atLeast"/>
        </w:trPr>
        <w:tc>
          <w:tcPr>
            <w:tcW w:w="28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reviewers</w:t>
            </w:r>
          </w:p>
        </w:tc>
      </w:tr>
      <w:tr>
        <w:trPr>
          <w:trHeight w:val="6547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Aesthetics</w:t>
            </w:r>
          </w:p>
        </w:tc>
        <w:tc>
          <w:tcPr>
            <w:tcW w:w="2874" w:type="dxa"/>
          </w:tcPr>
          <w:p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Look, sound, smell, feel, 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taste of the product 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taste;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subjective,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aesthetic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judgments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common.</w:t>
            </w:r>
          </w:p>
        </w:tc>
        <w:tc>
          <w:tcPr>
            <w:tcW w:w="2849" w:type="dxa"/>
          </w:tcPr>
          <w:p>
            <w:pPr>
              <w:pStyle w:val="TableParagraph"/>
              <w:tabs>
                <w:tab w:pos="1172" w:val="left" w:leader="none"/>
                <w:tab w:pos="2039" w:val="left" w:leader="none"/>
                <w:tab w:pos="2285" w:val="left" w:leader="none"/>
              </w:tabs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textbooks,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aesthetic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title,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layout,</w:t>
              <w:tab/>
              <w:tab/>
            </w:r>
            <w:r>
              <w:rPr>
                <w:spacing w:val="-1"/>
                <w:sz w:val="24"/>
              </w:rPr>
              <w:t>format,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illustrations,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graphics-acceptability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context. Good looking title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attract students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 and grade for which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aesthetics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a) title, binding,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font</w:t>
              <w:tab/>
              <w:t>size,</w:t>
              <w:tab/>
              <w:tab/>
            </w:r>
            <w:r>
              <w:rPr>
                <w:spacing w:val="-1"/>
                <w:sz w:val="24"/>
              </w:rPr>
              <w:t>page</w:t>
            </w:r>
          </w:p>
          <w:p>
            <w:pPr>
              <w:pStyle w:val="TableParagraph"/>
              <w:tabs>
                <w:tab w:pos="2390" w:val="left" w:leader="none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layout/format</w:t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illustrations,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graphics-acceptability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context.</w:t>
            </w:r>
          </w:p>
        </w:tc>
      </w:tr>
      <w:tr>
        <w:trPr>
          <w:trHeight w:val="2940" w:hRule="atLeast"/>
        </w:trPr>
        <w:tc>
          <w:tcPr>
            <w:tcW w:w="286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Perceived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874" w:type="dxa"/>
          </w:tcPr>
          <w:p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Subjective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opinion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images or attitudes formed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advertising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and/or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reputation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producer.</w:t>
            </w:r>
          </w:p>
        </w:tc>
        <w:tc>
          <w:tcPr>
            <w:tcW w:w="2849" w:type="dxa"/>
          </w:tcPr>
          <w:p>
            <w:pPr>
              <w:pStyle w:val="TableParagraph"/>
              <w:spacing w:line="276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textbooks,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perceived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 refers to positive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perceptions of teachers,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parents, and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regarding textbook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appearance, content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spacing w:before="91"/>
        <w:ind w:left="588" w:right="0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6917760">
            <wp:simplePos x="0" y="0"/>
            <wp:positionH relativeFrom="page">
              <wp:posOffset>1459357</wp:posOffset>
            </wp:positionH>
            <wp:positionV relativeFrom="paragraph">
              <wp:posOffset>-4674159</wp:posOffset>
            </wp:positionV>
            <wp:extent cx="4924425" cy="4868560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Source:</w:t>
      </w:r>
      <w:r>
        <w:rPr>
          <w:spacing w:val="-3"/>
          <w:sz w:val="20"/>
        </w:rPr>
        <w:t> </w:t>
      </w:r>
      <w:r>
        <w:rPr>
          <w:sz w:val="20"/>
        </w:rPr>
        <w:t>Mahmood</w:t>
      </w:r>
      <w:r>
        <w:rPr>
          <w:spacing w:val="1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al</w:t>
      </w:r>
      <w:r>
        <w:rPr>
          <w:sz w:val="20"/>
        </w:rPr>
        <w:t>.,</w:t>
      </w:r>
      <w:r>
        <w:rPr>
          <w:spacing w:val="-1"/>
          <w:sz w:val="20"/>
        </w:rPr>
        <w:t> </w:t>
      </w:r>
      <w:r>
        <w:rPr>
          <w:sz w:val="20"/>
        </w:rPr>
        <w:t>(2009)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pStyle w:val="BodyText"/>
        <w:spacing w:line="360" w:lineRule="auto"/>
        <w:ind w:left="538" w:right="1355"/>
        <w:jc w:val="both"/>
      </w:pPr>
      <w:r>
        <w:rPr/>
        <w:t>Furthermore,</w:t>
      </w:r>
      <w:r>
        <w:rPr>
          <w:spacing w:val="1"/>
        </w:rPr>
        <w:t> </w:t>
      </w:r>
      <w:r>
        <w:rPr/>
        <w:t>Adeleke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satisfying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requirements at the lowest internal price.</w:t>
      </w:r>
      <w:r>
        <w:rPr>
          <w:spacing w:val="1"/>
        </w:rPr>
        <w:t> </w:t>
      </w:r>
      <w:r>
        <w:rPr/>
        <w:t>It is often used to signify excellence of a</w:t>
      </w:r>
      <w:r>
        <w:rPr>
          <w:spacing w:val="1"/>
        </w:rPr>
        <w:t> </w:t>
      </w:r>
      <w:r>
        <w:rPr/>
        <w:t>product or service.</w:t>
      </w:r>
      <w:r>
        <w:rPr>
          <w:spacing w:val="1"/>
        </w:rPr>
        <w:t> </w:t>
      </w:r>
      <w:r>
        <w:rPr/>
        <w:t>It can also signify reliability, durability and relative absence of</w:t>
      </w:r>
      <w:r>
        <w:rPr>
          <w:spacing w:val="1"/>
        </w:rPr>
        <w:t> </w:t>
      </w:r>
      <w:r>
        <w:rPr/>
        <w:t>defects.</w:t>
      </w:r>
      <w:r>
        <w:rPr>
          <w:spacing w:val="1"/>
        </w:rPr>
        <w:t> </w:t>
      </w:r>
      <w:r>
        <w:rPr/>
        <w:t>Quality books, according to Taylor (2003) withstand the test of time, offer</w:t>
      </w:r>
      <w:r>
        <w:rPr>
          <w:spacing w:val="1"/>
        </w:rPr>
        <w:t> </w:t>
      </w:r>
      <w:r>
        <w:rPr/>
        <w:t>many years of usages, their content and physical appearance can still be impressive,</w:t>
      </w:r>
      <w:r>
        <w:rPr>
          <w:spacing w:val="1"/>
        </w:rPr>
        <w:t> </w:t>
      </w:r>
      <w:r>
        <w:rPr/>
        <w:t>intact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beautiful.</w:t>
      </w:r>
      <w:r>
        <w:rPr>
          <w:spacing w:val="13"/>
        </w:rPr>
        <w:t> </w:t>
      </w:r>
      <w:r>
        <w:rPr/>
        <w:t>According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Portway</w:t>
      </w:r>
      <w:r>
        <w:rPr>
          <w:spacing w:val="2"/>
        </w:rPr>
        <w:t> </w:t>
      </w:r>
      <w:r>
        <w:rPr/>
        <w:t>and</w:t>
      </w:r>
      <w:r>
        <w:rPr>
          <w:spacing w:val="9"/>
        </w:rPr>
        <w:t> </w:t>
      </w:r>
      <w:r>
        <w:rPr/>
        <w:t>Lane</w:t>
      </w:r>
      <w:r>
        <w:rPr>
          <w:spacing w:val="6"/>
        </w:rPr>
        <w:t> </w:t>
      </w:r>
      <w:r>
        <w:rPr/>
        <w:t>(1997)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quality</w:t>
      </w:r>
      <w:r>
        <w:rPr>
          <w:spacing w:val="3"/>
        </w:rPr>
        <w:t> </w:t>
      </w:r>
      <w:r>
        <w:rPr/>
        <w:t>textbook</w:t>
      </w:r>
      <w:r>
        <w:rPr>
          <w:spacing w:val="5"/>
        </w:rPr>
        <w:t> </w:t>
      </w:r>
      <w:r>
        <w:rPr/>
        <w:t>should</w:t>
      </w:r>
    </w:p>
    <w:p>
      <w:pPr>
        <w:spacing w:after="0" w:line="360" w:lineRule="auto"/>
        <w:jc w:val="both"/>
        <w:sectPr>
          <w:pgSz w:w="11910" w:h="16840"/>
          <w:pgMar w:header="0" w:footer="1400" w:top="1420" w:bottom="1600" w:left="1560" w:right="80"/>
        </w:sectPr>
      </w:pPr>
    </w:p>
    <w:p>
      <w:pPr>
        <w:pStyle w:val="BodyText"/>
        <w:spacing w:line="360" w:lineRule="auto" w:before="76"/>
        <w:ind w:left="538" w:right="1352"/>
        <w:jc w:val="both"/>
      </w:pPr>
      <w:r>
        <w:rPr/>
        <w:drawing>
          <wp:anchor distT="0" distB="0" distL="0" distR="0" allowOverlap="1" layoutInCell="1" locked="0" behindDoc="1" simplePos="0" relativeHeight="476918272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 acceptable;</w:t>
      </w:r>
      <w:r>
        <w:rPr>
          <w:spacing w:val="1"/>
        </w:rPr>
        <w:t> </w:t>
      </w:r>
      <w:r>
        <w:rPr/>
        <w:t>as attractive as other textbooks to hold attention;</w:t>
      </w:r>
      <w:r>
        <w:rPr>
          <w:spacing w:val="1"/>
        </w:rPr>
        <w:t> </w:t>
      </w:r>
      <w:r>
        <w:rPr/>
        <w:t>of high quality, well</w:t>
      </w:r>
      <w:r>
        <w:rPr>
          <w:spacing w:val="1"/>
        </w:rPr>
        <w:t> </w:t>
      </w:r>
      <w:r>
        <w:rPr/>
        <w:t>presented and lavishly illustrated; be up to date; available on time; have a clear role in</w:t>
      </w:r>
      <w:r>
        <w:rPr>
          <w:spacing w:val="1"/>
        </w:rPr>
        <w:t> </w:t>
      </w:r>
      <w:r>
        <w:rPr/>
        <w:t>course design, with appropriate and recognised; able author's credentials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must be</w:t>
      </w:r>
      <w:r>
        <w:rPr>
          <w:spacing w:val="1"/>
        </w:rPr>
        <w:t> </w:t>
      </w:r>
      <w:r>
        <w:rPr/>
        <w:t>able to encourage students to learn. Nogova and Huttova (2010) opine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textbooks not only serve as the main source of knowledge,</w:t>
      </w:r>
      <w:r>
        <w:rPr>
          <w:spacing w:val="1"/>
        </w:rPr>
        <w:t> </w:t>
      </w:r>
      <w:r>
        <w:rPr/>
        <w:t>they also need to help in</w:t>
      </w:r>
      <w:r>
        <w:rPr>
          <w:spacing w:val="1"/>
        </w:rPr>
        <w:t> </w:t>
      </w:r>
      <w:r>
        <w:rPr/>
        <w:t>developing the student‟s personality, in respecting his/her individual skills, stimulating</w:t>
      </w:r>
      <w:r>
        <w:rPr>
          <w:spacing w:val="-57"/>
        </w:rPr>
        <w:t> </w:t>
      </w:r>
      <w:r>
        <w:rPr/>
        <w:t>interest in learning and in supporting interactivity. Quality books are timeless; they can</w:t>
      </w:r>
      <w:r>
        <w:rPr>
          <w:spacing w:val="-57"/>
        </w:rPr>
        <w:t> </w:t>
      </w:r>
      <w:r>
        <w:rPr/>
        <w:t>be used for many years.</w:t>
      </w:r>
      <w:r>
        <w:rPr>
          <w:spacing w:val="1"/>
        </w:rPr>
        <w:t> </w:t>
      </w:r>
      <w:r>
        <w:rPr/>
        <w:t>It is rather unfortunate that Nigerian children‟s books, despite</w:t>
      </w:r>
      <w:r>
        <w:rPr>
          <w:spacing w:val="-57"/>
        </w:rPr>
        <w:t> </w:t>
      </w:r>
      <w:r>
        <w:rPr/>
        <w:t>their exorbitant prices, quickly begin to fall apart. The finishing soon begins to crack,</w:t>
      </w:r>
      <w:r>
        <w:rPr>
          <w:spacing w:val="1"/>
        </w:rPr>
        <w:t> </w:t>
      </w:r>
      <w:r>
        <w:rPr/>
        <w:t>colour chips away, spines weaken with little stress.</w:t>
      </w:r>
      <w:r>
        <w:rPr>
          <w:spacing w:val="1"/>
        </w:rPr>
        <w:t> </w:t>
      </w:r>
      <w:r>
        <w:rPr/>
        <w:t>The books soon appear aged, worn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outdated.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t>Okwilagwe (2000), gives an estimate of 16.7 million pupils in primary schools</w:t>
      </w:r>
      <w:r>
        <w:rPr>
          <w:spacing w:val="1"/>
        </w:rPr>
        <w:t> </w:t>
      </w:r>
      <w:r>
        <w:rPr/>
        <w:t>but, despite the large population of pre-primary and primary pupils in Nigeria, 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poor.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information in textbooks is not always found to be accurate (Clifford, 2002). It is also</w:t>
      </w:r>
      <w:r>
        <w:rPr>
          <w:spacing w:val="1"/>
        </w:rPr>
        <w:t> </w:t>
      </w:r>
      <w:r>
        <w:rPr/>
        <w:t>important to emphasise that teachers, as facilitators of learning, should be aware of 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their 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(Haggarty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Pepin, 2002).</w:t>
      </w:r>
      <w:r>
        <w:rPr>
          <w:spacing w:val="1"/>
        </w:rPr>
        <w:t> </w:t>
      </w:r>
      <w:r>
        <w:rPr/>
        <w:t>Fayose (2000) asserts that most locally produced children‟s books have</w:t>
      </w:r>
      <w:r>
        <w:rPr>
          <w:spacing w:val="1"/>
        </w:rPr>
        <w:t> </w:t>
      </w:r>
      <w:r>
        <w:rPr/>
        <w:t>soft covers, and the binding is usually wire stitching.</w:t>
      </w:r>
      <w:r>
        <w:rPr>
          <w:spacing w:val="1"/>
        </w:rPr>
        <w:t> </w:t>
      </w:r>
      <w:r>
        <w:rPr/>
        <w:t>Therefore, books cannot be used</w:t>
      </w:r>
      <w:r>
        <w:rPr>
          <w:spacing w:val="1"/>
        </w:rPr>
        <w:t> </w:t>
      </w:r>
      <w:r>
        <w:rPr/>
        <w:t>for library purposes;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they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 a</w:t>
      </w:r>
      <w:r>
        <w:rPr>
          <w:spacing w:val="1"/>
        </w:rPr>
        <w:t> </w:t>
      </w:r>
      <w:r>
        <w:rPr/>
        <w:t>long period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Sometimes, publishers use very poor quality paper (newsprint or bound with low</w:t>
      </w:r>
      <w:r>
        <w:rPr>
          <w:spacing w:val="1"/>
        </w:rPr>
        <w:t> </w:t>
      </w:r>
      <w:r>
        <w:rPr/>
        <w:t>grammage).</w:t>
      </w:r>
      <w:r>
        <w:rPr>
          <w:spacing w:val="1"/>
        </w:rPr>
        <w:t> </w:t>
      </w:r>
      <w:r>
        <w:rPr/>
        <w:t>Quite a number of children books have poor design and careless make up</w:t>
      </w:r>
      <w:r>
        <w:rPr>
          <w:spacing w:val="1"/>
        </w:rPr>
        <w:t> </w:t>
      </w:r>
      <w:r>
        <w:rPr/>
        <w:t>and trimming which result in very wide margins on some pages and hardly any margin</w:t>
      </w:r>
      <w:r>
        <w:rPr>
          <w:spacing w:val="-57"/>
        </w:rPr>
        <w:t> </w:t>
      </w:r>
      <w:r>
        <w:rPr/>
        <w:t>on others.</w:t>
      </w:r>
      <w:r>
        <w:rPr>
          <w:spacing w:val="1"/>
        </w:rPr>
        <w:t> </w:t>
      </w:r>
      <w:r>
        <w:rPr/>
        <w:t>The production of easy-to-read books must be geared toward the intended</w:t>
      </w:r>
      <w:r>
        <w:rPr>
          <w:spacing w:val="1"/>
        </w:rPr>
        <w:t> </w:t>
      </w:r>
      <w:r>
        <w:rPr/>
        <w:t>audience and designers need to select large typefaces and design a layout that allows</w:t>
      </w:r>
      <w:r>
        <w:rPr>
          <w:spacing w:val="1"/>
        </w:rPr>
        <w:t> </w:t>
      </w:r>
      <w:r>
        <w:rPr/>
        <w:t>plenty</w:t>
      </w:r>
      <w:r>
        <w:rPr>
          <w:spacing w:val="-5"/>
        </w:rPr>
        <w:t> </w:t>
      </w:r>
      <w:r>
        <w:rPr/>
        <w:t>of space</w:t>
      </w:r>
      <w:r>
        <w:rPr>
          <w:spacing w:val="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 or light coloured background.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1258" w:val="left" w:leader="none"/>
        </w:tabs>
        <w:spacing w:line="240" w:lineRule="auto" w:before="0" w:after="0"/>
        <w:ind w:left="1258" w:right="0" w:hanging="720"/>
        <w:jc w:val="both"/>
      </w:pPr>
      <w:bookmarkStart w:name="_TOC_250007" w:id="12"/>
      <w:r>
        <w:rPr/>
        <w:t>Illustration,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</w:t>
      </w:r>
      <w:r>
        <w:rPr>
          <w:spacing w:val="-2"/>
        </w:rPr>
        <w:t> </w:t>
      </w:r>
      <w:bookmarkEnd w:id="12"/>
      <w:r>
        <w:rPr/>
        <w:t>textbooks</w:t>
      </w:r>
    </w:p>
    <w:p>
      <w:pPr>
        <w:pStyle w:val="BodyText"/>
        <w:spacing w:line="360" w:lineRule="auto" w:before="135"/>
        <w:ind w:left="538" w:right="1357"/>
        <w:jc w:val="both"/>
      </w:pPr>
      <w:r>
        <w:rPr/>
        <w:t>According to Lawal-Solarin (1999), the essence of children‟s books is in the design</w:t>
      </w:r>
      <w:r>
        <w:rPr>
          <w:spacing w:val="1"/>
        </w:rPr>
        <w:t> </w:t>
      </w:r>
      <w:r>
        <w:rPr/>
        <w:t>and illustration.</w:t>
      </w:r>
      <w:r>
        <w:rPr>
          <w:spacing w:val="1"/>
        </w:rPr>
        <w:t> </w:t>
      </w:r>
      <w:r>
        <w:rPr/>
        <w:t>It is the only way children‟s interest in the book can be engaged.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will really be unthinkable to publish children‟s books without ample, attractive and</w:t>
      </w:r>
      <w:r>
        <w:rPr>
          <w:spacing w:val="1"/>
        </w:rPr>
        <w:t> </w:t>
      </w:r>
      <w:r>
        <w:rPr/>
        <w:t>vivid illustrations.</w:t>
      </w:r>
      <w:r>
        <w:rPr>
          <w:spacing w:val="1"/>
        </w:rPr>
        <w:t> </w:t>
      </w:r>
      <w:r>
        <w:rPr/>
        <w:t>The role of an illustrator in the communication setting is as vital as</w:t>
      </w:r>
      <w:r>
        <w:rPr>
          <w:spacing w:val="1"/>
        </w:rPr>
        <w:t> </w:t>
      </w:r>
      <w:r>
        <w:rPr/>
        <w:t>those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authors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editors.</w:t>
      </w:r>
      <w:r>
        <w:rPr>
          <w:spacing w:val="15"/>
        </w:rPr>
        <w:t> </w:t>
      </w:r>
      <w:r>
        <w:rPr/>
        <w:t>Okwilagwe</w:t>
      </w:r>
      <w:r>
        <w:rPr>
          <w:spacing w:val="19"/>
        </w:rPr>
        <w:t> </w:t>
      </w:r>
      <w:r>
        <w:rPr/>
        <w:t>(1991)</w:t>
      </w:r>
      <w:r>
        <w:rPr>
          <w:spacing w:val="15"/>
        </w:rPr>
        <w:t> </w:t>
      </w:r>
      <w:r>
        <w:rPr/>
        <w:t>conceives</w:t>
      </w:r>
      <w:r>
        <w:rPr>
          <w:spacing w:val="17"/>
        </w:rPr>
        <w:t> </w:t>
      </w:r>
      <w:r>
        <w:rPr/>
        <w:t>illustration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visible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5"/>
        <w:jc w:val="both"/>
      </w:pPr>
      <w:r>
        <w:rPr/>
        <w:t>mark on paper that communicates knowledge without the use</w:t>
      </w:r>
      <w:r>
        <w:rPr>
          <w:spacing w:val="60"/>
        </w:rPr>
        <w:t> </w:t>
      </w:r>
      <w:r>
        <w:rPr/>
        <w:t>of words.   Illustrations</w:t>
      </w:r>
      <w:r>
        <w:rPr>
          <w:spacing w:val="1"/>
        </w:rPr>
        <w:t> </w:t>
      </w:r>
      <w:r>
        <w:rPr/>
        <w:t>in children‟s books enhance its quality and readability.</w:t>
      </w:r>
      <w:r>
        <w:rPr>
          <w:spacing w:val="1"/>
        </w:rPr>
        <w:t> </w:t>
      </w:r>
      <w:r>
        <w:rPr/>
        <w:t>Apart from giving the children</w:t>
      </w:r>
      <w:r>
        <w:rPr>
          <w:spacing w:val="-57"/>
        </w:rPr>
        <w:t> </w:t>
      </w:r>
      <w:r>
        <w:rPr/>
        <w:t>an endless pleasure, their contribution to learning by providing more than one medium</w:t>
      </w:r>
      <w:r>
        <w:rPr>
          <w:spacing w:val="1"/>
        </w:rPr>
        <w:t> </w:t>
      </w:r>
      <w:r>
        <w:rPr/>
        <w:t>of meaningful, critical thinking cannot be overemphasised. He adds that illustrations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grouped into four; namely;</w:t>
      </w:r>
      <w:r>
        <w:rPr>
          <w:spacing w:val="60"/>
        </w:rPr>
        <w:t> </w:t>
      </w:r>
      <w:r>
        <w:rPr/>
        <w:t>1.</w:t>
      </w:r>
      <w:r>
        <w:rPr>
          <w:spacing w:val="2"/>
        </w:rPr>
        <w:t> </w:t>
      </w:r>
      <w:r>
        <w:rPr/>
        <w:t>Informative</w:t>
      </w:r>
    </w:p>
    <w:p>
      <w:pPr>
        <w:pStyle w:val="ListParagraph"/>
        <w:numPr>
          <w:ilvl w:val="0"/>
          <w:numId w:val="18"/>
        </w:numPr>
        <w:tabs>
          <w:tab w:pos="778" w:val="left" w:leader="none"/>
        </w:tabs>
        <w:spacing w:line="275" w:lineRule="exact" w:before="0" w:after="0"/>
        <w:ind w:left="778" w:right="0" w:hanging="240"/>
        <w:jc w:val="both"/>
        <w:rPr>
          <w:sz w:val="24"/>
        </w:rPr>
      </w:pPr>
      <w:r>
        <w:rPr>
          <w:sz w:val="24"/>
        </w:rPr>
        <w:t>Suggestive</w:t>
      </w:r>
    </w:p>
    <w:p>
      <w:pPr>
        <w:pStyle w:val="ListParagraph"/>
        <w:numPr>
          <w:ilvl w:val="0"/>
          <w:numId w:val="18"/>
        </w:numPr>
        <w:tabs>
          <w:tab w:pos="778" w:val="left" w:leader="none"/>
        </w:tabs>
        <w:spacing w:line="240" w:lineRule="auto" w:before="139" w:after="0"/>
        <w:ind w:left="778" w:right="0" w:hanging="240"/>
        <w:jc w:val="both"/>
        <w:rPr>
          <w:sz w:val="24"/>
        </w:rPr>
      </w:pPr>
      <w:r>
        <w:rPr>
          <w:sz w:val="24"/>
        </w:rPr>
        <w:t>Decorative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8"/>
        </w:numPr>
        <w:tabs>
          <w:tab w:pos="838" w:val="left" w:leader="none"/>
        </w:tabs>
        <w:spacing w:line="240" w:lineRule="auto" w:before="137" w:after="0"/>
        <w:ind w:left="838" w:right="0" w:hanging="2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18784">
            <wp:simplePos x="0" y="0"/>
            <wp:positionH relativeFrom="page">
              <wp:posOffset>1459357</wp:posOffset>
            </wp:positionH>
            <wp:positionV relativeFrom="paragraph">
              <wp:posOffset>155995</wp:posOffset>
            </wp:positionV>
            <wp:extent cx="4924425" cy="4868560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Representative</w:t>
      </w:r>
    </w:p>
    <w:p>
      <w:pPr>
        <w:pStyle w:val="BodyText"/>
        <w:spacing w:line="360" w:lineRule="auto" w:before="140"/>
        <w:ind w:left="538" w:right="1352" w:firstLine="566"/>
        <w:jc w:val="both"/>
      </w:pPr>
      <w:r>
        <w:rPr/>
        <w:t>Illustrations go a long way in enhancing communication between the author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illustrations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qualities.</w:t>
      </w:r>
      <w:r>
        <w:rPr>
          <w:spacing w:val="1"/>
        </w:rPr>
        <w:t> </w:t>
      </w:r>
      <w:r>
        <w:rPr/>
        <w:t>King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illustrations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descriptive</w:t>
      </w:r>
      <w:r>
        <w:rPr>
          <w:spacing w:val="60"/>
        </w:rPr>
        <w:t> </w:t>
      </w:r>
      <w:r>
        <w:rPr/>
        <w:t>matters</w:t>
      </w:r>
      <w:r>
        <w:rPr>
          <w:spacing w:val="1"/>
        </w:rPr>
        <w:t> </w:t>
      </w:r>
      <w:r>
        <w:rPr/>
        <w:t>devised to enhance understanding. He further identifies 11 functions of illustrations in</w:t>
      </w:r>
      <w:r>
        <w:rPr>
          <w:spacing w:val="1"/>
        </w:rPr>
        <w:t> </w:t>
      </w:r>
      <w:r>
        <w:rPr/>
        <w:t>books:</w:t>
      </w:r>
    </w:p>
    <w:p>
      <w:pPr>
        <w:pStyle w:val="ListParagraph"/>
        <w:numPr>
          <w:ilvl w:val="1"/>
          <w:numId w:val="18"/>
        </w:numPr>
        <w:tabs>
          <w:tab w:pos="1345" w:val="left" w:leader="none"/>
        </w:tabs>
        <w:spacing w:line="275" w:lineRule="exact" w:before="0" w:after="0"/>
        <w:ind w:left="1344" w:right="0" w:hanging="241"/>
        <w:jc w:val="both"/>
        <w:rPr>
          <w:sz w:val="24"/>
        </w:rPr>
      </w:pP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direct concrete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</w:p>
    <w:p>
      <w:pPr>
        <w:pStyle w:val="ListParagraph"/>
        <w:numPr>
          <w:ilvl w:val="1"/>
          <w:numId w:val="18"/>
        </w:numPr>
        <w:tabs>
          <w:tab w:pos="1405" w:val="left" w:leader="none"/>
        </w:tabs>
        <w:spacing w:line="240" w:lineRule="auto" w:before="139" w:after="0"/>
        <w:ind w:left="1404" w:right="0" w:hanging="301"/>
        <w:jc w:val="left"/>
        <w:rPr>
          <w:sz w:val="24"/>
        </w:rPr>
      </w:pPr>
      <w:r>
        <w:rPr>
          <w:sz w:val="24"/>
        </w:rPr>
        <w:t>Creates greater</w:t>
      </w:r>
      <w:r>
        <w:rPr>
          <w:spacing w:val="-4"/>
          <w:sz w:val="24"/>
        </w:rPr>
        <w:t> </w:t>
      </w:r>
      <w:r>
        <w:rPr>
          <w:sz w:val="24"/>
        </w:rPr>
        <w:t>interest</w:t>
      </w:r>
    </w:p>
    <w:p>
      <w:pPr>
        <w:pStyle w:val="ListParagraph"/>
        <w:numPr>
          <w:ilvl w:val="1"/>
          <w:numId w:val="18"/>
        </w:numPr>
        <w:tabs>
          <w:tab w:pos="1407" w:val="left" w:leader="none"/>
        </w:tabs>
        <w:spacing w:line="240" w:lineRule="auto" w:before="137" w:after="0"/>
        <w:ind w:left="1406" w:right="0" w:hanging="303"/>
        <w:jc w:val="left"/>
        <w:rPr>
          <w:sz w:val="24"/>
        </w:rPr>
      </w:pP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retention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ListParagraph"/>
        <w:numPr>
          <w:ilvl w:val="1"/>
          <w:numId w:val="18"/>
        </w:numPr>
        <w:tabs>
          <w:tab w:pos="1405" w:val="left" w:leader="none"/>
        </w:tabs>
        <w:spacing w:line="240" w:lineRule="auto" w:before="140" w:after="0"/>
        <w:ind w:left="1404" w:right="0" w:hanging="301"/>
        <w:jc w:val="left"/>
        <w:rPr>
          <w:sz w:val="24"/>
        </w:rPr>
      </w:pPr>
      <w:r>
        <w:rPr>
          <w:sz w:val="24"/>
        </w:rPr>
        <w:t>Creates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semblance</w:t>
      </w:r>
      <w:r>
        <w:rPr>
          <w:spacing w:val="-2"/>
          <w:sz w:val="24"/>
        </w:rPr>
        <w:t> </w:t>
      </w:r>
      <w:r>
        <w:rPr>
          <w:sz w:val="24"/>
        </w:rPr>
        <w:t>of immediate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4"/>
          <w:sz w:val="24"/>
        </w:rPr>
        <w:t> </w:t>
      </w:r>
      <w:r>
        <w:rPr>
          <w:sz w:val="24"/>
        </w:rPr>
        <w:t>reality</w:t>
      </w:r>
    </w:p>
    <w:p>
      <w:pPr>
        <w:pStyle w:val="ListParagraph"/>
        <w:numPr>
          <w:ilvl w:val="1"/>
          <w:numId w:val="18"/>
        </w:numPr>
        <w:tabs>
          <w:tab w:pos="1405" w:val="left" w:leader="none"/>
        </w:tabs>
        <w:spacing w:line="240" w:lineRule="auto" w:before="136" w:after="0"/>
        <w:ind w:left="1404" w:right="0" w:hanging="301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informational</w:t>
      </w:r>
      <w:r>
        <w:rPr>
          <w:spacing w:val="-1"/>
          <w:sz w:val="24"/>
        </w:rPr>
        <w:t> </w:t>
      </w: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</w:p>
    <w:p>
      <w:pPr>
        <w:pStyle w:val="ListParagraph"/>
        <w:numPr>
          <w:ilvl w:val="1"/>
          <w:numId w:val="18"/>
        </w:numPr>
        <w:tabs>
          <w:tab w:pos="1405" w:val="left" w:leader="none"/>
        </w:tabs>
        <w:spacing w:line="240" w:lineRule="auto" w:before="140" w:after="0"/>
        <w:ind w:left="1404" w:right="0" w:hanging="301"/>
        <w:jc w:val="left"/>
        <w:rPr>
          <w:sz w:val="24"/>
        </w:rPr>
      </w:pPr>
      <w:r>
        <w:rPr>
          <w:sz w:val="24"/>
        </w:rPr>
        <w:t>Produces</w:t>
      </w:r>
      <w:r>
        <w:rPr>
          <w:spacing w:val="-1"/>
          <w:sz w:val="24"/>
        </w:rPr>
        <w:t> </w:t>
      </w:r>
      <w:r>
        <w:rPr>
          <w:sz w:val="24"/>
        </w:rPr>
        <w:t>clearer,</w:t>
      </w:r>
      <w:r>
        <w:rPr>
          <w:spacing w:val="-2"/>
          <w:sz w:val="24"/>
        </w:rPr>
        <w:t> </w:t>
      </w:r>
      <w:r>
        <w:rPr>
          <w:sz w:val="24"/>
        </w:rPr>
        <w:t>better understanding</w:t>
      </w:r>
    </w:p>
    <w:p>
      <w:pPr>
        <w:pStyle w:val="ListParagraph"/>
        <w:numPr>
          <w:ilvl w:val="1"/>
          <w:numId w:val="18"/>
        </w:numPr>
        <w:tabs>
          <w:tab w:pos="1405" w:val="left" w:leader="none"/>
        </w:tabs>
        <w:spacing w:line="240" w:lineRule="auto" w:before="136" w:after="0"/>
        <w:ind w:left="1404" w:right="0" w:hanging="301"/>
        <w:jc w:val="left"/>
        <w:rPr>
          <w:sz w:val="24"/>
        </w:rPr>
      </w:pPr>
      <w:r>
        <w:rPr>
          <w:sz w:val="24"/>
        </w:rPr>
        <w:t>Develops</w:t>
      </w:r>
      <w:r>
        <w:rPr>
          <w:spacing w:val="-2"/>
          <w:sz w:val="24"/>
        </w:rPr>
        <w:t> </w:t>
      </w:r>
      <w:r>
        <w:rPr>
          <w:sz w:val="24"/>
        </w:rPr>
        <w:t>desirable</w:t>
      </w:r>
      <w:r>
        <w:rPr>
          <w:spacing w:val="-2"/>
          <w:sz w:val="24"/>
        </w:rPr>
        <w:t> </w:t>
      </w:r>
      <w:r>
        <w:rPr>
          <w:sz w:val="24"/>
        </w:rPr>
        <w:t>attitudes</w:t>
      </w:r>
    </w:p>
    <w:p>
      <w:pPr>
        <w:pStyle w:val="ListParagraph"/>
        <w:numPr>
          <w:ilvl w:val="1"/>
          <w:numId w:val="18"/>
        </w:numPr>
        <w:tabs>
          <w:tab w:pos="1405" w:val="left" w:leader="none"/>
        </w:tabs>
        <w:spacing w:line="240" w:lineRule="auto" w:before="140" w:after="0"/>
        <w:ind w:left="1404" w:right="0" w:hanging="301"/>
        <w:jc w:val="both"/>
        <w:rPr>
          <w:sz w:val="24"/>
        </w:rPr>
      </w:pP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of reviewing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summarising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</w:p>
    <w:p>
      <w:pPr>
        <w:pStyle w:val="ListParagraph"/>
        <w:numPr>
          <w:ilvl w:val="1"/>
          <w:numId w:val="18"/>
        </w:numPr>
        <w:tabs>
          <w:tab w:pos="1467" w:val="left" w:leader="none"/>
        </w:tabs>
        <w:spacing w:line="240" w:lineRule="auto" w:before="136" w:after="0"/>
        <w:ind w:left="1466" w:right="0" w:hanging="363"/>
        <w:jc w:val="both"/>
        <w:rPr>
          <w:sz w:val="24"/>
        </w:rPr>
      </w:pP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</w:p>
    <w:p>
      <w:pPr>
        <w:pStyle w:val="ListParagraph"/>
        <w:numPr>
          <w:ilvl w:val="1"/>
          <w:numId w:val="18"/>
        </w:numPr>
        <w:tabs>
          <w:tab w:pos="1525" w:val="left" w:leader="none"/>
        </w:tabs>
        <w:spacing w:line="360" w:lineRule="auto" w:before="140" w:after="0"/>
        <w:ind w:left="1387" w:right="1357" w:hanging="284"/>
        <w:jc w:val="both"/>
        <w:rPr>
          <w:sz w:val="24"/>
        </w:rPr>
      </w:pPr>
      <w:r>
        <w:rPr>
          <w:sz w:val="24"/>
        </w:rPr>
        <w:t>Supplements reading and teaching and also provides variety to learning and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</w:p>
    <w:p>
      <w:pPr>
        <w:pStyle w:val="ListParagraph"/>
        <w:numPr>
          <w:ilvl w:val="1"/>
          <w:numId w:val="18"/>
        </w:numPr>
        <w:tabs>
          <w:tab w:pos="1525" w:val="left" w:leader="none"/>
        </w:tabs>
        <w:spacing w:line="240" w:lineRule="auto" w:before="0" w:after="0"/>
        <w:ind w:left="1524" w:right="0" w:hanging="421"/>
        <w:jc w:val="both"/>
        <w:rPr>
          <w:sz w:val="24"/>
        </w:rPr>
      </w:pPr>
      <w:r>
        <w:rPr>
          <w:sz w:val="24"/>
        </w:rPr>
        <w:t>Stimulates</w:t>
      </w:r>
      <w:r>
        <w:rPr>
          <w:spacing w:val="-3"/>
          <w:sz w:val="24"/>
        </w:rPr>
        <w:t> </w:t>
      </w:r>
      <w:r>
        <w:rPr>
          <w:sz w:val="24"/>
        </w:rPr>
        <w:t>participation.</w:t>
      </w:r>
    </w:p>
    <w:p>
      <w:pPr>
        <w:pStyle w:val="BodyText"/>
        <w:spacing w:line="360" w:lineRule="auto" w:before="137"/>
        <w:ind w:left="538" w:right="1354" w:firstLine="566"/>
        <w:jc w:val="both"/>
      </w:pPr>
      <w:r>
        <w:rPr/>
        <w:t>Banjo</w:t>
      </w:r>
      <w:r>
        <w:rPr>
          <w:spacing w:val="13"/>
        </w:rPr>
        <w:t> </w:t>
      </w:r>
      <w:r>
        <w:rPr/>
        <w:t>(1999)</w:t>
      </w:r>
      <w:r>
        <w:rPr>
          <w:spacing w:val="15"/>
        </w:rPr>
        <w:t> </w:t>
      </w:r>
      <w:r>
        <w:rPr/>
        <w:t>argues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ways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achieving</w:t>
      </w:r>
      <w:r>
        <w:rPr>
          <w:spacing w:val="11"/>
        </w:rPr>
        <w:t> </w:t>
      </w:r>
      <w:r>
        <w:rPr/>
        <w:t>reading</w:t>
      </w:r>
      <w:r>
        <w:rPr>
          <w:spacing w:val="10"/>
        </w:rPr>
        <w:t> </w:t>
      </w:r>
      <w:r>
        <w:rPr/>
        <w:t>habit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children</w:t>
      </w:r>
      <w:r>
        <w:rPr>
          <w:spacing w:val="-58"/>
        </w:rPr>
        <w:t> </w:t>
      </w:r>
      <w:r>
        <w:rPr/>
        <w:t>is by making books</w:t>
      </w:r>
      <w:r>
        <w:rPr>
          <w:spacing w:val="1"/>
        </w:rPr>
        <w:t> </w:t>
      </w:r>
      <w:r>
        <w:rPr/>
        <w:t>fascinating to them through good</w:t>
      </w:r>
      <w:r>
        <w:rPr>
          <w:spacing w:val="60"/>
        </w:rPr>
        <w:t> </w:t>
      </w:r>
      <w:r>
        <w:rPr/>
        <w:t>cover design and attractive</w:t>
      </w:r>
      <w:r>
        <w:rPr>
          <w:spacing w:val="1"/>
        </w:rPr>
        <w:t> </w:t>
      </w:r>
      <w:r>
        <w:rPr/>
        <w:t>inside illustration.   The illustrator is the essential link between the written word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books.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equivalents of things or situations, which have been described in words.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ages of 3 and 6 years, children who are learning to read are very sensitive to form and</w:t>
      </w:r>
      <w:r>
        <w:rPr>
          <w:spacing w:val="1"/>
        </w:rPr>
        <w:t> </w:t>
      </w:r>
      <w:r>
        <w:rPr/>
        <w:t>colour.</w:t>
      </w:r>
      <w:r>
        <w:rPr>
          <w:spacing w:val="1"/>
        </w:rPr>
        <w:t> </w:t>
      </w:r>
      <w:r>
        <w:rPr/>
        <w:t>The styled drawing, simple, and clear in lively colours, helps the child to get</w:t>
      </w:r>
      <w:r>
        <w:rPr>
          <w:spacing w:val="1"/>
        </w:rPr>
        <w:t> </w:t>
      </w:r>
      <w:r>
        <w:rPr/>
        <w:t>acquainted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objects,</w:t>
      </w:r>
      <w:r>
        <w:rPr>
          <w:spacing w:val="13"/>
        </w:rPr>
        <w:t> </w:t>
      </w:r>
      <w:r>
        <w:rPr/>
        <w:t>animals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shapes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his</w:t>
      </w:r>
      <w:r>
        <w:rPr>
          <w:spacing w:val="11"/>
        </w:rPr>
        <w:t> </w:t>
      </w:r>
      <w:r>
        <w:rPr/>
        <w:t>environment.</w:t>
      </w:r>
      <w:r>
        <w:rPr>
          <w:spacing w:val="23"/>
        </w:rPr>
        <w:t> </w:t>
      </w:r>
      <w:r>
        <w:rPr/>
        <w:t>As</w:t>
      </w:r>
      <w:r>
        <w:rPr>
          <w:spacing w:val="11"/>
        </w:rPr>
        <w:t> </w:t>
      </w:r>
      <w:r>
        <w:rPr/>
        <w:t>he/she</w:t>
      </w:r>
      <w:r>
        <w:rPr>
          <w:spacing w:val="10"/>
        </w:rPr>
        <w:t> </w:t>
      </w:r>
      <w:r>
        <w:rPr/>
        <w:t>gets</w:t>
      </w:r>
      <w:r>
        <w:rPr>
          <w:spacing w:val="11"/>
        </w:rPr>
        <w:t> </w:t>
      </w:r>
      <w:r>
        <w:rPr/>
        <w:t>older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9"/>
        <w:jc w:val="both"/>
      </w:pPr>
      <w:r>
        <w:rPr/>
        <w:t>between the ages of 7 and 11 years, he/she becomes more pretentious; the illustration</w:t>
      </w:r>
      <w:r>
        <w:rPr>
          <w:spacing w:val="1"/>
        </w:rPr>
        <w:t> </w:t>
      </w:r>
      <w:r>
        <w:rPr/>
        <w:t>ceases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exclusively</w:t>
      </w:r>
      <w:r>
        <w:rPr>
          <w:spacing w:val="-5"/>
        </w:rPr>
        <w:t> </w:t>
      </w:r>
      <w:r>
        <w:rPr/>
        <w:t>informative and becomes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object of observation.</w:t>
      </w:r>
    </w:p>
    <w:p>
      <w:pPr>
        <w:pStyle w:val="BodyText"/>
        <w:spacing w:line="360" w:lineRule="auto"/>
        <w:ind w:left="538" w:right="1353" w:firstLine="566"/>
        <w:jc w:val="both"/>
      </w:pPr>
      <w:r>
        <w:rPr/>
        <w:drawing>
          <wp:anchor distT="0" distB="0" distL="0" distR="0" allowOverlap="1" layoutInCell="1" locked="0" behindDoc="1" simplePos="0" relativeHeight="476919296">
            <wp:simplePos x="0" y="0"/>
            <wp:positionH relativeFrom="page">
              <wp:posOffset>1459357</wp:posOffset>
            </wp:positionH>
            <wp:positionV relativeFrom="paragraph">
              <wp:posOffset>1382688</wp:posOffset>
            </wp:positionV>
            <wp:extent cx="4924425" cy="4868560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illustration and the design of a book make up the totality of the book. The</w:t>
      </w:r>
      <w:r>
        <w:rPr>
          <w:spacing w:val="1"/>
        </w:rPr>
        <w:t> </w:t>
      </w:r>
      <w:r>
        <w:rPr/>
        <w:t>designer is the architect of the book; he/she designs the physical structure of the book</w:t>
      </w:r>
      <w:r>
        <w:rPr>
          <w:spacing w:val="1"/>
        </w:rPr>
        <w:t> </w:t>
      </w:r>
      <w:r>
        <w:rPr/>
        <w:t>and specifies other details in the book, such as page size, type size and points, width of</w:t>
      </w:r>
      <w:r>
        <w:rPr>
          <w:spacing w:val="-57"/>
        </w:rPr>
        <w:t> </w:t>
      </w:r>
      <w:r>
        <w:rPr/>
        <w:t>margins, type position on the page, line spacing, chapter arrangements, headings, page</w:t>
      </w:r>
      <w:r>
        <w:rPr>
          <w:spacing w:val="1"/>
        </w:rPr>
        <w:t> </w:t>
      </w:r>
      <w:r>
        <w:rPr/>
        <w:t>numbering, plan for illustrations and tables, kind of paper, binding style and type,</w:t>
      </w:r>
      <w:r>
        <w:rPr>
          <w:spacing w:val="1"/>
        </w:rPr>
        <w:t> </w:t>
      </w:r>
      <w:r>
        <w:rPr/>
        <w:t>colour of cloth and everything in that book (Smith, 1990).</w:t>
      </w:r>
      <w:r>
        <w:rPr>
          <w:spacing w:val="1"/>
        </w:rPr>
        <w:t> </w:t>
      </w:r>
      <w:r>
        <w:rPr/>
        <w:t>According to Huck (1987),</w:t>
      </w:r>
      <w:r>
        <w:rPr>
          <w:spacing w:val="1"/>
        </w:rPr>
        <w:t> </w:t>
      </w:r>
      <w:r>
        <w:rPr/>
        <w:t>the format of a book includes its size, shape, the design of paper and binding. Smith</w:t>
      </w:r>
      <w:r>
        <w:rPr>
          <w:spacing w:val="1"/>
        </w:rPr>
        <w:t> </w:t>
      </w:r>
      <w:r>
        <w:rPr/>
        <w:t>(1990) and Adegboyega (1998), defines book design as the planning, origination and</w:t>
      </w:r>
      <w:r>
        <w:rPr>
          <w:spacing w:val="1"/>
        </w:rPr>
        <w:t> </w:t>
      </w:r>
      <w:r>
        <w:rPr/>
        <w:t>specification of the physical and visual attributes of books.</w:t>
      </w:r>
      <w:r>
        <w:rPr>
          <w:spacing w:val="60"/>
        </w:rPr>
        <w:t> </w:t>
      </w:r>
      <w:r>
        <w:rPr/>
        <w:t>The design outline/layout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book is a</w:t>
      </w:r>
      <w:r>
        <w:rPr>
          <w:spacing w:val="-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author and the</w:t>
      </w:r>
      <w:r>
        <w:rPr>
          <w:spacing w:val="1"/>
        </w:rPr>
        <w:t> </w:t>
      </w:r>
      <w:r>
        <w:rPr/>
        <w:t>editor.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6"/>
        </w:numPr>
        <w:tabs>
          <w:tab w:pos="1018" w:val="left" w:leader="none"/>
        </w:tabs>
        <w:spacing w:line="240" w:lineRule="auto" w:before="0" w:after="0"/>
        <w:ind w:left="1018" w:right="0" w:hanging="480"/>
        <w:jc w:val="both"/>
      </w:pPr>
      <w:r>
        <w:rPr/>
        <w:t>Price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textbooks</w:t>
      </w:r>
    </w:p>
    <w:p>
      <w:pPr>
        <w:pStyle w:val="BodyText"/>
        <w:spacing w:line="360" w:lineRule="auto" w:before="134"/>
        <w:ind w:left="538" w:right="1355" w:firstLine="720"/>
        <w:jc w:val="both"/>
      </w:pPr>
      <w:r>
        <w:rPr/>
        <w:t>Textbooks and learning materials used by schools should meet the educational</w:t>
      </w:r>
      <w:r>
        <w:rPr>
          <w:spacing w:val="1"/>
        </w:rPr>
        <w:t> </w:t>
      </w:r>
      <w:r>
        <w:rPr/>
        <w:t>needs and abilities of the students, without imposing an undue financial burden on</w:t>
      </w:r>
      <w:r>
        <w:rPr>
          <w:spacing w:val="1"/>
        </w:rPr>
        <w:t> </w:t>
      </w:r>
      <w:r>
        <w:rPr/>
        <w:t>parents. The prices of children‟s books also play a vital role in their utilization. Prices,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Olaniyan</w:t>
      </w:r>
      <w:r>
        <w:rPr>
          <w:spacing w:val="1"/>
        </w:rPr>
        <w:t> </w:t>
      </w:r>
      <w:r>
        <w:rPr/>
        <w:t>(2001), is</w:t>
      </w:r>
      <w:r>
        <w:rPr>
          <w:spacing w:val="1"/>
        </w:rPr>
        <w:t> </w:t>
      </w:r>
      <w:r>
        <w:rPr/>
        <w:t>the monetary value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seller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good or</w:t>
      </w:r>
      <w:r>
        <w:rPr>
          <w:spacing w:val="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needed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buyer.</w:t>
      </w:r>
    </w:p>
    <w:p>
      <w:pPr>
        <w:pStyle w:val="BodyText"/>
        <w:spacing w:line="360" w:lineRule="auto"/>
        <w:ind w:left="538" w:right="1352" w:firstLine="720"/>
        <w:jc w:val="both"/>
      </w:pPr>
      <w:r>
        <w:rPr/>
        <w:t>In a publishing industry, the cost structure of firms is as follows: material cost</w:t>
      </w:r>
      <w:r>
        <w:rPr>
          <w:spacing w:val="1"/>
        </w:rPr>
        <w:t> </w:t>
      </w:r>
      <w:r>
        <w:rPr/>
        <w:t>(text paper and cover board), origination cost (editorial, typesetting, illustration, cover</w:t>
      </w:r>
      <w:r>
        <w:rPr>
          <w:spacing w:val="1"/>
        </w:rPr>
        <w:t> </w:t>
      </w:r>
      <w:r>
        <w:rPr/>
        <w:t>design/layout, colour separation, paste up), printing cost, royalty and overhead. All</w:t>
      </w:r>
      <w:r>
        <w:rPr>
          <w:spacing w:val="1"/>
        </w:rPr>
        <w:t> </w:t>
      </w:r>
      <w:r>
        <w:rPr/>
        <w:t>these amount to production cost. Bolodeoku (1988), notes that the cost of paper has</w:t>
      </w:r>
      <w:r>
        <w:rPr>
          <w:spacing w:val="1"/>
        </w:rPr>
        <w:t> </w:t>
      </w:r>
      <w:r>
        <w:rPr/>
        <w:t>become the central issue in book production in Nigeria. The average cost of paper in</w:t>
      </w:r>
      <w:r>
        <w:rPr>
          <w:spacing w:val="1"/>
        </w:rPr>
        <w:t> </w:t>
      </w:r>
      <w:r>
        <w:rPr/>
        <w:t>book production has been put at 60%, while Read (1990), puts it at 75%. Priestly</w:t>
      </w:r>
      <w:r>
        <w:rPr>
          <w:spacing w:val="1"/>
        </w:rPr>
        <w:t> </w:t>
      </w:r>
      <w:r>
        <w:rPr/>
        <w:t>(1993), enumerates factors that contribute to the increase in the price of book – lack of</w:t>
      </w:r>
      <w:r>
        <w:rPr>
          <w:spacing w:val="1"/>
        </w:rPr>
        <w:t> </w:t>
      </w:r>
      <w:r>
        <w:rPr/>
        <w:t>marketing data, poor distribution outlets, inefficient transportation, limited purchasing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distribution.</w:t>
      </w:r>
      <w:r>
        <w:rPr>
          <w:spacing w:val="1"/>
        </w:rPr>
        <w:t> </w:t>
      </w:r>
      <w:r>
        <w:rPr/>
        <w:t>According to Ojeniyi (1999), the prices of books in Nigeria are made up of production</w:t>
      </w:r>
      <w:r>
        <w:rPr>
          <w:spacing w:val="1"/>
        </w:rPr>
        <w:t> </w:t>
      </w:r>
      <w:r>
        <w:rPr/>
        <w:t>cost: 30 to 35%; average trade discount: 15 to 20%; royalty: 10 to 12%; overheads: 27</w:t>
      </w:r>
      <w:r>
        <w:rPr>
          <w:spacing w:val="1"/>
        </w:rPr>
        <w:t> </w:t>
      </w:r>
      <w:r>
        <w:rPr/>
        <w:t>to 30%; profit: 5 to10%. The cost of production has direct effect on the prices of</w:t>
      </w:r>
      <w:r>
        <w:rPr>
          <w:spacing w:val="1"/>
        </w:rPr>
        <w:t> </w:t>
      </w:r>
      <w:r>
        <w:rPr/>
        <w:t>children‟s books. Publishing is a capital-intensive venture but banks and other money -</w:t>
      </w:r>
      <w:r>
        <w:rPr>
          <w:spacing w:val="-58"/>
        </w:rPr>
        <w:t> </w:t>
      </w:r>
      <w:r>
        <w:rPr/>
        <w:t>lending institutions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give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any</w:t>
      </w:r>
      <w:r>
        <w:rPr>
          <w:spacing w:val="-3"/>
        </w:rPr>
        <w:t> </w:t>
      </w:r>
      <w:r>
        <w:rPr/>
        <w:t>priority</w:t>
      </w:r>
      <w:r>
        <w:rPr>
          <w:spacing w:val="4"/>
        </w:rPr>
        <w:t> </w:t>
      </w:r>
      <w:r>
        <w:rPr/>
        <w:t>(Chakava,</w:t>
      </w:r>
      <w:r>
        <w:rPr>
          <w:spacing w:val="4"/>
        </w:rPr>
        <w:t> </w:t>
      </w:r>
      <w:r>
        <w:rPr/>
        <w:t>1996).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high</w:t>
      </w:r>
      <w:r>
        <w:rPr>
          <w:spacing w:val="2"/>
        </w:rPr>
        <w:t> </w:t>
      </w:r>
      <w:r>
        <w:rPr/>
        <w:t>cost</w:t>
      </w:r>
      <w:r>
        <w:rPr>
          <w:spacing w:val="2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59"/>
        <w:jc w:val="both"/>
      </w:pPr>
      <w:r>
        <w:rPr/>
        <w:t>printing in several colours, scarcity of colour- separation facilities in the country and</w:t>
      </w:r>
      <w:r>
        <w:rPr>
          <w:spacing w:val="1"/>
        </w:rPr>
        <w:t> </w:t>
      </w:r>
      <w:r>
        <w:rPr/>
        <w:t>fewness of good Nigerian book illustrators are</w:t>
      </w:r>
      <w:r>
        <w:rPr>
          <w:spacing w:val="61"/>
        </w:rPr>
        <w:t> </w:t>
      </w:r>
      <w:r>
        <w:rPr/>
        <w:t>affecting the quality of children‟s</w:t>
      </w:r>
      <w:r>
        <w:rPr>
          <w:spacing w:val="1"/>
        </w:rPr>
        <w:t> </w:t>
      </w:r>
      <w:r>
        <w:rPr/>
        <w:t>books</w:t>
      </w:r>
      <w:r>
        <w:rPr>
          <w:spacing w:val="-1"/>
        </w:rPr>
        <w:t> </w:t>
      </w:r>
      <w:r>
        <w:rPr/>
        <w:t>produced in Nigeria</w:t>
      </w:r>
      <w:r>
        <w:rPr>
          <w:spacing w:val="-1"/>
        </w:rPr>
        <w:t> </w:t>
      </w:r>
      <w:r>
        <w:rPr/>
        <w:t>(Banjo, 1999).</w:t>
      </w:r>
    </w:p>
    <w:p>
      <w:pPr>
        <w:pStyle w:val="BodyText"/>
        <w:spacing w:line="360" w:lineRule="auto"/>
        <w:ind w:left="538" w:right="1357" w:firstLine="720"/>
        <w:jc w:val="both"/>
      </w:pPr>
      <w:r>
        <w:rPr/>
        <w:drawing>
          <wp:anchor distT="0" distB="0" distL="0" distR="0" allowOverlap="1" layoutInCell="1" locked="0" behindDoc="1" simplePos="0" relativeHeight="476919808">
            <wp:simplePos x="0" y="0"/>
            <wp:positionH relativeFrom="page">
              <wp:posOffset>1459357</wp:posOffset>
            </wp:positionH>
            <wp:positionV relativeFrom="paragraph">
              <wp:posOffset>1120560</wp:posOffset>
            </wp:positionV>
            <wp:extent cx="4924425" cy="4868560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Ojeniyi (2001), defines production cost as what the publisher pays as price to</w:t>
      </w:r>
      <w:r>
        <w:rPr>
          <w:spacing w:val="1"/>
        </w:rPr>
        <w:t> </w:t>
      </w:r>
      <w:r>
        <w:rPr/>
        <w:t>produce a book.</w:t>
      </w:r>
      <w:r>
        <w:rPr>
          <w:spacing w:val="1"/>
        </w:rPr>
        <w:t> </w:t>
      </w:r>
      <w:r>
        <w:rPr/>
        <w:t>The prices of most primary school textbooks are high due to the cost</w:t>
      </w:r>
      <w:r>
        <w:rPr>
          <w:spacing w:val="1"/>
        </w:rPr>
        <w:t> </w:t>
      </w:r>
      <w:r>
        <w:rPr/>
        <w:t>of production and the distribution channels, which are the bookshops.</w:t>
      </w:r>
      <w:r>
        <w:rPr>
          <w:spacing w:val="61"/>
        </w:rPr>
        <w:t> </w:t>
      </w:r>
      <w:r>
        <w:rPr/>
        <w:t>Adelekan</w:t>
      </w:r>
      <w:r>
        <w:rPr>
          <w:spacing w:val="1"/>
        </w:rPr>
        <w:t> </w:t>
      </w:r>
      <w:r>
        <w:rPr/>
        <w:t>(1999), claims that, in spite of the discount and credit facilities granted to booksellers,</w:t>
      </w:r>
      <w:r>
        <w:rPr>
          <w:spacing w:val="1"/>
        </w:rPr>
        <w:t> </w:t>
      </w:r>
      <w:r>
        <w:rPr/>
        <w:t>many of them still jerk up the prices of books.</w:t>
      </w:r>
      <w:r>
        <w:rPr>
          <w:spacing w:val="1"/>
        </w:rPr>
        <w:t> </w:t>
      </w:r>
      <w:r>
        <w:rPr/>
        <w:t>Primary school textbooks have to be</w:t>
      </w:r>
      <w:r>
        <w:rPr>
          <w:spacing w:val="1"/>
        </w:rPr>
        <w:t> </w:t>
      </w:r>
      <w:r>
        <w:rPr/>
        <w:t>affordable in order to promote the reading culture.</w:t>
      </w:r>
      <w:r>
        <w:rPr>
          <w:spacing w:val="1"/>
        </w:rPr>
        <w:t> </w:t>
      </w:r>
      <w:r>
        <w:rPr/>
        <w:t>The economic situation in Nigeria</w:t>
      </w:r>
      <w:r>
        <w:rPr>
          <w:spacing w:val="1"/>
        </w:rPr>
        <w:t> </w:t>
      </w:r>
      <w:r>
        <w:rPr/>
        <w:t>has reduced people‟s purchasing power.</w:t>
      </w:r>
      <w:r>
        <w:rPr>
          <w:spacing w:val="1"/>
        </w:rPr>
        <w:t> </w:t>
      </w:r>
      <w:r>
        <w:rPr/>
        <w:t>People‟s purchasing power is limited by the</w:t>
      </w:r>
      <w:r>
        <w:rPr>
          <w:spacing w:val="1"/>
        </w:rPr>
        <w:t> </w:t>
      </w:r>
      <w:r>
        <w:rPr/>
        <w:t>high cost of the requirements of the basic necessities of life, thereby reducing the</w:t>
      </w:r>
      <w:r>
        <w:rPr>
          <w:spacing w:val="1"/>
        </w:rPr>
        <w:t> </w:t>
      </w:r>
      <w:r>
        <w:rPr/>
        <w:t>amount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books</w:t>
      </w:r>
      <w:r>
        <w:rPr>
          <w:spacing w:val="9"/>
        </w:rPr>
        <w:t> </w:t>
      </w:r>
      <w:r>
        <w:rPr/>
        <w:t>parents</w:t>
      </w:r>
      <w:r>
        <w:rPr>
          <w:spacing w:val="12"/>
        </w:rPr>
        <w:t> </w:t>
      </w:r>
      <w:r>
        <w:rPr/>
        <w:t>can</w:t>
      </w:r>
      <w:r>
        <w:rPr>
          <w:spacing w:val="9"/>
        </w:rPr>
        <w:t> </w:t>
      </w:r>
      <w:r>
        <w:rPr/>
        <w:t>buy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their</w:t>
      </w:r>
      <w:r>
        <w:rPr>
          <w:spacing w:val="10"/>
        </w:rPr>
        <w:t> </w:t>
      </w:r>
      <w:r>
        <w:rPr/>
        <w:t>children.</w:t>
      </w:r>
      <w:r>
        <w:rPr>
          <w:spacing w:val="9"/>
        </w:rPr>
        <w:t> </w:t>
      </w:r>
      <w:r>
        <w:rPr/>
        <w:t>Nwankwo</w:t>
      </w:r>
      <w:r>
        <w:rPr>
          <w:spacing w:val="11"/>
        </w:rPr>
        <w:t> </w:t>
      </w:r>
      <w:r>
        <w:rPr/>
        <w:t>(1992)</w:t>
      </w:r>
      <w:r>
        <w:rPr>
          <w:spacing w:val="8"/>
        </w:rPr>
        <w:t> </w:t>
      </w:r>
      <w:r>
        <w:rPr/>
        <w:t>observes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in</w:t>
      </w:r>
      <w:r>
        <w:rPr>
          <w:spacing w:val="-57"/>
        </w:rPr>
        <w:t> </w:t>
      </w:r>
      <w:r>
        <w:rPr/>
        <w:t>a depressed economy, books take an inferior rating in people‟s priority of needs,</w:t>
      </w:r>
      <w:r>
        <w:rPr>
          <w:spacing w:val="1"/>
        </w:rPr>
        <w:t> </w:t>
      </w:r>
      <w:r>
        <w:rPr/>
        <w:t>behind food, shelter, and security. The economic situation has reduced the purchasing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(Okonkwo,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purchase</w:t>
      </w:r>
      <w:r>
        <w:rPr>
          <w:spacing w:val="-57"/>
        </w:rPr>
        <w:t> </w:t>
      </w:r>
      <w:r>
        <w:rPr/>
        <w:t>books.</w:t>
      </w:r>
    </w:p>
    <w:p>
      <w:pPr>
        <w:pStyle w:val="BodyText"/>
        <w:spacing w:line="360" w:lineRule="auto" w:before="2"/>
        <w:ind w:left="538" w:right="1353" w:firstLine="720"/>
        <w:jc w:val="both"/>
      </w:pPr>
      <w:r>
        <w:rPr/>
        <w:t>The importance of early childhood education for the full development and later</w:t>
      </w:r>
      <w:r>
        <w:rPr>
          <w:spacing w:val="-57"/>
        </w:rPr>
        <w:t> </w:t>
      </w:r>
      <w:r>
        <w:rPr/>
        <w:t>education of the child is now being realised. Thus, the responsibility of providing</w:t>
      </w:r>
      <w:r>
        <w:rPr>
          <w:spacing w:val="1"/>
        </w:rPr>
        <w:t> </w:t>
      </w:r>
      <w:r>
        <w:rPr/>
        <w:t>necessary and suitable reading materials for children must be taken seriously. The joy</w:t>
      </w:r>
      <w:r>
        <w:rPr>
          <w:spacing w:val="1"/>
        </w:rPr>
        <w:t> </w:t>
      </w:r>
      <w:r>
        <w:rPr/>
        <w:t>of reading and the love of books are an essential foundation, but if the books are not</w:t>
      </w:r>
      <w:r>
        <w:rPr>
          <w:spacing w:val="1"/>
        </w:rPr>
        <w:t> </w:t>
      </w:r>
      <w:r>
        <w:rPr/>
        <w:t>suitable, much damage can be done. The writing and publishing of suitable books for</w:t>
      </w:r>
      <w:r>
        <w:rPr>
          <w:spacing w:val="1"/>
        </w:rPr>
        <w:t> </w:t>
      </w:r>
      <w:r>
        <w:rPr/>
        <w:t>the use of our children will improve, to a great extent, the quality of education in our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Some children have been disillusioned by the books available to them either</w:t>
      </w:r>
      <w:r>
        <w:rPr>
          <w:spacing w:val="1"/>
        </w:rPr>
        <w:t> </w:t>
      </w:r>
      <w:r>
        <w:rPr/>
        <w:t>because they are unsuitable for their age or the illustrations are inappropriate. The</w:t>
      </w:r>
      <w:r>
        <w:rPr>
          <w:spacing w:val="1"/>
        </w:rPr>
        <w:t> </w:t>
      </w:r>
      <w:r>
        <w:rPr/>
        <w:t>selling price of a book stems principally from the number of copies that are printed,</w:t>
      </w:r>
      <w:r>
        <w:rPr>
          <w:spacing w:val="1"/>
        </w:rPr>
        <w:t> </w:t>
      </w:r>
      <w:r>
        <w:rPr/>
        <w:t>which, in turn, depends upon the publisher‟s estimate of the likely demand for the</w:t>
      </w:r>
      <w:r>
        <w:rPr>
          <w:spacing w:val="1"/>
        </w:rPr>
        <w:t> </w:t>
      </w:r>
      <w:r>
        <w:rPr/>
        <w:t>book.</w:t>
      </w:r>
    </w:p>
    <w:p>
      <w:pPr>
        <w:pStyle w:val="BodyText"/>
        <w:spacing w:line="360" w:lineRule="auto"/>
        <w:ind w:left="538" w:right="1356" w:firstLine="720"/>
        <w:jc w:val="both"/>
      </w:pPr>
      <w:r>
        <w:rPr/>
        <w:t>Few children‟s books are bought directly by children, parents often buy them.</w:t>
      </w:r>
      <w:r>
        <w:rPr>
          <w:spacing w:val="1"/>
        </w:rPr>
        <w:t> </w:t>
      </w:r>
      <w:r>
        <w:rPr/>
        <w:t>But in countries with low per capital income and an already heavy burden of family</w:t>
      </w:r>
      <w:r>
        <w:rPr>
          <w:spacing w:val="1"/>
        </w:rPr>
        <w:t> </w:t>
      </w:r>
      <w:r>
        <w:rPr/>
        <w:t>expenses for the purchase of required textbooks, there is not much leeway (Smith,</w:t>
      </w:r>
      <w:r>
        <w:rPr>
          <w:spacing w:val="1"/>
        </w:rPr>
        <w:t> </w:t>
      </w:r>
      <w:r>
        <w:rPr/>
        <w:t>1990). For children‟s books to be attractive and get the attention of children, they have</w:t>
      </w:r>
      <w:r>
        <w:rPr>
          <w:spacing w:val="-57"/>
        </w:rPr>
        <w:t> </w:t>
      </w:r>
      <w:r>
        <w:rPr/>
        <w:t>to be full of beautiful illustrations. These can represent a large part of the total cost of</w:t>
      </w:r>
      <w:r>
        <w:rPr>
          <w:spacing w:val="1"/>
        </w:rPr>
        <w:t> </w:t>
      </w:r>
      <w:r>
        <w:rPr/>
        <w:t>producing</w:t>
      </w:r>
      <w:r>
        <w:rPr>
          <w:spacing w:val="46"/>
        </w:rPr>
        <w:t> </w:t>
      </w:r>
      <w:r>
        <w:rPr/>
        <w:t>children‟s</w:t>
      </w:r>
      <w:r>
        <w:rPr>
          <w:spacing w:val="48"/>
        </w:rPr>
        <w:t> </w:t>
      </w:r>
      <w:r>
        <w:rPr/>
        <w:t>books.</w:t>
      </w:r>
      <w:r>
        <w:rPr>
          <w:spacing w:val="39"/>
        </w:rPr>
        <w:t> </w:t>
      </w:r>
      <w:r>
        <w:rPr/>
        <w:t>To</w:t>
      </w:r>
      <w:r>
        <w:rPr>
          <w:spacing w:val="49"/>
        </w:rPr>
        <w:t> </w:t>
      </w:r>
      <w:r>
        <w:rPr/>
        <w:t>make</w:t>
      </w:r>
      <w:r>
        <w:rPr>
          <w:spacing w:val="47"/>
        </w:rPr>
        <w:t> </w:t>
      </w:r>
      <w:r>
        <w:rPr/>
        <w:t>illustrations</w:t>
      </w:r>
      <w:r>
        <w:rPr>
          <w:spacing w:val="49"/>
        </w:rPr>
        <w:t> </w:t>
      </w:r>
      <w:r>
        <w:rPr/>
        <w:t>beautiful,</w:t>
      </w:r>
      <w:r>
        <w:rPr>
          <w:spacing w:val="48"/>
        </w:rPr>
        <w:t> </w:t>
      </w:r>
      <w:r>
        <w:rPr/>
        <w:t>there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need</w:t>
      </w:r>
      <w:r>
        <w:rPr>
          <w:spacing w:val="48"/>
        </w:rPr>
        <w:t> </w:t>
      </w:r>
      <w:r>
        <w:rPr/>
        <w:t>to</w:t>
      </w:r>
      <w:r>
        <w:rPr>
          <w:spacing w:val="50"/>
        </w:rPr>
        <w:t> </w:t>
      </w:r>
      <w:r>
        <w:rPr/>
        <w:t>add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line="360" w:lineRule="auto" w:before="76"/>
        <w:ind w:left="538" w:right="1362"/>
        <w:jc w:val="both"/>
      </w:pPr>
      <w:r>
        <w:rPr/>
        <w:t>colour,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four-colours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paper.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products,</w:t>
      </w:r>
      <w:r>
        <w:rPr>
          <w:spacing w:val="-1"/>
        </w:rPr>
        <w:t> </w:t>
      </w:r>
      <w:r>
        <w:rPr/>
        <w:t>pricing</w:t>
      </w:r>
      <w:r>
        <w:rPr>
          <w:spacing w:val="-3"/>
        </w:rPr>
        <w:t> </w:t>
      </w:r>
      <w:r>
        <w:rPr/>
        <w:t>is a competitive weapon used</w:t>
      </w:r>
      <w:r>
        <w:rPr>
          <w:spacing w:val="-1"/>
        </w:rPr>
        <w:t> </w:t>
      </w:r>
      <w:r>
        <w:rPr/>
        <w:t>in book marketing</w:t>
      </w:r>
      <w:r>
        <w:rPr>
          <w:spacing w:val="-3"/>
        </w:rPr>
        <w:t> </w:t>
      </w:r>
      <w:r>
        <w:rPr/>
        <w:t>in Nigeria.</w:t>
      </w:r>
    </w:p>
    <w:p>
      <w:pPr>
        <w:pStyle w:val="BodyText"/>
        <w:spacing w:line="360" w:lineRule="auto"/>
        <w:ind w:left="538" w:right="1354" w:firstLine="720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76920320">
            <wp:simplePos x="0" y="0"/>
            <wp:positionH relativeFrom="page">
              <wp:posOffset>1441767</wp:posOffset>
            </wp:positionH>
            <wp:positionV relativeFrom="paragraph">
              <wp:posOffset>1382688</wp:posOffset>
            </wp:positionV>
            <wp:extent cx="4942014" cy="5757735"/>
            <wp:effectExtent l="0" t="0" r="0" b="0"/>
            <wp:wrapNone/>
            <wp:docPr id="1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014" cy="575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distribution chain also exercises influence on the price of children‟s books.</w:t>
      </w:r>
      <w:r>
        <w:rPr>
          <w:spacing w:val="-57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booksellers/bookshops, schools, book contractors, libraries and the government.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 of production materials also affects the price of children books. About 90% of 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paper</w:t>
      </w:r>
      <w:r>
        <w:rPr>
          <w:spacing w:val="60"/>
        </w:rPr>
        <w:t> </w:t>
      </w:r>
      <w:r>
        <w:rPr/>
        <w:t>alone</w:t>
      </w:r>
      <w:r>
        <w:rPr>
          <w:spacing w:val="60"/>
        </w:rPr>
        <w:t> </w:t>
      </w:r>
      <w:r>
        <w:rPr/>
        <w:t>taking</w:t>
      </w:r>
      <w:r>
        <w:rPr>
          <w:spacing w:val="1"/>
        </w:rPr>
        <w:t> </w:t>
      </w:r>
      <w:r>
        <w:rPr/>
        <w:t>between 40 and 45 per cent, as a result, the prices of books are high.</w:t>
      </w:r>
      <w:r>
        <w:rPr>
          <w:spacing w:val="1"/>
        </w:rPr>
        <w:t> </w:t>
      </w:r>
      <w:r>
        <w:rPr/>
        <w:t>Isiade (2009),</w:t>
      </w:r>
      <w:r>
        <w:rPr>
          <w:spacing w:val="1"/>
        </w:rPr>
        <w:t> </w:t>
      </w:r>
      <w:r>
        <w:rPr/>
        <w:t>(Pers.</w:t>
      </w:r>
      <w:r>
        <w:rPr>
          <w:spacing w:val="1"/>
        </w:rPr>
        <w:t> </w:t>
      </w:r>
      <w:r>
        <w:rPr/>
        <w:t>Com.)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presses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colour</w:t>
      </w:r>
      <w:r>
        <w:rPr>
          <w:spacing w:val="60"/>
        </w:rPr>
        <w:t> </w:t>
      </w:r>
      <w:r>
        <w:rPr/>
        <w:t>-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equipment in</w:t>
      </w:r>
      <w:r>
        <w:rPr>
          <w:spacing w:val="1"/>
        </w:rPr>
        <w:t> </w:t>
      </w:r>
      <w:r>
        <w:rPr/>
        <w:t>Nigeria. Where they are</w:t>
      </w:r>
      <w:r>
        <w:rPr>
          <w:spacing w:val="60"/>
        </w:rPr>
        <w:t> </w:t>
      </w:r>
      <w:r>
        <w:rPr/>
        <w:t>available, they are rendered useless</w:t>
      </w:r>
      <w:r>
        <w:rPr>
          <w:spacing w:val="1"/>
        </w:rPr>
        <w:t> </w:t>
      </w:r>
      <w:r>
        <w:rPr/>
        <w:t>by poor maintenance</w:t>
      </w:r>
      <w:r>
        <w:rPr>
          <w:spacing w:val="1"/>
        </w:rPr>
        <w:t> </w:t>
      </w:r>
      <w:r>
        <w:rPr/>
        <w:t>arising from</w:t>
      </w:r>
      <w:r>
        <w:rPr>
          <w:spacing w:val="1"/>
        </w:rPr>
        <w:t> </w:t>
      </w:r>
      <w:r>
        <w:rPr/>
        <w:t>non-availability of either professionals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repair</w:t>
      </w:r>
      <w:r>
        <w:rPr>
          <w:spacing w:val="1"/>
        </w:rPr>
        <w:t> </w:t>
      </w:r>
      <w:r>
        <w:rPr/>
        <w:t>them or non-availability of the required components. Consequently, a lot of books are</w:t>
      </w:r>
      <w:r>
        <w:rPr>
          <w:spacing w:val="1"/>
        </w:rPr>
        <w:t> </w:t>
      </w:r>
      <w:r>
        <w:rPr/>
        <w:t>badly produced.</w:t>
      </w:r>
      <w:r>
        <w:rPr>
          <w:spacing w:val="1"/>
        </w:rPr>
        <w:t> </w:t>
      </w:r>
      <w:r>
        <w:rPr/>
        <w:t>Okowkwo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buttresses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arguing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production due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obsolete printing</w:t>
      </w:r>
      <w:r>
        <w:rPr>
          <w:spacing w:val="-2"/>
        </w:rPr>
        <w:t> </w:t>
      </w:r>
      <w:r>
        <w:rPr/>
        <w:t>facilities</w:t>
      </w:r>
      <w:r>
        <w:rPr>
          <w:b/>
        </w:rPr>
        <w:t>.</w:t>
      </w:r>
    </w:p>
    <w:p>
      <w:pPr>
        <w:pStyle w:val="BodyText"/>
        <w:spacing w:before="4"/>
        <w:rPr>
          <w:b/>
        </w:rPr>
      </w:pPr>
    </w:p>
    <w:p>
      <w:pPr>
        <w:pStyle w:val="Heading1"/>
        <w:numPr>
          <w:ilvl w:val="1"/>
          <w:numId w:val="16"/>
        </w:numPr>
        <w:tabs>
          <w:tab w:pos="1239" w:val="left" w:leader="none"/>
        </w:tabs>
        <w:spacing w:line="319" w:lineRule="exact" w:before="1" w:after="0"/>
        <w:ind w:left="1238" w:right="0" w:hanging="701"/>
        <w:jc w:val="both"/>
      </w:pPr>
      <w:bookmarkStart w:name="_TOC_250006" w:id="13"/>
      <w:r>
        <w:rPr/>
        <w:t>Theoretical</w:t>
      </w:r>
      <w:r>
        <w:rPr>
          <w:spacing w:val="-2"/>
        </w:rPr>
        <w:t> </w:t>
      </w:r>
      <w:bookmarkEnd w:id="13"/>
      <w:r>
        <w:rPr/>
        <w:t>framework</w:t>
      </w:r>
    </w:p>
    <w:p>
      <w:pPr>
        <w:pStyle w:val="BodyText"/>
        <w:ind w:left="538" w:right="1358"/>
        <w:jc w:val="both"/>
      </w:pPr>
      <w:r>
        <w:rPr/>
        <w:t>A theoretical framework is a structure that guides research by relying on a formal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coherent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phenomena and relationships. The identification of relevant theory is important in any</w:t>
      </w:r>
      <w:r>
        <w:rPr>
          <w:spacing w:val="1"/>
        </w:rPr>
        <w:t> </w:t>
      </w:r>
      <w:r>
        <w:rPr/>
        <w:t>research because</w:t>
      </w:r>
      <w:r>
        <w:rPr>
          <w:spacing w:val="59"/>
        </w:rPr>
        <w:t> </w:t>
      </w:r>
      <w:r>
        <w:rPr/>
        <w:t>it will show were a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can be</w:t>
      </w:r>
      <w:r>
        <w:rPr>
          <w:spacing w:val="-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 the body</w:t>
      </w:r>
      <w:r>
        <w:rPr>
          <w:spacing w:val="-5"/>
        </w:rPr>
        <w:t> </w:t>
      </w:r>
      <w:r>
        <w:rPr/>
        <w:t>of knowledge.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ind w:left="538"/>
        <w:jc w:val="both"/>
      </w:pP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TEXTBOOK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BASED ON ACTIVITY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before="56"/>
        <w:ind w:left="231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Texbook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3932" w:val="left" w:leader="none"/>
        </w:tabs>
        <w:spacing w:before="196"/>
        <w:ind w:left="87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Student</w:t>
        <w:tab/>
        <w:t>Teacher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line="278" w:lineRule="auto" w:before="0"/>
        <w:ind w:left="3572" w:right="4678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Knowledge/ Didactical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aspect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knowledge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pStyle w:val="BodyText"/>
        <w:spacing w:line="360" w:lineRule="auto"/>
        <w:ind w:left="538" w:right="2713"/>
      </w:pPr>
      <w:r>
        <w:rPr/>
        <w:t>Figure 2:1: Tetrahedron model of textbook use based on Activity Theory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Rezat (2006)</w:t>
      </w:r>
    </w:p>
    <w:p>
      <w:pPr>
        <w:spacing w:after="0" w:line="360" w:lineRule="auto"/>
        <w:sectPr>
          <w:pgSz w:w="11910" w:h="16840"/>
          <w:pgMar w:header="0" w:footer="1400" w:top="1340" w:bottom="1680" w:left="1560" w:right="80"/>
        </w:sectPr>
      </w:pPr>
    </w:p>
    <w:p>
      <w:pPr>
        <w:pStyle w:val="Heading2"/>
        <w:numPr>
          <w:ilvl w:val="2"/>
          <w:numId w:val="16"/>
        </w:numPr>
        <w:tabs>
          <w:tab w:pos="1258" w:val="left" w:leader="none"/>
        </w:tabs>
        <w:spacing w:line="240" w:lineRule="auto" w:before="61" w:after="0"/>
        <w:ind w:left="1258" w:right="0" w:hanging="720"/>
        <w:jc w:val="both"/>
      </w:pPr>
      <w:bookmarkStart w:name="_TOC_250005" w:id="14"/>
      <w:r>
        <w:rPr/>
        <w:t>A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of textbook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activity</w:t>
      </w:r>
      <w:r>
        <w:rPr>
          <w:spacing w:val="-2"/>
        </w:rPr>
        <w:t> </w:t>
      </w:r>
      <w:bookmarkEnd w:id="14"/>
      <w:r>
        <w:rPr/>
        <w:t>theory</w:t>
      </w:r>
    </w:p>
    <w:p>
      <w:pPr>
        <w:pStyle w:val="BodyText"/>
        <w:spacing w:line="360" w:lineRule="auto" w:before="132"/>
        <w:ind w:left="538" w:right="1355" w:firstLine="720"/>
        <w:jc w:val="both"/>
      </w:pPr>
      <w:r>
        <w:rPr/>
        <w:drawing>
          <wp:anchor distT="0" distB="0" distL="0" distR="0" allowOverlap="1" layoutInCell="1" locked="0" behindDoc="1" simplePos="0" relativeHeight="476920832">
            <wp:simplePos x="0" y="0"/>
            <wp:positionH relativeFrom="page">
              <wp:posOffset>1459357</wp:posOffset>
            </wp:positionH>
            <wp:positionV relativeFrom="paragraph">
              <wp:posOffset>1730161</wp:posOffset>
            </wp:positionV>
            <wp:extent cx="4924425" cy="486856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Rezat (2006) avers that this model includes another major dichotomy of the</w:t>
      </w:r>
      <w:r>
        <w:rPr>
          <w:spacing w:val="1"/>
        </w:rPr>
        <w:t> </w:t>
      </w:r>
      <w:r>
        <w:rPr/>
        <w:t>textbook,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dichotomy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represented in textbooks. But this time it appears at one of the vertices. This conforms</w:t>
      </w:r>
      <w:r>
        <w:rPr>
          <w:spacing w:val="1"/>
        </w:rPr>
        <w:t> </w:t>
      </w:r>
      <w:r>
        <w:rPr/>
        <w:t>with Engeström (1999), who describes dichotomies to be characteristic for all vertices</w:t>
      </w:r>
      <w:r>
        <w:rPr>
          <w:spacing w:val="1"/>
        </w:rPr>
        <w:t> </w:t>
      </w:r>
      <w:r>
        <w:rPr/>
        <w:t>of the activity model. With regard to the two major subjects that are using textbooks 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2:1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model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 use. The tetrahedron represents the use of textbooks in class. Each of the</w:t>
      </w:r>
      <w:r>
        <w:rPr>
          <w:spacing w:val="1"/>
        </w:rPr>
        <w:t> </w:t>
      </w:r>
      <w:r>
        <w:rPr/>
        <w:t>triangular</w:t>
      </w:r>
      <w:r>
        <w:rPr>
          <w:spacing w:val="-1"/>
        </w:rPr>
        <w:t> </w:t>
      </w:r>
      <w:r>
        <w:rPr/>
        <w:t>faces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tetrahedron</w:t>
      </w:r>
      <w:r>
        <w:rPr>
          <w:spacing w:val="2"/>
        </w:rPr>
        <w:t> </w:t>
      </w:r>
      <w:r>
        <w:rPr/>
        <w:t>reveals</w:t>
      </w:r>
      <w:r>
        <w:rPr>
          <w:spacing w:val="-1"/>
        </w:rPr>
        <w:t> </w:t>
      </w:r>
      <w:r>
        <w:rPr/>
        <w:t>another aspect of</w:t>
      </w:r>
      <w:r>
        <w:rPr>
          <w:spacing w:val="-1"/>
        </w:rPr>
        <w:t> </w:t>
      </w:r>
      <w:r>
        <w:rPr/>
        <w:t>textbook use.</w:t>
      </w:r>
    </w:p>
    <w:p>
      <w:pPr>
        <w:pStyle w:val="ListParagraph"/>
        <w:numPr>
          <w:ilvl w:val="0"/>
          <w:numId w:val="19"/>
        </w:numPr>
        <w:tabs>
          <w:tab w:pos="1258" w:val="left" w:leader="none"/>
        </w:tabs>
        <w:spacing w:line="240" w:lineRule="auto" w:before="1" w:after="0"/>
        <w:ind w:left="1258" w:right="0" w:hanging="720"/>
        <w:jc w:val="both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textbook</w:t>
      </w:r>
    </w:p>
    <w:p>
      <w:pPr>
        <w:pStyle w:val="BodyText"/>
        <w:spacing w:line="360" w:lineRule="auto" w:before="139"/>
        <w:ind w:left="538" w:right="1357" w:firstLine="720"/>
        <w:jc w:val="both"/>
      </w:pPr>
      <w:r>
        <w:rPr/>
        <w:t>The</w:t>
      </w:r>
      <w:r>
        <w:rPr>
          <w:spacing w:val="14"/>
        </w:rPr>
        <w:t> </w:t>
      </w:r>
      <w:r>
        <w:rPr/>
        <w:t>student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acting</w:t>
      </w:r>
      <w:r>
        <w:rPr>
          <w:spacing w:val="16"/>
        </w:rPr>
        <w:t> </w:t>
      </w:r>
      <w:r>
        <w:rPr/>
        <w:t>subject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triangle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textbook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object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his activity. The</w:t>
      </w:r>
      <w:r>
        <w:rPr>
          <w:spacing w:val="-2"/>
        </w:rPr>
        <w:t> </w:t>
      </w:r>
      <w:r>
        <w:rPr/>
        <w:t>teacher mediates the use</w:t>
      </w:r>
      <w:r>
        <w:rPr>
          <w:spacing w:val="-1"/>
        </w:rPr>
        <w:t> </w:t>
      </w:r>
      <w:r>
        <w:rPr/>
        <w:t>of the textbook.</w:t>
      </w:r>
    </w:p>
    <w:p>
      <w:pPr>
        <w:pStyle w:val="ListParagraph"/>
        <w:numPr>
          <w:ilvl w:val="0"/>
          <w:numId w:val="19"/>
        </w:numPr>
        <w:tabs>
          <w:tab w:pos="1258" w:val="left" w:leader="none"/>
        </w:tabs>
        <w:spacing w:line="360" w:lineRule="auto" w:before="0" w:after="0"/>
        <w:ind w:left="538" w:right="1361" w:firstLine="0"/>
        <w:jc w:val="both"/>
        <w:rPr>
          <w:sz w:val="24"/>
        </w:rPr>
      </w:pP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textbook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(English</w:t>
      </w:r>
      <w:r>
        <w:rPr>
          <w:spacing w:val="1"/>
          <w:sz w:val="24"/>
        </w:rPr>
        <w:t> </w:t>
      </w:r>
      <w:r>
        <w:rPr>
          <w:sz w:val="24"/>
        </w:rPr>
        <w:t>Language,</w:t>
      </w:r>
      <w:r>
        <w:rPr>
          <w:spacing w:val="1"/>
          <w:sz w:val="24"/>
        </w:rPr>
        <w:t> </w:t>
      </w:r>
      <w:r>
        <w:rPr>
          <w:sz w:val="24"/>
        </w:rPr>
        <w:t>mathematics,</w:t>
      </w:r>
      <w:r>
        <w:rPr>
          <w:spacing w:val="-1"/>
          <w:sz w:val="24"/>
        </w:rPr>
        <w:t> </w:t>
      </w:r>
      <w:r>
        <w:rPr>
          <w:sz w:val="24"/>
        </w:rPr>
        <w:t>social studies and basic sciences)</w:t>
      </w:r>
    </w:p>
    <w:p>
      <w:pPr>
        <w:pStyle w:val="BodyText"/>
        <w:spacing w:line="360" w:lineRule="auto"/>
        <w:ind w:left="538" w:right="1355" w:firstLine="720"/>
        <w:jc w:val="both"/>
      </w:pPr>
      <w:r>
        <w:rPr/>
        <w:t>The student in this triangle uses the textbook on his/her own initiative without</w:t>
      </w:r>
      <w:r>
        <w:rPr>
          <w:spacing w:val="1"/>
        </w:rPr>
        <w:t> </w:t>
      </w:r>
      <w:r>
        <w:rPr/>
        <w:t>mediation by the teacher. The object of his activity is knowledge of the subjects in</w:t>
      </w:r>
      <w:r>
        <w:rPr>
          <w:spacing w:val="1"/>
        </w:rPr>
        <w:t> </w:t>
      </w:r>
      <w:r>
        <w:rPr/>
        <w:t>general. The textbook is regarded as the instrument to access the knowledge of the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It mediates between</w:t>
      </w:r>
      <w:r>
        <w:rPr>
          <w:spacing w:val="-1"/>
        </w:rPr>
        <w:t> </w:t>
      </w:r>
      <w:r>
        <w:rPr/>
        <w:t>the 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subjects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student.</w:t>
      </w:r>
    </w:p>
    <w:p>
      <w:pPr>
        <w:pStyle w:val="ListParagraph"/>
        <w:numPr>
          <w:ilvl w:val="0"/>
          <w:numId w:val="19"/>
        </w:numPr>
        <w:tabs>
          <w:tab w:pos="1258" w:val="left" w:leader="none"/>
        </w:tabs>
        <w:spacing w:line="240" w:lineRule="auto" w:before="1" w:after="0"/>
        <w:ind w:left="1258" w:right="0" w:hanging="720"/>
        <w:jc w:val="both"/>
        <w:rPr>
          <w:sz w:val="24"/>
        </w:rPr>
      </w:pP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–knowledge</w:t>
      </w:r>
      <w:r>
        <w:rPr>
          <w:spacing w:val="-2"/>
          <w:sz w:val="24"/>
        </w:rPr>
        <w:t> </w:t>
      </w:r>
      <w:r>
        <w:rPr>
          <w:sz w:val="24"/>
        </w:rPr>
        <w:t>(didactical</w:t>
      </w:r>
      <w:r>
        <w:rPr>
          <w:spacing w:val="-1"/>
          <w:sz w:val="24"/>
        </w:rPr>
        <w:t> </w:t>
      </w:r>
      <w:r>
        <w:rPr>
          <w:sz w:val="24"/>
        </w:rPr>
        <w:t>aspects)</w:t>
      </w:r>
    </w:p>
    <w:p>
      <w:pPr>
        <w:pStyle w:val="BodyText"/>
        <w:spacing w:line="360" w:lineRule="auto" w:before="136"/>
        <w:ind w:left="538" w:right="1356" w:firstLine="720"/>
        <w:jc w:val="both"/>
      </w:pPr>
      <w:r>
        <w:rPr/>
        <w:t>This triangle describes the teacher‟s use of the textbook. While the teacher acts</w:t>
      </w:r>
      <w:r>
        <w:rPr>
          <w:spacing w:val="-57"/>
        </w:rPr>
        <w:t> </w:t>
      </w:r>
      <w:r>
        <w:rPr/>
        <w:t>as a mediator of textbook use in the whole activity system, he/she is the subject of the</w:t>
      </w:r>
      <w:r>
        <w:rPr>
          <w:spacing w:val="1"/>
        </w:rPr>
        <w:t> </w:t>
      </w:r>
      <w:r>
        <w:rPr/>
        <w:t>activity in this subsystem. The object of his/her activity is the didactical aspects of the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represented in the textbook.</w:t>
      </w:r>
    </w:p>
    <w:p>
      <w:pPr>
        <w:pStyle w:val="ListParagraph"/>
        <w:numPr>
          <w:ilvl w:val="0"/>
          <w:numId w:val="19"/>
        </w:numPr>
        <w:tabs>
          <w:tab w:pos="1258" w:val="left" w:leader="none"/>
        </w:tabs>
        <w:spacing w:line="240" w:lineRule="auto" w:before="1" w:after="0"/>
        <w:ind w:left="1258" w:right="0" w:hanging="720"/>
        <w:jc w:val="both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–knowledge</w:t>
      </w:r>
    </w:p>
    <w:p>
      <w:pPr>
        <w:pStyle w:val="BodyText"/>
        <w:spacing w:line="360" w:lineRule="auto" w:before="139"/>
        <w:ind w:left="538" w:right="135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didactical</w:t>
      </w:r>
      <w:r>
        <w:rPr>
          <w:spacing w:val="1"/>
        </w:rPr>
        <w:t> </w:t>
      </w:r>
      <w:r>
        <w:rPr/>
        <w:t>triangle</w:t>
      </w:r>
      <w:r>
        <w:rPr>
          <w:spacing w:val="1"/>
        </w:rPr>
        <w:t> </w:t>
      </w:r>
      <w:r>
        <w:rPr/>
        <w:t>or,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by Chevallard</w:t>
      </w:r>
      <w:r>
        <w:rPr>
          <w:spacing w:val="1"/>
        </w:rPr>
        <w:t> </w:t>
      </w:r>
      <w:r>
        <w:rPr/>
        <w:t>(1991),</w:t>
      </w:r>
      <w:r>
        <w:rPr>
          <w:spacing w:val="1"/>
        </w:rPr>
        <w:t> </w:t>
      </w:r>
      <w:r>
        <w:rPr/>
        <w:t>„the</w:t>
      </w:r>
      <w:r>
        <w:rPr>
          <w:spacing w:val="1"/>
        </w:rPr>
        <w:t> </w:t>
      </w:r>
      <w:r>
        <w:rPr/>
        <w:t>didactical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sense‟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tetrahedron-model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 use. It does not even include the textbook, but still must be considered as a</w:t>
      </w:r>
      <w:r>
        <w:rPr>
          <w:spacing w:val="1"/>
        </w:rPr>
        <w:t> </w:t>
      </w:r>
      <w:r>
        <w:rPr/>
        <w:t>subsystem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activity</w:t>
      </w:r>
      <w:r>
        <w:rPr>
          <w:spacing w:val="6"/>
        </w:rPr>
        <w:t> </w:t>
      </w:r>
      <w:r>
        <w:rPr/>
        <w:t>„textbook</w:t>
      </w:r>
      <w:r>
        <w:rPr>
          <w:spacing w:val="8"/>
        </w:rPr>
        <w:t> </w:t>
      </w:r>
      <w:r>
        <w:rPr/>
        <w:t>use‟.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seen</w:t>
      </w:r>
      <w:r>
        <w:rPr>
          <w:spacing w:val="13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complement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triangle</w:t>
      </w:r>
    </w:p>
    <w:p>
      <w:pPr>
        <w:pStyle w:val="BodyText"/>
        <w:spacing w:line="360" w:lineRule="auto" w:before="1"/>
        <w:ind w:left="538" w:right="1358"/>
        <w:jc w:val="both"/>
      </w:pPr>
      <w:r>
        <w:rPr/>
        <w:t>3. The teacher implements the knowledge that is represented in the textbook without</w:t>
      </w:r>
      <w:r>
        <w:rPr>
          <w:spacing w:val="1"/>
        </w:rPr>
        <w:t> </w:t>
      </w:r>
      <w:r>
        <w:rPr/>
        <w:t>using the textbook overtly in the lesson. He/she acts as a mediator of the knowledge.</w:t>
      </w:r>
      <w:r>
        <w:rPr>
          <w:spacing w:val="1"/>
        </w:rPr>
        <w:t> </w:t>
      </w:r>
      <w:r>
        <w:rPr/>
        <w:t>Several studies substantiate this way of using textbooks (Hopf, 1980; Stodolsky, 1989;</w:t>
      </w:r>
      <w:r>
        <w:rPr>
          <w:spacing w:val="-57"/>
        </w:rPr>
        <w:t> </w:t>
      </w:r>
      <w:r>
        <w:rPr/>
        <w:t>Woodward</w:t>
      </w:r>
      <w:r>
        <w:rPr>
          <w:spacing w:val="-1"/>
        </w:rPr>
        <w:t> </w:t>
      </w:r>
      <w:r>
        <w:rPr/>
        <w:t>and Elliott, 1990; Valverde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2002).</w:t>
      </w:r>
    </w:p>
    <w:p>
      <w:pPr>
        <w:spacing w:after="0" w:line="360" w:lineRule="auto"/>
        <w:jc w:val="both"/>
        <w:sectPr>
          <w:pgSz w:w="11910" w:h="16840"/>
          <w:pgMar w:header="0" w:footer="1400" w:top="1360" w:bottom="1680" w:left="1560" w:right="80"/>
        </w:sectPr>
      </w:pPr>
    </w:p>
    <w:p>
      <w:pPr>
        <w:pStyle w:val="BodyText"/>
        <w:spacing w:line="360" w:lineRule="auto" w:before="76"/>
        <w:ind w:left="538" w:right="1355" w:firstLine="720"/>
        <w:jc w:val="both"/>
      </w:pPr>
      <w:r>
        <w:rPr/>
        <w:drawing>
          <wp:anchor distT="0" distB="0" distL="0" distR="0" allowOverlap="1" layoutInCell="1" locked="0" behindDoc="1" simplePos="0" relativeHeight="476921344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dominance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 countries, has been reiterated and highlighted by various writers. Maxwell</w:t>
      </w:r>
      <w:r>
        <w:rPr>
          <w:spacing w:val="1"/>
        </w:rPr>
        <w:t> </w:t>
      </w:r>
      <w:r>
        <w:rPr/>
        <w:t>(1985), for example, identifies their role as the </w:t>
      </w:r>
      <w:r>
        <w:rPr>
          <w:i/>
        </w:rPr>
        <w:t>organising centres </w:t>
      </w:r>
      <w:r>
        <w:rPr/>
        <w:t>for the instructional</w:t>
      </w:r>
      <w:r>
        <w:rPr>
          <w:spacing w:val="1"/>
        </w:rPr>
        <w:t> </w:t>
      </w:r>
      <w:r>
        <w:rPr/>
        <w:t>programme and as the most dominant element in classrooms apart from teachers,</w:t>
      </w:r>
      <w:r>
        <w:rPr>
          <w:spacing w:val="1"/>
        </w:rPr>
        <w:t> </w:t>
      </w:r>
      <w:r>
        <w:rPr/>
        <w:t>students and physical space: „The text determines what is taught, when it is taught, and</w:t>
      </w:r>
      <w:r>
        <w:rPr>
          <w:spacing w:val="-57"/>
        </w:rPr>
        <w:t> </w:t>
      </w:r>
      <w:r>
        <w:rPr/>
        <w:t>how it is taught”. It has been identified that access to and availability of textbooks is a</w:t>
      </w:r>
      <w:r>
        <w:rPr>
          <w:spacing w:val="1"/>
        </w:rPr>
        <w:t> </w:t>
      </w:r>
      <w:r>
        <w:rPr/>
        <w:t>particularly significant factor in predicting academic achievement (Heyneman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1978</w:t>
      </w:r>
      <w:r>
        <w:rPr>
          <w:b/>
        </w:rPr>
        <w:t>). </w:t>
      </w:r>
      <w:r>
        <w:rPr/>
        <w:t>The use of a textbook is an activity that is situated in the context of institutional</w:t>
      </w:r>
      <w:r>
        <w:rPr>
          <w:spacing w:val="-57"/>
        </w:rPr>
        <w:t> </w:t>
      </w:r>
      <w:r>
        <w:rPr/>
        <w:t>teaching and learning. Within that context, the use of textbooks is object-oriented and</w:t>
      </w:r>
      <w:r>
        <w:rPr>
          <w:spacing w:val="1"/>
        </w:rPr>
        <w:t> </w:t>
      </w:r>
      <w:r>
        <w:rPr/>
        <w:t>collective. The educational system itself is a historically and culturally formed system.</w:t>
      </w:r>
      <w:r>
        <w:rPr>
          <w:spacing w:val="1"/>
        </w:rPr>
        <w:t> </w:t>
      </w:r>
      <w:r>
        <w:rPr/>
        <w:t>The emphasis of activity theory is placed on “mediation of human action by cultural</w:t>
      </w:r>
      <w:r>
        <w:rPr>
          <w:spacing w:val="1"/>
        </w:rPr>
        <w:t> </w:t>
      </w:r>
      <w:r>
        <w:rPr/>
        <w:t>artefacts” (Engeström </w:t>
      </w:r>
      <w:r>
        <w:rPr>
          <w:i/>
        </w:rPr>
        <w:t>et al</w:t>
      </w:r>
      <w:r>
        <w:rPr/>
        <w:t>., 1999) as well as the educational system. The textbook is a</w:t>
      </w:r>
      <w:r>
        <w:rPr>
          <w:spacing w:val="-57"/>
        </w:rPr>
        <w:t> </w:t>
      </w:r>
      <w:r>
        <w:rPr/>
        <w:t>historically and culturally formed mediating artefact. The textbook is influenced by the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system and the</w:t>
      </w:r>
      <w:r>
        <w:rPr>
          <w:spacing w:val="-2"/>
        </w:rPr>
        <w:t> </w:t>
      </w:r>
      <w:r>
        <w:rPr/>
        <w:t>traditional concepts of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 learning.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2"/>
          <w:numId w:val="16"/>
        </w:numPr>
        <w:tabs>
          <w:tab w:pos="1198" w:val="left" w:leader="none"/>
        </w:tabs>
        <w:spacing w:line="240" w:lineRule="auto" w:before="0" w:after="0"/>
        <w:ind w:left="1198" w:right="0" w:hanging="660"/>
        <w:jc w:val="both"/>
      </w:pPr>
      <w:bookmarkStart w:name="_TOC_250004" w:id="15"/>
      <w:r>
        <w:rPr/>
        <w:t>Communication</w:t>
      </w:r>
      <w:r>
        <w:rPr>
          <w:spacing w:val="-1"/>
        </w:rPr>
        <w:t> </w:t>
      </w:r>
      <w:r>
        <w:rPr/>
        <w:t>Theory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children’s</w:t>
      </w:r>
      <w:r>
        <w:rPr>
          <w:spacing w:val="-4"/>
        </w:rPr>
        <w:t> </w:t>
      </w:r>
      <w:bookmarkEnd w:id="15"/>
      <w:r>
        <w:rPr/>
        <w:t>books</w:t>
      </w:r>
    </w:p>
    <w:p>
      <w:pPr>
        <w:pStyle w:val="BodyText"/>
        <w:spacing w:line="360" w:lineRule="auto" w:before="132"/>
        <w:ind w:left="538" w:right="1355" w:firstLine="720"/>
        <w:jc w:val="both"/>
      </w:pPr>
      <w:r>
        <w:rPr/>
        <w:t>Communication is the process of encoding and decoding a message.</w:t>
      </w:r>
      <w:r>
        <w:rPr>
          <w:spacing w:val="1"/>
        </w:rPr>
        <w:t> </w:t>
      </w:r>
      <w:r>
        <w:rPr/>
        <w:t>It can be</w:t>
      </w:r>
      <w:r>
        <w:rPr>
          <w:spacing w:val="1"/>
        </w:rPr>
        <w:t> </w:t>
      </w:r>
      <w:r>
        <w:rPr/>
        <w:t>described as the transmission of idea, facts and images.</w:t>
      </w:r>
      <w:r>
        <w:rPr>
          <w:spacing w:val="1"/>
        </w:rPr>
        <w:t> </w:t>
      </w:r>
      <w:r>
        <w:rPr/>
        <w:t>Effective communication</w:t>
      </w:r>
      <w:r>
        <w:rPr>
          <w:spacing w:val="1"/>
        </w:rPr>
        <w:t> </w:t>
      </w:r>
      <w:r>
        <w:rPr/>
        <w:t>implies that the message has similar meaning to both the sender and the receiver.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 words, authors and publishers need to work together with teachers and librarians</w:t>
      </w:r>
      <w:r>
        <w:rPr>
          <w:spacing w:val="1"/>
        </w:rPr>
        <w:t> </w:t>
      </w:r>
      <w:r>
        <w:rPr/>
        <w:t>in order to get best quality books across to the children.</w:t>
      </w:r>
      <w:r>
        <w:rPr>
          <w:spacing w:val="1"/>
        </w:rPr>
        <w:t> </w:t>
      </w:r>
      <w:r>
        <w:rPr/>
        <w:t>Quality children‟s books can</w:t>
      </w:r>
      <w:r>
        <w:rPr>
          <w:spacing w:val="1"/>
        </w:rPr>
        <w:t> </w:t>
      </w:r>
      <w:r>
        <w:rPr/>
        <w:t>only be produced when the noise that hinders good communication between the reader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removed.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production processes of children‟s books.</w:t>
      </w:r>
      <w:r>
        <w:rPr>
          <w:spacing w:val="1"/>
        </w:rPr>
        <w:t> </w:t>
      </w:r>
      <w:r>
        <w:rPr/>
        <w:t>Books are capable of contributing to human</w:t>
      </w:r>
      <w:r>
        <w:rPr>
          <w:spacing w:val="-57"/>
        </w:rPr>
        <w:t> </w:t>
      </w:r>
      <w:r>
        <w:rPr/>
        <w:t>and physical development of a nation, when they possess an innate value capable of</w:t>
      </w:r>
      <w:r>
        <w:rPr>
          <w:spacing w:val="1"/>
        </w:rPr>
        <w:t> </w:t>
      </w:r>
      <w:r>
        <w:rPr/>
        <w:t>transforming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through usage.</w:t>
      </w:r>
    </w:p>
    <w:p>
      <w:pPr>
        <w:pStyle w:val="BodyText"/>
        <w:spacing w:line="360" w:lineRule="auto" w:before="1"/>
        <w:ind w:left="538" w:right="1358" w:firstLine="720"/>
        <w:jc w:val="both"/>
      </w:pPr>
      <w:r>
        <w:rPr/>
        <w:t>According to Umukoro (2001) writing is also essentially a powerful medium of</w:t>
      </w:r>
      <w:r>
        <w:rPr>
          <w:spacing w:val="-57"/>
        </w:rPr>
        <w:t> </w:t>
      </w:r>
      <w:r>
        <w:rPr/>
        <w:t>communication through</w:t>
      </w:r>
      <w:r>
        <w:rPr>
          <w:spacing w:val="60"/>
        </w:rPr>
        <w:t> </w:t>
      </w:r>
      <w:r>
        <w:rPr/>
        <w:t>the pen or print. Communication, in turn, is the transmission</w:t>
      </w:r>
      <w:r>
        <w:rPr>
          <w:spacing w:val="1"/>
        </w:rPr>
        <w:t> </w:t>
      </w:r>
      <w:r>
        <w:rPr/>
        <w:t>of an endurable message, and the expectation of feedback in one form or the other.</w:t>
      </w:r>
      <w:r>
        <w:rPr>
          <w:spacing w:val="1"/>
        </w:rPr>
        <w:t> </w:t>
      </w:r>
      <w:r>
        <w:rPr/>
        <w:t>Hence, every meaningful writing, encodes an important message to be decoded by the</w:t>
      </w:r>
      <w:r>
        <w:rPr>
          <w:spacing w:val="1"/>
        </w:rPr>
        <w:t> </w:t>
      </w:r>
      <w:r>
        <w:rPr/>
        <w:t>reader.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Heading2"/>
        <w:numPr>
          <w:ilvl w:val="2"/>
          <w:numId w:val="16"/>
        </w:numPr>
        <w:tabs>
          <w:tab w:pos="1198" w:val="left" w:leader="none"/>
        </w:tabs>
        <w:spacing w:line="240" w:lineRule="auto" w:before="61" w:after="0"/>
        <w:ind w:left="1198" w:right="0" w:hanging="660"/>
        <w:jc w:val="both"/>
      </w:pPr>
      <w:bookmarkStart w:name="_TOC_250003" w:id="16"/>
      <w:r>
        <w:rPr/>
        <w:t>Supply,</w:t>
      </w:r>
      <w:r>
        <w:rPr>
          <w:spacing w:val="-2"/>
        </w:rPr>
        <w:t> </w:t>
      </w:r>
      <w:r>
        <w:rPr/>
        <w:t>demand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price</w:t>
      </w:r>
      <w:r>
        <w:rPr>
          <w:spacing w:val="-4"/>
        </w:rPr>
        <w:t> </w:t>
      </w:r>
      <w:bookmarkEnd w:id="16"/>
      <w:r>
        <w:rPr/>
        <w:t>theory</w:t>
      </w:r>
    </w:p>
    <w:p>
      <w:pPr>
        <w:pStyle w:val="BodyText"/>
        <w:spacing w:line="360" w:lineRule="auto" w:before="132"/>
        <w:ind w:left="538" w:right="1362" w:firstLine="780"/>
        <w:jc w:val="both"/>
      </w:pPr>
      <w:r>
        <w:rPr/>
        <w:t>Supply, demand and price theory stresses the willingness and ability of buyers</w:t>
      </w:r>
      <w:r>
        <w:rPr>
          <w:spacing w:val="1"/>
        </w:rPr>
        <w:t> </w:t>
      </w:r>
      <w:r>
        <w:rPr/>
        <w:t>to</w:t>
      </w:r>
      <w:r>
        <w:rPr>
          <w:spacing w:val="30"/>
        </w:rPr>
        <w:t> </w:t>
      </w:r>
      <w:r>
        <w:rPr/>
        <w:t>purchase</w:t>
      </w:r>
      <w:r>
        <w:rPr>
          <w:spacing w:val="29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qualities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good</w:t>
      </w:r>
      <w:r>
        <w:rPr>
          <w:spacing w:val="30"/>
        </w:rPr>
        <w:t> </w:t>
      </w:r>
      <w:r>
        <w:rPr/>
        <w:t>at</w:t>
      </w:r>
      <w:r>
        <w:rPr>
          <w:spacing w:val="30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prices</w:t>
      </w:r>
      <w:r>
        <w:rPr>
          <w:spacing w:val="30"/>
        </w:rPr>
        <w:t> </w:t>
      </w:r>
      <w:r>
        <w:rPr/>
        <w:t>during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specific</w:t>
      </w:r>
      <w:r>
        <w:rPr>
          <w:spacing w:val="30"/>
        </w:rPr>
        <w:t> </w:t>
      </w:r>
      <w:r>
        <w:rPr/>
        <w:t>period.</w:t>
      </w:r>
      <w:r>
        <w:rPr>
          <w:spacing w:val="-58"/>
        </w:rPr>
        <w:t> </w:t>
      </w:r>
      <w:r>
        <w:rPr/>
        <w:t>The law of demand states that, as the price of a good rises, the quantity demanded of</w:t>
      </w:r>
      <w:r>
        <w:rPr>
          <w:spacing w:val="1"/>
        </w:rPr>
        <w:t> </w:t>
      </w:r>
      <w:r>
        <w:rPr/>
        <w:t>the good falls and as the price of a good falls, the quantity of the good demanded rises,</w:t>
      </w:r>
      <w:r>
        <w:rPr>
          <w:spacing w:val="-57"/>
        </w:rPr>
        <w:t> </w:t>
      </w:r>
      <w:r>
        <w:rPr>
          <w:i/>
        </w:rPr>
        <w:t>ceteris</w:t>
      </w:r>
      <w:r>
        <w:rPr>
          <w:i/>
          <w:spacing w:val="-1"/>
        </w:rPr>
        <w:t> </w:t>
      </w:r>
      <w:r>
        <w:rPr>
          <w:i/>
        </w:rPr>
        <w:t>paribus</w:t>
      </w:r>
      <w:r>
        <w:rPr/>
        <w:t>.</w:t>
      </w:r>
    </w:p>
    <w:p>
      <w:pPr>
        <w:pStyle w:val="BodyText"/>
        <w:spacing w:line="360" w:lineRule="auto" w:before="1"/>
        <w:ind w:left="538" w:right="1355" w:firstLine="720"/>
        <w:jc w:val="both"/>
      </w:pPr>
      <w:r>
        <w:rPr/>
        <w:drawing>
          <wp:anchor distT="0" distB="0" distL="0" distR="0" allowOverlap="1" layoutInCell="1" locked="0" behindDoc="1" simplePos="0" relativeHeight="476921856">
            <wp:simplePos x="0" y="0"/>
            <wp:positionH relativeFrom="page">
              <wp:posOffset>1459357</wp:posOffset>
            </wp:positionH>
            <wp:positionV relativeFrom="paragraph">
              <wp:posOffset>331764</wp:posOffset>
            </wp:positionV>
            <wp:extent cx="4924425" cy="4868560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Quantity demanded is the number of units of a good that individuals are willing</w:t>
      </w:r>
      <w:r>
        <w:rPr>
          <w:spacing w:val="-57"/>
        </w:rPr>
        <w:t> </w:t>
      </w:r>
      <w:r>
        <w:rPr/>
        <w:t>and able to buy at a particular price during a given period.</w:t>
      </w:r>
      <w:r>
        <w:rPr>
          <w:spacing w:val="1"/>
        </w:rPr>
        <w:t> </w:t>
      </w:r>
      <w:r>
        <w:rPr/>
        <w:t>The price of primary</w:t>
      </w:r>
      <w:r>
        <w:rPr>
          <w:spacing w:val="1"/>
        </w:rPr>
        <w:t> </w:t>
      </w:r>
      <w:r>
        <w:rPr/>
        <w:t>textbooks compared to the per capital income of parents will determine the number of</w:t>
      </w:r>
      <w:r>
        <w:rPr>
          <w:spacing w:val="1"/>
        </w:rPr>
        <w:t> </w:t>
      </w:r>
      <w:r>
        <w:rPr/>
        <w:t>primary textbooks parents can purchase for their children.</w:t>
      </w:r>
      <w:r>
        <w:rPr>
          <w:spacing w:val="1"/>
        </w:rPr>
        <w:t> </w:t>
      </w:r>
      <w:r>
        <w:rPr/>
        <w:t>However, how much of a</w:t>
      </w:r>
      <w:r>
        <w:rPr>
          <w:spacing w:val="1"/>
        </w:rPr>
        <w:t> </w:t>
      </w:r>
      <w:r>
        <w:rPr/>
        <w:t>good buyers are willing to buy depends on price. In other words, the number of books</w:t>
      </w:r>
      <w:r>
        <w:rPr>
          <w:spacing w:val="1"/>
        </w:rPr>
        <w:t> </w:t>
      </w:r>
      <w:r>
        <w:rPr/>
        <w:t>parents are willing to buy for their children depends on price.</w:t>
      </w:r>
      <w:r>
        <w:rPr>
          <w:spacing w:val="1"/>
        </w:rPr>
        <w:t> </w:t>
      </w:r>
      <w:r>
        <w:rPr/>
        <w:t>Supply refers to the</w:t>
      </w:r>
      <w:r>
        <w:rPr>
          <w:spacing w:val="1"/>
        </w:rPr>
        <w:t> </w:t>
      </w:r>
      <w:r>
        <w:rPr/>
        <w:t>willingness and ability of sellers to produce and offer to sell different quantities of a</w:t>
      </w:r>
      <w:r>
        <w:rPr>
          <w:spacing w:val="1"/>
        </w:rPr>
        <w:t> </w:t>
      </w:r>
      <w:r>
        <w:rPr/>
        <w:t>good at different prices during a specific period. That is, supply is the willingness of</w:t>
      </w:r>
      <w:r>
        <w:rPr>
          <w:spacing w:val="1"/>
        </w:rPr>
        <w:t> </w:t>
      </w:r>
      <w:r>
        <w:rPr/>
        <w:t>the publishing houses to produce primary textbooks before the beginning of each</w:t>
      </w:r>
      <w:r>
        <w:rPr>
          <w:spacing w:val="1"/>
        </w:rPr>
        <w:t> </w:t>
      </w:r>
      <w:r>
        <w:rPr/>
        <w:t>session.</w:t>
      </w:r>
    </w:p>
    <w:p>
      <w:pPr>
        <w:pStyle w:val="BodyText"/>
        <w:spacing w:line="360" w:lineRule="auto" w:before="2"/>
        <w:ind w:left="538" w:right="1355" w:firstLine="360"/>
        <w:jc w:val="both"/>
      </w:pPr>
      <w:r>
        <w:rPr>
          <w:b/>
        </w:rPr>
        <w:t>The law of supply </w:t>
      </w:r>
      <w:r>
        <w:rPr/>
        <w:t>– The law of supply states that as the price of a good rises, the</w:t>
      </w:r>
      <w:r>
        <w:rPr>
          <w:spacing w:val="1"/>
        </w:rPr>
        <w:t> </w:t>
      </w:r>
      <w:r>
        <w:rPr/>
        <w:t>quantity of the good supplied rises, and as the prices of good falls, the quantity of the</w:t>
      </w:r>
      <w:r>
        <w:rPr>
          <w:spacing w:val="1"/>
        </w:rPr>
        <w:t> </w:t>
      </w:r>
      <w:r>
        <w:rPr/>
        <w:t>good falls, </w:t>
      </w:r>
      <w:r>
        <w:rPr>
          <w:i/>
        </w:rPr>
        <w:t>ceteris paribus</w:t>
      </w:r>
      <w:r>
        <w:rPr/>
        <w:t>.</w:t>
      </w:r>
      <w:r>
        <w:rPr>
          <w:spacing w:val="1"/>
        </w:rPr>
        <w:t> </w:t>
      </w:r>
      <w:r>
        <w:rPr/>
        <w:t>The price of a good and the quantity of the good supplied</w:t>
      </w:r>
      <w:r>
        <w:rPr>
          <w:spacing w:val="1"/>
        </w:rPr>
        <w:t> </w:t>
      </w:r>
      <w:r>
        <w:rPr/>
        <w:t>are directly related, </w:t>
      </w:r>
      <w:r>
        <w:rPr>
          <w:i/>
        </w:rPr>
        <w:t>ceteris paribus</w:t>
      </w:r>
      <w:r>
        <w:rPr/>
        <w:t>.</w:t>
      </w:r>
      <w:r>
        <w:rPr>
          <w:spacing w:val="1"/>
        </w:rPr>
        <w:t> </w:t>
      </w:r>
      <w:r>
        <w:rPr/>
        <w:t>This implies that, when there are enough primary</w:t>
      </w:r>
      <w:r>
        <w:rPr>
          <w:spacing w:val="1"/>
        </w:rPr>
        <w:t> </w:t>
      </w:r>
      <w:r>
        <w:rPr/>
        <w:t>textbooks in the market, it will be very difficult for pirates to pirate children‟s primary</w:t>
      </w:r>
      <w:r>
        <w:rPr>
          <w:spacing w:val="1"/>
        </w:rPr>
        <w:t> </w:t>
      </w:r>
      <w:r>
        <w:rPr/>
        <w:t>textbooks.</w:t>
      </w:r>
    </w:p>
    <w:p>
      <w:pPr>
        <w:pStyle w:val="ListParagraph"/>
        <w:numPr>
          <w:ilvl w:val="3"/>
          <w:numId w:val="16"/>
        </w:numPr>
        <w:tabs>
          <w:tab w:pos="1258" w:val="left" w:leader="none"/>
        </w:tabs>
        <w:spacing w:line="360" w:lineRule="auto" w:before="0" w:after="0"/>
        <w:ind w:left="1618" w:right="1359" w:hanging="720"/>
        <w:jc w:val="both"/>
        <w:rPr>
          <w:sz w:val="24"/>
        </w:rPr>
      </w:pPr>
      <w:r>
        <w:rPr>
          <w:b/>
          <w:sz w:val="24"/>
        </w:rPr>
        <w:t>Price of relevant resources</w:t>
      </w:r>
      <w:r>
        <w:rPr>
          <w:sz w:val="24"/>
        </w:rPr>
        <w:t>:</w:t>
      </w:r>
      <w:r>
        <w:rPr>
          <w:spacing w:val="60"/>
          <w:sz w:val="24"/>
        </w:rPr>
        <w:t> </w:t>
      </w:r>
      <w:r>
        <w:rPr>
          <w:sz w:val="24"/>
        </w:rPr>
        <w:t>Resources are necessary to produce books.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 instance, if the prices of paper, ink, plates and other items fall, the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fall,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raw</w:t>
      </w:r>
      <w:r>
        <w:rPr>
          <w:spacing w:val="1"/>
          <w:sz w:val="24"/>
        </w:rPr>
        <w:t> </w:t>
      </w:r>
      <w:r>
        <w:rPr>
          <w:sz w:val="24"/>
        </w:rPr>
        <w:t>materials is high, the prices of primary textbooks will be high.</w:t>
      </w:r>
      <w:r>
        <w:rPr>
          <w:spacing w:val="1"/>
          <w:sz w:val="24"/>
        </w:rPr>
        <w:t> </w:t>
      </w:r>
      <w:r>
        <w:rPr>
          <w:sz w:val="24"/>
        </w:rPr>
        <w:t>A fall in the</w:t>
      </w:r>
      <w:r>
        <w:rPr>
          <w:spacing w:val="-57"/>
          <w:sz w:val="24"/>
        </w:rPr>
        <w:t> </w:t>
      </w:r>
      <w:r>
        <w:rPr>
          <w:sz w:val="24"/>
        </w:rPr>
        <w:t>price of</w:t>
      </w:r>
      <w:r>
        <w:rPr>
          <w:spacing w:val="1"/>
          <w:sz w:val="24"/>
        </w:rPr>
        <w:t> </w:t>
      </w:r>
      <w:r>
        <w:rPr>
          <w:sz w:val="24"/>
        </w:rPr>
        <w:t>one of the</w:t>
      </w:r>
      <w:r>
        <w:rPr>
          <w:spacing w:val="60"/>
          <w:sz w:val="24"/>
        </w:rPr>
        <w:t> </w:t>
      </w:r>
      <w:r>
        <w:rPr>
          <w:sz w:val="24"/>
        </w:rPr>
        <w:t>raw</w:t>
      </w:r>
      <w:r>
        <w:rPr>
          <w:spacing w:val="60"/>
          <w:sz w:val="24"/>
        </w:rPr>
        <w:t> </w:t>
      </w:r>
      <w:r>
        <w:rPr>
          <w:sz w:val="24"/>
        </w:rPr>
        <w:t>materials for publishing will result in decrease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per-unit cost of publishing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textbooks (Arnold, 1992).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400" w:top="1360" w:bottom="1680" w:left="1560" w:right="80"/>
        </w:sectPr>
      </w:pPr>
    </w:p>
    <w:p>
      <w:pPr>
        <w:pStyle w:val="Heading2"/>
        <w:numPr>
          <w:ilvl w:val="1"/>
          <w:numId w:val="16"/>
        </w:numPr>
        <w:tabs>
          <w:tab w:pos="1317" w:val="left" w:leader="none"/>
          <w:tab w:pos="1318" w:val="left" w:leader="none"/>
        </w:tabs>
        <w:spacing w:line="240" w:lineRule="auto" w:before="61" w:after="0"/>
        <w:ind w:left="1318" w:right="0" w:hanging="780"/>
        <w:jc w:val="left"/>
      </w:pPr>
      <w:bookmarkStart w:name="_TOC_250002" w:id="17"/>
      <w:r>
        <w:rPr/>
        <w:t>CONCEPTUAL</w:t>
      </w:r>
      <w:r>
        <w:rPr>
          <w:spacing w:val="-1"/>
        </w:rPr>
        <w:t> </w:t>
      </w:r>
      <w:bookmarkEnd w:id="17"/>
      <w:r>
        <w:rPr/>
        <w:t>MODEL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56"/>
        <w:ind w:left="833" w:right="0" w:firstLine="0"/>
        <w:jc w:val="left"/>
        <w:rPr>
          <w:rFonts w:ascii="Calibri"/>
          <w:b/>
          <w:sz w:val="22"/>
        </w:rPr>
      </w:pPr>
      <w:r>
        <w:rPr/>
        <w:pict>
          <v:rect style="position:absolute;margin-left:112.099998pt;margin-top:-1.166362pt;width:168.75pt;height:26.55pt;mso-position-horizontal-relative:page;mso-position-vertical-relative:paragraph;z-index:-26393600" filled="false" stroked="true" strokeweight=".75pt" strokecolor="#000000">
            <v:stroke dashstyle="solid"/>
            <w10:wrap type="none"/>
          </v:rect>
        </w:pict>
      </w:r>
      <w:r>
        <w:rPr>
          <w:rFonts w:ascii="Calibri"/>
          <w:b/>
          <w:sz w:val="22"/>
        </w:rPr>
        <w:t>Conceptual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Model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Study</w:t>
      </w:r>
    </w:p>
    <w:p>
      <w:pPr>
        <w:pStyle w:val="BodyText"/>
        <w:spacing w:before="10"/>
        <w:rPr>
          <w:rFonts w:ascii="Calibri"/>
          <w:b/>
          <w:sz w:val="26"/>
        </w:rPr>
      </w:pPr>
    </w:p>
    <w:p>
      <w:pPr>
        <w:spacing w:before="59"/>
        <w:ind w:left="2752" w:right="3055" w:firstLine="0"/>
        <w:jc w:val="center"/>
        <w:rPr>
          <w:rFonts w:ascii="Calibri"/>
          <w:b/>
          <w:sz w:val="20"/>
        </w:rPr>
      </w:pPr>
      <w:r>
        <w:rPr/>
        <w:pict>
          <v:group style="position:absolute;margin-left:114.910004pt;margin-top:-1.393499pt;width:421.8pt;height:452.9pt;mso-position-horizontal-relative:page;mso-position-vertical-relative:paragraph;z-index:-26394112" coordorigin="2298,-28" coordsize="8436,9058">
            <v:shape style="position:absolute;left:2298;top:550;width:7755;height:8480" type="#_x0000_t75" stroked="false">
              <v:imagedata r:id="rId10" o:title=""/>
            </v:shape>
            <v:rect style="position:absolute;left:4988;top:-21;width:3102;height:2008" filled="false" stroked="true" strokeweight=".75pt" strokecolor="#000000">
              <v:stroke dashstyle="solid"/>
            </v:rect>
            <v:line style="position:absolute" from="10450,3068" to="10734,3068" stroked="true" strokeweight=".75pt" strokecolor="#000000">
              <v:stroke dashstyle="solid"/>
            </v:line>
            <v:rect style="position:absolute;left:8014;top:2522;width:2436;height:1424" filled="true" fillcolor="#ffffff" stroked="false">
              <v:fill type="solid"/>
            </v:rect>
            <v:shape style="position:absolute;left:3029;top:2522;width:7421;height:1424" coordorigin="3029,2523" coordsize="7421,1424" path="m8014,3947l10450,3947,10450,2523,8014,2523,8014,3947xm3029,3885l5729,3885,5729,2543,3029,2543,3029,3885xe" filled="false" stroked="true" strokeweight=".75pt" strokecolor="#000000">
              <v:path arrowok="t"/>
              <v:stroke dashstyle="solid"/>
            </v:shape>
            <v:shape style="position:absolute;left:5014;top:350;width:5436;height:2538" coordorigin="5014,351" coordsize="5436,2538" path="m5014,351l8115,351m8014,2889l10450,2889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b/>
          <w:sz w:val="20"/>
        </w:rPr>
        <w:t>QUALITY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TEXTBOOK</w:t>
      </w: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3695" w:val="left" w:leader="none"/>
        </w:tabs>
        <w:spacing w:line="255" w:lineRule="exact" w:before="0" w:after="0"/>
        <w:ind w:left="3694" w:right="0" w:hanging="114"/>
        <w:jc w:val="left"/>
        <w:rPr>
          <w:rFonts w:ascii="Calibri" w:hAnsi="Calibri"/>
          <w:sz w:val="20"/>
        </w:rPr>
      </w:pPr>
      <w:r>
        <w:rPr/>
        <w:pict>
          <v:shape style="position:absolute;margin-left:132.649994pt;margin-top:-3.566289pt;width:116.75pt;height:266.8pt;mso-position-horizontal-relative:page;mso-position-vertical-relative:paragraph;z-index:-26391040" coordorigin="2653,-71" coordsize="2335,5336" path="m2653,-71l2653,5265m2666,-71l4988,-71m2691,2399l3080,239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Calibri" w:hAnsi="Calibri"/>
          <w:sz w:val="20"/>
        </w:rPr>
        <w:t>Curriculum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compliance</w:t>
      </w:r>
    </w:p>
    <w:p>
      <w:pPr>
        <w:pStyle w:val="ListParagraph"/>
        <w:numPr>
          <w:ilvl w:val="0"/>
          <w:numId w:val="20"/>
        </w:numPr>
        <w:tabs>
          <w:tab w:pos="3695" w:val="left" w:leader="none"/>
        </w:tabs>
        <w:spacing w:line="254" w:lineRule="exact" w:before="0" w:after="0"/>
        <w:ind w:left="3694" w:right="0" w:hanging="114"/>
        <w:jc w:val="left"/>
        <w:rPr>
          <w:rFonts w:ascii="Calibri" w:hAnsi="Calibri"/>
          <w:sz w:val="20"/>
        </w:rPr>
      </w:pPr>
      <w:r>
        <w:rPr/>
        <w:pict>
          <v:shape style="position:absolute;margin-left:186.279999pt;margin-top:2.154097pt;width:63.15pt;height:84.35pt;mso-position-horizontal-relative:page;mso-position-vertical-relative:paragraph;z-index:-26391552" coordorigin="3726,43" coordsize="1263,1687" path="m4908,133l3729,1712,3726,1716,3727,1723,3731,1726,3735,1729,3742,1728,3745,1724,4924,145,4908,133xm4976,112l4930,112,4934,115,4939,118,4939,125,4936,129,4924,145,4964,175,4976,112xm4930,112l4923,113,4920,117,4908,133,4924,145,4936,129,4939,125,4939,118,4934,115,4930,112xm4988,43l4868,103,4908,133,4920,117,4923,113,4930,112,4976,112,4988,43xe" filled="true" fillcolor="#000000" stroked="false">
            <v:path arrowok="t"/>
            <v:fill type="solid"/>
            <w10:wrap type="none"/>
          </v:shape>
        </w:pict>
      </w:r>
      <w:r>
        <w:rPr>
          <w:rFonts w:ascii="Calibri" w:hAnsi="Calibri"/>
          <w:sz w:val="20"/>
        </w:rPr>
        <w:t>presentation</w:t>
      </w:r>
    </w:p>
    <w:p>
      <w:pPr>
        <w:pStyle w:val="ListParagraph"/>
        <w:numPr>
          <w:ilvl w:val="0"/>
          <w:numId w:val="20"/>
        </w:numPr>
        <w:tabs>
          <w:tab w:pos="3695" w:val="left" w:leader="none"/>
        </w:tabs>
        <w:spacing w:line="254" w:lineRule="exact" w:before="0" w:after="0"/>
        <w:ind w:left="3694" w:right="0" w:hanging="114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illustration</w:t>
      </w:r>
    </w:p>
    <w:p>
      <w:pPr>
        <w:pStyle w:val="ListParagraph"/>
        <w:numPr>
          <w:ilvl w:val="0"/>
          <w:numId w:val="20"/>
        </w:numPr>
        <w:tabs>
          <w:tab w:pos="3695" w:val="left" w:leader="none"/>
        </w:tabs>
        <w:spacing w:line="254" w:lineRule="exact" w:before="0" w:after="0"/>
        <w:ind w:left="3694" w:right="0" w:hanging="114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language</w:t>
      </w:r>
    </w:p>
    <w:p>
      <w:pPr>
        <w:pStyle w:val="ListParagraph"/>
        <w:numPr>
          <w:ilvl w:val="0"/>
          <w:numId w:val="20"/>
        </w:numPr>
        <w:tabs>
          <w:tab w:pos="3695" w:val="left" w:leader="none"/>
        </w:tabs>
        <w:spacing w:line="240" w:lineRule="auto" w:before="0" w:after="0"/>
        <w:ind w:left="3694" w:right="0" w:hanging="114"/>
        <w:jc w:val="left"/>
        <w:rPr>
          <w:rFonts w:ascii="Calibri" w:hAnsi="Calibri"/>
          <w:sz w:val="20"/>
        </w:rPr>
      </w:pPr>
      <w:r>
        <w:rPr/>
        <w:pict>
          <v:shape style="position:absolute;margin-left:287.900024pt;margin-top:21.443678pt;width:112.8pt;height:121.9pt;mso-position-horizontal-relative:page;mso-position-vertical-relative:paragraph;z-index:15765504" coordorigin="5758,429" coordsize="2256,2438" path="m8014,1453l7994,1443,7894,1393,7894,1443,6770,1443,6749,439,6749,433,6744,429,6733,429,6729,433,6729,439,6750,1443,5762,1443,5758,1447,5758,1459,5762,1463,6750,1463,6777,2746,6727,2747,6789,2866,6832,2776,6847,2745,6797,2746,6770,1463,7894,1463,7894,1513,7994,1463,8014,1453xe" filled="true" fillcolor="#000000" stroked="false">
            <v:path arrowok="t"/>
            <v:fill type="solid"/>
            <w10:wrap type="none"/>
          </v:shape>
        </w:pict>
      </w:r>
      <w:r>
        <w:rPr>
          <w:rFonts w:ascii="Calibri" w:hAnsi="Calibri"/>
          <w:sz w:val="20"/>
        </w:rPr>
        <w:t>local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example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11910" w:h="16840"/>
          <w:pgMar w:header="0" w:footer="1400" w:top="1360" w:bottom="1680" w:left="1560" w:right="80"/>
        </w:sectPr>
      </w:pP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line="235" w:lineRule="auto" w:before="0"/>
        <w:ind w:left="113" w:right="29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pacing w:val="-1"/>
          <w:sz w:val="18"/>
        </w:rPr>
        <w:t>Independent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b/>
          <w:sz w:val="18"/>
        </w:rPr>
        <w:t>Variables</w:t>
      </w:r>
    </w:p>
    <w:p>
      <w:pPr>
        <w:spacing w:before="76"/>
        <w:ind w:left="152" w:right="0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AUTHORSHIP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TEXTBOOK</w:t>
      </w:r>
    </w:p>
    <w:p>
      <w:pPr>
        <w:pStyle w:val="ListParagraph"/>
        <w:numPr>
          <w:ilvl w:val="0"/>
          <w:numId w:val="21"/>
        </w:numPr>
        <w:tabs>
          <w:tab w:pos="227" w:val="left" w:leader="none"/>
        </w:tabs>
        <w:spacing w:line="229" w:lineRule="exact" w:before="1" w:after="0"/>
        <w:ind w:left="226" w:right="0" w:hanging="114"/>
        <w:jc w:val="left"/>
        <w:rPr>
          <w:rFonts w:ascii="Symbol" w:hAnsi="Symbol"/>
          <w:sz w:val="18"/>
        </w:rPr>
      </w:pPr>
      <w:r>
        <w:rPr>
          <w:rFonts w:ascii="Calibri" w:hAnsi="Calibri"/>
          <w:sz w:val="18"/>
        </w:rPr>
        <w:t>Subject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expertise</w:t>
      </w:r>
    </w:p>
    <w:p>
      <w:pPr>
        <w:pStyle w:val="ListParagraph"/>
        <w:numPr>
          <w:ilvl w:val="0"/>
          <w:numId w:val="21"/>
        </w:numPr>
        <w:tabs>
          <w:tab w:pos="227" w:val="left" w:leader="none"/>
        </w:tabs>
        <w:spacing w:line="229" w:lineRule="exact" w:before="0" w:after="0"/>
        <w:ind w:left="226" w:right="0" w:hanging="114"/>
        <w:jc w:val="left"/>
        <w:rPr>
          <w:rFonts w:ascii="Symbol" w:hAnsi="Symbol"/>
          <w:sz w:val="18"/>
        </w:rPr>
      </w:pPr>
      <w:r>
        <w:rPr>
          <w:rFonts w:ascii="Calibri" w:hAnsi="Calibri"/>
          <w:sz w:val="18"/>
        </w:rPr>
        <w:t>Years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of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teaching</w:t>
      </w:r>
    </w:p>
    <w:p>
      <w:pPr>
        <w:pStyle w:val="ListParagraph"/>
        <w:numPr>
          <w:ilvl w:val="0"/>
          <w:numId w:val="21"/>
        </w:numPr>
        <w:tabs>
          <w:tab w:pos="227" w:val="left" w:leader="none"/>
        </w:tabs>
        <w:spacing w:line="229" w:lineRule="exact" w:before="1" w:after="0"/>
        <w:ind w:left="226" w:right="0" w:hanging="114"/>
        <w:jc w:val="left"/>
        <w:rPr>
          <w:rFonts w:ascii="Symbol" w:hAnsi="Symbol"/>
          <w:sz w:val="18"/>
        </w:rPr>
      </w:pPr>
      <w:r>
        <w:rPr>
          <w:rFonts w:ascii="Calibri" w:hAnsi="Calibri"/>
          <w:sz w:val="18"/>
        </w:rPr>
        <w:t>Experience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in</w:t>
      </w:r>
      <w:r>
        <w:rPr>
          <w:rFonts w:ascii="Calibri" w:hAnsi="Calibri"/>
          <w:spacing w:val="-3"/>
          <w:sz w:val="18"/>
        </w:rPr>
        <w:t> </w:t>
      </w:r>
      <w:r>
        <w:rPr>
          <w:rFonts w:ascii="Calibri" w:hAnsi="Calibri"/>
          <w:sz w:val="18"/>
        </w:rPr>
        <w:t>writing</w:t>
      </w:r>
    </w:p>
    <w:p>
      <w:pPr>
        <w:pStyle w:val="ListParagraph"/>
        <w:numPr>
          <w:ilvl w:val="0"/>
          <w:numId w:val="21"/>
        </w:numPr>
        <w:tabs>
          <w:tab w:pos="227" w:val="left" w:leader="none"/>
        </w:tabs>
        <w:spacing w:line="229" w:lineRule="exact" w:before="0" w:after="0"/>
        <w:ind w:left="226" w:right="0" w:hanging="114"/>
        <w:jc w:val="left"/>
        <w:rPr>
          <w:rFonts w:ascii="Symbol" w:hAnsi="Symbol"/>
          <w:sz w:val="18"/>
        </w:rPr>
      </w:pPr>
      <w:r>
        <w:rPr/>
        <w:pict>
          <v:shape style="position:absolute;margin-left:404.529999pt;margin-top:22.005684pt;width:59pt;height:103.75pt;mso-position-horizontal-relative:page;mso-position-vertical-relative:paragraph;z-index:15766016" coordorigin="8091,440" coordsize="1180,2075" path="m9202,540l8093,2498,8091,2503,8092,2509,8097,2512,8102,2515,8108,2513,8111,2508,9220,549,9202,540xm9266,516l9221,516,9226,519,9230,521,9232,527,9229,532,9220,549,9263,574,9266,516xm9221,516l9215,517,9212,522,9202,540,9220,549,9229,532,9232,527,9230,521,9226,519,9221,516xm9270,440l9159,515,9202,540,9212,522,9215,517,9221,516,9266,516,9270,44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7.929993pt;margin-top:17.385683pt;width:52.2pt;height:94.6pt;mso-position-horizontal-relative:page;mso-position-vertical-relative:paragraph;z-index:-26392064" coordorigin="4359,348" coordsize="1044,1892" path="m5336,2139l5292,2163,5402,2239,5399,2163,5354,2163,5348,2161,5345,2156,5336,2139xm5353,2129l5336,2139,5345,2156,5348,2161,5354,2163,5359,2160,5364,2158,5365,2152,5363,2147,5353,2129xm5397,2105l5353,2129,5363,2147,5365,2152,5364,2158,5359,2160,5354,2163,5399,2163,5397,2105xm4370,348l4360,353,4359,359,4361,364,5336,2139,5353,2129,4379,354,4376,350,4370,348xe" filled="true" fillcolor="#000000" stroked="false">
            <v:path arrowok="t"/>
            <v:fill type="solid"/>
            <w10:wrap type="none"/>
          </v:shape>
        </w:pict>
      </w:r>
      <w:r>
        <w:rPr>
          <w:rFonts w:ascii="Calibri" w:hAnsi="Calibri"/>
          <w:sz w:val="18"/>
        </w:rPr>
        <w:t>Publisher</w:t>
      </w:r>
    </w:p>
    <w:p>
      <w:pPr>
        <w:spacing w:before="59"/>
        <w:ind w:left="180" w:right="0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pacing w:val="-1"/>
          <w:sz w:val="20"/>
        </w:rPr>
        <w:t>TEXTBOOK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UTILISATION</w:t>
      </w:r>
    </w:p>
    <w:p>
      <w:pPr>
        <w:pStyle w:val="BodyText"/>
        <w:spacing w:before="3"/>
        <w:rPr>
          <w:rFonts w:ascii="Calibri"/>
          <w:b/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227" w:val="left" w:leader="none"/>
        </w:tabs>
        <w:spacing w:line="240" w:lineRule="auto" w:before="0" w:after="0"/>
        <w:ind w:left="226" w:right="96" w:hanging="113"/>
        <w:jc w:val="left"/>
        <w:rPr>
          <w:rFonts w:ascii="Symbol" w:hAnsi="Symbol"/>
          <w:sz w:val="20"/>
        </w:rPr>
      </w:pPr>
      <w:r>
        <w:rPr>
          <w:rFonts w:ascii="Calibri" w:hAnsi="Calibri"/>
          <w:sz w:val="20"/>
        </w:rPr>
        <w:t>Frequency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Usage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i.e.</w:t>
      </w:r>
      <w:r>
        <w:rPr>
          <w:rFonts w:ascii="Calibri" w:hAnsi="Calibri"/>
          <w:spacing w:val="-42"/>
          <w:sz w:val="20"/>
        </w:rPr>
        <w:t> </w:t>
      </w:r>
      <w:r>
        <w:rPr>
          <w:rFonts w:ascii="Calibri" w:hAnsi="Calibri"/>
          <w:sz w:val="20"/>
        </w:rPr>
        <w:t>High,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Middle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&amp;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Low</w:t>
      </w:r>
    </w:p>
    <w:p>
      <w:pPr>
        <w:pStyle w:val="BodyText"/>
        <w:spacing w:before="4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278" w:lineRule="auto" w:before="1"/>
        <w:ind w:left="113" w:right="96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Dependent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b/>
          <w:sz w:val="18"/>
        </w:rPr>
        <w:t>Variable</w:t>
      </w:r>
    </w:p>
    <w:p>
      <w:pPr>
        <w:spacing w:after="0" w:line="278" w:lineRule="auto"/>
        <w:jc w:val="left"/>
        <w:rPr>
          <w:rFonts w:ascii="Calibri"/>
          <w:sz w:val="18"/>
        </w:rPr>
        <w:sectPr>
          <w:type w:val="continuous"/>
          <w:pgSz w:w="11910" w:h="16840"/>
          <w:pgMar w:top="1360" w:bottom="280" w:left="1560" w:right="80"/>
          <w:cols w:num="4" w:equalWidth="0">
            <w:col w:w="1113" w:space="394"/>
            <w:col w:w="2511" w:space="2478"/>
            <w:col w:w="2217" w:space="493"/>
            <w:col w:w="1064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6"/>
        </w:rPr>
      </w:pPr>
    </w:p>
    <w:tbl>
      <w:tblPr>
        <w:tblW w:w="0" w:type="auto"/>
        <w:jc w:val="left"/>
        <w:tblInd w:w="1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2700"/>
      </w:tblGrid>
      <w:tr>
        <w:trPr>
          <w:trHeight w:val="285" w:hRule="atLeast"/>
        </w:trPr>
        <w:tc>
          <w:tcPr>
            <w:tcW w:w="2722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  <w:shd w:val="clear" w:color="auto" w:fill="FFFFFF"/>
          </w:tcPr>
          <w:p>
            <w:pPr>
              <w:pStyle w:val="TableParagraph"/>
              <w:spacing w:line="190" w:lineRule="exact" w:before="75"/>
              <w:ind w:left="5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PRICE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TEXTBOOK</w:t>
            </w:r>
          </w:p>
        </w:tc>
      </w:tr>
      <w:tr>
        <w:trPr>
          <w:trHeight w:val="1105" w:hRule="atLeast"/>
        </w:trPr>
        <w:tc>
          <w:tcPr>
            <w:tcW w:w="272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vMerge w:val="restart"/>
            <w:shd w:val="clear" w:color="auto" w:fill="FFFFFF"/>
          </w:tcPr>
          <w:p>
            <w:pPr>
              <w:pStyle w:val="TableParagraph"/>
              <w:spacing w:before="10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66" w:val="left" w:leader="none"/>
              </w:tabs>
              <w:spacing w:line="255" w:lineRule="exact" w:before="0" w:after="0"/>
              <w:ind w:left="265" w:right="0" w:hanging="114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Very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high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14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High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66" w:val="left" w:leader="none"/>
              </w:tabs>
              <w:spacing w:line="255" w:lineRule="exact" w:before="2" w:after="0"/>
              <w:ind w:left="265" w:right="0" w:hanging="114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Moderate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66" w:val="left" w:leader="none"/>
              </w:tabs>
              <w:spacing w:line="253" w:lineRule="exact" w:before="0" w:after="0"/>
              <w:ind w:left="265" w:right="0" w:hanging="114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Low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66" w:val="left" w:leader="none"/>
              </w:tabs>
              <w:spacing w:line="253" w:lineRule="exact" w:before="0" w:after="0"/>
              <w:ind w:left="265" w:right="0" w:hanging="114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Very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low</w:t>
            </w:r>
          </w:p>
        </w:tc>
      </w:tr>
      <w:tr>
        <w:trPr>
          <w:trHeight w:val="485" w:hRule="atLeast"/>
        </w:trPr>
        <w:tc>
          <w:tcPr>
            <w:tcW w:w="272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rFonts w:ascii="Calibri"/>
          <w:b/>
          <w:sz w:val="21"/>
        </w:rPr>
      </w:pPr>
    </w:p>
    <w:p>
      <w:pPr>
        <w:pStyle w:val="Heading2"/>
        <w:tabs>
          <w:tab w:pos="1978" w:val="left" w:leader="none"/>
        </w:tabs>
        <w:spacing w:line="360" w:lineRule="auto" w:before="90"/>
        <w:ind w:left="1978" w:right="1355" w:hanging="1441"/>
      </w:pPr>
      <w:r>
        <w:rPr/>
        <w:t>Figure</w:t>
      </w:r>
      <w:r>
        <w:rPr>
          <w:spacing w:val="-2"/>
        </w:rPr>
        <w:t> </w:t>
      </w:r>
      <w:r>
        <w:rPr/>
        <w:t>2.2:</w:t>
        <w:tab/>
        <w:t>Authorship,</w:t>
      </w:r>
      <w:r>
        <w:rPr>
          <w:spacing w:val="27"/>
        </w:rPr>
        <w:t> </w:t>
      </w:r>
      <w:r>
        <w:rPr/>
        <w:t>Quality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Price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factors</w:t>
      </w:r>
      <w:r>
        <w:rPr>
          <w:spacing w:val="27"/>
        </w:rPr>
        <w:t> </w:t>
      </w:r>
      <w:r>
        <w:rPr/>
        <w:t>influencing</w:t>
      </w:r>
      <w:r>
        <w:rPr>
          <w:spacing w:val="28"/>
        </w:rPr>
        <w:t> </w:t>
      </w:r>
      <w:r>
        <w:rPr/>
        <w:t>utilisation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 schools.</w:t>
      </w:r>
    </w:p>
    <w:p>
      <w:pPr>
        <w:pStyle w:val="BodyText"/>
        <w:spacing w:line="362" w:lineRule="auto" w:before="194"/>
        <w:ind w:left="538" w:right="1353"/>
      </w:pPr>
      <w:r>
        <w:rPr/>
        <w:t>Figure</w:t>
      </w:r>
      <w:r>
        <w:rPr>
          <w:spacing w:val="5"/>
        </w:rPr>
        <w:t> </w:t>
      </w:r>
      <w:r>
        <w:rPr/>
        <w:t>2.2</w:t>
      </w:r>
      <w:r>
        <w:rPr>
          <w:spacing w:val="7"/>
        </w:rPr>
        <w:t> </w:t>
      </w:r>
      <w:r>
        <w:rPr/>
        <w:t>shows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conceptual</w:t>
      </w:r>
      <w:r>
        <w:rPr>
          <w:spacing w:val="6"/>
        </w:rPr>
        <w:t> </w:t>
      </w:r>
      <w:r>
        <w:rPr/>
        <w:t>model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present</w:t>
      </w:r>
      <w:r>
        <w:rPr>
          <w:spacing w:val="7"/>
        </w:rPr>
        <w:t> </w:t>
      </w:r>
      <w:r>
        <w:rPr/>
        <w:t>study.</w:t>
      </w:r>
      <w:r>
        <w:rPr>
          <w:spacing w:val="9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assumed</w:t>
      </w:r>
      <w:r>
        <w:rPr>
          <w:spacing w:val="6"/>
        </w:rPr>
        <w:t> </w:t>
      </w:r>
      <w:r>
        <w:rPr/>
        <w:t>that</w:t>
      </w:r>
      <w:r>
        <w:rPr>
          <w:spacing w:val="-57"/>
        </w:rPr>
        <w:t> </w:t>
      </w:r>
      <w:r>
        <w:rPr/>
        <w:t>authorship quality</w:t>
      </w:r>
      <w:r>
        <w:rPr>
          <w:spacing w:val="-5"/>
        </w:rPr>
        <w:t> </w:t>
      </w:r>
      <w:r>
        <w:rPr/>
        <w:t>and price</w:t>
      </w:r>
      <w:r>
        <w:rPr>
          <w:spacing w:val="-2"/>
        </w:rPr>
        <w:t> </w:t>
      </w:r>
      <w:r>
        <w:rPr/>
        <w:t>could promote</w:t>
      </w:r>
      <w:r>
        <w:rPr>
          <w:spacing w:val="-1"/>
        </w:rPr>
        <w:t> </w:t>
      </w:r>
      <w:r>
        <w:rPr/>
        <w:t>utilisation of</w:t>
      </w:r>
      <w:r>
        <w:rPr>
          <w:spacing w:val="-1"/>
        </w:rPr>
        <w:t> </w:t>
      </w:r>
      <w:r>
        <w:rPr/>
        <w:t>textbooks.</w:t>
      </w:r>
    </w:p>
    <w:p>
      <w:pPr>
        <w:spacing w:after="0" w:line="362" w:lineRule="auto"/>
        <w:sectPr>
          <w:type w:val="continuous"/>
          <w:pgSz w:w="11910" w:h="16840"/>
          <w:pgMar w:top="1360" w:bottom="280" w:left="1560" w:right="80"/>
        </w:sectPr>
      </w:pPr>
    </w:p>
    <w:p>
      <w:pPr>
        <w:pStyle w:val="Heading2"/>
        <w:numPr>
          <w:ilvl w:val="1"/>
          <w:numId w:val="16"/>
        </w:numPr>
        <w:tabs>
          <w:tab w:pos="1138" w:val="left" w:leader="none"/>
        </w:tabs>
        <w:spacing w:line="240" w:lineRule="auto" w:before="61" w:after="0"/>
        <w:ind w:left="1138" w:right="0" w:hanging="600"/>
        <w:jc w:val="left"/>
      </w:pPr>
      <w:bookmarkStart w:name="_TOC_250001" w:id="18"/>
      <w:r>
        <w:rPr/>
        <w:t>Appraisal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Reviewed</w:t>
      </w:r>
      <w:r>
        <w:rPr>
          <w:spacing w:val="-1"/>
        </w:rPr>
        <w:t> </w:t>
      </w:r>
      <w:bookmarkEnd w:id="18"/>
      <w:r>
        <w:rPr/>
        <w:t>Literature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38" w:right="1355" w:firstLine="720"/>
        <w:jc w:val="both"/>
      </w:pPr>
      <w:r>
        <w:rPr/>
        <w:drawing>
          <wp:anchor distT="0" distB="0" distL="0" distR="0" allowOverlap="1" layoutInCell="1" locked="0" behindDoc="1" simplePos="0" relativeHeight="476925952">
            <wp:simplePos x="0" y="0"/>
            <wp:positionH relativeFrom="page">
              <wp:posOffset>1459357</wp:posOffset>
            </wp:positionH>
            <wp:positionV relativeFrom="paragraph">
              <wp:posOffset>1518324</wp:posOffset>
            </wp:positionV>
            <wp:extent cx="4924425" cy="4868560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review has shown that primary education is the instructional base of the</w:t>
      </w:r>
      <w:r>
        <w:rPr>
          <w:spacing w:val="1"/>
        </w:rPr>
        <w:t> </w:t>
      </w:r>
      <w:r>
        <w:rPr/>
        <w:t>educational pyramid on which the success or otherwise of other systems of education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implication,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depend. Results of scientific research have shown that the early years are critical in the</w:t>
      </w:r>
      <w:r>
        <w:rPr>
          <w:spacing w:val="-57"/>
        </w:rPr>
        <w:t> </w:t>
      </w:r>
      <w:r>
        <w:rPr/>
        <w:t>development of intelligence, personality and social behaviour. Children‟s books 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educational,</w:t>
      </w:r>
      <w:r>
        <w:rPr>
          <w:spacing w:val="1"/>
        </w:rPr>
        <w:t> </w:t>
      </w:r>
      <w:r>
        <w:rPr/>
        <w:t>emotional,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growth.</w:t>
      </w:r>
      <w:r>
        <w:rPr>
          <w:spacing w:val="-1"/>
        </w:rPr>
        <w:t> </w:t>
      </w:r>
      <w:r>
        <w:rPr/>
        <w:t>Books</w:t>
      </w:r>
      <w:r>
        <w:rPr>
          <w:spacing w:val="2"/>
        </w:rPr>
        <w:t> </w:t>
      </w:r>
      <w:r>
        <w:rPr/>
        <w:t>give</w:t>
      </w:r>
      <w:r>
        <w:rPr>
          <w:spacing w:val="1"/>
        </w:rPr>
        <w:t> </w:t>
      </w:r>
      <w:r>
        <w:rPr/>
        <w:t>adequate literacy</w:t>
      </w:r>
      <w:r>
        <w:rPr>
          <w:spacing w:val="-3"/>
        </w:rPr>
        <w:t> </w:t>
      </w:r>
      <w:r>
        <w:rPr/>
        <w:t>foundation.</w:t>
      </w:r>
    </w:p>
    <w:p>
      <w:pPr>
        <w:pStyle w:val="BodyText"/>
        <w:spacing w:line="360" w:lineRule="auto" w:before="201"/>
        <w:ind w:left="538" w:right="135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 books appears to be the single most consistent positive school factor in</w:t>
      </w:r>
      <w:r>
        <w:rPr>
          <w:spacing w:val="1"/>
        </w:rPr>
        <w:t> </w:t>
      </w:r>
      <w:r>
        <w:rPr/>
        <w:t>predicting</w:t>
      </w:r>
      <w:r>
        <w:rPr>
          <w:spacing w:val="19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achievement.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provision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basic</w:t>
      </w:r>
      <w:r>
        <w:rPr>
          <w:spacing w:val="20"/>
        </w:rPr>
        <w:t> </w:t>
      </w:r>
      <w:r>
        <w:rPr/>
        <w:t>textbooks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poor</w:t>
      </w:r>
      <w:r>
        <w:rPr>
          <w:spacing w:val="18"/>
        </w:rPr>
        <w:t> </w:t>
      </w:r>
      <w:r>
        <w:rPr/>
        <w:t>countries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effective</w:t>
      </w:r>
      <w:r>
        <w:rPr>
          <w:spacing w:val="-1"/>
        </w:rPr>
        <w:t> </w:t>
      </w:r>
      <w:r>
        <w:rPr/>
        <w:t>means to improve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360" w:lineRule="auto" w:before="198"/>
        <w:ind w:left="538" w:right="1354" w:firstLine="720"/>
        <w:jc w:val="both"/>
      </w:pPr>
      <w:r>
        <w:rPr/>
        <w:t>Research on the teachers‟ use of textbooks also show that an overwhelming</w:t>
      </w:r>
      <w:r>
        <w:rPr>
          <w:spacing w:val="1"/>
        </w:rPr>
        <w:t> </w:t>
      </w:r>
      <w:r>
        <w:rPr/>
        <w:t>majority use textbooks as their main curriculum guide and source of lesson plan.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cost-effective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</w:t>
      </w:r>
      <w:r>
        <w:rPr>
          <w:spacing w:val="-57"/>
        </w:rPr>
        <w:t> </w:t>
      </w:r>
      <w:r>
        <w:rPr/>
        <w:t>educational achievement, especially in the short to medium terms. In countries where</w:t>
      </w:r>
      <w:r>
        <w:rPr>
          <w:spacing w:val="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materials are</w:t>
      </w:r>
      <w:r>
        <w:rPr>
          <w:spacing w:val="-1"/>
        </w:rPr>
        <w:t> </w:t>
      </w:r>
      <w:r>
        <w:rPr/>
        <w:t>scarce, textbooks have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 role to play.</w:t>
      </w:r>
    </w:p>
    <w:p>
      <w:pPr>
        <w:pStyle w:val="BodyText"/>
        <w:spacing w:line="360" w:lineRule="auto" w:before="201"/>
        <w:ind w:left="538" w:right="1358" w:firstLine="720"/>
        <w:jc w:val="both"/>
      </w:pPr>
      <w:r>
        <w:rPr/>
        <w:t>The qualification and communication competence of the authors will determine</w:t>
      </w:r>
      <w:r>
        <w:rPr>
          <w:spacing w:val="-57"/>
        </w:rPr>
        <w:t> </w:t>
      </w:r>
      <w:r>
        <w:rPr/>
        <w:t>the quality of the contents of the textbook.</w:t>
      </w:r>
      <w:r>
        <w:rPr>
          <w:spacing w:val="1"/>
        </w:rPr>
        <w:t> </w:t>
      </w:r>
      <w:r>
        <w:rPr/>
        <w:t>The contents of the textbook must be such</w:t>
      </w:r>
      <w:r>
        <w:rPr>
          <w:spacing w:val="1"/>
        </w:rPr>
        <w:t> </w:t>
      </w:r>
      <w:r>
        <w:rPr/>
        <w:t>that meet the needs of primary school children. Thus, quality textbooks</w:t>
      </w:r>
      <w:r>
        <w:rPr>
          <w:spacing w:val="61"/>
        </w:rPr>
        <w:t> </w:t>
      </w:r>
      <w:r>
        <w:rPr/>
        <w:t>should not</w:t>
      </w:r>
      <w:r>
        <w:rPr>
          <w:spacing w:val="1"/>
        </w:rPr>
        <w:t> </w:t>
      </w:r>
      <w:r>
        <w:rPr/>
        <w:t>only serve as the main source of knowledge, but they also need to help in developing</w:t>
      </w:r>
      <w:r>
        <w:rPr>
          <w:spacing w:val="1"/>
        </w:rPr>
        <w:t> </w:t>
      </w:r>
      <w:r>
        <w:rPr/>
        <w:t>the student‟s personality, in respect of his/her individual skills, stimulating interest in</w:t>
      </w:r>
      <w:r>
        <w:rPr>
          <w:spacing w:val="1"/>
        </w:rPr>
        <w:t> </w:t>
      </w:r>
      <w:r>
        <w:rPr/>
        <w:t>learning, and in supporting interactivity. However, books that are used in schools 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repeatedly report poor instructional design, difficult and inconsistent reading materials,</w:t>
      </w:r>
      <w:r>
        <w:rPr>
          <w:spacing w:val="-57"/>
        </w:rPr>
        <w:t> </w:t>
      </w:r>
      <w:r>
        <w:rPr/>
        <w:t>and poor progression among other weaknesses. Poorly designed, and hence difficult</w:t>
      </w:r>
      <w:r>
        <w:rPr>
          <w:spacing w:val="1"/>
        </w:rPr>
        <w:t> </w:t>
      </w:r>
      <w:r>
        <w:rPr/>
        <w:t>books, have</w:t>
      </w:r>
      <w:r>
        <w:rPr>
          <w:spacing w:val="-1"/>
        </w:rPr>
        <w:t> </w:t>
      </w:r>
      <w:r>
        <w:rPr/>
        <w:t>been found to contribute</w:t>
      </w:r>
      <w:r>
        <w:rPr>
          <w:spacing w:val="-1"/>
        </w:rPr>
        <w:t> </w:t>
      </w:r>
      <w:r>
        <w:rPr/>
        <w:t>to early</w:t>
      </w:r>
      <w:r>
        <w:rPr>
          <w:spacing w:val="-5"/>
        </w:rPr>
        <w:t> </w:t>
      </w:r>
      <w:r>
        <w:rPr/>
        <w:t>dropout in a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countries.</w:t>
      </w:r>
    </w:p>
    <w:p>
      <w:pPr>
        <w:spacing w:after="0" w:line="360" w:lineRule="auto"/>
        <w:jc w:val="both"/>
        <w:sectPr>
          <w:pgSz w:w="11910" w:h="16840"/>
          <w:pgMar w:header="0" w:footer="1400" w:top="1360" w:bottom="1680" w:left="1560" w:right="80"/>
        </w:sectPr>
      </w:pPr>
    </w:p>
    <w:p>
      <w:pPr>
        <w:pStyle w:val="BodyText"/>
        <w:spacing w:line="360" w:lineRule="auto" w:before="76"/>
        <w:ind w:left="538" w:right="1360" w:firstLine="720"/>
        <w:jc w:val="both"/>
      </w:pPr>
      <w:r>
        <w:rPr/>
        <w:t>The price of primary school textbooks is one of the factors influencing their</w:t>
      </w:r>
      <w:r>
        <w:rPr>
          <w:spacing w:val="1"/>
        </w:rPr>
        <w:t> </w:t>
      </w:r>
      <w:r>
        <w:rPr/>
        <w:t>usage.</w:t>
      </w:r>
      <w:r>
        <w:rPr>
          <w:spacing w:val="1"/>
        </w:rPr>
        <w:t> </w:t>
      </w:r>
      <w:r>
        <w:rPr/>
        <w:t>According to Olaniyan (2001), price is the monetary value a seller places on a</w:t>
      </w:r>
      <w:r>
        <w:rPr>
          <w:spacing w:val="1"/>
        </w:rPr>
        <w:t> </w:t>
      </w:r>
      <w:r>
        <w:rPr/>
        <w:t>good or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needed by</w:t>
      </w:r>
      <w:r>
        <w:rPr>
          <w:spacing w:val="-3"/>
        </w:rPr>
        <w:t> </w:t>
      </w:r>
      <w:r>
        <w:rPr/>
        <w:t>the buyer.</w:t>
      </w:r>
    </w:p>
    <w:p>
      <w:pPr>
        <w:pStyle w:val="BodyText"/>
        <w:spacing w:line="360" w:lineRule="auto" w:before="201"/>
        <w:ind w:left="538" w:right="1356" w:firstLine="720"/>
        <w:jc w:val="both"/>
      </w:pPr>
      <w:r>
        <w:rPr/>
        <w:drawing>
          <wp:anchor distT="0" distB="0" distL="0" distR="0" allowOverlap="1" layoutInCell="1" locked="0" behindDoc="1" simplePos="0" relativeHeight="476926464">
            <wp:simplePos x="0" y="0"/>
            <wp:positionH relativeFrom="page">
              <wp:posOffset>1459357</wp:posOffset>
            </wp:positionH>
            <wp:positionV relativeFrom="paragraph">
              <wp:posOffset>1120179</wp:posOffset>
            </wp:positionV>
            <wp:extent cx="4924425" cy="4868560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review has revealed that there is a dearth of research information on the</w:t>
      </w:r>
      <w:r>
        <w:rPr>
          <w:spacing w:val="1"/>
        </w:rPr>
        <w:t> </w:t>
      </w:r>
      <w:r>
        <w:rPr/>
        <w:t>influence of authorship, quality and price on utilisation of textbooks in the primary</w:t>
      </w:r>
      <w:r>
        <w:rPr>
          <w:spacing w:val="1"/>
        </w:rPr>
        <w:t> </w:t>
      </w:r>
      <w:r>
        <w:rPr/>
        <w:t>schools in Nigeria especially in Oyo State.</w:t>
      </w:r>
      <w:r>
        <w:rPr>
          <w:spacing w:val="1"/>
        </w:rPr>
        <w:t> </w:t>
      </w:r>
      <w:r>
        <w:rPr/>
        <w:t>It is this gap in research that this study set</w:t>
      </w:r>
      <w:r>
        <w:rPr>
          <w:spacing w:val="1"/>
        </w:rPr>
        <w:t> </w:t>
      </w:r>
      <w:r>
        <w:rPr/>
        <w:t>out to fill.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1"/>
          <w:numId w:val="23"/>
        </w:numPr>
        <w:tabs>
          <w:tab w:pos="898" w:val="left" w:leader="none"/>
        </w:tabs>
        <w:spacing w:line="240" w:lineRule="auto" w:before="0" w:after="0"/>
        <w:ind w:left="898" w:right="0" w:hanging="360"/>
        <w:jc w:val="left"/>
      </w:pPr>
      <w:r>
        <w:rPr/>
        <w:t>Introduction</w:t>
      </w:r>
    </w:p>
    <w:p>
      <w:pPr>
        <w:pStyle w:val="Heading2"/>
        <w:spacing w:line="360" w:lineRule="auto" w:before="61"/>
        <w:ind w:left="581" w:right="4492" w:hanging="44"/>
      </w:pPr>
      <w:bookmarkStart w:name="_TOC_250000" w:id="19"/>
      <w:r>
        <w:rPr>
          <w:b w:val="0"/>
        </w:rPr>
        <w:br w:type="column"/>
      </w:r>
      <w:r>
        <w:rPr/>
        <w:t>CHAPTER THREE</w:t>
      </w:r>
      <w:r>
        <w:rPr>
          <w:spacing w:val="-57"/>
        </w:rPr>
        <w:t> </w:t>
      </w:r>
      <w:bookmarkEnd w:id="19"/>
      <w:r>
        <w:rPr/>
        <w:t>METHODOLOGY</w:t>
      </w:r>
    </w:p>
    <w:p>
      <w:pPr>
        <w:spacing w:after="0" w:line="360" w:lineRule="auto"/>
        <w:sectPr>
          <w:pgSz w:w="11910" w:h="16840"/>
          <w:pgMar w:header="0" w:footer="1400" w:top="1360" w:bottom="1680" w:left="1560" w:right="80"/>
          <w:cols w:num="2" w:equalWidth="0">
            <w:col w:w="2245" w:space="902"/>
            <w:col w:w="7123"/>
          </w:cols>
        </w:sect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360" w:lineRule="auto" w:before="90"/>
        <w:ind w:left="538" w:right="1359"/>
        <w:jc w:val="both"/>
      </w:pPr>
      <w:r>
        <w:rPr/>
        <w:t>This chapter describes the methods and procedures employed by the researcher 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headings:</w:t>
      </w:r>
    </w:p>
    <w:p>
      <w:pPr>
        <w:pStyle w:val="ListParagraph"/>
        <w:numPr>
          <w:ilvl w:val="1"/>
          <w:numId w:val="23"/>
        </w:numPr>
        <w:tabs>
          <w:tab w:pos="1258" w:val="left" w:leader="none"/>
        </w:tabs>
        <w:spacing w:line="240" w:lineRule="auto" w:before="200" w:after="0"/>
        <w:ind w:left="1258" w:right="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26976">
            <wp:simplePos x="0" y="0"/>
            <wp:positionH relativeFrom="page">
              <wp:posOffset>1459357</wp:posOffset>
            </wp:positionH>
            <wp:positionV relativeFrom="paragraph">
              <wp:posOffset>203620</wp:posOffset>
            </wp:positionV>
            <wp:extent cx="4924425" cy="4868560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1"/>
          <w:numId w:val="23"/>
        </w:numPr>
        <w:tabs>
          <w:tab w:pos="1258" w:val="left" w:leader="none"/>
        </w:tabs>
        <w:spacing w:line="240" w:lineRule="auto" w:before="137" w:after="0"/>
        <w:ind w:left="1258" w:right="0" w:hanging="720"/>
        <w:jc w:val="both"/>
        <w:rPr>
          <w:sz w:val="24"/>
        </w:rPr>
      </w:pP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before="140"/>
        <w:ind w:left="538"/>
        <w:jc w:val="both"/>
      </w:pPr>
      <w:r>
        <w:rPr/>
        <w:t>3 .4    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 of</w:t>
      </w:r>
      <w:r>
        <w:rPr>
          <w:spacing w:val="-1"/>
        </w:rPr>
        <w:t> </w:t>
      </w:r>
      <w:r>
        <w:rPr/>
        <w:t>the study</w:t>
      </w:r>
    </w:p>
    <w:p>
      <w:pPr>
        <w:pStyle w:val="ListParagraph"/>
        <w:numPr>
          <w:ilvl w:val="1"/>
          <w:numId w:val="24"/>
        </w:numPr>
        <w:tabs>
          <w:tab w:pos="1257" w:val="left" w:leader="none"/>
          <w:tab w:pos="1258" w:val="left" w:leader="none"/>
        </w:tabs>
        <w:spacing w:line="240" w:lineRule="auto" w:before="137" w:after="0"/>
        <w:ind w:left="1258" w:right="0" w:hanging="720"/>
        <w:jc w:val="left"/>
        <w:rPr>
          <w:sz w:val="24"/>
        </w:rPr>
      </w:pP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techniques and sample</w:t>
      </w:r>
      <w:r>
        <w:rPr>
          <w:spacing w:val="57"/>
          <w:sz w:val="24"/>
        </w:rPr>
        <w:t> </w:t>
      </w:r>
      <w:r>
        <w:rPr>
          <w:sz w:val="24"/>
        </w:rPr>
        <w:t>size</w:t>
      </w:r>
    </w:p>
    <w:p>
      <w:pPr>
        <w:pStyle w:val="ListParagraph"/>
        <w:numPr>
          <w:ilvl w:val="1"/>
          <w:numId w:val="24"/>
        </w:numPr>
        <w:tabs>
          <w:tab w:pos="1257" w:val="left" w:leader="none"/>
          <w:tab w:pos="1258" w:val="left" w:leader="none"/>
        </w:tabs>
        <w:spacing w:line="240" w:lineRule="auto" w:before="139" w:after="0"/>
        <w:ind w:left="1258" w:right="0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instruments</w:t>
      </w:r>
    </w:p>
    <w:p>
      <w:pPr>
        <w:pStyle w:val="ListParagraph"/>
        <w:numPr>
          <w:ilvl w:val="1"/>
          <w:numId w:val="24"/>
        </w:numPr>
        <w:tabs>
          <w:tab w:pos="1257" w:val="left" w:leader="none"/>
          <w:tab w:pos="1258" w:val="left" w:leader="none"/>
        </w:tabs>
        <w:spacing w:line="240" w:lineRule="auto" w:before="137" w:after="0"/>
        <w:ind w:left="1258" w:right="0" w:hanging="720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</w:p>
    <w:p>
      <w:pPr>
        <w:pStyle w:val="ListParagraph"/>
        <w:numPr>
          <w:ilvl w:val="1"/>
          <w:numId w:val="24"/>
        </w:numPr>
        <w:tabs>
          <w:tab w:pos="1257" w:val="left" w:leader="none"/>
          <w:tab w:pos="1258" w:val="left" w:leader="none"/>
        </w:tabs>
        <w:spacing w:line="240" w:lineRule="auto" w:before="136" w:after="0"/>
        <w:ind w:left="1258" w:right="0" w:hanging="720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8"/>
          <w:sz w:val="24"/>
        </w:rPr>
        <w:t> </w:t>
      </w:r>
      <w:r>
        <w:rPr>
          <w:sz w:val="24"/>
        </w:rPr>
        <w:t>of the instruments</w:t>
      </w:r>
    </w:p>
    <w:p>
      <w:pPr>
        <w:pStyle w:val="ListParagraph"/>
        <w:numPr>
          <w:ilvl w:val="1"/>
          <w:numId w:val="24"/>
        </w:numPr>
        <w:tabs>
          <w:tab w:pos="1257" w:val="left" w:leader="none"/>
          <w:tab w:pos="1258" w:val="left" w:leader="none"/>
        </w:tabs>
        <w:spacing w:line="240" w:lineRule="auto" w:before="140" w:after="0"/>
        <w:ind w:left="1258" w:right="0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</w:p>
    <w:p>
      <w:pPr>
        <w:pStyle w:val="ListParagraph"/>
        <w:numPr>
          <w:ilvl w:val="1"/>
          <w:numId w:val="24"/>
        </w:numPr>
        <w:tabs>
          <w:tab w:pos="1257" w:val="left" w:leader="none"/>
          <w:tab w:pos="1258" w:val="left" w:leader="none"/>
        </w:tabs>
        <w:spacing w:line="240" w:lineRule="auto" w:before="136" w:after="0"/>
        <w:ind w:left="1258" w:right="0" w:hanging="720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analyses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5"/>
        </w:numPr>
        <w:tabs>
          <w:tab w:pos="898" w:val="left" w:leader="none"/>
        </w:tabs>
        <w:spacing w:line="240" w:lineRule="auto" w:before="0" w:after="0"/>
        <w:ind w:left="898" w:right="0" w:hanging="360"/>
        <w:jc w:val="both"/>
      </w:pPr>
      <w:r>
        <w:rPr/>
        <w:t>Research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spacing w:line="360" w:lineRule="auto" w:before="134"/>
        <w:ind w:left="538" w:right="1354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>
          <w:i/>
        </w:rPr>
        <w:t>design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expost-facto</w:t>
      </w:r>
      <w:r>
        <w:rPr>
          <w:i/>
          <w:spacing w:val="60"/>
        </w:rPr>
        <w:t> </w:t>
      </w:r>
      <w:r>
        <w:rPr/>
        <w:t>type.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design was</w:t>
      </w:r>
      <w:r>
        <w:rPr>
          <w:spacing w:val="1"/>
        </w:rPr>
        <w:t> </w:t>
      </w:r>
      <w:r>
        <w:rPr/>
        <w:t>considered appropriate since the variables</w:t>
      </w:r>
      <w:r>
        <w:rPr>
          <w:spacing w:val="1"/>
        </w:rPr>
        <w:t> </w:t>
      </w:r>
      <w:r>
        <w:rPr/>
        <w:t>of interest</w:t>
      </w:r>
      <w:r>
        <w:rPr>
          <w:spacing w:val="60"/>
        </w:rPr>
        <w:t> </w:t>
      </w:r>
      <w:r>
        <w:rPr/>
        <w:t>are studied as they</w:t>
      </w:r>
      <w:r>
        <w:rPr>
          <w:spacing w:val="1"/>
        </w:rPr>
        <w:t> </w:t>
      </w:r>
      <w:r>
        <w:rPr/>
        <w:t>are. The researcher did not manipulate any of the variables but studied the dependent</w:t>
      </w:r>
      <w:r>
        <w:rPr>
          <w:spacing w:val="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retrospective</w:t>
      </w:r>
      <w:r>
        <w:rPr>
          <w:spacing w:val="-2"/>
        </w:rPr>
        <w:t> </w:t>
      </w:r>
      <w:r>
        <w:rPr/>
        <w:t>influence as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1"/>
          <w:numId w:val="25"/>
        </w:numPr>
        <w:tabs>
          <w:tab w:pos="1137" w:val="left" w:leader="none"/>
          <w:tab w:pos="1138" w:val="left" w:leader="none"/>
        </w:tabs>
        <w:spacing w:line="240" w:lineRule="auto" w:before="0" w:after="0"/>
        <w:ind w:left="1138" w:right="0" w:hanging="600"/>
        <w:jc w:val="left"/>
      </w:pPr>
      <w:r>
        <w:rPr/>
        <w:t>Variables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360" w:lineRule="auto" w:before="133"/>
        <w:ind w:left="538" w:right="1593" w:firstLine="720"/>
      </w:pPr>
      <w:r>
        <w:rPr/>
        <w:t>The independent variables are authorship of textbooks, qualities of textbooks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prices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textbooks.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dependent</w:t>
      </w:r>
      <w:r>
        <w:rPr>
          <w:spacing w:val="-3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pupils‟</w:t>
      </w:r>
      <w:r>
        <w:rPr>
          <w:spacing w:val="-2"/>
        </w:rPr>
        <w:t> </w:t>
      </w:r>
      <w:r>
        <w:rPr/>
        <w:t>utilisation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textbooks.</w:t>
      </w:r>
    </w:p>
    <w:p>
      <w:pPr>
        <w:spacing w:after="0" w:line="360" w:lineRule="auto"/>
        <w:sectPr>
          <w:type w:val="continuous"/>
          <w:pgSz w:w="11910" w:h="16840"/>
          <w:pgMar w:top="1360" w:bottom="280" w:left="1560" w:right="80"/>
        </w:sectPr>
      </w:pPr>
    </w:p>
    <w:p>
      <w:pPr>
        <w:pStyle w:val="Heading2"/>
        <w:numPr>
          <w:ilvl w:val="1"/>
          <w:numId w:val="25"/>
        </w:numPr>
        <w:tabs>
          <w:tab w:pos="898" w:val="left" w:leader="none"/>
        </w:tabs>
        <w:spacing w:line="240" w:lineRule="auto" w:before="61" w:after="0"/>
        <w:ind w:left="898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6"/>
        <w:ind w:left="1258"/>
      </w:pPr>
      <w:r>
        <w:rPr/>
        <w:pict>
          <v:group style="position:absolute;margin-left:104.900002pt;margin-top:-487.586884pt;width:451.2pt;height:512.75pt;mso-position-horizontal-relative:page;mso-position-vertical-relative:paragraph;z-index:-26388992" coordorigin="2098,-9752" coordsize="9024,10255">
            <v:shape style="position:absolute;left:2298;top:-7165;width:7755;height:7668" type="#_x0000_t75" stroked="false">
              <v:imagedata r:id="rId5" o:title=""/>
            </v:shape>
            <v:shape style="position:absolute;left:2098;top:-9752;width:9024;height:9842" type="#_x0000_t75" alt="Oyo_State_sampled_LGA2.png" stroked="false">
              <v:imagedata r:id="rId11" o:title=""/>
            </v:shape>
            <w10:wrap type="none"/>
          </v:group>
        </w:pict>
      </w:r>
      <w:r>
        <w:rPr/>
        <w:t>Fig.3.1.Geographical</w:t>
      </w:r>
      <w:r>
        <w:rPr>
          <w:spacing w:val="-2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sampled LGAs,</w:t>
      </w:r>
      <w:r>
        <w:rPr>
          <w:spacing w:val="-2"/>
        </w:rPr>
        <w:t> </w:t>
      </w:r>
      <w:r>
        <w:rPr/>
        <w:t>Oyo 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38" w:right="1355" w:firstLine="720"/>
        <w:jc w:val="both"/>
      </w:pPr>
      <w:r>
        <w:rPr/>
        <w:t>In this study, the target population were 59,467 primary five pupils in public</w:t>
      </w:r>
      <w:r>
        <w:rPr>
          <w:spacing w:val="1"/>
        </w:rPr>
        <w:t> </w:t>
      </w:r>
      <w:r>
        <w:rPr/>
        <w:t>primary schools distributed across all the 33 Local Government Areas (LGAs) of Oyo</w:t>
      </w:r>
      <w:r>
        <w:rPr>
          <w:spacing w:val="1"/>
        </w:rPr>
        <w:t> </w:t>
      </w:r>
      <w:r>
        <w:rPr/>
        <w:t>State</w:t>
      </w:r>
    </w:p>
    <w:p>
      <w:pPr>
        <w:pStyle w:val="BodyText"/>
        <w:spacing w:line="360" w:lineRule="auto" w:before="1"/>
        <w:ind w:left="538" w:right="1355"/>
        <w:jc w:val="both"/>
      </w:pPr>
      <w:r>
        <w:rPr/>
        <w:t>(Figure 3.1). Their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teachers (4,729), head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(2,024) parents</w:t>
      </w:r>
      <w:r>
        <w:rPr>
          <w:spacing w:val="1"/>
        </w:rPr>
        <w:t> </w:t>
      </w:r>
      <w:r>
        <w:rPr/>
        <w:t>(59,467),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(50)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(7)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population.</w:t>
      </w:r>
      <w:r>
        <w:rPr>
          <w:spacing w:val="18"/>
        </w:rPr>
        <w:t> </w:t>
      </w:r>
      <w:r>
        <w:rPr/>
        <w:t>This</w:t>
      </w:r>
      <w:r>
        <w:rPr>
          <w:spacing w:val="20"/>
        </w:rPr>
        <w:t> </w:t>
      </w:r>
      <w:r>
        <w:rPr/>
        <w:t>study</w:t>
      </w:r>
      <w:r>
        <w:rPr>
          <w:spacing w:val="11"/>
        </w:rPr>
        <w:t> </w:t>
      </w:r>
      <w:r>
        <w:rPr/>
        <w:t>focused</w:t>
      </w:r>
      <w:r>
        <w:rPr>
          <w:spacing w:val="18"/>
        </w:rPr>
        <w:t> </w:t>
      </w:r>
      <w:r>
        <w:rPr/>
        <w:t>on</w:t>
      </w:r>
      <w:r>
        <w:rPr>
          <w:spacing w:val="19"/>
        </w:rPr>
        <w:t> </w:t>
      </w:r>
      <w:r>
        <w:rPr/>
        <w:t>primary</w:t>
      </w:r>
      <w:r>
        <w:rPr>
          <w:spacing w:val="14"/>
        </w:rPr>
        <w:t> </w:t>
      </w:r>
      <w:r>
        <w:rPr/>
        <w:t>five</w:t>
      </w:r>
      <w:r>
        <w:rPr>
          <w:spacing w:val="20"/>
        </w:rPr>
        <w:t> </w:t>
      </w:r>
      <w:r>
        <w:rPr/>
        <w:t>pupils</w:t>
      </w:r>
      <w:r>
        <w:rPr>
          <w:spacing w:val="19"/>
        </w:rPr>
        <w:t> </w:t>
      </w:r>
      <w:r>
        <w:rPr/>
        <w:t>because</w:t>
      </w:r>
      <w:r>
        <w:rPr>
          <w:spacing w:val="18"/>
        </w:rPr>
        <w:t> </w:t>
      </w:r>
      <w:r>
        <w:rPr/>
        <w:t>they</w:t>
      </w:r>
      <w:r>
        <w:rPr>
          <w:spacing w:val="15"/>
        </w:rPr>
        <w:t> </w:t>
      </w:r>
      <w:r>
        <w:rPr/>
        <w:t>were</w:t>
      </w:r>
      <w:r>
        <w:rPr>
          <w:spacing w:val="18"/>
        </w:rPr>
        <w:t> </w:t>
      </w:r>
      <w:r>
        <w:rPr/>
        <w:t>more</w:t>
      </w:r>
      <w:r>
        <w:rPr>
          <w:spacing w:val="16"/>
        </w:rPr>
        <w:t> </w:t>
      </w:r>
      <w:r>
        <w:rPr/>
        <w:t>stable</w:t>
      </w:r>
    </w:p>
    <w:p>
      <w:pPr>
        <w:spacing w:after="0" w:line="360" w:lineRule="auto"/>
        <w:jc w:val="both"/>
        <w:sectPr>
          <w:pgSz w:w="11910" w:h="16840"/>
          <w:pgMar w:header="0" w:footer="1400" w:top="1360" w:bottom="1680" w:left="1560" w:right="80"/>
        </w:sectPr>
      </w:pPr>
    </w:p>
    <w:p>
      <w:pPr>
        <w:pStyle w:val="BodyText"/>
        <w:spacing w:line="360" w:lineRule="auto" w:before="76"/>
        <w:ind w:left="538" w:right="1352"/>
        <w:jc w:val="both"/>
      </w:pPr>
      <w:r>
        <w:rPr/>
        <w:drawing>
          <wp:anchor distT="0" distB="0" distL="0" distR="0" allowOverlap="1" layoutInCell="1" locked="0" behindDoc="1" simplePos="0" relativeHeight="476928000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pupils.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climax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basic</w:t>
      </w:r>
      <w:r>
        <w:rPr>
          <w:spacing w:val="-57"/>
        </w:rPr>
        <w:t> </w:t>
      </w:r>
      <w:r>
        <w:rPr/>
        <w:t>education and have been exposed to a larger part of the primary school curriculum.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than</w:t>
      </w:r>
      <w:r>
        <w:rPr>
          <w:spacing w:val="1"/>
        </w:rPr>
        <w:t> </w:t>
      </w:r>
      <w:r>
        <w:rPr/>
        <w:t>primary six pupils who would be preparing for common entrance examination. The</w:t>
      </w:r>
      <w:r>
        <w:rPr>
          <w:spacing w:val="1"/>
        </w:rPr>
        <w:t> </w:t>
      </w:r>
      <w:r>
        <w:rPr/>
        <w:t>number of textbooks possessed by pupils is related to their parents‟ income because</w:t>
      </w:r>
      <w:r>
        <w:rPr>
          <w:spacing w:val="1"/>
        </w:rPr>
        <w:t> </w:t>
      </w:r>
      <w:r>
        <w:rPr/>
        <w:t>pupils were not working. Therefore, parents are expected to buy textbooks for their</w:t>
      </w:r>
      <w:r>
        <w:rPr>
          <w:spacing w:val="1"/>
        </w:rPr>
        <w:t> </w:t>
      </w:r>
      <w:r>
        <w:rPr/>
        <w:t>children. Publishers of primary school textbooks were also part of this study because</w:t>
      </w:r>
      <w:r>
        <w:rPr>
          <w:spacing w:val="1"/>
        </w:rPr>
        <w:t> </w:t>
      </w:r>
      <w:r>
        <w:rPr/>
        <w:t>they were the ones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selected authors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wrote the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being used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25"/>
        </w:numPr>
        <w:tabs>
          <w:tab w:pos="1258" w:val="left" w:leader="none"/>
        </w:tabs>
        <w:spacing w:line="240" w:lineRule="auto" w:before="1" w:after="0"/>
        <w:ind w:left="1258" w:right="0" w:hanging="360"/>
        <w:jc w:val="both"/>
      </w:pPr>
      <w:r>
        <w:rPr/>
        <w:t>Sampling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line="360" w:lineRule="auto" w:before="134"/>
        <w:ind w:left="538" w:right="1356" w:firstLine="720"/>
        <w:jc w:val="both"/>
      </w:pPr>
      <w:r>
        <w:rPr/>
        <w:t>The multi-stage sampling technique was</w:t>
      </w:r>
      <w:r>
        <w:rPr>
          <w:spacing w:val="1"/>
        </w:rPr>
        <w:t> </w:t>
      </w:r>
      <w:r>
        <w:rPr/>
        <w:t>adopted 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subjects</w:t>
      </w:r>
      <w:r>
        <w:rPr>
          <w:spacing w:val="60"/>
        </w:rPr>
        <w:t> </w:t>
      </w:r>
      <w:r>
        <w:rPr/>
        <w:t>for this</w:t>
      </w:r>
      <w:r>
        <w:rPr>
          <w:spacing w:val="1"/>
        </w:rPr>
        <w:t> </w:t>
      </w:r>
      <w:r>
        <w:rPr/>
        <w:t>study due to the nature of the population. Although there are 33</w:t>
      </w:r>
      <w:r>
        <w:rPr>
          <w:spacing w:val="61"/>
        </w:rPr>
        <w:t> </w:t>
      </w:r>
      <w:r>
        <w:rPr/>
        <w:t>local government</w:t>
      </w:r>
      <w:r>
        <w:rPr>
          <w:spacing w:val="1"/>
        </w:rPr>
        <w:t> </w:t>
      </w:r>
      <w:r>
        <w:rPr/>
        <w:t>areas (LGAs) in Oyo State with eight</w:t>
      </w:r>
      <w:r>
        <w:rPr>
          <w:spacing w:val="1"/>
        </w:rPr>
        <w:t> </w:t>
      </w:r>
      <w:r>
        <w:rPr/>
        <w:t>educational zones: Ogbomoso, Ibarapa, Ibadan</w:t>
      </w:r>
      <w:r>
        <w:rPr>
          <w:spacing w:val="1"/>
        </w:rPr>
        <w:t> </w:t>
      </w:r>
      <w:r>
        <w:rPr/>
        <w:t>city, Ibadan less city, Oyo, Iseyin, Saki and Irepo.</w:t>
      </w:r>
      <w:r>
        <w:rPr>
          <w:spacing w:val="60"/>
        </w:rPr>
        <w:t> </w:t>
      </w:r>
      <w:r>
        <w:rPr/>
        <w:t>Seven out of eight educational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were randomly selected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 full</w:t>
      </w:r>
      <w:r>
        <w:rPr>
          <w:spacing w:val="1"/>
        </w:rPr>
        <w:t> </w:t>
      </w:r>
      <w:r>
        <w:rPr/>
        <w:t>representation</w:t>
      </w:r>
      <w:r>
        <w:rPr>
          <w:spacing w:val="60"/>
        </w:rPr>
        <w:t> </w:t>
      </w:r>
      <w:r>
        <w:rPr/>
        <w:t>of the state.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each of the seven sampled educational zones, two LGAs</w:t>
      </w:r>
      <w:r>
        <w:rPr>
          <w:spacing w:val="1"/>
        </w:rPr>
        <w:t> </w:t>
      </w:r>
      <w:r>
        <w:rPr/>
        <w:t>were selected using equal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LGAs,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randomly</w:t>
      </w:r>
      <w:r>
        <w:rPr>
          <w:spacing w:val="61"/>
        </w:rPr>
        <w:t> </w:t>
      </w:r>
      <w:r>
        <w:rPr/>
        <w:t>selected using equal allocation method. Moreover, only one arm (intact</w:t>
      </w:r>
      <w:r>
        <w:rPr>
          <w:spacing w:val="1"/>
        </w:rPr>
        <w:t> </w:t>
      </w:r>
      <w:r>
        <w:rPr/>
        <w:t>class) of the primary five pupils were randomly selected in each of the four schools</w:t>
      </w:r>
      <w:r>
        <w:rPr>
          <w:spacing w:val="1"/>
        </w:rPr>
        <w:t> </w:t>
      </w:r>
      <w:r>
        <w:rPr/>
        <w:t>selected, giving a total sample size of 1,680 pupils. The total sampled size of the</w:t>
      </w:r>
      <w:r>
        <w:rPr>
          <w:spacing w:val="1"/>
        </w:rPr>
        <w:t> </w:t>
      </w:r>
      <w:r>
        <w:rPr/>
        <w:t>pupils‟ parents was 1,680, 130 primary five teachers in each of the four selected</w:t>
      </w:r>
      <w:r>
        <w:rPr>
          <w:spacing w:val="1"/>
        </w:rPr>
        <w:t> </w:t>
      </w:r>
      <w:r>
        <w:rPr/>
        <w:t>schools were covered, in addition, 50 authors and seven publishers in Oyo State that</w:t>
      </w:r>
      <w:r>
        <w:rPr>
          <w:spacing w:val="1"/>
        </w:rPr>
        <w:t> </w:t>
      </w:r>
      <w:r>
        <w:rPr/>
        <w:t>wrote and published their study texts in four core subjects,</w:t>
      </w:r>
      <w:r>
        <w:rPr>
          <w:spacing w:val="1"/>
        </w:rPr>
        <w:t> </w:t>
      </w:r>
      <w:r>
        <w:rPr/>
        <w:t>mathematics, English</w:t>
      </w:r>
      <w:r>
        <w:rPr>
          <w:spacing w:val="1"/>
        </w:rPr>
        <w:t> </w:t>
      </w:r>
      <w:r>
        <w:rPr/>
        <w:t>language, social studies, and basic science and technology were also covered in the</w:t>
      </w:r>
      <w:r>
        <w:rPr>
          <w:spacing w:val="1"/>
        </w:rPr>
        <w:t> </w:t>
      </w:r>
      <w:r>
        <w:rPr/>
        <w:t>study. The distribution of the selected pupils by the educational zones and LGAs 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3.1.</w:t>
      </w:r>
    </w:p>
    <w:p>
      <w:pPr>
        <w:spacing w:after="0" w:line="360" w:lineRule="auto"/>
        <w:jc w:val="both"/>
        <w:sectPr>
          <w:pgSz w:w="11910" w:h="16840"/>
          <w:pgMar w:header="0" w:footer="1400" w:top="1340" w:bottom="1680" w:left="1560" w:right="8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238.759995pt;margin-top:431.619995pt;width:49.75pt;height:49.9pt;mso-position-horizontal-relative:page;mso-position-vertical-relative:page;z-index:-26387968" coordorigin="4775,8632" coordsize="995,998" path="m5125,8632l5074,8669,5067,8686,5067,8690,5070,8696,5072,8700,5536,9163,5560,9188,5600,9236,5641,9303,5661,9364,5663,9383,5663,9402,5636,9467,5580,9510,5527,9518,5508,9517,5445,9497,5376,9454,5326,9412,4843,8930,4839,8927,4782,8961,4775,8978,4776,8982,5250,9462,5319,9524,5385,9572,5449,9605,5508,9624,5564,9630,5591,9628,5664,9603,5725,9548,5762,9475,5769,9420,5768,9392,5754,9331,5726,9268,5685,9202,5630,9134,5135,8637,5131,8635,5125,86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3.170013pt;margin-top:291.509979pt;width:163.25pt;height:170.85pt;mso-position-horizontal-relative:page;mso-position-vertical-relative:page;z-index:-26387456" coordorigin="5263,5830" coordsize="3265,3417" path="m6338,8906l6336,8894,6334,8887,6327,8873,6321,8865,6313,8858,5615,8160,5613,8158,5606,8156,5602,8155,5594,8156,5589,8159,5574,8170,5563,8181,5551,8196,5549,8201,5548,8209,5549,8213,5551,8220,5553,8223,5964,8634,6157,8824,6156,8825,6085,8787,5937,8711,5785,8635,5565,8525,5406,8446,5386,8437,5365,8429,5355,8426,5347,8425,5339,8425,5331,8426,5318,8432,5310,8438,5266,8482,5263,8491,5265,8503,5267,8512,5271,8522,5279,8533,5289,8545,5987,9242,5989,9244,5997,9247,6000,9247,6004,9246,6008,9246,6017,9241,6027,9233,6040,9221,6048,9210,6050,9205,6052,9201,6053,9197,6054,9193,6054,9190,6051,9182,6049,9180,5549,8679,5418,8552,5419,8551,5464,8575,5558,8625,5674,8683,6189,8939,6215,8951,6240,8961,6252,8964,6262,8965,6272,8966,6281,8966,6287,8963,6294,8960,6301,8956,6332,8925,6334,8921,6337,8911,6338,8906xm6535,8713l6535,8709,6532,8703,6527,8696,5801,7971,5798,7969,5791,7966,5788,7966,5784,7967,5780,7968,5771,7972,5760,7980,5749,7992,5741,8002,5736,8011,5735,8015,5734,8023,5737,8030,5739,8034,6467,8762,6470,8764,6477,8767,6480,8767,6484,8766,6488,8765,6493,8763,6498,8760,6508,8752,6520,8740,6528,8730,6531,8725,6533,8721,6533,8716,6535,8713xm6847,8398l6845,8389,6839,8379,6755,8248,6420,7723,6281,7508,6271,7497,6267,7494,6258,7491,6253,7492,6248,7496,6236,7505,6215,7525,6208,7535,6206,7540,6204,7548,6205,7551,6208,7559,6260,7638,6715,8332,6715,8332,6645,8287,5947,7833,5938,7828,5931,7825,5919,7826,5915,7828,5906,7835,5885,7855,5879,7863,5871,7873,5869,7879,5871,7889,5873,7893,5884,7903,5892,7909,5968,7958,6755,8462,6763,8466,6766,8467,6769,8468,6771,8469,6778,8470,6781,8469,6783,8467,6787,8467,6790,8466,6806,8454,6833,8427,6841,8417,6844,8412,6845,8407,6847,8398xm7341,7908l7340,7901,7331,7886,7316,7869,7309,7862,7301,7854,7283,7838,7269,7831,7265,7830,7259,7830,7256,7831,7068,8019,6799,7750,6958,7590,6959,7588,6960,7582,6959,7578,6955,7570,6952,7565,6937,7548,6922,7533,6910,7522,6904,7517,6899,7513,6891,7510,6886,7508,6883,7508,6880,7508,6877,7509,6718,7669,6482,7433,6667,7247,6668,7245,6668,7238,6667,7234,6663,7226,6654,7214,6644,7203,6629,7188,6616,7177,6611,7172,6606,7169,6597,7164,6593,7163,6586,7163,6584,7164,6354,7394,6351,7402,6352,7413,6355,7422,6359,7431,6367,7442,6377,7453,7048,8124,7059,8134,7069,8141,7078,8146,7087,8148,7098,8149,7106,8147,7339,7914,7341,7912,7341,7908xm7759,7488l7759,7485,7757,7482,7756,7479,7753,7476,7747,7470,7742,7466,7736,7461,7700,7438,7522,7333,7505,7322,7474,7304,7458,7295,7426,7278,7412,7271,7397,7264,7384,7258,7371,7253,7358,7249,7346,7246,7334,7243,7326,7241,7323,7241,7312,7240,7301,7239,7291,7240,7281,7241,7285,7225,7288,7209,7290,7192,7290,7175,7290,7159,7287,7142,7284,7124,7279,7107,7273,7089,7265,7071,7255,7053,7244,7035,7231,7017,7217,6999,7201,6980,7197,6976,7197,7181,7195,7195,7192,7209,7187,7222,7179,7236,7170,7249,7159,7261,7098,7322,6844,7069,6906,7007,6914,7000,6922,6993,6929,6988,6938,6981,6946,6976,6955,6973,6976,6967,6997,6966,7019,6968,7040,6975,7062,6986,7083,7000,7105,7017,7127,7038,7140,7052,7152,7066,7163,7080,7173,7094,7181,7109,7187,7123,7192,7138,7195,7152,7197,7167,7197,7181,7197,6976,7187,6966,7183,6961,7163,6943,7144,6926,7124,6910,7105,6897,7085,6885,7065,6876,7046,6868,7026,6861,7007,6857,6988,6854,6969,6854,6950,6855,6931,6858,6913,6863,6895,6870,6878,6879,6870,6884,6862,6890,6853,6897,6846,6903,6839,6909,6831,6917,6822,6926,6722,7025,6717,7031,6714,7039,6716,7050,6718,7059,6723,7068,6730,7078,6740,7089,7440,7789,7443,7792,7450,7794,7453,7794,7457,7793,7461,7792,7466,7790,7471,7787,7475,7784,7480,7780,7493,7767,7497,7762,7501,7757,7504,7752,7505,7748,7506,7744,7507,7740,7507,7737,7505,7730,7502,7727,7179,7403,7221,7362,7231,7352,7243,7344,7255,7338,7267,7335,7280,7333,7294,7333,7308,7334,7322,7337,7337,7341,7353,7346,7369,7353,7385,7361,7402,7370,7420,7379,7438,7390,7622,7501,7677,7535,7683,7539,7688,7542,7693,7543,7697,7545,7701,7545,7705,7545,7710,7545,7714,7542,7719,7539,7724,7536,7729,7531,7743,7518,7748,7511,7752,7506,7755,7501,7758,7497,7759,7488xm8018,7169l8015,7144,8010,7118,8003,7093,7992,7067,7979,7040,7963,7014,7944,6987,7922,6960,7897,6934,7875,6913,7853,6894,7831,6878,7810,6865,7789,6854,7769,6845,7749,6838,7729,6832,7709,6829,7690,6826,7671,6825,7652,6825,7634,6826,7616,6827,7598,6829,7581,6832,7546,6837,7512,6842,7495,6844,7479,6845,7462,6845,7446,6844,7430,6842,7414,6839,7398,6834,7382,6828,7366,6820,7350,6810,7334,6798,7318,6783,7308,6772,7299,6761,7290,6749,7282,6738,7276,6726,7271,6714,7266,6702,7263,6690,7262,6679,7261,6667,7262,6655,7265,6644,7269,6633,7274,6622,7282,6611,7291,6601,7302,6592,7313,6583,7325,6577,7337,6571,7350,6568,7362,6565,7373,6563,7385,6561,7400,6560,7424,6558,7435,6558,7442,6557,7447,6552,7447,6550,7446,6544,7445,6540,7435,6526,7425,6515,7398,6488,7384,6476,7377,6470,7370,6466,7363,6464,7357,6462,7351,6461,7328,6462,7318,6463,7308,6465,7287,6470,7276,6474,7266,6478,7256,6483,7245,6488,7235,6494,7226,6501,7218,6508,7210,6516,7196,6532,7183,6549,7173,6566,7166,6585,7160,6606,7157,6626,7157,6647,7159,6669,7163,6692,7170,6714,7179,6737,7191,6761,7205,6785,7222,6809,7242,6832,7264,6856,7287,6878,7309,6896,7331,6912,7352,6925,7373,6936,7394,6945,7414,6953,7434,6959,7453,6963,7472,6966,7491,6967,7510,6967,7528,6967,7546,6965,7581,6961,7650,6951,7666,6949,7683,6948,7699,6948,7715,6948,7731,6951,7747,6954,7763,6959,7779,6965,7795,6973,7811,6983,7827,6995,7843,7010,7857,7025,7869,7040,7880,7055,7889,7070,7897,7085,7903,7099,7907,7113,7910,7127,7911,7141,7911,7155,7909,7168,7905,7181,7901,7194,7894,7206,7886,7217,7877,7227,7863,7240,7849,7250,7834,7258,7819,7264,7804,7269,7790,7273,7776,7276,7762,7278,7750,7279,7727,7280,7705,7280,7696,7281,7691,7286,7690,7289,7690,7295,7691,7298,7696,7307,7700,7313,7717,7332,7725,7340,7742,7356,7750,7362,7765,7373,7773,7377,7788,7381,7798,7381,7823,7380,7834,7378,7846,7376,7858,7373,7871,7370,7884,7365,7896,7360,7910,7353,7923,7346,7935,7337,7947,7327,7959,7316,7975,7298,7989,7280,8000,7260,8008,7238,8014,7216,8017,7193,8018,7169xm8253,6994l8253,6991,8250,6984,8248,6981,8245,6978,7520,6253,7516,6250,7509,6248,7506,6247,7502,6248,7494,6251,7489,6254,7479,6262,7467,6274,7460,6284,7455,6293,7453,6297,7452,6301,7452,6305,7455,6311,7457,6315,8182,7041,8189,7046,8195,7048,8199,7049,8202,7047,8207,7047,8211,7045,8216,7042,8227,7034,8239,7022,8246,7012,8249,7006,8251,7002,8252,6998,8253,6994xm8528,6719l8528,6716,8525,6709,8523,6706,7867,6050,8001,5916,8002,5914,8003,5910,8001,5903,7999,5899,7997,5895,7993,5890,7984,5878,7970,5864,7962,5856,7944,5840,7938,5836,7929,5831,7925,5830,7919,5830,7916,5831,7586,6162,7585,6164,7585,6171,7586,6175,7591,6184,7595,6189,7611,6208,7626,6223,7633,6229,7639,6234,7644,6239,7650,6243,7654,6244,7658,6247,7661,6248,7665,6248,7668,6248,7671,6247,7805,6113,8460,6769,8464,6771,8470,6774,8474,6774,8477,6772,8482,6772,8491,6767,8496,6763,8501,6759,8513,6747,8521,6737,8526,6727,8527,6723,8528,6719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Heading2"/>
        <w:spacing w:before="90"/>
        <w:ind w:left="218"/>
      </w:pPr>
      <w:r>
        <w:rPr/>
        <w:pict>
          <v:shape style="position:absolute;margin-left:397.390015pt;margin-top:31.763073pt;width:229.15pt;height:222.45pt;mso-position-horizontal-relative:page;mso-position-vertical-relative:paragraph;z-index:-26386944" coordorigin="7948,635" coordsize="4583,4449" path="m8890,5029l8890,5026,8888,5019,8885,5016,8605,4736,8568,4666,8386,4317,8313,4178,8302,4158,8293,4147,8288,4144,8279,4142,8274,4144,8268,4147,8255,4158,8240,4173,8228,4188,8226,4193,8225,4196,8224,4200,8224,4204,8226,4208,8229,4216,8232,4221,8385,4504,8456,4629,8480,4670,8480,4671,8311,4575,8240,4537,8099,4461,8024,4420,8020,4419,8016,4417,8012,4416,8004,4417,8000,4419,7995,4421,7990,4425,7978,4434,7963,4449,7949,4467,7948,4472,7950,4481,7953,4486,7959,4490,7964,4495,7984,4506,8054,4543,8542,4798,8823,5078,8826,5081,8829,5082,8832,5084,8836,5084,8840,5082,8844,5082,8853,5077,8863,5069,8875,5057,8880,5051,8886,5042,8888,5037,8889,5033,8890,5029xm9538,4323l9538,4287,9533,4249,9523,4211,9508,4171,9489,4131,9466,4089,9438,4046,9429,4034,9429,4296,9425,4322,9416,4346,9403,4368,9385,4390,9363,4408,9341,4422,9318,4431,9293,4435,9268,4437,9242,4434,9215,4427,9186,4417,9158,4403,9128,4386,9098,4367,9068,4344,9036,4318,9004,4290,8971,4260,8939,4228,8909,4198,8882,4168,8856,4137,8831,4106,8809,4076,8790,4046,8774,4016,8761,3987,8751,3958,8744,3931,8741,3904,8741,3877,8744,3852,8753,3828,8766,3806,8784,3784,8805,3766,8828,3753,8851,3743,8875,3739,8901,3738,8927,3741,8954,3747,8982,3757,9011,3771,9041,3787,9071,3807,9101,3829,9133,3854,9164,3881,9196,3910,9228,3941,9257,3972,9285,4003,9311,4034,9336,4064,9359,4095,9378,4126,9394,4156,9408,4185,9419,4214,9426,4242,9429,4270,9429,4296,9429,4034,9406,4003,9370,3959,9331,3914,9287,3868,9242,3825,9197,3785,9154,3750,9139,3738,9112,3718,9071,3692,9031,3669,8993,3651,8955,3638,8919,3629,8884,3625,8851,3625,8818,3629,8787,3638,8758,3652,8729,3671,8703,3695,8678,3723,8659,3752,8645,3783,8636,3816,8632,3851,8633,3887,8638,3924,8648,3962,8662,4002,8681,4042,8704,4084,8731,4126,8763,4169,8798,4213,8837,4257,8879,4301,8925,4346,8970,4386,9014,4422,9056,4454,9098,4481,9138,4504,9177,4522,9214,4536,9250,4545,9285,4550,9319,4550,9351,4545,9383,4537,9413,4522,9441,4503,9468,4479,9493,4451,9502,4437,9512,4422,9526,4390,9534,4357,9538,4323xm9826,4093l9826,4090,9823,4083,9821,4080,9504,3763,9669,3599,9669,3596,9669,3589,9668,3586,9664,3577,9660,3571,9645,3554,9630,3538,9622,3532,9611,3522,9606,3519,9598,3515,9591,3514,9588,3515,9586,3516,9421,3680,9165,3424,9339,3250,9340,3248,9340,3245,9339,3238,9331,3223,9316,3205,9308,3198,9300,3190,9282,3174,9276,3170,9267,3166,9260,3164,9256,3165,9254,3165,9036,3384,9033,3392,9034,3403,9037,3412,9041,3422,9049,3432,9059,3443,9759,4142,9761,4144,9769,4147,9772,4148,9775,4146,9780,4146,9789,4141,9800,4133,9812,4121,9820,4110,9822,4105,9824,4101,9825,4097,9826,4093xm10336,3583l10336,3580,10333,3573,10331,3570,10328,3567,9603,2842,9599,2839,9593,2837,9589,2836,9585,2837,9577,2840,9572,2843,9562,2851,9550,2863,9543,2873,9538,2882,9535,2890,9535,2894,9538,2900,9540,2904,10268,3632,10272,3635,10278,3637,10282,3638,10285,3636,10290,3636,10294,3634,10299,3631,10304,3627,10310,3623,10322,3611,10326,3605,10332,3595,10334,3591,10335,3587,10336,3583xm10679,3171l10679,3155,10677,3139,10675,3122,10671,3106,10666,3089,10660,3072,10653,3055,10644,3038,10633,3020,10622,3002,10609,2985,10595,2967,10579,2949,10572,2942,10572,3138,10572,3152,10570,3164,10567,3177,10563,3188,10556,3200,10548,3211,10538,3222,10448,3313,10182,3047,10257,2973,10262,2968,10271,2959,10286,2948,10300,2939,10315,2933,10329,2929,10344,2926,10359,2926,10374,2927,10389,2930,10404,2935,10420,2942,10436,2950,10452,2961,10469,2973,10485,2987,10502,3003,10517,3019,10530,3035,10541,3050,10551,3065,10558,3081,10564,3095,10568,3110,10571,3124,10572,3138,10572,2942,10562,2932,10556,2926,10543,2913,10524,2897,10504,2882,10484,2868,10465,2857,10446,2847,10427,2839,10423,2837,10409,2832,10391,2828,10374,2824,10357,2823,10340,2822,10325,2824,10310,2827,10296,2831,10283,2837,10285,2824,10286,2811,10285,2797,10284,2783,10281,2769,10277,2755,10272,2741,10266,2726,10259,2712,10251,2698,10243,2684,10233,2670,10222,2656,10211,2642,10204,2634,10204,2822,10204,2835,10202,2847,10199,2860,10193,2872,10184,2884,10173,2897,10103,2968,9859,2724,9923,2659,9936,2647,9950,2637,9962,2630,9975,2624,9987,2621,9999,2620,10012,2620,10024,2621,10037,2625,10050,2630,10064,2636,10077,2644,10090,2653,10104,2664,10118,2676,10131,2689,10143,2701,10154,2714,10164,2727,10174,2740,10183,2754,10190,2768,10195,2782,10200,2795,10203,2809,10204,2822,10204,2634,10199,2628,10190,2620,10186,2615,10163,2594,10141,2575,10119,2558,10096,2543,10074,2531,10052,2522,10031,2515,10009,2510,9988,2509,9968,2509,9947,2513,9927,2518,9907,2527,9887,2539,9866,2555,9845,2575,9790,2630,9739,2681,9733,2687,9731,2695,9732,2706,9734,2715,9739,2724,9746,2734,9756,2745,10427,3417,10438,3427,10448,3434,10458,3438,10466,3440,10478,3442,10486,3439,10491,3434,10613,3313,10614,3311,10627,3298,10638,3284,10647,3271,10655,3258,10661,3244,10667,3230,10672,3216,10675,3201,10678,3186,10679,3171xm11223,2702l11222,2697,11221,2693,11218,2687,11213,2682,11207,2677,11200,2672,11189,2665,11097,2607,10827,2436,10827,2543,10663,2707,10411,2316,10369,2251,10369,2251,10370,2250,10827,2543,10827,2436,10532,2250,10332,2124,10327,2121,10322,2118,10317,2116,10313,2115,10309,2116,10304,2117,10298,2119,10293,2122,10288,2126,10282,2131,10261,2152,10255,2158,10247,2169,10244,2174,10243,2178,10241,2183,10241,2187,10242,2192,10243,2196,10246,2201,10249,2206,10290,2272,10596,2757,10623,2800,10790,3063,10797,3074,10802,3081,10808,3086,10813,3092,10818,3095,10827,3097,10832,3096,10838,3092,10843,3089,10849,3083,10863,3070,10868,3064,10871,3059,10875,3054,10877,3050,10877,3045,10878,3041,10878,3037,10876,3033,10875,3030,10873,3026,10870,3022,10834,2967,10763,2857,10728,2802,10823,2707,10923,2607,11147,2750,11151,2752,11155,2754,11159,2755,11162,2756,11165,2757,11169,2755,11173,2755,11177,2753,11183,2749,11187,2745,11193,2739,11201,2731,11209,2724,11214,2717,11218,2712,11222,2707,11223,2702xm11516,2301l11514,2264,11508,2226,11496,2186,11479,2145,11458,2103,11432,2059,11410,2027,11410,2267,11409,2293,11404,2318,11396,2342,11383,2366,11367,2389,11346,2412,11282,2476,10696,1890,10760,1827,10784,1805,10809,1788,10834,1776,10861,1768,10887,1766,10915,1766,10943,1770,10972,1777,11001,1788,11031,1802,11061,1819,11092,1839,11123,1862,11154,1887,11185,1914,11215,1943,11252,1981,11284,2017,11313,2052,11338,2086,11359,2119,11376,2151,11390,2181,11400,2211,11407,2239,11410,2267,11410,2027,11401,2015,11365,1969,11323,1922,11277,1873,11235,1833,11193,1797,11154,1766,11151,1764,11110,1735,11070,1711,11029,1691,10990,1676,10952,1663,10914,1656,10878,1654,10843,1656,10808,1662,10775,1673,10742,1690,10711,1712,10680,1740,10574,1846,10568,1852,10566,1860,10567,1871,10569,1880,10574,1889,10581,1899,10591,1910,11262,2582,11273,2592,11283,2599,11293,2603,11301,2605,11313,2607,11321,2604,11326,2599,11426,2499,11447,2476,11454,2469,11476,2437,11494,2405,11506,2372,11513,2337,11516,2301xm12111,1814l12110,1809,12109,1805,12106,1799,12101,1794,12095,1789,12088,1784,12077,1777,11986,1719,11715,1548,11715,1655,11552,1819,11467,1689,11300,1428,11257,1363,11258,1362,11715,1655,11715,1548,11420,1362,11220,1235,11215,1232,11210,1230,11205,1228,11201,1227,11197,1228,11192,1229,11187,1231,11181,1234,11176,1238,11170,1243,11156,1257,11149,1264,11143,1270,11139,1275,11135,1281,11132,1286,11131,1290,11129,1295,11129,1299,11130,1304,11131,1308,11134,1313,11137,1318,11220,1450,11453,1819,11511,1912,11678,2175,11685,2185,11690,2193,11696,2198,11701,2204,11706,2207,11715,2209,11720,2208,11726,2204,11731,2201,11737,2195,11744,2188,11751,2182,11756,2176,11759,2170,11763,2166,11765,2162,11765,2157,11766,2153,11766,2149,11761,2138,11758,2134,11651,1969,11616,1914,11711,1819,11811,1719,12035,1862,12039,1864,12043,1866,12050,1868,12053,1869,12057,1867,12061,1867,12065,1865,12071,1861,12076,1857,12089,1843,12097,1836,12102,1829,12106,1824,12110,1819,12111,1814xm12530,1386l12528,1374,12526,1367,12519,1353,12513,1345,12505,1338,12472,1305,11808,640,11805,638,11802,637,11798,636,11794,635,11790,636,11786,636,11781,638,11772,645,11766,650,11755,661,11750,667,11747,672,11743,676,11741,681,11740,689,11741,693,11742,696,11743,700,11745,703,11748,705,11955,913,12227,1185,12252,1209,12277,1234,12349,1304,12349,1304,12349,1305,12295,1277,12277,1267,12223,1239,12186,1220,12129,1191,12051,1152,11808,1031,11599,926,11588,921,11578,916,11569,913,11558,909,11547,906,11539,905,11531,905,11523,906,11517,909,11510,912,11502,917,11495,925,11472,948,11464,955,11458,962,11456,971,11457,983,11459,992,11464,1002,11471,1013,11481,1024,12176,1719,12179,1722,12182,1724,12185,1725,12189,1727,12192,1727,12196,1726,12200,1725,12204,1723,12209,1720,12214,1717,12219,1713,12232,1701,12236,1695,12240,1690,12243,1685,12244,1681,12245,1677,12246,1673,12246,1670,12245,1666,12243,1662,12241,1659,12238,1657,11886,1304,11719,1138,11611,1031,11611,1031,11634,1043,11656,1055,11726,1093,11750,1105,12367,1412,12381,1419,12395,1425,12407,1431,12432,1441,12444,1444,12454,1445,12464,1446,12473,1446,12479,1443,12486,1440,12493,1436,12500,1429,12507,1422,12514,1415,12521,1408,12524,1405,12527,1401,12528,1396,12530,1391,12530,1386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/>
        <w:t>Sampled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areas,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pupils</w:t>
      </w:r>
      <w:r>
        <w:rPr>
          <w:spacing w:val="-1"/>
        </w:rPr>
        <w:t> </w:t>
      </w:r>
      <w:r>
        <w:rPr/>
        <w:t>covered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7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04"/>
        <w:gridCol w:w="1559"/>
        <w:gridCol w:w="1982"/>
        <w:gridCol w:w="1842"/>
        <w:gridCol w:w="1843"/>
        <w:gridCol w:w="1559"/>
      </w:tblGrid>
      <w:tr>
        <w:trPr>
          <w:trHeight w:val="1687" w:hRule="atLeast"/>
        </w:trPr>
        <w:tc>
          <w:tcPr>
            <w:tcW w:w="1507" w:type="dxa"/>
          </w:tcPr>
          <w:p>
            <w:pPr>
              <w:pStyle w:val="TableParagraph"/>
              <w:ind w:left="107" w:right="34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Educational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zones</w:t>
            </w:r>
          </w:p>
        </w:tc>
        <w:tc>
          <w:tcPr>
            <w:tcW w:w="2004" w:type="dxa"/>
          </w:tcPr>
          <w:p>
            <w:pPr>
              <w:pStyle w:val="TableParagraph"/>
              <w:ind w:left="19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LGAs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eight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(8)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educational zones in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Oyo state</w:t>
            </w:r>
          </w:p>
        </w:tc>
        <w:tc>
          <w:tcPr>
            <w:tcW w:w="1559" w:type="dxa"/>
          </w:tcPr>
          <w:p>
            <w:pPr>
              <w:pStyle w:val="TableParagraph"/>
              <w:ind w:right="406"/>
              <w:rPr>
                <w:b/>
                <w:sz w:val="20"/>
              </w:rPr>
            </w:pPr>
            <w:r>
              <w:rPr>
                <w:b/>
                <w:sz w:val="20"/>
              </w:rPr>
              <w:t>No of schools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LGAs</w:t>
            </w:r>
          </w:p>
        </w:tc>
        <w:tc>
          <w:tcPr>
            <w:tcW w:w="1982" w:type="dxa"/>
          </w:tcPr>
          <w:p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sz w:val="20"/>
              </w:rPr>
              <w:t>Two LGAs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was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selected from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seven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educational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zones</w:t>
            </w:r>
          </w:p>
        </w:tc>
        <w:tc>
          <w:tcPr>
            <w:tcW w:w="1842" w:type="dxa"/>
          </w:tcPr>
          <w:p>
            <w:pPr>
              <w:pStyle w:val="TableParagraph"/>
              <w:ind w:left="160" w:right="580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No of schools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selected</w:t>
            </w:r>
          </w:p>
        </w:tc>
        <w:tc>
          <w:tcPr>
            <w:tcW w:w="1843" w:type="dxa"/>
          </w:tcPr>
          <w:p>
            <w:pPr>
              <w:pStyle w:val="TableParagraph"/>
              <w:ind w:left="3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No of Primary 5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pupils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selected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LGAs</w:t>
            </w:r>
          </w:p>
        </w:tc>
        <w:tc>
          <w:tcPr>
            <w:tcW w:w="1559" w:type="dxa"/>
          </w:tcPr>
          <w:p>
            <w:pPr>
              <w:pStyle w:val="TableParagraph"/>
              <w:ind w:left="112" w:right="5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Primary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pupils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Selected</w:t>
            </w:r>
          </w:p>
        </w:tc>
      </w:tr>
      <w:tr>
        <w:trPr>
          <w:trHeight w:val="227" w:hRule="atLeast"/>
        </w:trPr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1.Ogbomoso</w:t>
            </w:r>
          </w:p>
        </w:tc>
        <w:tc>
          <w:tcPr>
            <w:tcW w:w="2004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Ogbomoso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North,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Ogbomoso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North</w:t>
            </w:r>
          </w:p>
        </w:tc>
        <w:tc>
          <w:tcPr>
            <w:tcW w:w="184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3619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Ogbomoso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South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Oriire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Oluwa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Ogo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Oluwa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3388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1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Surulere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(5-LGAs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Oyo</w:t>
            </w:r>
          </w:p>
        </w:tc>
        <w:tc>
          <w:tcPr>
            <w:tcW w:w="2004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Oyo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East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Oyo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West</w:t>
            </w:r>
          </w:p>
        </w:tc>
        <w:tc>
          <w:tcPr>
            <w:tcW w:w="1842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4880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West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Afijio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3932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3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Atiba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Afijio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4-LGAs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2" w:hRule="atLeast"/>
        </w:trPr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Ibadan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less</w:t>
            </w:r>
          </w:p>
        </w:tc>
        <w:tc>
          <w:tcPr>
            <w:tcW w:w="2004" w:type="dxa"/>
            <w:vMerge w:val="restart"/>
          </w:tcPr>
          <w:p>
            <w:pPr>
              <w:pStyle w:val="TableParagraph"/>
              <w:ind w:left="107" w:right="1091" w:firstLine="50"/>
              <w:rPr>
                <w:sz w:val="20"/>
              </w:rPr>
            </w:pPr>
            <w:r>
              <w:rPr>
                <w:spacing w:val="-1"/>
                <w:sz w:val="20"/>
              </w:rPr>
              <w:t>Akinyele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Oluyole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Lagelu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Egbeda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Iddo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Ona-ara</w:t>
            </w:r>
          </w:p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(6-LGAS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Akinyele</w:t>
            </w:r>
          </w:p>
        </w:tc>
        <w:tc>
          <w:tcPr>
            <w:tcW w:w="184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4402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19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city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9"/>
              <w:rPr>
                <w:sz w:val="20"/>
              </w:rPr>
            </w:pPr>
            <w:r>
              <w:rPr>
                <w:sz w:val="20"/>
              </w:rPr>
              <w:t>Iddo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3657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2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5" w:hRule="atLeast"/>
        </w:trPr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9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8" w:hRule="atLeast"/>
        </w:trPr>
        <w:tc>
          <w:tcPr>
            <w:tcW w:w="1507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4.Iseyin</w:t>
            </w:r>
          </w:p>
        </w:tc>
        <w:tc>
          <w:tcPr>
            <w:tcW w:w="2004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Iseyin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,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Kajola</w:t>
            </w:r>
          </w:p>
        </w:tc>
        <w:tc>
          <w:tcPr>
            <w:tcW w:w="1842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5881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229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Itesiwaju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Iwajowa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Iwajowa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3186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427" w:hRule="atLeast"/>
        </w:trPr>
        <w:tc>
          <w:tcPr>
            <w:tcW w:w="150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Kajola</w:t>
            </w:r>
            <w:r>
              <w:rPr>
                <w:b/>
                <w:sz w:val="20"/>
              </w:rPr>
              <w:t>(4-LGAs)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9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12"/>
          <w:pgSz w:w="16840" w:h="11910" w:orient="landscape"/>
          <w:pgMar w:footer="1482" w:header="0" w:top="1100" w:bottom="1680" w:left="1880" w:right="2420"/>
        </w:sectPr>
      </w:pPr>
    </w:p>
    <w:p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04"/>
        <w:gridCol w:w="1559"/>
        <w:gridCol w:w="1982"/>
        <w:gridCol w:w="1842"/>
        <w:gridCol w:w="1843"/>
        <w:gridCol w:w="1559"/>
      </w:tblGrid>
      <w:tr>
        <w:trPr>
          <w:trHeight w:val="1550" w:hRule="atLeast"/>
        </w:trPr>
        <w:tc>
          <w:tcPr>
            <w:tcW w:w="1507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Ibadan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2004" w:type="dxa"/>
            <w:tcBorders>
              <w:top w:val="nil"/>
            </w:tcBorders>
          </w:tcPr>
          <w:p>
            <w:pPr>
              <w:pStyle w:val="TableParagraph"/>
              <w:tabs>
                <w:tab w:pos="953" w:val="left" w:leader="none"/>
              </w:tabs>
              <w:ind w:left="107" w:right="722"/>
              <w:rPr>
                <w:sz w:val="20"/>
              </w:rPr>
            </w:pPr>
            <w:r>
              <w:rPr>
                <w:sz w:val="20"/>
              </w:rPr>
              <w:t>Ibadan North,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Ibadan</w:t>
              <w:tab/>
            </w:r>
            <w:r>
              <w:rPr>
                <w:spacing w:val="-2"/>
                <w:sz w:val="20"/>
              </w:rPr>
              <w:t>NE,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Ibadan NW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Ibadan SW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Ibadan</w:t>
              <w:tab/>
              <w:t>SE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74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73</w:t>
            </w:r>
          </w:p>
          <w:p>
            <w:pPr>
              <w:pStyle w:val="TableParagraph"/>
              <w:spacing w:line="229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43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79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982" w:type="dxa"/>
          </w:tcPr>
          <w:p>
            <w:pPr>
              <w:pStyle w:val="TableParagraph"/>
              <w:spacing w:line="720" w:lineRule="auto"/>
              <w:ind w:left="109" w:right="922"/>
              <w:rPr>
                <w:sz w:val="20"/>
              </w:rPr>
            </w:pPr>
            <w:r>
              <w:rPr>
                <w:spacing w:val="-1"/>
                <w:sz w:val="20"/>
              </w:rPr>
              <w:t>Ibadan </w:t>
            </w:r>
            <w:r>
              <w:rPr>
                <w:sz w:val="20"/>
              </w:rPr>
              <w:t>NW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Ibadan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</w:t>
            </w:r>
          </w:p>
        </w:tc>
        <w:tc>
          <w:tcPr>
            <w:tcW w:w="1842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3796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4243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890" w:hRule="atLeast"/>
        </w:trPr>
        <w:tc>
          <w:tcPr>
            <w:tcW w:w="1507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Ibarapa</w:t>
            </w:r>
          </w:p>
        </w:tc>
        <w:tc>
          <w:tcPr>
            <w:tcW w:w="2004" w:type="dxa"/>
          </w:tcPr>
          <w:p>
            <w:pPr>
              <w:pStyle w:val="TableParagraph"/>
              <w:tabs>
                <w:tab w:pos="1381" w:val="left" w:leader="none"/>
              </w:tabs>
              <w:spacing w:line="242" w:lineRule="auto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Ibarapa</w:t>
              <w:tab/>
            </w:r>
            <w:r>
              <w:rPr>
                <w:spacing w:val="-2"/>
                <w:sz w:val="20"/>
              </w:rPr>
              <w:t>North,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Ibarapa East, Ibarapa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Central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43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982" w:type="dxa"/>
          </w:tcPr>
          <w:p>
            <w:pPr>
              <w:pStyle w:val="TableParagraph"/>
              <w:spacing w:line="448" w:lineRule="auto"/>
              <w:ind w:left="109" w:right="619"/>
              <w:rPr>
                <w:sz w:val="20"/>
              </w:rPr>
            </w:pPr>
            <w:r>
              <w:rPr>
                <w:sz w:val="20"/>
              </w:rPr>
              <w:t>Ibarapa North,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Ibarapa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Central</w:t>
            </w:r>
          </w:p>
        </w:tc>
        <w:tc>
          <w:tcPr>
            <w:tcW w:w="1842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3412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2332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1288" w:hRule="atLeast"/>
        </w:trPr>
        <w:tc>
          <w:tcPr>
            <w:tcW w:w="1507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Saki</w:t>
            </w:r>
          </w:p>
        </w:tc>
        <w:tc>
          <w:tcPr>
            <w:tcW w:w="200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Atisbo,</w:t>
            </w:r>
          </w:p>
          <w:p>
            <w:pPr>
              <w:pStyle w:val="TableParagraph"/>
              <w:spacing w:line="430" w:lineRule="atLeast"/>
              <w:ind w:left="107" w:right="1005"/>
              <w:rPr>
                <w:sz w:val="20"/>
              </w:rPr>
            </w:pPr>
            <w:r>
              <w:rPr>
                <w:spacing w:val="-1"/>
                <w:sz w:val="20"/>
              </w:rPr>
              <w:t>Saki </w:t>
            </w:r>
            <w:r>
              <w:rPr>
                <w:sz w:val="20"/>
              </w:rPr>
              <w:t>West,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Saki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East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38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63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982" w:type="dxa"/>
          </w:tcPr>
          <w:p>
            <w:pPr>
              <w:pStyle w:val="TableParagraph"/>
              <w:spacing w:line="446" w:lineRule="auto"/>
              <w:ind w:left="109" w:right="1042"/>
              <w:rPr>
                <w:sz w:val="20"/>
              </w:rPr>
            </w:pPr>
            <w:r>
              <w:rPr>
                <w:sz w:val="20"/>
              </w:rPr>
              <w:t>Atisbo,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Saki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West</w:t>
            </w:r>
          </w:p>
        </w:tc>
        <w:tc>
          <w:tcPr>
            <w:tcW w:w="1842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5436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111"/>
              <w:rPr>
                <w:sz w:val="20"/>
              </w:rPr>
            </w:pPr>
            <w:r>
              <w:rPr>
                <w:sz w:val="20"/>
              </w:rPr>
              <w:t>2738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11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>
        <w:trPr>
          <w:trHeight w:val="1291" w:hRule="atLeast"/>
        </w:trPr>
        <w:tc>
          <w:tcPr>
            <w:tcW w:w="1507" w:type="dxa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8.Irepo</w:t>
            </w:r>
          </w:p>
        </w:tc>
        <w:tc>
          <w:tcPr>
            <w:tcW w:w="2004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Olorunsogo</w:t>
            </w:r>
          </w:p>
          <w:p>
            <w:pPr>
              <w:pStyle w:val="TableParagraph"/>
              <w:spacing w:line="430" w:lineRule="atLeast"/>
              <w:ind w:left="107" w:right="1122"/>
              <w:rPr>
                <w:sz w:val="20"/>
              </w:rPr>
            </w:pPr>
            <w:r>
              <w:rPr>
                <w:sz w:val="20"/>
              </w:rPr>
              <w:t>Oorelope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Irepo</w:t>
            </w:r>
          </w:p>
        </w:tc>
        <w:tc>
          <w:tcPr>
            <w:tcW w:w="1559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34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38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982" w:type="dxa"/>
          </w:tcPr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3" w:type="dxa"/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2213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2352</w:t>
            </w:r>
          </w:p>
        </w:tc>
        <w:tc>
          <w:tcPr>
            <w:tcW w:w="1559" w:type="dxa"/>
          </w:tcPr>
          <w:p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431" w:hRule="atLeast"/>
        </w:trPr>
        <w:tc>
          <w:tcPr>
            <w:tcW w:w="1507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00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982" w:type="dxa"/>
          </w:tcPr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42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843" w:type="dxa"/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59467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1680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0"/>
        <w:ind w:left="218"/>
      </w:pPr>
      <w:r>
        <w:rPr/>
        <w:pict>
          <v:shape style="position:absolute;margin-left:238.76001pt;margin-top:-43.636887pt;width:173.9pt;height:169.15pt;mso-position-horizontal-relative:page;mso-position-vertical-relative:paragraph;z-index:-26386432" coordorigin="4775,-873" coordsize="3478,3383" path="m5769,2300l5768,2272,5762,2242,5754,2211,5741,2180,5726,2147,5707,2114,5685,2081,5659,2048,5630,2014,5597,1980,5135,1517,5131,1515,5125,1512,5117,1513,5113,1514,5104,1519,5094,1527,5082,1539,5074,1549,5069,1558,5068,1562,5067,1566,5067,1569,5070,1576,5072,1579,5536,2043,5560,2068,5581,2092,5600,2116,5616,2139,5630,2161,5641,2183,5651,2204,5657,2225,5661,2244,5663,2263,5663,2281,5660,2299,5654,2316,5647,2332,5636,2346,5624,2360,5610,2373,5595,2382,5580,2390,5563,2395,5545,2398,5527,2398,5508,2396,5488,2392,5467,2385,5445,2377,5423,2365,5400,2351,5376,2334,5351,2314,5326,2292,5300,2267,4843,1809,4839,1807,4833,1804,4829,1804,4825,1805,4822,1806,4812,1811,4802,1819,4790,1831,4782,1841,4779,1846,4776,1854,4775,1858,4776,1861,4778,1868,4780,1872,5250,2342,5285,2374,5319,2404,5352,2429,5385,2451,5417,2470,5449,2485,5479,2496,5508,2504,5537,2509,5564,2510,5591,2508,5616,2503,5641,2494,5664,2483,5685,2468,5705,2450,5725,2428,5741,2405,5753,2381,5762,2355,5767,2328,5769,2300xm6338,1786l6336,1774,6334,1767,6327,1753,6321,1745,6313,1738,5615,1040,5613,1038,5606,1036,5602,1035,5594,1036,5589,1038,5574,1050,5563,1061,5551,1076,5549,1081,5548,1089,5549,1093,5551,1100,5553,1102,5964,1514,6157,1704,6156,1704,6085,1667,5937,1591,5785,1515,5565,1405,5406,1326,5386,1316,5365,1308,5355,1306,5347,1305,5339,1305,5331,1306,5318,1312,5310,1317,5266,1362,5263,1371,5265,1383,5267,1392,5271,1402,5279,1413,5289,1424,5987,2122,5989,2124,5997,2127,6000,2127,6004,2126,6008,2125,6017,2120,6027,2113,6040,2100,6048,2090,6050,2085,6052,2081,6053,2077,6054,2073,6054,2069,6051,2062,6049,2059,5549,1559,5418,1431,5419,1431,5464,1455,5558,1505,5674,1563,6189,1819,6215,1831,6240,1841,6252,1844,6262,1845,6272,1846,6281,1845,6287,1842,6294,1840,6301,1835,6332,1805,6334,1801,6337,1791,6338,1786xm6535,1593l6535,1589,6532,1582,6527,1576,5801,851,5798,848,5791,846,5788,846,5784,846,5780,848,5771,852,5760,860,5749,872,5741,882,5736,891,5735,895,5734,903,5737,910,5739,913,6467,1642,6470,1644,6477,1647,6480,1647,6484,1646,6488,1645,6493,1643,6498,1640,6508,1632,6520,1620,6528,1610,6531,1605,6533,1600,6533,1596,6535,1593xm6847,1278l6845,1269,6839,1259,6755,1128,6420,603,6281,388,6271,376,6267,374,6258,371,6253,372,6248,375,6236,384,6215,405,6208,415,6206,419,6204,428,6205,431,6208,439,6260,518,6715,1212,6715,1212,6645,1167,5947,713,5938,708,5931,705,5919,706,5915,708,5906,714,5885,735,5879,742,5871,753,5869,758,5871,769,5873,773,5884,783,5892,789,5968,838,6755,1342,6763,1346,6766,1347,6769,1348,6771,1349,6778,1350,6781,1349,6783,1347,6787,1347,6790,1345,6806,1334,6833,1307,6841,1297,6844,1292,6845,1287,6847,1278xm7341,788l7340,781,7331,766,7316,749,7309,742,7301,734,7283,718,7269,710,7265,710,7259,709,7256,711,7068,899,6799,629,6958,470,6959,468,6960,461,6959,458,6955,450,6952,445,6937,427,6922,413,6910,402,6904,397,6899,393,6891,389,6886,388,6883,388,6880,388,6877,389,6718,549,6482,312,6667,127,6668,124,6668,118,6667,114,6663,106,6654,94,6644,82,6629,68,6616,56,6611,52,6606,49,6597,44,6593,43,6586,42,6584,44,6354,274,6351,282,6352,293,6355,302,6359,311,6367,321,6377,332,7048,1004,7059,1014,7069,1021,7078,1026,7087,1028,7098,1029,7106,1027,7339,794,7341,791,7341,788xm7759,368l7759,365,7757,362,7756,359,7753,356,7747,350,7742,345,7736,341,7700,318,7522,213,7505,202,7474,184,7458,175,7426,158,7412,150,7397,144,7384,138,7371,133,7358,129,7346,125,7334,123,7326,121,7323,121,7312,120,7301,119,7291,120,7281,121,7285,105,7288,88,7290,72,7290,55,7290,38,7287,21,7284,4,7279,-14,7273,-31,7265,-49,7255,-67,7244,-85,7231,-103,7217,-121,7201,-140,7197,-144,7197,61,7195,75,7192,88,7187,102,7179,116,7170,129,7159,141,7098,202,6844,-51,6906,-113,6914,-120,6922,-127,6929,-132,6938,-139,6946,-144,6955,-147,6976,-153,6997,-154,7019,-152,7040,-145,7062,-134,7083,-120,7105,-103,7127,-82,7140,-68,7152,-54,7163,-40,7173,-26,7181,-11,7187,3,7192,18,7195,32,7197,46,7197,61,7197,-144,7187,-154,7183,-159,7163,-178,7144,-195,7124,-210,7105,-223,7085,-235,7065,-245,7046,-252,7026,-259,7007,-263,6988,-266,6969,-266,6950,-265,6931,-262,6913,-257,6895,-250,6878,-241,6870,-236,6862,-230,6853,-223,6846,-217,6839,-211,6831,-203,6822,-195,6722,-95,6717,-89,6714,-81,6716,-71,6718,-62,6723,-52,6730,-42,6740,-31,7440,669,7443,672,7450,674,7453,674,7457,673,7461,672,7466,670,7471,667,7475,664,7480,660,7493,647,7497,642,7501,637,7504,632,7505,628,7506,624,7507,620,7507,617,7505,610,7502,607,7179,283,7221,241,7231,232,7243,224,7255,218,7267,215,7280,213,7294,213,7308,214,7322,217,7337,221,7353,226,7369,233,7385,241,7402,250,7420,259,7438,270,7622,381,7677,415,7683,419,7688,421,7693,423,7697,425,7701,425,7705,424,7710,424,7714,422,7719,419,7724,415,7729,411,7743,397,7748,391,7752,386,7755,381,7758,377,7759,368xm8018,48l8015,24,8010,-2,8003,-27,7992,-53,7979,-80,7963,-106,7944,-133,7922,-160,7897,-186,7875,-207,7853,-226,7831,-242,7810,-255,7789,-266,7769,-275,7749,-282,7729,-288,7709,-291,7690,-294,7671,-295,7652,-295,7634,-294,7616,-293,7598,-291,7581,-289,7546,-283,7512,-278,7495,-277,7479,-276,7462,-275,7446,-276,7430,-278,7414,-281,7398,-286,7382,-292,7366,-300,7350,-310,7334,-322,7318,-337,7308,-348,7299,-359,7290,-371,7282,-383,7276,-394,7271,-406,7266,-418,7263,-430,7262,-442,7261,-453,7262,-465,7265,-477,7269,-488,7274,-498,7282,-509,7291,-519,7302,-529,7313,-537,7325,-543,7337,-549,7350,-552,7362,-555,7373,-558,7385,-559,7400,-561,7424,-562,7435,-562,7442,-563,7447,-568,7447,-570,7446,-576,7445,-580,7435,-594,7425,-605,7398,-632,7384,-645,7377,-650,7370,-654,7363,-656,7357,-658,7351,-659,7328,-658,7318,-657,7308,-655,7287,-650,7276,-646,7266,-642,7256,-637,7245,-632,7235,-626,7226,-619,7218,-612,7210,-604,7196,-588,7183,-572,7173,-554,7166,-535,7160,-515,7157,-494,7157,-473,7159,-451,7163,-429,7170,-406,7179,-383,7191,-359,7205,-335,7222,-311,7242,-288,7264,-264,7287,-243,7309,-224,7331,-208,7352,-195,7373,-184,7394,-175,7414,-167,7434,-161,7453,-157,7472,-154,7491,-153,7510,-153,7528,-153,7546,-155,7581,-159,7650,-169,7666,-171,7683,-172,7699,-172,7715,-172,7731,-170,7747,-166,7763,-161,7779,-155,7795,-147,7811,-137,7827,-125,7843,-110,7857,-95,7869,-80,7880,-65,7889,-50,7897,-36,7903,-21,7907,-7,7910,7,7911,21,7911,35,7909,48,7905,61,7901,74,7894,86,7886,97,7877,107,7863,120,7849,130,7834,138,7819,144,7804,149,7790,153,7776,156,7762,158,7750,159,7727,160,7705,160,7696,161,7691,166,7690,169,7690,175,7691,178,7696,187,7700,192,7717,212,7725,220,7742,236,7750,242,7765,253,7773,257,7788,261,7798,261,7823,260,7834,258,7846,256,7858,253,7871,250,7884,245,7896,240,7910,233,7923,226,7935,217,7947,207,7959,196,7975,178,7989,160,8000,140,8008,118,8014,96,8017,73,8018,48xm8253,-126l8253,-129,8250,-136,8248,-139,8245,-142,7520,-868,7516,-870,7509,-873,7506,-873,7502,-872,7494,-869,7489,-866,7479,-858,7467,-847,7460,-837,7455,-827,7453,-823,7452,-819,7452,-815,7455,-809,7457,-805,8182,-80,8189,-74,8195,-72,8199,-71,8202,-73,8207,-74,8211,-76,8216,-79,8227,-86,8239,-98,8246,-109,8249,-114,8251,-118,8252,-122,8253,-12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79.230011pt;margin-top:-257.846893pt;width:247.3pt;height:240.55pt;mso-position-horizontal-relative:page;mso-position-vertical-relative:paragraph;z-index:-26385920" coordorigin="7585,-5157" coordsize="4946,4811" path="m8528,-401l8528,-404,8525,-411,8523,-414,7867,-1070,8001,-1204,8002,-1206,8003,-1210,8001,-1217,7999,-1221,7997,-1225,7993,-1231,7984,-1242,7970,-1256,7962,-1264,7944,-1280,7938,-1284,7929,-1289,7925,-1290,7919,-1290,7916,-1289,7586,-958,7585,-956,7585,-949,7586,-946,7591,-936,7595,-931,7611,-912,7626,-897,7633,-891,7639,-886,7644,-882,7650,-878,7654,-876,7658,-874,7661,-872,7665,-872,7668,-872,7671,-873,7805,-1007,8460,-352,8464,-349,8470,-347,8474,-346,8477,-348,8482,-348,8491,-353,8496,-357,8501,-361,8513,-373,8521,-384,8526,-393,8527,-397,8528,-401xm8890,-763l8890,-766,8888,-773,8885,-776,8605,-1057,8568,-1126,8386,-1475,8313,-1614,8302,-1634,8293,-1645,8288,-1648,8279,-1650,8274,-1648,8268,-1645,8255,-1634,8240,-1619,8228,-1604,8226,-1600,8225,-1596,8224,-1592,8224,-1588,8226,-1584,8229,-1576,8232,-1571,8385,-1288,8456,-1164,8480,-1122,8480,-1121,8311,-1218,8240,-1256,8099,-1331,8024,-1372,8020,-1373,8016,-1375,8012,-1376,8004,-1375,8000,-1374,7995,-1371,7990,-1367,7978,-1358,7963,-1343,7949,-1325,7948,-1320,7950,-1311,7953,-1307,7959,-1302,7964,-1297,7984,-1286,8054,-1249,8542,-994,8823,-714,8826,-711,8829,-710,8832,-708,8836,-708,8840,-710,8844,-711,8853,-716,8863,-723,8875,-735,8880,-741,8886,-750,8888,-755,8889,-759,8890,-763xm9538,-1470l9538,-1506,9533,-1543,9523,-1581,9508,-1621,9489,-1661,9466,-1703,9438,-1746,9429,-1758,9429,-1496,9425,-1470,9416,-1446,9403,-1424,9385,-1403,9363,-1384,9341,-1370,9318,-1361,9293,-1357,9268,-1356,9242,-1358,9215,-1365,9186,-1376,9158,-1389,9128,-1406,9098,-1426,9068,-1449,9036,-1474,9004,-1502,8971,-1532,8939,-1564,8909,-1594,8882,-1624,8856,-1655,8831,-1686,8809,-1716,8790,-1746,8774,-1776,8761,-1805,8751,-1834,8744,-1862,8741,-1889,8741,-1915,8744,-1940,8753,-1964,8766,-1987,8784,-2008,8805,-2026,8828,-2040,8851,-2049,8875,-2053,8901,-2054,8927,-2051,8954,-2045,8982,-2035,9011,-2021,9041,-2005,9071,-1985,9101,-1963,9133,-1938,9164,-1911,9196,-1882,9228,-1851,9257,-1820,9285,-1789,9311,-1759,9336,-1728,9359,-1697,9378,-1666,9394,-1637,9408,-1607,9419,-1578,9426,-1550,9429,-1523,9429,-1496,9429,-1758,9406,-1789,9370,-1834,9331,-1878,9287,-1924,9242,-1968,9197,-2007,9154,-2043,9139,-2054,9112,-2074,9071,-2101,9031,-2123,8993,-2141,8955,-2154,8919,-2163,8884,-2168,8851,-2167,8818,-2163,8787,-2154,8758,-2140,8729,-2121,8703,-2097,8678,-2069,8659,-2040,8645,-2009,8636,-1976,8632,-1941,8633,-1905,8638,-1868,8648,-1830,8662,-1791,8681,-1750,8704,-1708,8731,-1666,8763,-1623,8798,-1579,8837,-1535,8879,-1491,8925,-1446,8970,-1406,9014,-1370,9056,-1339,9098,-1311,9138,-1288,9177,-1270,9214,-1256,9250,-1247,9285,-1243,9319,-1243,9351,-1247,9383,-1256,9413,-1270,9441,-1289,9468,-1313,9493,-1341,9502,-1356,9512,-1370,9526,-1402,9534,-1435,9538,-1470xm9826,-1699l9826,-1702,9823,-1710,9821,-1712,9504,-2029,9669,-2193,9669,-2196,9669,-2203,9668,-2206,9664,-2215,9660,-2221,9645,-2238,9630,-2254,9622,-2261,9611,-2270,9606,-2273,9598,-2277,9591,-2278,9588,-2277,9586,-2276,9421,-2112,9165,-2368,9339,-2542,9340,-2544,9340,-2547,9339,-2555,9331,-2569,9316,-2587,9308,-2594,9300,-2602,9282,-2618,9276,-2622,9267,-2627,9260,-2628,9256,-2628,9254,-2627,9036,-2408,9033,-2400,9034,-2389,9037,-2380,9041,-2371,9049,-2360,9059,-2350,9759,-1650,9761,-1648,9769,-1645,9772,-1645,9775,-1646,9780,-1647,9789,-1652,9800,-1660,9812,-1671,9820,-1682,9822,-1687,9824,-1691,9825,-1695,9826,-1699xm10336,-2209l10336,-2212,10333,-2219,10331,-2222,10328,-2225,9603,-2951,9599,-2953,9593,-2956,9589,-2956,9585,-2955,9577,-2952,9572,-2949,9562,-2941,9550,-2930,9543,-2920,9538,-2910,9535,-2902,9535,-2899,9538,-2892,9540,-2888,10268,-2160,10272,-2157,10278,-2155,10282,-2155,10285,-2156,10290,-2157,10294,-2159,10299,-2162,10304,-2165,10310,-2169,10322,-2181,10326,-2187,10332,-2197,10334,-2201,10335,-2205,10336,-2209xm10679,-2622l10679,-2637,10677,-2654,10675,-2670,10671,-2686,10666,-2703,10660,-2720,10653,-2737,10644,-2754,10633,-2772,10622,-2790,10609,-2807,10595,-2825,10579,-2843,10572,-2850,10572,-2654,10572,-2641,10570,-2628,10567,-2616,10563,-2604,10556,-2592,10548,-2581,10538,-2570,10448,-2480,10182,-2745,10257,-2819,10262,-2825,10271,-2833,10286,-2844,10300,-2853,10315,-2860,10329,-2863,10344,-2866,10359,-2867,10374,-2865,10389,-2862,10404,-2857,10420,-2850,10436,-2842,10452,-2831,10469,-2819,10485,-2805,10502,-2789,10517,-2773,10530,-2758,10541,-2742,10551,-2727,10558,-2712,10564,-2697,10568,-2682,10571,-2668,10572,-2654,10572,-2850,10562,-2861,10556,-2867,10543,-2879,10524,-2895,10504,-2910,10484,-2924,10465,-2935,10446,-2945,10427,-2953,10423,-2955,10409,-2960,10391,-2965,10374,-2968,10357,-2970,10340,-2970,10325,-2968,10310,-2965,10296,-2961,10283,-2955,10285,-2968,10286,-2981,10285,-2995,10284,-3009,10281,-3023,10277,-3037,10272,-3051,10266,-3066,10259,-3080,10251,-3094,10243,-3108,10233,-3122,10222,-3136,10211,-3150,10204,-3158,10204,-2970,10204,-2958,10202,-2945,10199,-2933,10193,-2920,10184,-2908,10173,-2895,10103,-2825,9859,-3068,9923,-3133,9936,-3145,9950,-3155,9962,-3162,9975,-3168,9987,-3171,9999,-3173,10012,-3172,10024,-3171,10037,-3167,10050,-3162,10064,-3156,10077,-3148,10090,-3139,10104,-3128,10118,-3116,10131,-3103,10143,-3091,10154,-3078,10164,-3065,10174,-3052,10183,-3038,10190,-3024,10195,-3010,10200,-2997,10203,-2984,10204,-2970,10204,-3158,10199,-3164,10190,-3173,10186,-3178,10163,-3199,10141,-3218,10119,-3234,10096,-3249,10074,-3261,10052,-3270,10031,-3277,10009,-3282,9988,-3284,9968,-3283,9947,-3279,9927,-3274,9907,-3265,9887,-3253,9866,-3237,9845,-3218,9790,-3162,9739,-3111,9733,-3106,9731,-3097,9732,-3087,9734,-3078,9739,-3068,9746,-3058,9756,-3047,10427,-2376,10438,-2366,10448,-2358,10458,-2354,10466,-2352,10478,-2350,10486,-2353,10491,-2358,10613,-2480,10614,-2481,10627,-2494,10638,-2508,10647,-2521,10655,-2535,10661,-2548,10667,-2562,10672,-2576,10675,-2591,10678,-2606,10679,-2622xm11223,-3090l11222,-3095,11221,-3099,11218,-3105,11213,-3110,11207,-3115,11200,-3120,11189,-3127,11097,-3185,10827,-3356,10827,-3249,10663,-3085,10411,-3476,10369,-3542,10369,-3542,10370,-3542,10827,-3249,10827,-3356,10532,-3542,10332,-3669,10327,-3672,10322,-3675,10317,-3676,10313,-3677,10309,-3676,10304,-3675,10298,-3673,10293,-3670,10288,-3666,10282,-3662,10261,-3640,10255,-3634,10247,-3624,10244,-3619,10243,-3614,10241,-3609,10241,-3605,10242,-3601,10243,-3596,10246,-3591,10249,-3586,10290,-3520,10596,-3036,10623,-2993,10790,-2729,10797,-2719,10802,-2711,10808,-2706,10813,-2700,10818,-2697,10827,-2695,10832,-2696,10838,-2700,10843,-2704,10849,-2709,10863,-2723,10868,-2729,10871,-2734,10875,-2738,10877,-2743,10877,-2748,10878,-2751,10878,-2755,10876,-2759,10875,-2762,10873,-2766,10870,-2771,10834,-2825,10763,-2935,10728,-2990,10823,-3085,10923,-3185,11147,-3042,11151,-3040,11155,-3038,11159,-3037,11162,-3036,11165,-3036,11169,-3037,11173,-3037,11177,-3039,11183,-3044,11187,-3047,11193,-3053,11201,-3061,11209,-3068,11214,-3075,11218,-3080,11222,-3085,11223,-3090xm11516,-3491l11514,-3528,11508,-3566,11496,-3606,11479,-3647,11458,-3689,11432,-3733,11410,-3765,11410,-3526,11409,-3500,11404,-3474,11396,-3450,11383,-3426,11367,-3403,11346,-3381,11282,-3316,10696,-3902,10760,-3966,10784,-3987,10809,-4005,10834,-4017,10861,-4024,10887,-4026,10915,-4026,10943,-4022,10972,-4015,11001,-4004,11031,-3990,11061,-3973,11092,-3954,11123,-3931,11154,-3905,11185,-3878,11215,-3849,11252,-3811,11284,-3775,11313,-3740,11338,-3706,11359,-3673,11376,-3641,11390,-3611,11400,-3581,11407,-3553,11410,-3526,11410,-3765,11401,-3777,11365,-3823,11323,-3870,11277,-3919,11235,-3959,11193,-3996,11154,-4026,11151,-4028,11110,-4057,11070,-4081,11029,-4101,10990,-4117,10952,-4129,10914,-4136,10878,-4138,10843,-4136,10808,-4131,10775,-4119,10742,-4103,10711,-4080,10680,-4052,10574,-3946,10568,-3941,10566,-3932,10567,-3922,10569,-3913,10574,-3903,10581,-3893,10591,-3882,11262,-3211,11273,-3201,11283,-3193,11293,-3189,11301,-3187,11313,-3185,11321,-3188,11326,-3193,11426,-3293,11447,-3316,11454,-3323,11476,-3355,11494,-3387,11506,-3421,11513,-3455,11516,-3491xm12111,-3978l12110,-3983,12109,-3988,12106,-3993,12101,-3998,12095,-4003,12088,-4008,12077,-4015,11986,-4073,11715,-4244,11715,-4137,11552,-3973,11467,-4104,11300,-4364,11257,-4430,11258,-4430,11715,-4137,11715,-4244,11420,-4430,11220,-4557,11215,-4560,11210,-4563,11205,-4564,11201,-4565,11197,-4564,11192,-4563,11187,-4562,11181,-4559,11176,-4554,11170,-4550,11156,-4535,11149,-4528,11143,-4522,11139,-4517,11135,-4512,11132,-4507,11131,-4502,11129,-4497,11129,-4493,11130,-4489,11131,-4484,11134,-4479,11137,-4474,11220,-4343,11453,-3973,11511,-3881,11678,-3617,11685,-3607,11690,-3599,11696,-3594,11701,-3588,11706,-3585,11715,-3583,11720,-3584,11726,-3588,11731,-3592,11737,-3597,11744,-3604,11751,-3611,11756,-3617,11759,-3622,11763,-3626,11765,-3631,11765,-3636,11766,-3639,11766,-3643,11761,-3655,11758,-3659,11651,-3823,11616,-3878,11711,-3973,11811,-4073,12035,-3931,12039,-3928,12043,-3926,12050,-3924,12053,-3924,12057,-3925,12061,-3925,12065,-3928,12071,-3932,12076,-3935,12089,-3949,12097,-3957,12102,-3963,12106,-3968,12110,-3973,12111,-3978xm12530,-4406l12528,-4418,12526,-4425,12519,-4439,12513,-4447,12505,-4455,12472,-4488,11808,-5152,11805,-5154,11802,-5155,11798,-5157,11794,-5157,11790,-5157,11786,-5156,11781,-5154,11772,-5147,11766,-5142,11755,-5131,11750,-5125,11747,-5121,11743,-5116,11741,-5111,11740,-5103,11741,-5099,11742,-5096,11743,-5092,11745,-5090,11748,-5087,11955,-4880,12227,-4608,12252,-4583,12277,-4559,12349,-4488,12349,-4488,12349,-4488,12295,-4516,12277,-4525,12223,-4553,12186,-4572,12129,-4601,12051,-4640,11808,-4762,11599,-4866,11588,-4871,11578,-4876,11569,-4880,11558,-4884,11547,-4886,11539,-4887,11531,-4887,11523,-4886,11517,-4883,11510,-4880,11502,-4875,11495,-4868,11472,-4845,11464,-4837,11458,-4830,11456,-4821,11457,-4809,11459,-4800,11464,-4790,11471,-4779,11481,-4768,12176,-4073,12179,-4070,12182,-4068,12185,-4067,12189,-4065,12192,-4065,12196,-4066,12200,-4067,12204,-4069,12209,-4072,12214,-4075,12219,-4079,12232,-4092,12236,-4097,12240,-4102,12243,-4107,12244,-4111,12245,-4115,12246,-4119,12246,-4123,12245,-4127,12243,-4130,12241,-4133,12238,-4136,11886,-4488,11719,-4655,11611,-4761,11611,-4762,11634,-4749,11656,-4737,11726,-4700,11750,-4688,12367,-4380,12381,-4373,12395,-4367,12407,-4362,12432,-4351,12444,-4348,12454,-4348,12464,-4346,12473,-4347,12479,-4350,12486,-4352,12493,-4357,12500,-4363,12507,-4370,12514,-4377,12521,-4384,12524,-4387,12527,-4391,12528,-4396,12530,-4401,12530,-4406xe" filled="true" fillcolor="#ffc000" stroked="false">
            <v:path arrowok="t"/>
            <v:fill opacity="32896f" type="solid"/>
            <w10:wrap type="none"/>
          </v:shape>
        </w:pict>
      </w:r>
      <w:r>
        <w:rPr/>
        <w:t>Source:</w:t>
      </w:r>
      <w:r>
        <w:rPr>
          <w:spacing w:val="-1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Primary</w:t>
      </w:r>
      <w:r>
        <w:rPr>
          <w:spacing w:val="-6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Board</w:t>
      </w:r>
    </w:p>
    <w:p>
      <w:pPr>
        <w:spacing w:after="0"/>
        <w:sectPr>
          <w:pgSz w:w="16840" w:h="11910" w:orient="landscape"/>
          <w:pgMar w:header="0" w:footer="1482" w:top="1100" w:bottom="1680" w:left="1880" w:right="2420"/>
        </w:sectPr>
      </w:pPr>
    </w:p>
    <w:p>
      <w:pPr>
        <w:pStyle w:val="Heading2"/>
        <w:numPr>
          <w:ilvl w:val="1"/>
          <w:numId w:val="25"/>
        </w:numPr>
        <w:tabs>
          <w:tab w:pos="2138" w:val="left" w:leader="none"/>
        </w:tabs>
        <w:spacing w:line="240" w:lineRule="auto" w:before="61" w:after="0"/>
        <w:ind w:left="2138" w:right="0" w:hanging="360"/>
        <w:jc w:val="both"/>
      </w:pPr>
      <w:r>
        <w:rPr/>
        <w:t>Data</w:t>
      </w:r>
      <w:r>
        <w:rPr>
          <w:spacing w:val="-4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Instruments</w:t>
      </w:r>
    </w:p>
    <w:p>
      <w:pPr>
        <w:pStyle w:val="BodyText"/>
        <w:spacing w:line="360" w:lineRule="auto" w:before="132"/>
        <w:ind w:left="1418" w:right="1433" w:firstLine="720"/>
        <w:jc w:val="both"/>
      </w:pPr>
      <w:r>
        <w:rPr/>
        <w:t>Five research instruments were developed by the researcher and used in this</w:t>
      </w:r>
      <w:r>
        <w:rPr>
          <w:spacing w:val="1"/>
        </w:rPr>
        <w:t> </w:t>
      </w:r>
      <w:r>
        <w:rPr/>
        <w:t>study. They are Teachers‟ Textbook Assessment Scale (TTAS); Parents‟ Textbook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(PTAS);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(PUTAS)</w:t>
      </w:r>
      <w:r>
        <w:rPr>
          <w:spacing w:val="1"/>
        </w:rPr>
        <w:t> </w:t>
      </w:r>
      <w:r>
        <w:rPr/>
        <w:t>;Head</w:t>
      </w:r>
      <w:r>
        <w:rPr>
          <w:spacing w:val="-57"/>
        </w:rPr>
        <w:t> </w:t>
      </w:r>
      <w:r>
        <w:rPr/>
        <w:t>Teachers‟</w:t>
      </w:r>
      <w:r>
        <w:rPr>
          <w:spacing w:val="-2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Guide</w:t>
      </w:r>
      <w:r>
        <w:rPr>
          <w:spacing w:val="-3"/>
        </w:rPr>
        <w:t> </w:t>
      </w:r>
      <w:r>
        <w:rPr/>
        <w:t>(HTI)</w:t>
      </w:r>
      <w:r>
        <w:rPr>
          <w:spacing w:val="-1"/>
        </w:rPr>
        <w:t> </w:t>
      </w:r>
      <w:r>
        <w:rPr/>
        <w:t>and Key</w:t>
      </w:r>
      <w:r>
        <w:rPr>
          <w:spacing w:val="-5"/>
        </w:rPr>
        <w:t> </w:t>
      </w:r>
      <w:r>
        <w:rPr/>
        <w:t>Informant Interview</w:t>
      </w:r>
      <w:r>
        <w:rPr>
          <w:spacing w:val="-1"/>
        </w:rPr>
        <w:t> </w:t>
      </w:r>
      <w:r>
        <w:rPr/>
        <w:t>Guide</w:t>
      </w:r>
      <w:r>
        <w:rPr>
          <w:spacing w:val="-1"/>
        </w:rPr>
        <w:t> </w:t>
      </w:r>
      <w:r>
        <w:rPr/>
        <w:t>(KII).</w:t>
      </w:r>
    </w:p>
    <w:p>
      <w:pPr>
        <w:pStyle w:val="BodyText"/>
        <w:ind w:left="1418"/>
        <w:jc w:val="both"/>
      </w:pPr>
      <w:r>
        <w:rPr/>
        <w:t>Teacher‟s</w:t>
      </w:r>
      <w:r>
        <w:rPr>
          <w:spacing w:val="-9"/>
        </w:rPr>
        <w:t> </w:t>
      </w:r>
      <w:r>
        <w:rPr/>
        <w:t>Textbook</w:t>
      </w:r>
      <w:r>
        <w:rPr>
          <w:spacing w:val="-7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Scale</w:t>
      </w:r>
      <w:r>
        <w:rPr>
          <w:spacing w:val="-7"/>
        </w:rPr>
        <w:t> </w:t>
      </w:r>
      <w:r>
        <w:rPr/>
        <w:t>(TTAS)</w:t>
      </w:r>
    </w:p>
    <w:p>
      <w:pPr>
        <w:pStyle w:val="BodyText"/>
        <w:spacing w:line="360" w:lineRule="auto" w:before="139"/>
        <w:ind w:left="141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6931072">
            <wp:simplePos x="0" y="0"/>
            <wp:positionH relativeFrom="page">
              <wp:posOffset>1459357</wp:posOffset>
            </wp:positionH>
            <wp:positionV relativeFrom="paragraph">
              <wp:posOffset>419394</wp:posOffset>
            </wp:positionV>
            <wp:extent cx="4924425" cy="4868560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 A elicits background information such as name of school, LGA, age,</w:t>
      </w:r>
      <w:r>
        <w:rPr>
          <w:spacing w:val="1"/>
        </w:rPr>
        <w:t> </w:t>
      </w:r>
      <w:r>
        <w:rPr/>
        <w:t>highest academic qualification and teaching experience. Section B is on items that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60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established was 0.88. Section C centres on qualities of textbook. It consists of items on</w:t>
      </w:r>
      <w:r>
        <w:rPr>
          <w:spacing w:val="-57"/>
        </w:rPr>
        <w:t> </w:t>
      </w:r>
      <w:r>
        <w:rPr/>
        <w:t>which the qualities of the textbooks were rated. The reliability coefficient established</w:t>
      </w:r>
      <w:r>
        <w:rPr>
          <w:spacing w:val="1"/>
        </w:rPr>
        <w:t> </w:t>
      </w:r>
      <w:r>
        <w:rPr/>
        <w:t>on this section was 0.95, using Cronbach Alpha method. Section D presents items such</w:t>
      </w:r>
      <w:r>
        <w:rPr>
          <w:spacing w:val="-57"/>
        </w:rPr>
        <w:t> </w:t>
      </w:r>
      <w:r>
        <w:rPr/>
        <w:t>as consistency approach used by the authors, relevance of textbooks to the needs of</w:t>
      </w:r>
      <w:r>
        <w:rPr>
          <w:spacing w:val="1"/>
        </w:rPr>
        <w:t> </w:t>
      </w:r>
      <w:r>
        <w:rPr/>
        <w:t>pupils,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objective/skill</w:t>
      </w:r>
      <w:r>
        <w:rPr>
          <w:spacing w:val="1"/>
        </w:rPr>
        <w:t> </w:t>
      </w:r>
      <w:r>
        <w:rPr/>
        <w:t>objective,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learner‟s</w:t>
      </w:r>
      <w:r>
        <w:rPr>
          <w:spacing w:val="17"/>
        </w:rPr>
        <w:t> </w:t>
      </w:r>
      <w:r>
        <w:rPr/>
        <w:t>centeredness,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overall</w:t>
      </w:r>
      <w:r>
        <w:rPr>
          <w:spacing w:val="19"/>
        </w:rPr>
        <w:t> </w:t>
      </w:r>
      <w:r>
        <w:rPr/>
        <w:t>reliability</w:t>
      </w:r>
      <w:r>
        <w:rPr>
          <w:spacing w:val="12"/>
        </w:rPr>
        <w:t> </w:t>
      </w:r>
      <w:r>
        <w:rPr/>
        <w:t>coefficient</w:t>
      </w:r>
      <w:r>
        <w:rPr>
          <w:spacing w:val="17"/>
        </w:rPr>
        <w:t> </w:t>
      </w:r>
      <w:r>
        <w:rPr/>
        <w:t>established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scale</w:t>
      </w:r>
      <w:r>
        <w:rPr>
          <w:spacing w:val="16"/>
        </w:rPr>
        <w:t> </w:t>
      </w:r>
      <w:r>
        <w:rPr/>
        <w:t>was</w:t>
      </w:r>
    </w:p>
    <w:p>
      <w:pPr>
        <w:pStyle w:val="BodyText"/>
        <w:spacing w:line="362" w:lineRule="auto"/>
        <w:ind w:left="1418" w:right="1439"/>
        <w:jc w:val="both"/>
      </w:pPr>
      <w:r>
        <w:rPr/>
        <w:t>0.95 using Cronbach Alpha method. This implies that the entire instruments are highly</w:t>
      </w:r>
      <w:r>
        <w:rPr>
          <w:spacing w:val="-57"/>
        </w:rPr>
        <w:t> </w:t>
      </w:r>
      <w:r>
        <w:rPr/>
        <w:t>reliably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assess the</w:t>
      </w:r>
      <w:r>
        <w:rPr>
          <w:spacing w:val="-1"/>
        </w:rPr>
        <w:t> </w:t>
      </w:r>
      <w:r>
        <w:rPr/>
        <w:t>textbooks</w:t>
      </w:r>
      <w:r>
        <w:rPr>
          <w:spacing w:val="3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schools.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before="1"/>
        <w:ind w:left="1418"/>
        <w:jc w:val="both"/>
      </w:pPr>
      <w:r>
        <w:rPr/>
        <w:t>Parent‟s</w:t>
      </w:r>
      <w:r>
        <w:rPr>
          <w:spacing w:val="-8"/>
        </w:rPr>
        <w:t> </w:t>
      </w:r>
      <w:r>
        <w:rPr/>
        <w:t>Textbook</w:t>
      </w:r>
      <w:r>
        <w:rPr>
          <w:spacing w:val="-8"/>
        </w:rPr>
        <w:t> </w:t>
      </w:r>
      <w:r>
        <w:rPr/>
        <w:t>Assessment</w:t>
      </w:r>
      <w:r>
        <w:rPr>
          <w:spacing w:val="-8"/>
        </w:rPr>
        <w:t> </w:t>
      </w:r>
      <w:r>
        <w:rPr/>
        <w:t>Scale</w:t>
      </w:r>
      <w:r>
        <w:rPr>
          <w:spacing w:val="-8"/>
        </w:rPr>
        <w:t> </w:t>
      </w:r>
      <w:r>
        <w:rPr/>
        <w:t>(PTAS)</w:t>
      </w:r>
    </w:p>
    <w:p>
      <w:pPr>
        <w:pStyle w:val="BodyText"/>
        <w:spacing w:line="360" w:lineRule="auto" w:before="136"/>
        <w:ind w:left="1418" w:right="1434" w:firstLine="720"/>
        <w:jc w:val="both"/>
      </w:pPr>
      <w:r>
        <w:rPr/>
        <w:t>The instrument was developed by the researcher. It comprises three sections.</w:t>
      </w:r>
      <w:r>
        <w:rPr>
          <w:spacing w:val="1"/>
        </w:rPr>
        <w:t> </w:t>
      </w:r>
      <w:r>
        <w:rPr/>
        <w:t>Section A seeks information on pupils‟ and parents‟ backgrounds, that is location, sex,</w:t>
      </w:r>
      <w:r>
        <w:rPr>
          <w:spacing w:val="-57"/>
        </w:rPr>
        <w:t> </w:t>
      </w:r>
      <w:r>
        <w:rPr/>
        <w:t>age, qualification and the occupation of the parents. Section B elicits information on</w:t>
      </w:r>
      <w:r>
        <w:rPr>
          <w:spacing w:val="1"/>
        </w:rPr>
        <w:t> </w:t>
      </w:r>
      <w:r>
        <w:rPr/>
        <w:t>the usage frequency of recommended textbooks on the four major subjects, namely</w:t>
      </w:r>
      <w:r>
        <w:rPr>
          <w:spacing w:val="1"/>
        </w:rPr>
        <w:t> </w:t>
      </w:r>
      <w:r>
        <w:rPr/>
        <w:t>Mathematics, English Language, Social Studies, and Basic Science and Technology.</w:t>
      </w:r>
      <w:r>
        <w:rPr>
          <w:spacing w:val="1"/>
        </w:rPr>
        <w:t> </w:t>
      </w:r>
      <w:r>
        <w:rPr/>
        <w:t>The reliability coefficient established on this section using Cronbach Alpha 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0.85,</w:t>
      </w:r>
      <w:r>
        <w:rPr>
          <w:spacing w:val="1"/>
        </w:rPr>
        <w:t> </w:t>
      </w:r>
      <w:r>
        <w:rPr/>
        <w:t>meaning that</w:t>
      </w:r>
      <w:r>
        <w:rPr>
          <w:spacing w:val="1"/>
        </w:rPr>
        <w:t> </w:t>
      </w:r>
      <w:r>
        <w:rPr/>
        <w:t>the items</w:t>
      </w:r>
      <w:r>
        <w:rPr>
          <w:spacing w:val="1"/>
        </w:rPr>
        <w:t> </w:t>
      </w:r>
      <w:r>
        <w:rPr/>
        <w:t>measuring the usage of different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textbooks were sufficiently reliable. Section C seeks information on the cost of 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 was 0.92, using Cronbach Alpha method. This implies that the items were</w:t>
      </w:r>
      <w:r>
        <w:rPr>
          <w:spacing w:val="1"/>
        </w:rPr>
        <w:t> </w:t>
      </w:r>
      <w:r>
        <w:rPr/>
        <w:t>highly reliable to measure the construct that centres on the costs of textbooks. This</w:t>
      </w:r>
      <w:r>
        <w:rPr>
          <w:spacing w:val="1"/>
        </w:rPr>
        <w:t> </w:t>
      </w:r>
      <w:r>
        <w:rPr/>
        <w:t>implied that the instrument is highly reliable to obtain information from parents on the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textbooks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children in primary</w:t>
      </w:r>
      <w:r>
        <w:rPr>
          <w:spacing w:val="-5"/>
        </w:rPr>
        <w:t> </w:t>
      </w:r>
      <w:r>
        <w:rPr/>
        <w:t>schools.</w:t>
      </w:r>
    </w:p>
    <w:p>
      <w:pPr>
        <w:spacing w:after="0" w:line="360" w:lineRule="auto"/>
        <w:jc w:val="both"/>
        <w:sectPr>
          <w:footerReference w:type="default" r:id="rId13"/>
          <w:pgSz w:w="11910" w:h="16840"/>
          <w:pgMar w:footer="1402" w:header="0" w:top="1360" w:bottom="1600" w:left="680" w:right="0"/>
        </w:sectPr>
      </w:pPr>
    </w:p>
    <w:p>
      <w:pPr>
        <w:pStyle w:val="BodyText"/>
        <w:spacing w:before="76"/>
        <w:ind w:left="1418"/>
        <w:jc w:val="both"/>
      </w:pPr>
      <w:r>
        <w:rPr/>
        <w:t>Pupils‟</w:t>
      </w:r>
      <w:r>
        <w:rPr>
          <w:spacing w:val="-9"/>
        </w:rPr>
        <w:t> </w:t>
      </w:r>
      <w:r>
        <w:rPr/>
        <w:t>Textbook</w:t>
      </w:r>
      <w:r>
        <w:rPr>
          <w:spacing w:val="-8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Scale</w:t>
      </w:r>
      <w:r>
        <w:rPr>
          <w:spacing w:val="-8"/>
        </w:rPr>
        <w:t> </w:t>
      </w:r>
      <w:r>
        <w:rPr/>
        <w:t>(PUTAS)</w:t>
      </w:r>
    </w:p>
    <w:p>
      <w:pPr>
        <w:pStyle w:val="BodyText"/>
        <w:spacing w:line="360" w:lineRule="auto" w:before="137"/>
        <w:ind w:left="141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6931584">
            <wp:simplePos x="0" y="0"/>
            <wp:positionH relativeFrom="page">
              <wp:posOffset>1459357</wp:posOffset>
            </wp:positionH>
            <wp:positionV relativeFrom="paragraph">
              <wp:posOffset>1733336</wp:posOffset>
            </wp:positionV>
            <wp:extent cx="4924425" cy="4868560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instrument consists of two</w:t>
      </w:r>
      <w:r>
        <w:rPr>
          <w:spacing w:val="1"/>
        </w:rPr>
        <w:t> </w:t>
      </w:r>
      <w:r>
        <w:rPr/>
        <w:t>sections. Sections A elicits information on</w:t>
      </w:r>
      <w:r>
        <w:rPr>
          <w:spacing w:val="1"/>
        </w:rPr>
        <w:t> </w:t>
      </w:r>
      <w:r>
        <w:rPr/>
        <w:t>background information such as names of schools, LGA,   age, gender, class, number</w:t>
      </w:r>
      <w:r>
        <w:rPr>
          <w:spacing w:val="1"/>
        </w:rPr>
        <w:t> </w:t>
      </w:r>
      <w:r>
        <w:rPr/>
        <w:t>of the children of parents (father), and their parents‟ occupation. Section B comprises</w:t>
      </w:r>
      <w:r>
        <w:rPr>
          <w:spacing w:val="1"/>
        </w:rPr>
        <w:t> </w:t>
      </w:r>
      <w:r>
        <w:rPr/>
        <w:t>items centred on textbooks possession and usage, place of usage, appropriateness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 of language, level of usage, and opinion of pupils about the textbooks. The</w:t>
      </w:r>
      <w:r>
        <w:rPr>
          <w:spacing w:val="1"/>
        </w:rPr>
        <w:t> </w:t>
      </w:r>
      <w:r>
        <w:rPr/>
        <w:t>overall reliability analysis coefficient established on pupils textbook assessment scale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0.77,</w:t>
      </w:r>
      <w:r>
        <w:rPr>
          <w:spacing w:val="61"/>
        </w:rPr>
        <w:t> </w:t>
      </w:r>
      <w:r>
        <w:rPr/>
        <w:t>using</w:t>
      </w:r>
      <w:r>
        <w:rPr>
          <w:spacing w:val="-2"/>
        </w:rPr>
        <w:t> </w:t>
      </w:r>
      <w:r>
        <w:rPr/>
        <w:t>Cronbach-Alpha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2"/>
        <w:numPr>
          <w:ilvl w:val="1"/>
          <w:numId w:val="26"/>
        </w:numPr>
        <w:tabs>
          <w:tab w:pos="1898" w:val="left" w:leader="none"/>
        </w:tabs>
        <w:spacing w:line="240" w:lineRule="auto" w:before="1" w:after="0"/>
        <w:ind w:left="1898" w:right="0" w:hanging="480"/>
        <w:jc w:val="both"/>
      </w:pPr>
      <w:r>
        <w:rPr/>
        <w:t>Validity</w:t>
      </w:r>
      <w:r>
        <w:rPr>
          <w:spacing w:val="58"/>
        </w:rPr>
        <w:t> </w:t>
      </w:r>
      <w:r>
        <w:rPr/>
        <w:t>and</w:t>
      </w:r>
      <w:r>
        <w:rPr>
          <w:spacing w:val="117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instruments</w:t>
      </w:r>
    </w:p>
    <w:p>
      <w:pPr>
        <w:pStyle w:val="BodyText"/>
        <w:spacing w:line="360" w:lineRule="auto" w:before="134"/>
        <w:ind w:left="1418" w:right="1433" w:firstLine="720"/>
        <w:jc w:val="both"/>
      </w:pPr>
      <w:r>
        <w:rPr/>
        <w:t>In order to ensure the face validity of the self-developed instruments, they were</w:t>
      </w:r>
      <w:r>
        <w:rPr>
          <w:spacing w:val="-57"/>
        </w:rPr>
        <w:t> </w:t>
      </w:r>
      <w:r>
        <w:rPr/>
        <w:t>given to researcher„s supervisor, experts in the departments of Library Archival and</w:t>
      </w:r>
      <w:r>
        <w:rPr>
          <w:spacing w:val="1"/>
        </w:rPr>
        <w:t> </w:t>
      </w:r>
      <w:r>
        <w:rPr/>
        <w:t>Information Studies, Teacher Education, Institute of Education, University of Ibadan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vetting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 and comments made by them necessitated the restructuring of some of the</w:t>
      </w:r>
      <w:r>
        <w:rPr>
          <w:spacing w:val="1"/>
        </w:rPr>
        <w:t> </w:t>
      </w:r>
      <w:r>
        <w:rPr/>
        <w:t>items, addition and removal of ambiguities. This ensured the content and face validity</w:t>
      </w:r>
      <w:r>
        <w:rPr>
          <w:spacing w:val="1"/>
        </w:rPr>
        <w:t> </w:t>
      </w:r>
      <w:r>
        <w:rPr/>
        <w:t>of the instruments. The instruments for pupils were administered to some pupils who</w:t>
      </w:r>
      <w:r>
        <w:rPr>
          <w:spacing w:val="1"/>
        </w:rPr>
        <w:t> </w:t>
      </w:r>
      <w:r>
        <w:rPr/>
        <w:t>were in primary 5 (pilot study). This group of pupils did not participate in the main</w:t>
      </w:r>
      <w:r>
        <w:rPr>
          <w:spacing w:val="1"/>
        </w:rPr>
        <w:t> </w:t>
      </w:r>
      <w:r>
        <w:rPr/>
        <w:t>study.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pupils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/>
        <w:t>home</w:t>
      </w:r>
      <w:r>
        <w:rPr>
          <w:spacing w:val="-2"/>
        </w:rPr>
        <w:t> </w:t>
      </w:r>
      <w:r>
        <w:rPr/>
        <w:t>copies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parents‟ questionnaire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parents,</w:t>
      </w:r>
      <w:r>
        <w:rPr>
          <w:spacing w:val="-2"/>
        </w:rPr>
        <w:t> </w:t>
      </w:r>
      <w:r>
        <w:rPr/>
        <w:t>while</w:t>
      </w:r>
      <w:r>
        <w:rPr>
          <w:spacing w:val="-58"/>
        </w:rPr>
        <w:t> </w:t>
      </w:r>
      <w:r>
        <w:rPr/>
        <w:t>copies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fill.</w:t>
      </w:r>
      <w:r>
        <w:rPr>
          <w:spacing w:val="1"/>
        </w:rPr>
        <w:t> </w:t>
      </w:r>
      <w:r>
        <w:rPr/>
        <w:t>Cronbach Alpha reliability method was used to compute the reliability co- efficient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instruments.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6"/>
        </w:numPr>
        <w:tabs>
          <w:tab w:pos="1898" w:val="left" w:leader="none"/>
        </w:tabs>
        <w:spacing w:line="240" w:lineRule="auto" w:before="160" w:after="0"/>
        <w:ind w:left="1898" w:right="0" w:hanging="480"/>
        <w:jc w:val="both"/>
      </w:pP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procedure</w:t>
      </w:r>
    </w:p>
    <w:p>
      <w:pPr>
        <w:pStyle w:val="BodyText"/>
        <w:spacing w:line="360" w:lineRule="auto" w:before="132"/>
        <w:ind w:left="1418" w:right="1436" w:firstLine="720"/>
        <w:jc w:val="both"/>
      </w:pPr>
      <w:r>
        <w:rPr/>
        <w:t>Copies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together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making seven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of the study and trained on how to administer the instruments. They were</w:t>
      </w:r>
      <w:r>
        <w:rPr>
          <w:spacing w:val="1"/>
        </w:rPr>
        <w:t> </w:t>
      </w:r>
      <w:r>
        <w:rPr/>
        <w:t>also trained on how to translate the questionnaires into Yoruba language when and</w:t>
      </w:r>
      <w:r>
        <w:rPr>
          <w:spacing w:val="1"/>
        </w:rPr>
        <w:t> </w:t>
      </w:r>
      <w:r>
        <w:rPr/>
        <w:t>where this is necessary. The letter of introduction from the researcher„s department</w:t>
      </w:r>
      <w:r>
        <w:rPr>
          <w:spacing w:val="1"/>
        </w:rPr>
        <w:t> </w:t>
      </w:r>
      <w:r>
        <w:rPr/>
        <w:t>facilitated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collection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data.</w:t>
      </w:r>
      <w:r>
        <w:rPr>
          <w:spacing w:val="44"/>
        </w:rPr>
        <w:t> </w:t>
      </w:r>
      <w:r>
        <w:rPr/>
        <w:t>In</w:t>
      </w:r>
      <w:r>
        <w:rPr>
          <w:spacing w:val="40"/>
        </w:rPr>
        <w:t> </w:t>
      </w:r>
      <w:r>
        <w:rPr/>
        <w:t>each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schools</w:t>
      </w:r>
      <w:r>
        <w:rPr>
          <w:spacing w:val="41"/>
        </w:rPr>
        <w:t> </w:t>
      </w:r>
      <w:r>
        <w:rPr/>
        <w:t>visited,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researcher</w:t>
      </w:r>
      <w:r>
        <w:rPr>
          <w:spacing w:val="40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3"/>
        <w:jc w:val="both"/>
      </w:pPr>
      <w:r>
        <w:rPr/>
        <w:drawing>
          <wp:anchor distT="0" distB="0" distL="0" distR="0" allowOverlap="1" layoutInCell="1" locked="0" behindDoc="1" simplePos="0" relativeHeight="476932096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assistants</w:t>
      </w:r>
      <w:r>
        <w:rPr>
          <w:spacing w:val="19"/>
        </w:rPr>
        <w:t> </w:t>
      </w:r>
      <w:r>
        <w:rPr/>
        <w:t>met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head</w:t>
      </w:r>
      <w:r>
        <w:rPr>
          <w:spacing w:val="18"/>
        </w:rPr>
        <w:t> </w:t>
      </w:r>
      <w:r>
        <w:rPr/>
        <w:t>teachers,</w:t>
      </w:r>
      <w:r>
        <w:rPr>
          <w:spacing w:val="18"/>
        </w:rPr>
        <w:t> </w:t>
      </w:r>
      <w:r>
        <w:rPr/>
        <w:t>introduced</w:t>
      </w:r>
      <w:r>
        <w:rPr>
          <w:spacing w:val="22"/>
        </w:rPr>
        <w:t> </w:t>
      </w:r>
      <w:r>
        <w:rPr/>
        <w:t>themselves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explain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purpose</w:t>
      </w:r>
      <w:r>
        <w:rPr>
          <w:spacing w:val="-57"/>
        </w:rPr>
        <w:t> </w:t>
      </w:r>
      <w:r>
        <w:rPr/>
        <w:t>of their visit. The researcher and the assistants were then taken to the classrooms for</w:t>
      </w:r>
      <w:r>
        <w:rPr>
          <w:spacing w:val="1"/>
        </w:rPr>
        <w:t> </w:t>
      </w:r>
      <w:r>
        <w:rPr/>
        <w:t>introduction.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arm</w:t>
      </w:r>
      <w:r>
        <w:rPr>
          <w:spacing w:val="1"/>
        </w:rPr>
        <w:t> </w:t>
      </w:r>
      <w:r>
        <w:rPr/>
        <w:t>(intact</w:t>
      </w:r>
      <w:r>
        <w:rPr>
          <w:spacing w:val="1"/>
        </w:rPr>
        <w:t> </w:t>
      </w:r>
      <w:r>
        <w:rPr/>
        <w:t>class)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five</w:t>
      </w:r>
      <w:r>
        <w:rPr>
          <w:spacing w:val="60"/>
        </w:rPr>
        <w:t> </w:t>
      </w:r>
      <w:r>
        <w:rPr/>
        <w:t>pupils,</w:t>
      </w:r>
      <w:r>
        <w:rPr>
          <w:spacing w:val="60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selected, was then used for the study. The pupils took home copies of the parents‟</w:t>
      </w:r>
      <w:r>
        <w:rPr>
          <w:spacing w:val="1"/>
        </w:rPr>
        <w:t> </w:t>
      </w:r>
      <w:r>
        <w:rPr/>
        <w:t>questionnaire to their parents, while copies of the teachers‟ questionnaire were give to</w:t>
      </w:r>
      <w:r>
        <w:rPr>
          <w:spacing w:val="1"/>
        </w:rPr>
        <w:t> </w:t>
      </w:r>
      <w:r>
        <w:rPr/>
        <w:t>primary five teachers to fill. Key informant interviews were personally conducted by</w:t>
      </w:r>
      <w:r>
        <w:rPr>
          <w:spacing w:val="1"/>
        </w:rPr>
        <w:t> </w:t>
      </w:r>
      <w:r>
        <w:rPr/>
        <w:t>the researcher for publishers of textbooks in use on four core subjects, officers of Oyo</w:t>
      </w:r>
      <w:r>
        <w:rPr>
          <w:spacing w:val="1"/>
        </w:rPr>
        <w:t> </w:t>
      </w:r>
      <w:r>
        <w:rPr/>
        <w:t>State Universal Basic Education, and the Curriculum Development and Evaluation</w:t>
      </w:r>
      <w:r>
        <w:rPr>
          <w:spacing w:val="1"/>
        </w:rPr>
        <w:t> </w:t>
      </w:r>
      <w:r>
        <w:rPr/>
        <w:t>Division of Oyo State Ministry of Education. Data collection exercise</w:t>
      </w:r>
      <w:r>
        <w:rPr>
          <w:spacing w:val="1"/>
        </w:rPr>
        <w:t> </w:t>
      </w:r>
      <w:r>
        <w:rPr/>
        <w:t>lasted five</w:t>
      </w:r>
      <w:r>
        <w:rPr>
          <w:spacing w:val="1"/>
        </w:rPr>
        <w:t> </w:t>
      </w:r>
      <w:r>
        <w:rPr/>
        <w:t>months</w:t>
      </w:r>
      <w:r>
        <w:rPr>
          <w:spacing w:val="-1"/>
        </w:rPr>
        <w:t> </w:t>
      </w:r>
      <w:r>
        <w:rPr/>
        <w:t>(February-June, 2010).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26"/>
        </w:numPr>
        <w:tabs>
          <w:tab w:pos="1898" w:val="left" w:leader="none"/>
        </w:tabs>
        <w:spacing w:line="240" w:lineRule="auto" w:before="1" w:after="0"/>
        <w:ind w:left="1898" w:right="0" w:hanging="480"/>
        <w:jc w:val="both"/>
      </w:pPr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4"/>
        <w:ind w:left="1418" w:right="1432" w:firstLine="720"/>
        <w:jc w:val="both"/>
      </w:pPr>
      <w:r>
        <w:rPr/>
        <w:t>The data gathered were analysed using descriptive and inferential statistics.</w:t>
      </w:r>
      <w:r>
        <w:rPr>
          <w:spacing w:val="1"/>
        </w:rPr>
        <w:t> </w:t>
      </w:r>
      <w:r>
        <w:rPr/>
        <w:t>Correlation and multiple regression analysis were also used because the study is a</w:t>
      </w:r>
      <w:r>
        <w:rPr>
          <w:spacing w:val="1"/>
        </w:rPr>
        <w:t> </w:t>
      </w:r>
      <w:r>
        <w:rPr/>
        <w:t>multivariate one that seeks to determine the composite</w:t>
      </w:r>
      <w:r>
        <w:rPr>
          <w:spacing w:val="60"/>
        </w:rPr>
        <w:t> </w:t>
      </w:r>
      <w:r>
        <w:rPr/>
        <w:t>(joint) and relative effects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 were analysed using descriptive statistics, such as mean, frequency count,</w:t>
      </w:r>
      <w:r>
        <w:rPr>
          <w:spacing w:val="1"/>
        </w:rPr>
        <w:t> </w:t>
      </w:r>
      <w:r>
        <w:rPr/>
        <w:t>percentages.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 analysis at 0.05 level of significance. Content analysis was used for the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chapter four.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Heading2"/>
        <w:spacing w:before="61"/>
        <w:ind w:left="1405" w:right="1068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3"/>
        <w:rPr>
          <w:b/>
          <w:sz w:val="22"/>
        </w:rPr>
      </w:pPr>
    </w:p>
    <w:p>
      <w:pPr>
        <w:spacing w:before="1"/>
        <w:ind w:left="1405" w:right="1423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Heading2"/>
        <w:numPr>
          <w:ilvl w:val="1"/>
          <w:numId w:val="27"/>
        </w:numPr>
        <w:tabs>
          <w:tab w:pos="1898" w:val="left" w:leader="none"/>
        </w:tabs>
        <w:spacing w:line="240" w:lineRule="auto" w:before="0" w:after="0"/>
        <w:ind w:left="1898" w:right="0" w:hanging="360"/>
        <w:jc w:val="both"/>
      </w:pPr>
      <w:r>
        <w:rPr/>
        <w:t>Introduction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1418" w:right="1435" w:firstLine="6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6932608">
            <wp:simplePos x="0" y="0"/>
            <wp:positionH relativeFrom="page">
              <wp:posOffset>1263700</wp:posOffset>
            </wp:positionH>
            <wp:positionV relativeFrom="paragraph">
              <wp:posOffset>891960</wp:posOffset>
            </wp:positionV>
            <wp:extent cx="5452618" cy="4868560"/>
            <wp:effectExtent l="0" t="0" r="0" b="0"/>
            <wp:wrapNone/>
            <wp:docPr id="15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18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is devoted to the results of the data analysis and their interpretation. The</w:t>
      </w:r>
      <w:r>
        <w:rPr>
          <w:spacing w:val="1"/>
        </w:rPr>
        <w:t> </w:t>
      </w:r>
      <w:r>
        <w:rPr/>
        <w:t>results are presented inform of descriptive data and tested hypotheses. The descriptive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tabular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pie-charts.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 were also used in presenting the results. The null hypotheses postulated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regression analysis</w:t>
      </w:r>
      <w:r>
        <w:rPr>
          <w:sz w:val="22"/>
        </w:rPr>
        <w:t>.</w:t>
      </w:r>
    </w:p>
    <w:p>
      <w:pPr>
        <w:pStyle w:val="ListParagraph"/>
        <w:numPr>
          <w:ilvl w:val="1"/>
          <w:numId w:val="27"/>
        </w:numPr>
        <w:tabs>
          <w:tab w:pos="1750" w:val="left" w:leader="none"/>
        </w:tabs>
        <w:spacing w:line="240" w:lineRule="auto" w:before="126" w:after="0"/>
        <w:ind w:left="1749" w:right="0" w:hanging="332"/>
        <w:jc w:val="both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response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rate 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questionnaires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360" w:lineRule="auto"/>
        <w:ind w:left="1418" w:right="1435" w:firstLine="720"/>
        <w:jc w:val="both"/>
      </w:pPr>
      <w:r>
        <w:rPr/>
        <w:t>One thousand six hundred and eighty copies of pupils „questionnaire were</w:t>
      </w:r>
      <w:r>
        <w:rPr>
          <w:spacing w:val="1"/>
        </w:rPr>
        <w:t> </w:t>
      </w:r>
      <w:r>
        <w:rPr/>
        <w:t>administered while, 1,363 (81.1%) were retrieved and found usable. One hundred and</w:t>
      </w:r>
      <w:r>
        <w:rPr>
          <w:spacing w:val="1"/>
        </w:rPr>
        <w:t> </w:t>
      </w:r>
      <w:r>
        <w:rPr/>
        <w:t>thirty copies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101</w:t>
      </w:r>
      <w:r>
        <w:rPr>
          <w:spacing w:val="1"/>
        </w:rPr>
        <w:t> </w:t>
      </w:r>
      <w:r>
        <w:rPr/>
        <w:t>(77.7)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retrieved and found usable. Also, 56 questionnaires were given to head teachers while</w:t>
      </w:r>
      <w:r>
        <w:rPr>
          <w:spacing w:val="1"/>
        </w:rPr>
        <w:t> </w:t>
      </w:r>
      <w:r>
        <w:rPr/>
        <w:t>43 copies (76.8%) were retrieved and found usable. One thousand six hundred and</w:t>
      </w:r>
      <w:r>
        <w:rPr>
          <w:spacing w:val="1"/>
        </w:rPr>
        <w:t> </w:t>
      </w:r>
      <w:r>
        <w:rPr/>
        <w:t>eight copies of parents‟ questionnaire were administered out of which 1198 (71.3%)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retrieved and found</w:t>
      </w:r>
      <w:r>
        <w:rPr>
          <w:spacing w:val="2"/>
        </w:rPr>
        <w:t> </w:t>
      </w:r>
      <w:r>
        <w:rPr/>
        <w:t>usable</w:t>
      </w:r>
      <w:r>
        <w:rPr>
          <w:spacing w:val="-1"/>
        </w:rPr>
        <w:t> </w:t>
      </w:r>
      <w:r>
        <w:rPr/>
        <w:t>(Table4.1).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jc w:val="both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2"/>
        </w:rPr>
        <w:t> </w:t>
      </w:r>
      <w:r>
        <w:rPr/>
        <w:t>Questionnaires</w:t>
      </w:r>
      <w:r>
        <w:rPr>
          <w:spacing w:val="-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rate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2639"/>
        <w:gridCol w:w="2121"/>
        <w:gridCol w:w="1836"/>
      </w:tblGrid>
      <w:tr>
        <w:trPr>
          <w:trHeight w:val="927" w:hRule="atLeast"/>
        </w:trPr>
        <w:tc>
          <w:tcPr>
            <w:tcW w:w="2005" w:type="dxa"/>
          </w:tcPr>
          <w:p>
            <w:pPr>
              <w:pStyle w:val="TableParagraph"/>
              <w:spacing w:line="242" w:lineRule="auto"/>
              <w:ind w:left="122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Category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  <w:tc>
          <w:tcPr>
            <w:tcW w:w="2639" w:type="dxa"/>
          </w:tcPr>
          <w:p>
            <w:pPr>
              <w:pStyle w:val="TableParagraph"/>
              <w:ind w:left="345" w:right="727"/>
              <w:rPr>
                <w:b/>
                <w:sz w:val="24"/>
              </w:rPr>
            </w:pPr>
            <w:r>
              <w:rPr>
                <w:b/>
                <w:sz w:val="24"/>
              </w:rPr>
              <w:t>Number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Questionnaires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Administered</w:t>
            </w:r>
          </w:p>
        </w:tc>
        <w:tc>
          <w:tcPr>
            <w:tcW w:w="2121" w:type="dxa"/>
          </w:tcPr>
          <w:p>
            <w:pPr>
              <w:pStyle w:val="TableParagraph"/>
              <w:ind w:left="108"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Number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Questionnaires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Usable</w:t>
            </w:r>
          </w:p>
        </w:tc>
        <w:tc>
          <w:tcPr>
            <w:tcW w:w="1836" w:type="dxa"/>
          </w:tcPr>
          <w:p>
            <w:pPr>
              <w:pStyle w:val="TableParagraph"/>
              <w:ind w:left="107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Percentage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Questionnaires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Usable</w:t>
            </w:r>
          </w:p>
        </w:tc>
      </w:tr>
      <w:tr>
        <w:trPr>
          <w:trHeight w:val="501" w:hRule="atLeast"/>
        </w:trPr>
        <w:tc>
          <w:tcPr>
            <w:tcW w:w="2005" w:type="dxa"/>
          </w:tcPr>
          <w:p>
            <w:pPr>
              <w:pStyle w:val="TableParagraph"/>
              <w:spacing w:before="102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Pupils</w:t>
            </w:r>
          </w:p>
        </w:tc>
        <w:tc>
          <w:tcPr>
            <w:tcW w:w="2639" w:type="dxa"/>
          </w:tcPr>
          <w:p>
            <w:pPr>
              <w:pStyle w:val="TableParagraph"/>
              <w:spacing w:before="9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2121" w:type="dxa"/>
          </w:tcPr>
          <w:p>
            <w:pPr>
              <w:pStyle w:val="TableParagraph"/>
              <w:spacing w:before="9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1363</w:t>
            </w:r>
          </w:p>
        </w:tc>
        <w:tc>
          <w:tcPr>
            <w:tcW w:w="1836" w:type="dxa"/>
          </w:tcPr>
          <w:p>
            <w:pPr>
              <w:pStyle w:val="TableParagraph"/>
              <w:spacing w:before="97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81.1</w:t>
            </w:r>
          </w:p>
        </w:tc>
      </w:tr>
      <w:tr>
        <w:trPr>
          <w:trHeight w:val="517" w:hRule="atLeast"/>
        </w:trPr>
        <w:tc>
          <w:tcPr>
            <w:tcW w:w="2005" w:type="dxa"/>
          </w:tcPr>
          <w:p>
            <w:pPr>
              <w:pStyle w:val="TableParagraph"/>
              <w:spacing w:before="11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Parents</w:t>
            </w:r>
          </w:p>
        </w:tc>
        <w:tc>
          <w:tcPr>
            <w:tcW w:w="2639" w:type="dxa"/>
          </w:tcPr>
          <w:p>
            <w:pPr>
              <w:pStyle w:val="TableParagraph"/>
              <w:spacing w:before="11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1680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1198</w:t>
            </w:r>
          </w:p>
        </w:tc>
        <w:tc>
          <w:tcPr>
            <w:tcW w:w="1836" w:type="dxa"/>
          </w:tcPr>
          <w:p>
            <w:pPr>
              <w:pStyle w:val="TableParagraph"/>
              <w:spacing w:before="11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71.3</w:t>
            </w:r>
          </w:p>
        </w:tc>
      </w:tr>
      <w:tr>
        <w:trPr>
          <w:trHeight w:val="517" w:hRule="atLeast"/>
        </w:trPr>
        <w:tc>
          <w:tcPr>
            <w:tcW w:w="2005" w:type="dxa"/>
          </w:tcPr>
          <w:p>
            <w:pPr>
              <w:pStyle w:val="TableParagraph"/>
              <w:spacing w:before="11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Teachers</w:t>
            </w:r>
          </w:p>
        </w:tc>
        <w:tc>
          <w:tcPr>
            <w:tcW w:w="2639" w:type="dxa"/>
          </w:tcPr>
          <w:p>
            <w:pPr>
              <w:pStyle w:val="TableParagraph"/>
              <w:spacing w:before="11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2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836" w:type="dxa"/>
          </w:tcPr>
          <w:p>
            <w:pPr>
              <w:pStyle w:val="TableParagraph"/>
              <w:spacing w:before="112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77.7</w:t>
            </w:r>
          </w:p>
        </w:tc>
      </w:tr>
      <w:tr>
        <w:trPr>
          <w:trHeight w:val="637" w:hRule="atLeast"/>
        </w:trPr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Head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Teachers</w:t>
            </w:r>
          </w:p>
        </w:tc>
        <w:tc>
          <w:tcPr>
            <w:tcW w:w="2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76.8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402" w:top="1360" w:bottom="1680" w:left="680" w:right="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spacing w:before="90"/>
        <w:ind w:left="1156" w:right="1424" w:firstLine="0"/>
        <w:jc w:val="center"/>
        <w:rPr>
          <w:b/>
          <w:sz w:val="24"/>
        </w:rPr>
      </w:pPr>
      <w:r>
        <w:rPr/>
        <w:pict>
          <v:shape style="position:absolute;margin-left:99.504005pt;margin-top:45.943066pt;width:322.55pt;height:.5pt;mso-position-horizontal-relative:page;mso-position-vertical-relative:paragraph;z-index:-26382848" coordorigin="1990,919" coordsize="6451,10" path="m4198,919l3104,919,3094,919,3094,919,1990,919,1990,928,3094,928,3094,928,3104,928,4198,928,4198,919xm8431,919l7668,919,7658,919,4208,919,4199,919,4199,928,4208,928,7658,928,7668,928,8431,928,8431,919xm8440,919l8431,919,8431,928,8440,928,8440,91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questionnaire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schools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4"/>
        <w:gridCol w:w="1121"/>
        <w:gridCol w:w="3351"/>
        <w:gridCol w:w="854"/>
        <w:gridCol w:w="772"/>
        <w:gridCol w:w="677"/>
        <w:gridCol w:w="731"/>
      </w:tblGrid>
      <w:tr>
        <w:trPr>
          <w:trHeight w:val="690" w:hRule="atLeast"/>
        </w:trPr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07" w:right="155"/>
              <w:rPr>
                <w:sz w:val="20"/>
              </w:rPr>
            </w:pPr>
            <w:r>
              <w:rPr>
                <w:spacing w:val="-1"/>
                <w:sz w:val="20"/>
              </w:rPr>
              <w:t>Education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zone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27" w:right="137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Governme</w:t>
            </w:r>
          </w:p>
          <w:p>
            <w:pPr>
              <w:pStyle w:val="TableParagraph"/>
              <w:spacing w:line="217" w:lineRule="exact"/>
              <w:ind w:left="127"/>
              <w:rPr>
                <w:sz w:val="20"/>
              </w:rPr>
            </w:pPr>
            <w:r>
              <w:rPr>
                <w:sz w:val="20"/>
              </w:rPr>
              <w:t>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Area</w:t>
            </w:r>
          </w:p>
        </w:tc>
        <w:tc>
          <w:tcPr>
            <w:tcW w:w="3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School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219" w:right="126"/>
              <w:rPr>
                <w:sz w:val="20"/>
              </w:rPr>
            </w:pPr>
            <w:r>
              <w:rPr>
                <w:sz w:val="20"/>
              </w:rPr>
              <w:t>Head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Teach</w:t>
            </w:r>
          </w:p>
          <w:p>
            <w:pPr>
              <w:pStyle w:val="TableParagraph"/>
              <w:spacing w:line="217" w:lineRule="exact"/>
              <w:ind w:left="219"/>
              <w:rPr>
                <w:sz w:val="20"/>
              </w:rPr>
            </w:pPr>
            <w:r>
              <w:rPr>
                <w:sz w:val="20"/>
              </w:rPr>
              <w:t>er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38" w:right="125"/>
              <w:rPr>
                <w:sz w:val="20"/>
              </w:rPr>
            </w:pPr>
            <w:r>
              <w:rPr>
                <w:sz w:val="20"/>
              </w:rPr>
              <w:t>Teach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er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37" w:right="97"/>
              <w:rPr>
                <w:sz w:val="20"/>
              </w:rPr>
            </w:pPr>
            <w:r>
              <w:rPr>
                <w:sz w:val="20"/>
              </w:rPr>
              <w:t>Pupil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10" w:right="145"/>
              <w:rPr>
                <w:sz w:val="20"/>
              </w:rPr>
            </w:pPr>
            <w:r>
              <w:rPr>
                <w:sz w:val="20"/>
              </w:rPr>
              <w:t>Paren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ts</w:t>
            </w:r>
          </w:p>
        </w:tc>
      </w:tr>
      <w:tr>
        <w:trPr>
          <w:trHeight w:val="573" w:hRule="atLeast"/>
        </w:trPr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 w:right="11"/>
              <w:rPr>
                <w:sz w:val="20"/>
              </w:rPr>
            </w:pPr>
            <w:r>
              <w:rPr>
                <w:w w:val="95"/>
                <w:sz w:val="20"/>
              </w:rPr>
              <w:t>1.Ogbomo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so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7" w:right="137"/>
              <w:rPr>
                <w:sz w:val="20"/>
              </w:rPr>
            </w:pPr>
            <w:r>
              <w:rPr>
                <w:w w:val="95"/>
                <w:sz w:val="20"/>
              </w:rPr>
              <w:t>1.Ogbomo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so North</w:t>
            </w:r>
          </w:p>
        </w:tc>
        <w:tc>
          <w:tcPr>
            <w:tcW w:w="3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1.Okelerin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Baptist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Apake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345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15" w:lineRule="exact" w:before="111"/>
              <w:ind w:left="111"/>
              <w:rPr>
                <w:sz w:val="20"/>
              </w:rPr>
            </w:pPr>
            <w:r>
              <w:rPr>
                <w:sz w:val="20"/>
              </w:rPr>
              <w:t>2.United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Baptist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Sch.Aaja-Ikosi</w:t>
            </w:r>
          </w:p>
        </w:tc>
        <w:tc>
          <w:tcPr>
            <w:tcW w:w="854" w:type="dxa"/>
          </w:tcPr>
          <w:p>
            <w:pPr>
              <w:pStyle w:val="TableParagraph"/>
              <w:spacing w:line="215" w:lineRule="exact" w:before="11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15" w:lineRule="exact" w:before="11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15" w:lineRule="exact" w:before="111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line="215" w:lineRule="exact" w:before="111"/>
              <w:ind w:left="1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29" w:hRule="atLeast"/>
        </w:trPr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3.School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Blind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09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09" w:lineRule="exact"/>
              <w:ind w:left="13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4.Are-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D.C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School.1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7" w:type="dxa"/>
          </w:tcPr>
          <w:p>
            <w:pPr>
              <w:pStyle w:val="TableParagraph"/>
              <w:spacing w:line="210" w:lineRule="exact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spacing w:line="211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2" w:type="dxa"/>
          </w:tcPr>
          <w:p>
            <w:pPr>
              <w:pStyle w:val="TableParagraph"/>
              <w:spacing w:line="211" w:lineRule="exact"/>
              <w:ind w:left="1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77" w:type="dxa"/>
          </w:tcPr>
          <w:p>
            <w:pPr>
              <w:pStyle w:val="TableParagraph"/>
              <w:spacing w:line="211" w:lineRule="exact"/>
              <w:ind w:left="13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31" w:type="dxa"/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805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ind w:left="127" w:right="445"/>
              <w:rPr>
                <w:sz w:val="20"/>
              </w:rPr>
            </w:pPr>
            <w:r>
              <w:rPr>
                <w:sz w:val="20"/>
              </w:rPr>
              <w:t>2.Ogo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Oluwa</w:t>
            </w:r>
          </w:p>
        </w:tc>
        <w:tc>
          <w:tcPr>
            <w:tcW w:w="3351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63" w:val="left" w:leader="none"/>
              </w:tabs>
              <w:spacing w:line="226" w:lineRule="exact" w:before="0" w:after="0"/>
              <w:ind w:left="262" w:right="0" w:hanging="152"/>
              <w:jc w:val="left"/>
              <w:rPr>
                <w:sz w:val="20"/>
              </w:rPr>
            </w:pPr>
            <w:r>
              <w:rPr>
                <w:sz w:val="20"/>
              </w:rPr>
              <w:t>Baptist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Obada, Odo Oba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63" w:val="left" w:leader="none"/>
              </w:tabs>
              <w:spacing w:line="240" w:lineRule="auto" w:before="1" w:after="0"/>
              <w:ind w:left="262" w:right="0" w:hanging="152"/>
              <w:jc w:val="left"/>
              <w:rPr>
                <w:sz w:val="20"/>
              </w:rPr>
            </w:pPr>
            <w:r>
              <w:rPr>
                <w:sz w:val="20"/>
              </w:rPr>
              <w:t>Comm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Basic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Aararomi</w:t>
            </w:r>
          </w:p>
        </w:tc>
        <w:tc>
          <w:tcPr>
            <w:tcW w:w="854" w:type="dxa"/>
          </w:tcPr>
          <w:p>
            <w:pPr>
              <w:pStyle w:val="TableParagraph"/>
              <w:spacing w:line="226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26" w:lineRule="exact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459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before="109"/>
              <w:ind w:left="111"/>
              <w:rPr>
                <w:sz w:val="20"/>
              </w:rPr>
            </w:pPr>
            <w:r>
              <w:rPr>
                <w:sz w:val="20"/>
              </w:rPr>
              <w:t>3.Obada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Methodist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school</w:t>
            </w:r>
          </w:p>
        </w:tc>
        <w:tc>
          <w:tcPr>
            <w:tcW w:w="854" w:type="dxa"/>
          </w:tcPr>
          <w:p>
            <w:pPr>
              <w:pStyle w:val="TableParagraph"/>
              <w:spacing w:before="109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before="109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before="109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before="109"/>
              <w:ind w:left="1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460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4.DC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Ibapon</w:t>
            </w:r>
          </w:p>
        </w:tc>
        <w:tc>
          <w:tcPr>
            <w:tcW w:w="854" w:type="dxa"/>
          </w:tcPr>
          <w:p>
            <w:pPr>
              <w:pStyle w:val="TableParagraph"/>
              <w:spacing w:before="11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before="11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31" w:type="dxa"/>
          </w:tcPr>
          <w:p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4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spacing w:line="214" w:lineRule="exact" w:before="11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2" w:type="dxa"/>
          </w:tcPr>
          <w:p>
            <w:pPr>
              <w:pStyle w:val="TableParagraph"/>
              <w:spacing w:line="214" w:lineRule="exact" w:before="11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77" w:type="dxa"/>
          </w:tcPr>
          <w:p>
            <w:pPr>
              <w:pStyle w:val="TableParagraph"/>
              <w:spacing w:line="214" w:lineRule="exact" w:before="111"/>
              <w:ind w:left="13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1" w:type="dxa"/>
          </w:tcPr>
          <w:p>
            <w:pPr>
              <w:pStyle w:val="TableParagraph"/>
              <w:spacing w:line="214" w:lineRule="exact" w:before="111"/>
              <w:ind w:left="110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574" w:hRule="atLeast"/>
        </w:trPr>
        <w:tc>
          <w:tcPr>
            <w:tcW w:w="1084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2.Oyo</w:t>
            </w:r>
          </w:p>
        </w:tc>
        <w:tc>
          <w:tcPr>
            <w:tcW w:w="1121" w:type="dxa"/>
          </w:tcPr>
          <w:p>
            <w:pPr>
              <w:pStyle w:val="TableParagraph"/>
              <w:ind w:left="127" w:right="484"/>
              <w:rPr>
                <w:sz w:val="20"/>
              </w:rPr>
            </w:pPr>
            <w:r>
              <w:rPr>
                <w:spacing w:val="-1"/>
                <w:sz w:val="20"/>
              </w:rPr>
              <w:t>3.Oyo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West</w:t>
            </w:r>
          </w:p>
        </w:tc>
        <w:tc>
          <w:tcPr>
            <w:tcW w:w="3351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Iyaibeji</w:t>
            </w:r>
          </w:p>
        </w:tc>
        <w:tc>
          <w:tcPr>
            <w:tcW w:w="854" w:type="dxa"/>
          </w:tcPr>
          <w:p>
            <w:pPr>
              <w:pStyle w:val="TableParagraph"/>
              <w:spacing w:line="224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24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24" w:lineRule="exact"/>
              <w:ind w:left="13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31" w:type="dxa"/>
          </w:tcPr>
          <w:p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805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14" w:val="left" w:leader="none"/>
              </w:tabs>
              <w:spacing w:line="240" w:lineRule="auto" w:before="111" w:after="0"/>
              <w:ind w:left="111" w:right="561" w:firstLine="0"/>
              <w:jc w:val="left"/>
              <w:rPr>
                <w:sz w:val="20"/>
              </w:rPr>
            </w:pPr>
            <w:r>
              <w:rPr>
                <w:sz w:val="20"/>
              </w:rPr>
              <w:t>ADS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(SP)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Akeetan,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Oyo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13" w:val="left" w:leader="none"/>
              </w:tabs>
              <w:spacing w:line="214" w:lineRule="exact" w:before="1" w:after="0"/>
              <w:ind w:left="312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St.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Phillip Anglican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</w:t>
            </w:r>
          </w:p>
        </w:tc>
        <w:tc>
          <w:tcPr>
            <w:tcW w:w="854" w:type="dxa"/>
          </w:tcPr>
          <w:p>
            <w:pPr>
              <w:pStyle w:val="TableParagraph"/>
              <w:spacing w:before="11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14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before="11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14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14" w:lineRule="exact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44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Fasola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15" w:lineRule="exact" w:before="111"/>
              <w:ind w:left="111"/>
              <w:rPr>
                <w:sz w:val="20"/>
              </w:rPr>
            </w:pPr>
            <w:r>
              <w:rPr>
                <w:sz w:val="20"/>
              </w:rPr>
              <w:t>4.St.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</w:t>
            </w:r>
          </w:p>
        </w:tc>
        <w:tc>
          <w:tcPr>
            <w:tcW w:w="854" w:type="dxa"/>
          </w:tcPr>
          <w:p>
            <w:pPr>
              <w:pStyle w:val="TableParagraph"/>
              <w:spacing w:line="215" w:lineRule="exact" w:before="11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15" w:lineRule="exact" w:before="11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15" w:lineRule="exact" w:before="111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line="215" w:lineRule="exact" w:before="111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2" w:type="dxa"/>
          </w:tcPr>
          <w:p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77" w:type="dxa"/>
          </w:tcPr>
          <w:p>
            <w:pPr>
              <w:pStyle w:val="TableParagraph"/>
              <w:spacing w:line="210" w:lineRule="exact"/>
              <w:ind w:left="13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31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44" w:hRule="atLeast"/>
        </w:trPr>
        <w:tc>
          <w:tcPr>
            <w:tcW w:w="1084" w:type="dxa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Oyo</w:t>
            </w:r>
          </w:p>
        </w:tc>
        <w:tc>
          <w:tcPr>
            <w:tcW w:w="1121" w:type="dxa"/>
          </w:tcPr>
          <w:p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sz w:val="20"/>
              </w:rPr>
              <w:t>4.Afijio</w:t>
            </w:r>
          </w:p>
        </w:tc>
        <w:tc>
          <w:tcPr>
            <w:tcW w:w="3351" w:type="dxa"/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1.Baptist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Farm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Settlement</w:t>
            </w:r>
          </w:p>
        </w:tc>
        <w:tc>
          <w:tcPr>
            <w:tcW w:w="854" w:type="dxa"/>
          </w:tcPr>
          <w:p>
            <w:pPr>
              <w:pStyle w:val="TableParagraph"/>
              <w:spacing w:line="226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spacing w:line="226" w:lineRule="exact"/>
              <w:ind w:left="13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31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44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15" w:lineRule="exact" w:before="109"/>
              <w:ind w:left="11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Baptist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Imimi Afijio</w:t>
            </w:r>
          </w:p>
        </w:tc>
        <w:tc>
          <w:tcPr>
            <w:tcW w:w="854" w:type="dxa"/>
          </w:tcPr>
          <w:p>
            <w:pPr>
              <w:pStyle w:val="TableParagraph"/>
              <w:spacing w:line="215" w:lineRule="exact" w:before="109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15" w:lineRule="exact" w:before="109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spacing w:line="215" w:lineRule="exact" w:before="109"/>
              <w:ind w:left="13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1" w:type="dxa"/>
          </w:tcPr>
          <w:p>
            <w:pPr>
              <w:pStyle w:val="TableParagraph"/>
              <w:spacing w:line="215" w:lineRule="exact" w:before="109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3.AD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Ilora</w:t>
            </w:r>
          </w:p>
        </w:tc>
        <w:tc>
          <w:tcPr>
            <w:tcW w:w="854" w:type="dxa"/>
          </w:tcPr>
          <w:p>
            <w:pPr>
              <w:pStyle w:val="TableParagraph"/>
              <w:spacing w:line="226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26" w:lineRule="exact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459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Anglican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Jobele</w:t>
            </w:r>
          </w:p>
        </w:tc>
        <w:tc>
          <w:tcPr>
            <w:tcW w:w="854" w:type="dxa"/>
          </w:tcPr>
          <w:p>
            <w:pPr>
              <w:pStyle w:val="TableParagraph"/>
              <w:spacing w:before="11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before="11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spacing w:before="111"/>
              <w:ind w:left="13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31" w:type="dxa"/>
          </w:tcPr>
          <w:p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44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spacing w:line="215" w:lineRule="exact" w:before="109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72" w:type="dxa"/>
          </w:tcPr>
          <w:p>
            <w:pPr>
              <w:pStyle w:val="TableParagraph"/>
              <w:spacing w:line="215" w:lineRule="exact" w:before="109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7" w:type="dxa"/>
          </w:tcPr>
          <w:p>
            <w:pPr>
              <w:pStyle w:val="TableParagraph"/>
              <w:spacing w:line="215" w:lineRule="exact" w:before="109"/>
              <w:ind w:left="13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31" w:type="dxa"/>
          </w:tcPr>
          <w:p>
            <w:pPr>
              <w:pStyle w:val="TableParagraph"/>
              <w:spacing w:line="215" w:lineRule="exact" w:before="109"/>
              <w:ind w:left="11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576" w:hRule="atLeast"/>
        </w:trPr>
        <w:tc>
          <w:tcPr>
            <w:tcW w:w="1084" w:type="dxa"/>
          </w:tcPr>
          <w:p>
            <w:pPr>
              <w:pStyle w:val="TableParagraph"/>
              <w:ind w:left="107" w:right="262"/>
              <w:rPr>
                <w:sz w:val="20"/>
              </w:rPr>
            </w:pPr>
            <w:r>
              <w:rPr>
                <w:sz w:val="20"/>
              </w:rPr>
              <w:t>3.Ibadan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1121" w:type="dxa"/>
          </w:tcPr>
          <w:p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sz w:val="20"/>
              </w:rPr>
              <w:t>5.Akinyele</w:t>
            </w:r>
          </w:p>
        </w:tc>
        <w:tc>
          <w:tcPr>
            <w:tcW w:w="3351" w:type="dxa"/>
          </w:tcPr>
          <w:p>
            <w:pPr>
              <w:pStyle w:val="TableParagraph"/>
              <w:ind w:left="111" w:right="31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Mathias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Anglican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Pry.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Orogun</w:t>
            </w:r>
          </w:p>
        </w:tc>
        <w:tc>
          <w:tcPr>
            <w:tcW w:w="854" w:type="dxa"/>
          </w:tcPr>
          <w:p>
            <w:pPr>
              <w:pStyle w:val="TableParagraph"/>
              <w:spacing w:line="226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7" w:type="dxa"/>
          </w:tcPr>
          <w:p>
            <w:pPr>
              <w:pStyle w:val="TableParagraph"/>
              <w:spacing w:line="226" w:lineRule="exact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45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15" w:lineRule="exact" w:before="111"/>
              <w:ind w:left="11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David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Ang.School,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.Aroro</w:t>
            </w:r>
          </w:p>
        </w:tc>
        <w:tc>
          <w:tcPr>
            <w:tcW w:w="854" w:type="dxa"/>
          </w:tcPr>
          <w:p>
            <w:pPr>
              <w:pStyle w:val="TableParagraph"/>
              <w:spacing w:line="215" w:lineRule="exact" w:before="111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15" w:lineRule="exact" w:before="111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15" w:lineRule="exact" w:before="111"/>
              <w:ind w:left="13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31" w:type="dxa"/>
          </w:tcPr>
          <w:p>
            <w:pPr>
              <w:pStyle w:val="TableParagraph"/>
              <w:spacing w:line="215" w:lineRule="exact" w:before="111"/>
              <w:ind w:left="11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344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John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Pry.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Igbooloyin</w:t>
            </w:r>
          </w:p>
        </w:tc>
        <w:tc>
          <w:tcPr>
            <w:tcW w:w="854" w:type="dxa"/>
          </w:tcPr>
          <w:p>
            <w:pPr>
              <w:pStyle w:val="TableParagraph"/>
              <w:spacing w:line="226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26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spacing w:line="226" w:lineRule="exact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344" w:hRule="atLeast"/>
        </w:trPr>
        <w:tc>
          <w:tcPr>
            <w:tcW w:w="10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spacing w:line="215" w:lineRule="exact" w:before="109"/>
              <w:ind w:left="11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Pry.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Sasa</w:t>
            </w:r>
          </w:p>
        </w:tc>
        <w:tc>
          <w:tcPr>
            <w:tcW w:w="854" w:type="dxa"/>
          </w:tcPr>
          <w:p>
            <w:pPr>
              <w:pStyle w:val="TableParagraph"/>
              <w:spacing w:line="215" w:lineRule="exact" w:before="109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line="215" w:lineRule="exact" w:before="109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7" w:type="dxa"/>
          </w:tcPr>
          <w:p>
            <w:pPr>
              <w:pStyle w:val="TableParagraph"/>
              <w:spacing w:line="215" w:lineRule="exact" w:before="109"/>
              <w:ind w:left="1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31" w:type="dxa"/>
          </w:tcPr>
          <w:p>
            <w:pPr>
              <w:pStyle w:val="TableParagraph"/>
              <w:spacing w:line="215" w:lineRule="exact" w:before="109"/>
              <w:ind w:left="1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25" w:hRule="atLeast"/>
        </w:trPr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spacing w:line="205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2" w:type="dxa"/>
          </w:tcPr>
          <w:p>
            <w:pPr>
              <w:pStyle w:val="TableParagraph"/>
              <w:spacing w:line="205" w:lineRule="exact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77" w:type="dxa"/>
          </w:tcPr>
          <w:p>
            <w:pPr>
              <w:pStyle w:val="TableParagraph"/>
              <w:spacing w:line="205" w:lineRule="exact"/>
              <w:ind w:left="137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731" w:type="dxa"/>
          </w:tcPr>
          <w:p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</w:tbl>
    <w:p>
      <w:pPr>
        <w:tabs>
          <w:tab w:pos="3626" w:val="left" w:leader="none"/>
        </w:tabs>
        <w:spacing w:before="1"/>
        <w:ind w:left="252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6933120">
            <wp:simplePos x="0" y="0"/>
            <wp:positionH relativeFrom="page">
              <wp:posOffset>1459357</wp:posOffset>
            </wp:positionH>
            <wp:positionV relativeFrom="paragraph">
              <wp:posOffset>-5465115</wp:posOffset>
            </wp:positionV>
            <wp:extent cx="4924425" cy="4868560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799988pt;margin-top:.450446pt;width:124.8pt;height:34.1pt;mso-position-horizontal-relative:page;mso-position-vertical-relative:paragraph;z-index:1577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6"/>
                    <w:gridCol w:w="771"/>
                    <w:gridCol w:w="761"/>
                    <w:gridCol w:w="476"/>
                  </w:tblGrid>
                  <w:tr>
                    <w:trPr>
                      <w:trHeight w:val="340" w:hRule="atLeast"/>
                    </w:trPr>
                    <w:tc>
                      <w:tcPr>
                        <w:tcW w:w="48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2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476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486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1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right="2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476" w:type="dxa"/>
                      </w:tcPr>
                      <w:p>
                        <w:pPr>
                          <w:pStyle w:val="TableParagraph"/>
                          <w:spacing w:line="210" w:lineRule="exact" w:before="111"/>
                          <w:ind w:right="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9"/>
          <w:sz w:val="20"/>
        </w:rPr>
        <w:t>6.Iddo</w:t>
        <w:tab/>
      </w:r>
      <w:r>
        <w:rPr>
          <w:sz w:val="20"/>
        </w:rPr>
        <w:t>1.IDC</w:t>
      </w:r>
      <w:r>
        <w:rPr>
          <w:spacing w:val="-4"/>
          <w:sz w:val="20"/>
        </w:rPr>
        <w:t> </w:t>
      </w:r>
      <w:r>
        <w:rPr>
          <w:sz w:val="20"/>
        </w:rPr>
        <w:t>Pry.</w:t>
      </w:r>
      <w:r>
        <w:rPr>
          <w:spacing w:val="-3"/>
          <w:sz w:val="20"/>
        </w:rPr>
        <w:t> </w:t>
      </w:r>
      <w:r>
        <w:rPr>
          <w:sz w:val="20"/>
        </w:rPr>
        <w:t>School,</w:t>
      </w:r>
      <w:r>
        <w:rPr>
          <w:spacing w:val="1"/>
          <w:sz w:val="20"/>
        </w:rPr>
        <w:t> </w:t>
      </w:r>
      <w:r>
        <w:rPr>
          <w:sz w:val="20"/>
        </w:rPr>
        <w:t>Awotan</w:t>
      </w:r>
    </w:p>
    <w:p>
      <w:pPr>
        <w:spacing w:before="231"/>
        <w:ind w:left="3626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2"/>
          <w:sz w:val="20"/>
        </w:rPr>
        <w:t> </w:t>
      </w:r>
      <w:r>
        <w:rPr>
          <w:sz w:val="20"/>
        </w:rPr>
        <w:t>St.</w:t>
      </w:r>
      <w:r>
        <w:rPr>
          <w:spacing w:val="-1"/>
          <w:sz w:val="20"/>
        </w:rPr>
        <w:t> </w:t>
      </w:r>
      <w:r>
        <w:rPr>
          <w:sz w:val="20"/>
        </w:rPr>
        <w:t>Peters</w:t>
      </w:r>
      <w:r>
        <w:rPr>
          <w:spacing w:val="-4"/>
          <w:sz w:val="20"/>
        </w:rPr>
        <w:t> </w:t>
      </w:r>
      <w:r>
        <w:rPr>
          <w:sz w:val="20"/>
        </w:rPr>
        <w:t>Pry.</w:t>
      </w:r>
      <w:r>
        <w:rPr>
          <w:spacing w:val="-1"/>
          <w:sz w:val="20"/>
        </w:rPr>
        <w:t> </w:t>
      </w:r>
      <w:r>
        <w:rPr>
          <w:sz w:val="20"/>
        </w:rPr>
        <w:t>School</w:t>
      </w:r>
      <w:r>
        <w:rPr>
          <w:spacing w:val="-2"/>
          <w:sz w:val="20"/>
        </w:rPr>
        <w:t> </w:t>
      </w:r>
      <w:r>
        <w:rPr>
          <w:sz w:val="20"/>
        </w:rPr>
        <w:t>I,</w:t>
      </w:r>
      <w:r>
        <w:rPr>
          <w:spacing w:val="-1"/>
          <w:sz w:val="20"/>
        </w:rPr>
        <w:t> </w:t>
      </w:r>
      <w:r>
        <w:rPr>
          <w:sz w:val="20"/>
        </w:rPr>
        <w:t>Apete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3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3"/>
        <w:gridCol w:w="773"/>
        <w:gridCol w:w="772"/>
        <w:gridCol w:w="812"/>
        <w:gridCol w:w="527"/>
      </w:tblGrid>
      <w:tr>
        <w:trPr>
          <w:trHeight w:val="339" w:hRule="atLeast"/>
        </w:trPr>
        <w:tc>
          <w:tcPr>
            <w:tcW w:w="3173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Pry.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Olumo</w:t>
            </w:r>
          </w:p>
        </w:tc>
        <w:tc>
          <w:tcPr>
            <w:tcW w:w="773" w:type="dxa"/>
          </w:tcPr>
          <w:p>
            <w:pPr>
              <w:pStyle w:val="TableParagraph"/>
              <w:spacing w:line="130" w:lineRule="exact"/>
              <w:ind w:left="33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13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130" w:lineRule="exact"/>
              <w:ind w:left="33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27" w:type="dxa"/>
          </w:tcPr>
          <w:p>
            <w:pPr>
              <w:pStyle w:val="TableParagraph"/>
              <w:spacing w:line="130" w:lineRule="exact"/>
              <w:ind w:left="17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344" w:hRule="atLeast"/>
        </w:trPr>
        <w:tc>
          <w:tcPr>
            <w:tcW w:w="3173" w:type="dxa"/>
          </w:tcPr>
          <w:p>
            <w:pPr>
              <w:pStyle w:val="TableParagraph"/>
              <w:spacing w:line="215" w:lineRule="exact" w:before="110"/>
              <w:ind w:left="5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Methodist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Ayegun</w:t>
            </w:r>
          </w:p>
        </w:tc>
        <w:tc>
          <w:tcPr>
            <w:tcW w:w="773" w:type="dxa"/>
          </w:tcPr>
          <w:p>
            <w:pPr>
              <w:pStyle w:val="TableParagraph"/>
              <w:spacing w:line="215" w:lineRule="exact" w:before="110"/>
              <w:ind w:left="3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line="215" w:lineRule="exact" w:before="1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>
            <w:pPr>
              <w:pStyle w:val="TableParagraph"/>
              <w:spacing w:line="215" w:lineRule="exact" w:before="110"/>
              <w:ind w:left="33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27" w:type="dxa"/>
          </w:tcPr>
          <w:p>
            <w:pPr>
              <w:pStyle w:val="TableParagraph"/>
              <w:spacing w:line="215" w:lineRule="exact" w:before="110"/>
              <w:ind w:left="17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25" w:hRule="atLeast"/>
        </w:trPr>
        <w:tc>
          <w:tcPr>
            <w:tcW w:w="31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spacing w:line="205" w:lineRule="exact"/>
              <w:ind w:left="33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2" w:type="dxa"/>
          </w:tcPr>
          <w:p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12" w:type="dxa"/>
          </w:tcPr>
          <w:p>
            <w:pPr>
              <w:pStyle w:val="TableParagraph"/>
              <w:spacing w:line="205" w:lineRule="exact"/>
              <w:ind w:left="334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527" w:type="dxa"/>
          </w:tcPr>
          <w:p>
            <w:pPr>
              <w:pStyle w:val="TableParagraph"/>
              <w:spacing w:line="205" w:lineRule="exact"/>
              <w:ind w:left="173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</w:tbl>
    <w:p>
      <w:pPr>
        <w:spacing w:after="0" w:line="205" w:lineRule="exact"/>
        <w:rPr>
          <w:sz w:val="20"/>
        </w:rPr>
        <w:sectPr>
          <w:pgSz w:w="11910" w:h="16840"/>
          <w:pgMar w:header="0" w:footer="1402" w:top="1580" w:bottom="1680" w:left="680" w:right="0"/>
        </w:sectPr>
      </w:pPr>
    </w:p>
    <w:tbl>
      <w:tblPr>
        <w:tblW w:w="0" w:type="auto"/>
        <w:jc w:val="left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1085"/>
        <w:gridCol w:w="3433"/>
        <w:gridCol w:w="639"/>
        <w:gridCol w:w="821"/>
        <w:gridCol w:w="760"/>
        <w:gridCol w:w="740"/>
      </w:tblGrid>
      <w:tr>
        <w:trPr>
          <w:trHeight w:val="386" w:hRule="atLeast"/>
        </w:trPr>
        <w:tc>
          <w:tcPr>
            <w:tcW w:w="1118" w:type="dxa"/>
          </w:tcPr>
          <w:p>
            <w:pPr>
              <w:pStyle w:val="TableParagraph"/>
              <w:spacing w:line="221" w:lineRule="exact"/>
              <w:ind w:left="122"/>
              <w:rPr>
                <w:sz w:val="20"/>
              </w:rPr>
            </w:pPr>
            <w:r>
              <w:rPr>
                <w:sz w:val="20"/>
              </w:rPr>
              <w:t>4.Iseyin</w:t>
            </w:r>
          </w:p>
        </w:tc>
        <w:tc>
          <w:tcPr>
            <w:tcW w:w="1085" w:type="dxa"/>
          </w:tcPr>
          <w:p>
            <w:pPr>
              <w:pStyle w:val="TableParagraph"/>
              <w:spacing w:before="82"/>
              <w:ind w:left="108"/>
              <w:rPr>
                <w:sz w:val="20"/>
              </w:rPr>
            </w:pPr>
            <w:r>
              <w:rPr>
                <w:sz w:val="20"/>
              </w:rPr>
              <w:t>7.Iwajowa</w:t>
            </w:r>
          </w:p>
        </w:tc>
        <w:tc>
          <w:tcPr>
            <w:tcW w:w="3433" w:type="dxa"/>
          </w:tcPr>
          <w:p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sz w:val="20"/>
              </w:rPr>
              <w:t>1.L.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APry.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School,.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Idiko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Ago</w:t>
            </w:r>
          </w:p>
        </w:tc>
        <w:tc>
          <w:tcPr>
            <w:tcW w:w="639" w:type="dxa"/>
          </w:tcPr>
          <w:p>
            <w:pPr>
              <w:pStyle w:val="TableParagraph"/>
              <w:spacing w:line="221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1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0" w:type="dxa"/>
          </w:tcPr>
          <w:p>
            <w:pPr>
              <w:pStyle w:val="TableParagraph"/>
              <w:spacing w:line="221" w:lineRule="exact"/>
              <w:ind w:left="12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98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4" w:lineRule="exact" w:before="65"/>
              <w:ind w:left="127"/>
              <w:rPr>
                <w:sz w:val="20"/>
              </w:rPr>
            </w:pPr>
            <w:r>
              <w:rPr>
                <w:sz w:val="20"/>
              </w:rPr>
              <w:t>2.L.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School,.Ilaji-ile</w:t>
            </w:r>
          </w:p>
        </w:tc>
        <w:tc>
          <w:tcPr>
            <w:tcW w:w="639" w:type="dxa"/>
          </w:tcPr>
          <w:p>
            <w:pPr>
              <w:pStyle w:val="TableParagraph"/>
              <w:spacing w:line="214" w:lineRule="exact" w:before="65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14" w:lineRule="exact" w:before="65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14" w:lineRule="exact" w:before="65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14" w:lineRule="exact" w:before="65"/>
              <w:ind w:left="12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74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sz w:val="20"/>
              </w:rPr>
              <w:t>3.St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Bernarrd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RC.M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School,Iwere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ile</w:t>
            </w:r>
          </w:p>
        </w:tc>
        <w:tc>
          <w:tcPr>
            <w:tcW w:w="639" w:type="dxa"/>
          </w:tcPr>
          <w:p>
            <w:pPr>
              <w:pStyle w:val="TableParagraph"/>
              <w:spacing w:line="224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23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40" w:type="dxa"/>
          </w:tcPr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15" w:lineRule="exact" w:before="41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line="215" w:lineRule="exact" w:before="41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15" w:lineRule="exact" w:before="41"/>
              <w:ind w:left="23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41"/>
              <w:ind w:left="12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639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8.Kajola</w:t>
            </w:r>
          </w:p>
        </w:tc>
        <w:tc>
          <w:tcPr>
            <w:tcW w:w="3433" w:type="dxa"/>
          </w:tcPr>
          <w:p>
            <w:pPr>
              <w:pStyle w:val="TableParagraph"/>
              <w:spacing w:line="320" w:lineRule="exact"/>
              <w:ind w:left="127" w:right="380"/>
              <w:rPr>
                <w:sz w:val="20"/>
              </w:rPr>
            </w:pPr>
            <w:r>
              <w:rPr>
                <w:sz w:val="20"/>
              </w:rPr>
              <w:t>1.LA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Basu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1(Special),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Olele,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Okeho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32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5" w:lineRule="exact" w:before="85"/>
              <w:ind w:left="127"/>
              <w:rPr>
                <w:sz w:val="20"/>
              </w:rPr>
            </w:pPr>
            <w:r>
              <w:rPr>
                <w:sz w:val="20"/>
              </w:rPr>
              <w:t>2.1st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Gbelakale,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Ilero</w:t>
            </w:r>
          </w:p>
        </w:tc>
        <w:tc>
          <w:tcPr>
            <w:tcW w:w="639" w:type="dxa"/>
          </w:tcPr>
          <w:p>
            <w:pPr>
              <w:pStyle w:val="TableParagraph"/>
              <w:spacing w:line="224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435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before="87"/>
              <w:ind w:left="12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Authorithy,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Ilero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434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14" w:lineRule="exact"/>
              <w:ind w:left="127"/>
              <w:rPr>
                <w:sz w:val="20"/>
              </w:rPr>
            </w:pPr>
            <w:r>
              <w:rPr>
                <w:sz w:val="20"/>
              </w:rPr>
              <w:t>4.LA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Olele,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Okeho</w:t>
            </w:r>
          </w:p>
        </w:tc>
        <w:tc>
          <w:tcPr>
            <w:tcW w:w="639" w:type="dxa"/>
          </w:tcPr>
          <w:p>
            <w:pPr>
              <w:pStyle w:val="TableParagraph"/>
              <w:spacing w:before="109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spacing w:before="109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before="109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before="109"/>
              <w:ind w:left="12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229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  <w:tr>
        <w:trPr>
          <w:trHeight w:val="641" w:hRule="atLeast"/>
        </w:trPr>
        <w:tc>
          <w:tcPr>
            <w:tcW w:w="1118" w:type="dxa"/>
          </w:tcPr>
          <w:p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sz w:val="20"/>
              </w:rPr>
              <w:t>5.Ibarapa</w:t>
            </w:r>
          </w:p>
        </w:tc>
        <w:tc>
          <w:tcPr>
            <w:tcW w:w="1085" w:type="dxa"/>
          </w:tcPr>
          <w:p>
            <w:pPr>
              <w:pStyle w:val="TableParagraph"/>
              <w:spacing w:line="320" w:lineRule="exact"/>
              <w:ind w:left="108" w:right="207"/>
              <w:rPr>
                <w:sz w:val="20"/>
              </w:rPr>
            </w:pPr>
            <w:r>
              <w:rPr>
                <w:sz w:val="20"/>
              </w:rPr>
              <w:t>9.Ibarapa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Central</w:t>
            </w:r>
          </w:p>
        </w:tc>
        <w:tc>
          <w:tcPr>
            <w:tcW w:w="3433" w:type="dxa"/>
          </w:tcPr>
          <w:p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sz w:val="20"/>
              </w:rPr>
              <w:t>1.AUDC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29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2.Baptist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Idere</w:t>
            </w:r>
          </w:p>
        </w:tc>
        <w:tc>
          <w:tcPr>
            <w:tcW w:w="639" w:type="dxa"/>
          </w:tcPr>
          <w:p>
            <w:pPr>
              <w:pStyle w:val="TableParagraph"/>
              <w:spacing w:line="209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09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29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3.Baptist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Idere</w:t>
            </w:r>
          </w:p>
        </w:tc>
        <w:tc>
          <w:tcPr>
            <w:tcW w:w="639" w:type="dxa"/>
          </w:tcPr>
          <w:p>
            <w:pPr>
              <w:pStyle w:val="TableParagraph"/>
              <w:spacing w:line="209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spacing w:line="209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5" w:lineRule="exact" w:before="65"/>
              <w:ind w:left="235"/>
              <w:rPr>
                <w:sz w:val="20"/>
              </w:rPr>
            </w:pPr>
            <w:r>
              <w:rPr>
                <w:sz w:val="20"/>
              </w:rPr>
              <w:t>4.Methodist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 Igboora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</w:tr>
      <w:tr>
        <w:trPr>
          <w:trHeight w:val="64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320" w:lineRule="exact"/>
              <w:ind w:left="108" w:right="107"/>
              <w:rPr>
                <w:sz w:val="20"/>
              </w:rPr>
            </w:pPr>
            <w:r>
              <w:rPr>
                <w:sz w:val="20"/>
              </w:rPr>
              <w:t>10.Ibarapa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North</w:t>
            </w:r>
          </w:p>
        </w:tc>
        <w:tc>
          <w:tcPr>
            <w:tcW w:w="3433" w:type="dxa"/>
          </w:tcPr>
          <w:p>
            <w:pPr>
              <w:pStyle w:val="TableParagraph"/>
              <w:spacing w:before="87"/>
              <w:ind w:left="127"/>
              <w:rPr>
                <w:sz w:val="20"/>
              </w:rPr>
            </w:pPr>
            <w:r>
              <w:rPr>
                <w:sz w:val="20"/>
              </w:rPr>
              <w:t>1.ADI Tapa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2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4" w:lineRule="exact" w:before="87"/>
              <w:ind w:left="127"/>
              <w:rPr>
                <w:sz w:val="20"/>
              </w:rPr>
            </w:pPr>
            <w:r>
              <w:rPr>
                <w:sz w:val="20"/>
              </w:rPr>
              <w:t>2.AD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319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4" w:lineRule="exact" w:before="85"/>
              <w:ind w:left="127"/>
              <w:rPr>
                <w:sz w:val="20"/>
              </w:rPr>
            </w:pPr>
            <w:r>
              <w:rPr>
                <w:sz w:val="20"/>
              </w:rPr>
              <w:t>3.ADS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639" w:type="dxa"/>
          </w:tcPr>
          <w:p>
            <w:pPr>
              <w:pStyle w:val="TableParagraph"/>
              <w:spacing w:line="224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32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5" w:lineRule="exact" w:before="85"/>
              <w:ind w:left="12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C&amp;S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Ayete</w:t>
            </w:r>
          </w:p>
        </w:tc>
        <w:tc>
          <w:tcPr>
            <w:tcW w:w="639" w:type="dxa"/>
          </w:tcPr>
          <w:p>
            <w:pPr>
              <w:pStyle w:val="TableParagraph"/>
              <w:spacing w:line="224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11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11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0" w:type="dxa"/>
          </w:tcPr>
          <w:p>
            <w:pPr>
              <w:pStyle w:val="TableParagraph"/>
              <w:spacing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</w:tr>
      <w:tr>
        <w:trPr>
          <w:trHeight w:val="639" w:hRule="atLeast"/>
        </w:trPr>
        <w:tc>
          <w:tcPr>
            <w:tcW w:w="1118" w:type="dxa"/>
          </w:tcPr>
          <w:p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sz w:val="20"/>
              </w:rPr>
              <w:t>6.Saki</w:t>
            </w:r>
          </w:p>
        </w:tc>
        <w:tc>
          <w:tcPr>
            <w:tcW w:w="1085" w:type="dxa"/>
          </w:tcPr>
          <w:p>
            <w:pPr>
              <w:pStyle w:val="TableParagraph"/>
              <w:spacing w:line="320" w:lineRule="exact"/>
              <w:ind w:left="108" w:right="351"/>
              <w:rPr>
                <w:sz w:val="20"/>
              </w:rPr>
            </w:pPr>
            <w:r>
              <w:rPr>
                <w:sz w:val="20"/>
              </w:rPr>
              <w:t>11.Saki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West</w:t>
            </w:r>
          </w:p>
        </w:tc>
        <w:tc>
          <w:tcPr>
            <w:tcW w:w="3433" w:type="dxa"/>
          </w:tcPr>
          <w:p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sz w:val="20"/>
              </w:rPr>
              <w:t>1.Army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School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74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sz w:val="20"/>
              </w:rPr>
              <w:t>2.Baptist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Model,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Ayegunle</w:t>
            </w:r>
          </w:p>
        </w:tc>
        <w:tc>
          <w:tcPr>
            <w:tcW w:w="639" w:type="dxa"/>
          </w:tcPr>
          <w:p>
            <w:pPr>
              <w:pStyle w:val="TableParagraph"/>
              <w:spacing w:line="224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32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before="41"/>
              <w:ind w:left="127"/>
              <w:rPr>
                <w:sz w:val="20"/>
              </w:rPr>
            </w:pPr>
            <w:r>
              <w:rPr>
                <w:sz w:val="20"/>
              </w:rPr>
              <w:t>3.Community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Ekokan</w:t>
            </w:r>
          </w:p>
        </w:tc>
        <w:tc>
          <w:tcPr>
            <w:tcW w:w="639" w:type="dxa"/>
          </w:tcPr>
          <w:p>
            <w:pPr>
              <w:pStyle w:val="TableParagraph"/>
              <w:spacing w:before="41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before="41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before="41"/>
              <w:ind w:left="12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319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before="40"/>
              <w:ind w:left="127"/>
              <w:rPr>
                <w:sz w:val="20"/>
              </w:rPr>
            </w:pPr>
            <w:r>
              <w:rPr>
                <w:sz w:val="20"/>
              </w:rPr>
              <w:t>4 DTC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Sch.</w:t>
            </w:r>
          </w:p>
        </w:tc>
        <w:tc>
          <w:tcPr>
            <w:tcW w:w="639" w:type="dxa"/>
          </w:tcPr>
          <w:p>
            <w:pPr>
              <w:pStyle w:val="TableParagraph"/>
              <w:spacing w:before="40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before="40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before="40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before="40"/>
              <w:ind w:left="12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32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before="40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before="40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0" w:type="dxa"/>
          </w:tcPr>
          <w:p>
            <w:pPr>
              <w:pStyle w:val="TableParagraph"/>
              <w:spacing w:before="40"/>
              <w:ind w:left="23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40" w:type="dxa"/>
          </w:tcPr>
          <w:p>
            <w:pPr>
              <w:pStyle w:val="TableParagraph"/>
              <w:spacing w:before="40"/>
              <w:ind w:left="128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</w:tr>
      <w:tr>
        <w:trPr>
          <w:trHeight w:val="274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14" w:lineRule="exact" w:before="41"/>
              <w:ind w:left="108"/>
              <w:rPr>
                <w:sz w:val="20"/>
              </w:rPr>
            </w:pPr>
            <w:r>
              <w:rPr>
                <w:sz w:val="20"/>
              </w:rPr>
              <w:t>12.Atisbo</w:t>
            </w:r>
          </w:p>
        </w:tc>
        <w:tc>
          <w:tcPr>
            <w:tcW w:w="3433" w:type="dxa"/>
          </w:tcPr>
          <w:p>
            <w:pPr>
              <w:pStyle w:val="TableParagraph"/>
              <w:spacing w:line="214" w:lineRule="exact" w:before="41"/>
              <w:ind w:left="127"/>
              <w:rPr>
                <w:sz w:val="20"/>
              </w:rPr>
            </w:pPr>
            <w:r>
              <w:rPr>
                <w:sz w:val="20"/>
              </w:rPr>
              <w:t>1.Ansar-ul-deen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Irawo</w:t>
            </w:r>
          </w:p>
        </w:tc>
        <w:tc>
          <w:tcPr>
            <w:tcW w:w="639" w:type="dxa"/>
          </w:tcPr>
          <w:p>
            <w:pPr>
              <w:pStyle w:val="TableParagraph"/>
              <w:spacing w:line="214" w:lineRule="exact" w:before="41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14" w:lineRule="exact" w:before="41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14" w:lineRule="exact" w:before="41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14" w:lineRule="exact" w:before="41"/>
              <w:ind w:left="12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459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sz w:val="20"/>
              </w:rPr>
              <w:t>2.St.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Roman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Cath.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</w:p>
          <w:p>
            <w:pPr>
              <w:pStyle w:val="TableParagraph"/>
              <w:spacing w:line="215" w:lineRule="exact"/>
              <w:ind w:left="127"/>
              <w:rPr>
                <w:sz w:val="20"/>
              </w:rPr>
            </w:pPr>
            <w:r>
              <w:rPr>
                <w:sz w:val="20"/>
              </w:rPr>
              <w:t>School,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odo</w:t>
            </w:r>
          </w:p>
        </w:tc>
        <w:tc>
          <w:tcPr>
            <w:tcW w:w="639" w:type="dxa"/>
          </w:tcPr>
          <w:p>
            <w:pPr>
              <w:pStyle w:val="TableParagraph"/>
              <w:spacing w:line="224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3.ADS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639" w:type="dxa"/>
          </w:tcPr>
          <w:p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4.ADS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Irawo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Owode</w:t>
            </w:r>
          </w:p>
        </w:tc>
        <w:tc>
          <w:tcPr>
            <w:tcW w:w="639" w:type="dxa"/>
          </w:tcPr>
          <w:p>
            <w:pPr>
              <w:pStyle w:val="TableParagraph"/>
              <w:spacing w:line="211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11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spacing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11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21" w:type="dxa"/>
          </w:tcPr>
          <w:p>
            <w:pPr>
              <w:pStyle w:val="TableParagraph"/>
              <w:spacing w:line="211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60" w:type="dxa"/>
          </w:tcPr>
          <w:p>
            <w:pPr>
              <w:pStyle w:val="TableParagraph"/>
              <w:spacing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40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</w:tr>
      <w:tr>
        <w:trPr>
          <w:trHeight w:val="688" w:hRule="atLeast"/>
        </w:trPr>
        <w:tc>
          <w:tcPr>
            <w:tcW w:w="1118" w:type="dxa"/>
          </w:tcPr>
          <w:p>
            <w:pPr>
              <w:pStyle w:val="TableParagraph"/>
              <w:spacing w:line="237" w:lineRule="auto"/>
              <w:ind w:left="122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Ibadan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city</w:t>
            </w:r>
          </w:p>
        </w:tc>
        <w:tc>
          <w:tcPr>
            <w:tcW w:w="1085" w:type="dxa"/>
          </w:tcPr>
          <w:p>
            <w:pPr>
              <w:pStyle w:val="TableParagraph"/>
              <w:spacing w:line="237" w:lineRule="auto"/>
              <w:ind w:left="108" w:right="212"/>
              <w:rPr>
                <w:sz w:val="20"/>
              </w:rPr>
            </w:pPr>
            <w:r>
              <w:rPr>
                <w:sz w:val="20"/>
              </w:rPr>
              <w:t>13Ibadan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South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33" w:type="dxa"/>
          </w:tcPr>
          <w:p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sz w:val="20"/>
              </w:rPr>
              <w:t>Baptist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oke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46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26" w:lineRule="exact"/>
              <w:ind w:left="127"/>
              <w:rPr>
                <w:sz w:val="20"/>
              </w:rPr>
            </w:pPr>
            <w:r>
              <w:rPr>
                <w:sz w:val="20"/>
              </w:rPr>
              <w:t>St.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Willikin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Cath.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Oke</w:t>
            </w:r>
          </w:p>
          <w:p>
            <w:pPr>
              <w:pStyle w:val="TableParagraph"/>
              <w:spacing w:line="215" w:lineRule="exact"/>
              <w:ind w:left="127"/>
              <w:rPr>
                <w:sz w:val="20"/>
              </w:rPr>
            </w:pPr>
            <w:r>
              <w:rPr>
                <w:sz w:val="20"/>
              </w:rPr>
              <w:t>Ado</w:t>
            </w:r>
          </w:p>
        </w:tc>
        <w:tc>
          <w:tcPr>
            <w:tcW w:w="639" w:type="dxa"/>
          </w:tcPr>
          <w:p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26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26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26" w:lineRule="exact"/>
              <w:ind w:left="12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29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09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1" w:type="dxa"/>
          </w:tcPr>
          <w:p>
            <w:pPr>
              <w:pStyle w:val="TableParagraph"/>
              <w:spacing w:line="209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4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690" w:hRule="atLeast"/>
        </w:trPr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ind w:left="108" w:right="162"/>
              <w:rPr>
                <w:sz w:val="20"/>
              </w:rPr>
            </w:pPr>
            <w:r>
              <w:rPr>
                <w:sz w:val="20"/>
              </w:rPr>
              <w:t>14.Ibadan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North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33" w:type="dxa"/>
          </w:tcPr>
          <w:p>
            <w:pPr>
              <w:pStyle w:val="TableParagraph"/>
              <w:spacing w:line="224" w:lineRule="exact"/>
              <w:ind w:left="127"/>
              <w:rPr>
                <w:sz w:val="20"/>
              </w:rPr>
            </w:pPr>
            <w:r>
              <w:rPr>
                <w:sz w:val="20"/>
              </w:rPr>
              <w:t>1.Anwar-ul-Islam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639" w:type="dxa"/>
          </w:tcPr>
          <w:p>
            <w:pPr>
              <w:pStyle w:val="TableParagraph"/>
              <w:spacing w:line="224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0" w:type="dxa"/>
          </w:tcPr>
          <w:p>
            <w:pPr>
              <w:pStyle w:val="TableParagraph"/>
              <w:spacing w:line="224" w:lineRule="exact"/>
              <w:ind w:left="23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40" w:type="dxa"/>
          </w:tcPr>
          <w:p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2.Salvation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Ekotedo (U)</w:t>
            </w:r>
          </w:p>
        </w:tc>
        <w:tc>
          <w:tcPr>
            <w:tcW w:w="639" w:type="dxa"/>
          </w:tcPr>
          <w:p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111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8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60" w:type="dxa"/>
          </w:tcPr>
          <w:p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2" w:hRule="atLeast"/>
        </w:trPr>
        <w:tc>
          <w:tcPr>
            <w:tcW w:w="11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4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288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237"/>
              <w:rPr>
                <w:sz w:val="20"/>
              </w:rPr>
            </w:pPr>
            <w:r>
              <w:rPr>
                <w:sz w:val="20"/>
              </w:rPr>
              <w:t>1363</w:t>
            </w:r>
          </w:p>
        </w:tc>
        <w:tc>
          <w:tcPr>
            <w:tcW w:w="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28"/>
              <w:rPr>
                <w:sz w:val="20"/>
              </w:rPr>
            </w:pPr>
            <w:r>
              <w:rPr>
                <w:sz w:val="20"/>
              </w:rPr>
              <w:t>1198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934656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420" w:bottom="1600" w:left="680" w:right="0"/>
        </w:sectPr>
      </w:pPr>
    </w:p>
    <w:p>
      <w:pPr>
        <w:pStyle w:val="Heading2"/>
        <w:numPr>
          <w:ilvl w:val="1"/>
          <w:numId w:val="27"/>
        </w:numPr>
        <w:tabs>
          <w:tab w:pos="2137" w:val="left" w:leader="none"/>
          <w:tab w:pos="2138" w:val="left" w:leader="none"/>
        </w:tabs>
        <w:spacing w:line="240" w:lineRule="auto" w:before="61" w:after="0"/>
        <w:ind w:left="2138" w:right="0" w:hanging="720"/>
        <w:jc w:val="left"/>
      </w:pPr>
      <w:r>
        <w:rPr/>
        <w:pict>
          <v:shape style="position:absolute;margin-left:114.910004pt;margin-top:555.469971pt;width:49.75pt;height:49.9pt;mso-position-horizontal-relative:page;mso-position-vertical-relative:page;z-index:-26381312" coordorigin="2298,11109" coordsize="995,998" path="m2648,11109l2597,11146,2590,11163,2590,11167,2593,11173,2595,11177,3059,11640,3083,11665,3123,11713,3164,11780,3184,11841,3186,11860,3186,11879,3159,11944,3103,11987,3050,11995,3031,11994,2968,11974,2899,11931,2849,11889,2366,11407,2362,11404,2305,11438,2298,11455,2299,11459,2773,11939,2842,12001,2908,12049,2972,12082,3031,12101,3087,12107,3114,12105,3187,12080,3248,12025,3285,11952,3292,11897,3291,11869,3277,11808,3249,11745,3208,11679,3153,11611,2658,11114,2654,11112,2648,1110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39.320007pt;margin-top:415.359955pt;width:163.25pt;height:170.85pt;mso-position-horizontal-relative:page;mso-position-vertical-relative:page;z-index:-26380800" coordorigin="2786,8307" coordsize="3265,3417" path="m3861,11383l3859,11371,3857,11364,3850,11350,3844,11342,3836,11335,3138,10637,3136,10635,3129,10633,3125,10632,3117,10633,3112,10636,3097,10647,3086,10658,3074,10673,3072,10678,3071,10686,3072,10690,3074,10697,3076,10700,3487,11111,3680,11301,3679,11302,3608,11264,3460,11188,3308,11112,3088,11002,2929,10923,2909,10914,2888,10906,2878,10903,2870,10902,2862,10902,2854,10903,2841,10909,2833,10915,2789,10959,2786,10968,2788,10980,2790,10989,2794,10999,2802,11010,2812,11022,3510,11719,3512,11721,3520,11724,3523,11724,3527,11723,3531,11723,3540,11718,3550,11710,3563,11698,3571,11687,3573,11682,3575,11678,3576,11674,3577,11670,3577,11667,3574,11659,3572,11657,3072,11156,2941,11029,2942,11028,2987,11053,3081,11102,3197,11160,3712,11416,3738,11428,3763,11438,3775,11441,3785,11442,3795,11443,3804,11443,3810,11440,3817,11437,3824,11433,3855,11402,3857,11398,3860,11388,3861,11383xm4058,11190l4058,11186,4055,11180,4050,11173,3324,10448,3321,10446,3314,10443,3311,10443,3307,10444,3303,10445,3294,10449,3283,10457,3272,10469,3264,10479,3259,10488,3258,10492,3257,10500,3260,10507,3262,10511,3990,11239,3993,11241,4000,11244,4003,11244,4007,11243,4011,11242,4016,11240,4021,11237,4031,11229,4043,11217,4051,11207,4054,11202,4056,11198,4056,11193,4058,11190xm4370,10875l4368,10866,4362,10856,4278,10725,3943,10200,3804,9985,3794,9974,3790,9971,3781,9968,3776,9969,3771,9973,3759,9982,3738,10002,3731,10012,3729,10017,3727,10025,3728,10028,3731,10036,3783,10115,4238,10809,4168,10764,3470,10310,3461,10305,3454,10302,3442,10303,3438,10305,3429,10312,3408,10332,3402,10340,3394,10350,3392,10356,3394,10366,3396,10370,3407,10380,3415,10386,3491,10435,4278,10939,4286,10943,4289,10944,4292,10945,4294,10946,4301,10947,4304,10946,4306,10944,4310,10944,4313,10943,4329,10931,4356,10904,4364,10894,4367,10889,4368,10884,4370,10875xm4864,10385l4863,10378,4854,10363,4839,10346,4832,10339,4824,10331,4806,10315,4792,10308,4788,10307,4782,10307,4779,10308,4591,10496,4322,10227,4481,10067,4482,10065,4483,10059,4482,10055,4478,10047,4475,10042,4460,10025,4445,10010,4433,9999,4427,9994,4422,9990,4414,9987,4409,9985,4406,9985,4403,9985,4400,9986,4241,10146,4005,9910,4190,9724,4192,9722,4192,9718,4191,9715,4190,9711,4186,9703,4177,9691,4167,9680,4152,9665,4139,9654,4134,9649,4129,9646,4120,9641,4116,9640,4109,9640,4107,9641,3877,9871,3874,9879,3875,9890,3878,9899,3882,9908,3890,9919,3900,9930,4571,10601,4582,10611,4592,10618,4601,10623,4610,10625,4621,10626,4629,10624,4862,10391,4864,10389,4864,10385xm5282,9965l5282,9962,5280,9959,5279,9956,5276,9953,5270,9947,5265,9943,5259,9938,5223,9915,5045,9810,5028,9799,4997,9781,4981,9772,4949,9755,4935,9748,4920,9741,4907,9735,4894,9730,4881,9726,4869,9723,4857,9720,4849,9718,4846,9718,4835,9717,4824,9716,4814,9717,4804,9718,4808,9702,4811,9686,4813,9669,4813,9652,4813,9636,4810,9619,4807,9601,4802,9584,4796,9566,4788,9548,4778,9530,4767,9512,4754,9494,4740,9476,4724,9457,4720,9453,4720,9658,4718,9672,4715,9686,4710,9699,4702,9713,4693,9726,4682,9738,4621,9799,4367,9546,4429,9484,4437,9477,4445,9470,4452,9465,4461,9458,4469,9453,4478,9450,4499,9444,4520,9443,4542,9445,4563,9452,4585,9463,4606,9477,4628,9494,4650,9515,4663,9529,4675,9543,4686,9557,4696,9571,4704,9586,4710,9600,4715,9615,4718,9629,4720,9644,4720,9658,4720,9453,4710,9443,4706,9438,4686,9420,4667,9403,4647,9387,4628,9374,4608,9362,4588,9353,4569,9345,4549,9338,4530,9334,4511,9331,4492,9331,4473,9332,4454,9335,4436,9340,4418,9347,4401,9356,4393,9361,4385,9367,4376,9374,4369,9380,4362,9386,4354,9394,4345,9403,4245,9502,4240,9508,4237,9516,4239,9527,4241,9536,4246,9545,4253,9555,4263,9566,4963,10266,4966,10269,4973,10271,4976,10271,4980,10270,4984,10269,4989,10267,4994,10264,4998,10261,5003,10257,5016,10244,5020,10239,5024,10234,5027,10229,5028,10225,5029,10221,5030,10217,5030,10214,5028,10207,5025,10204,4702,9880,4744,9838,4754,9829,4766,9821,4778,9815,4790,9812,4803,9810,4817,9810,4831,9811,4845,9814,4860,9818,4876,9823,4892,9830,4908,9838,4925,9847,4943,9856,4961,9867,5145,9978,5200,10012,5206,10016,5211,10019,5216,10020,5220,10022,5224,10022,5228,10022,5233,10022,5237,10019,5242,10016,5247,10013,5252,10008,5266,9995,5271,9988,5275,9983,5278,9978,5281,9974,5282,9965xm5541,9646l5538,9621,5533,9595,5526,9570,5515,9544,5502,9517,5486,9491,5467,9464,5445,9437,5420,9411,5398,9390,5376,9371,5354,9355,5333,9342,5312,9331,5292,9322,5272,9315,5252,9309,5232,9306,5213,9303,5194,9302,5175,9302,5157,9303,5139,9304,5121,9306,5104,9309,5069,9314,5035,9319,5018,9321,5002,9322,4985,9322,4969,9321,4953,9319,4937,9316,4921,9311,4905,9305,4889,9297,4873,9287,4857,9275,4841,9260,4831,9249,4822,9238,4813,9226,4805,9215,4799,9203,4793,9191,4789,9179,4786,9167,4785,9156,4784,9144,4785,9132,4788,9121,4792,9110,4797,9099,4805,9088,4814,9078,4825,9069,4836,9060,4848,9054,4860,9048,4873,9045,4885,9042,4896,9040,4908,9038,4923,9037,4947,9035,4958,9035,4965,9034,4970,9029,4970,9027,4969,9021,4968,9017,4958,9003,4948,8992,4921,8965,4907,8953,4900,8947,4893,8943,4886,8941,4880,8939,4874,8938,4851,8939,4841,8940,4831,8942,4810,8947,4799,8951,4789,8955,4779,8960,4768,8965,4758,8971,4749,8978,4741,8985,4733,8993,4718,9009,4706,9026,4696,9043,4689,9062,4683,9083,4680,9103,4680,9124,4682,9146,4686,9169,4693,9191,4702,9214,4714,9238,4728,9262,4745,9286,4765,9309,4787,9333,4810,9355,4832,9373,4854,9389,4875,9402,4896,9413,4917,9422,4937,9430,4957,9436,4976,9440,4995,9443,5014,9444,5033,9444,5051,9444,5069,9442,5104,9438,5173,9428,5189,9426,5206,9425,5222,9425,5238,9425,5254,9428,5270,9431,5286,9436,5302,9442,5318,9450,5334,9460,5350,9472,5366,9487,5380,9502,5392,9517,5403,9532,5412,9547,5420,9562,5426,9576,5430,9590,5433,9604,5434,9618,5434,9632,5432,9645,5428,9658,5424,9671,5417,9683,5409,9694,5400,9704,5386,9717,5372,9727,5357,9735,5342,9741,5327,9746,5313,9750,5299,9753,5285,9755,5273,9756,5250,9757,5228,9757,5219,9758,5214,9763,5213,9766,5213,9772,5214,9775,5219,9784,5223,9790,5240,9809,5248,9817,5265,9833,5273,9839,5288,9850,5296,9854,5311,9858,5321,9858,5346,9857,5357,9855,5369,9853,5381,9850,5394,9847,5407,9842,5419,9837,5433,9830,5446,9823,5458,9814,5470,9804,5482,9793,5498,9775,5512,9757,5523,9737,5531,9715,5537,9693,5540,9670,5541,9646xm5776,9471l5776,9468,5773,9461,5771,9458,5768,9455,5043,8730,5039,8727,5032,8725,5029,8724,5025,8725,5017,8728,5012,8731,5002,8739,4990,8751,4983,8761,4978,8770,4976,8774,4975,8778,4975,8782,4978,8788,4980,8792,5705,9518,5712,9523,5718,9525,5722,9526,5725,9524,5730,9524,5734,9522,5739,9519,5750,9511,5762,9499,5769,9489,5772,9483,5774,9479,5775,9475,5776,9471xm6051,9196l6051,9193,6048,9186,6046,9183,5390,8527,5524,8393,5525,8391,5526,8387,5524,8380,5522,8376,5520,8372,5516,8367,5507,8355,5493,8341,5485,8333,5467,8317,5461,8313,5452,8308,5448,8307,5442,8307,5439,8308,5109,8639,5108,8641,5108,8648,5109,8652,5114,8661,5118,8666,5134,8685,5149,8700,5156,8706,5162,8711,5167,8716,5173,8720,5177,8721,5181,8724,5184,8725,5188,8725,5191,8725,5194,8724,5328,8590,5983,9246,5987,9248,5993,9251,5997,9251,6000,9249,6005,9249,6014,9244,6019,9240,6024,9236,6036,9224,6044,9214,6049,9204,6050,9200,6051,9196xe" filled="true" fillcolor="#ffc000" stroked="false">
            <v:path arrowok="t"/>
            <v:fill opacity="32896f" type="solid"/>
            <w10:wrap type="none"/>
          </v:shape>
        </w:pict>
      </w:r>
      <w:r>
        <w:rPr/>
        <w:t>Demographic</w:t>
      </w:r>
      <w:r>
        <w:rPr>
          <w:spacing w:val="-3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/>
        <w:ind w:left="1418" w:right="1436"/>
        <w:jc w:val="both"/>
      </w:pPr>
      <w:r>
        <w:rPr/>
        <w:pict>
          <v:shape style="position:absolute;margin-left:273.540009pt;margin-top:124.353096pt;width:229.15pt;height:222.45pt;mso-position-horizontal-relative:page;mso-position-vertical-relative:paragraph;z-index:-26380288" coordorigin="5471,2487" coordsize="4583,4449" path="m6413,6881l6413,6878,6411,6871,6408,6868,6128,6587,6091,6518,5909,6169,5836,6030,5825,6010,5816,5999,5811,5996,5802,5994,5797,5996,5791,5999,5778,6010,5763,6025,5751,6040,5749,6044,5748,6048,5747,6052,5747,6056,5749,6060,5752,6068,5755,6073,5908,6356,5979,6480,6003,6522,6003,6523,5834,6426,5763,6388,5622,6313,5547,6272,5543,6271,5539,6269,5535,6268,5527,6269,5523,6270,5518,6273,5513,6277,5501,6286,5486,6301,5472,6319,5471,6324,5473,6333,5476,6337,5482,6342,5487,6347,5507,6358,5577,6395,6065,6650,6346,6930,6349,6933,6352,6934,6355,6936,6359,6936,6363,6934,6367,6933,6376,6928,6386,6921,6398,6909,6403,6903,6409,6894,6411,6889,6412,6885,6413,6881xm7061,6174l7061,6138,7056,6101,7046,6063,7031,6023,7012,5983,6989,5941,6961,5898,6952,5886,6952,6148,6948,6174,6939,6198,6926,6220,6908,6241,6886,6260,6864,6274,6841,6283,6816,6287,6791,6288,6765,6286,6738,6279,6709,6268,6681,6255,6652,6238,6621,6218,6591,6195,6559,6170,6527,6142,6494,6112,6462,6080,6432,6050,6405,6020,6379,5989,6354,5958,6332,5928,6313,5898,6297,5868,6284,5839,6274,5810,6267,5782,6264,5755,6264,5729,6267,5704,6276,5680,6289,5657,6307,5636,6328,5618,6351,5604,6374,5595,6398,5591,6424,5590,6450,5593,6477,5599,6505,5609,6534,5623,6564,5639,6594,5659,6624,5681,6656,5706,6687,5733,6719,5762,6751,5793,6780,5824,6808,5855,6834,5885,6859,5916,6882,5947,6901,5978,6917,6007,6931,6037,6942,6066,6949,6094,6952,6121,6952,6148,6952,5886,6929,5855,6893,5810,6854,5766,6810,5720,6765,5676,6720,5637,6677,5601,6662,5590,6635,5570,6594,5543,6554,5521,6516,5503,6478,5490,6442,5481,6408,5476,6374,5477,6341,5481,6310,5490,6281,5504,6252,5523,6226,5547,6201,5575,6182,5604,6168,5635,6159,5668,6155,5703,6156,5739,6161,5776,6171,5814,6185,5853,6204,5894,6227,5936,6254,5978,6286,6021,6321,6065,6360,6109,6402,6153,6448,6198,6493,6238,6537,6274,6579,6305,6621,6333,6661,6356,6700,6374,6737,6388,6773,6397,6808,6401,6842,6401,6874,6397,6906,6388,6936,6374,6964,6355,6991,6331,7016,6303,7025,6288,7035,6274,7049,6242,7057,6209,7061,6174xm7349,5945l7349,5942,7346,5934,7344,5932,7027,5615,7192,5451,7192,5448,7192,5441,7191,5438,7187,5429,7183,5423,7168,5406,7153,5390,7145,5383,7134,5374,7129,5371,7121,5367,7114,5366,7111,5367,7109,5368,6944,5532,6688,5276,6862,5102,6863,5100,6863,5097,6862,5089,6854,5075,6839,5057,6831,5050,6823,5042,6805,5026,6799,5022,6790,5017,6783,5016,6779,5016,6777,5017,6559,5236,6556,5244,6557,5255,6560,5264,6564,5273,6572,5284,6582,5294,7282,5994,7284,5996,7292,5999,7295,5999,7298,5998,7303,5997,7312,5992,7323,5984,7335,5973,7343,5962,7345,5957,7347,5953,7348,5949,7349,5945xm7859,5435l7859,5432,7856,5425,7854,5422,7851,5419,7126,4693,7122,4691,7116,4688,7112,4688,7108,4689,7100,4692,7095,4695,7085,4703,7073,4714,7066,4724,7061,4734,7058,4742,7058,4745,7061,4752,7063,4756,7791,5484,7795,5487,7801,5489,7805,5489,7808,5488,7813,5487,7817,5485,7822,5482,7827,5479,7833,5475,7845,5463,7849,5457,7855,5447,7857,5443,7858,5439,7859,5435xm8202,5022l8202,5007,8200,4990,8198,4974,8194,4958,8189,4941,8183,4924,8176,4907,8167,4890,8156,4872,8145,4854,8132,4837,8118,4819,8102,4801,8095,4794,8095,4990,8095,5003,8093,5016,8090,5028,8086,5040,8079,5052,8071,5063,8061,5074,7971,5164,7705,4899,7780,4825,7785,4819,7794,4811,7809,4800,7823,4791,7838,4784,7852,4781,7867,4778,7882,4777,7897,4779,7912,4782,7927,4787,7943,4794,7959,4802,7975,4813,7992,4825,8008,4839,8025,4855,8040,4871,8053,4886,8064,4902,8074,4917,8081,4932,8087,4947,8091,4962,8094,4976,8095,4990,8095,4794,8085,4783,8079,4777,8066,4765,8047,4749,8027,4734,8007,4720,7988,4709,7969,4699,7950,4691,7946,4689,7932,4684,7914,4679,7897,4676,7880,4674,7863,4674,7848,4676,7833,4679,7819,4683,7806,4689,7808,4676,7809,4663,7808,4649,7807,4635,7804,4621,7800,4607,7795,4593,7789,4578,7782,4564,7774,4550,7766,4536,7756,4522,7745,4508,7734,4494,7727,4486,7727,4674,7727,4686,7725,4699,7722,4711,7716,4724,7707,4736,7696,4749,7626,4819,7382,4576,7446,4511,7459,4499,7473,4489,7485,4482,7498,4476,7510,4473,7522,4471,7535,4472,7547,4473,7560,4477,7573,4482,7587,4488,7600,4496,7613,4505,7627,4516,7641,4528,7654,4541,7666,4553,7677,4566,7687,4579,7697,4592,7706,4606,7713,4620,7718,4634,7723,4647,7726,4660,7727,4674,7727,4486,7722,4480,7713,4471,7709,4466,7686,4445,7664,4426,7642,4410,7619,4395,7597,4383,7575,4374,7554,4367,7532,4362,7511,4360,7491,4361,7470,4365,7450,4370,7430,4379,7410,4391,7389,4407,7368,4426,7313,4482,7262,4533,7256,4538,7254,4547,7255,4557,7257,4566,7262,4576,7269,4586,7279,4597,7950,5268,7961,5278,7971,5286,7981,5290,7989,5292,8001,5294,8009,5291,8014,5286,8136,5164,8137,5163,8150,5150,8161,5136,8170,5123,8178,5109,8184,5096,8190,5082,8195,5068,8198,5053,8201,5038,8202,5022xm8746,4554l8745,4549,8744,4545,8741,4539,8736,4534,8730,4529,8723,4524,8712,4517,8620,4459,8350,4288,8350,4395,8186,4559,7934,4168,7892,4102,7892,4102,7893,4102,8350,4395,8350,4288,8055,4102,7855,3975,7850,3972,7845,3969,7840,3968,7836,3967,7832,3968,7827,3969,7821,3971,7816,3974,7811,3978,7805,3982,7784,4004,7778,4010,7774,4015,7770,4020,7767,4025,7766,4030,7764,4035,7764,4039,7765,4043,7766,4048,7769,4053,7772,4058,7813,4124,8119,4608,8146,4651,8313,4915,8320,4925,8325,4933,8331,4938,8336,4944,8341,4947,8350,4949,8355,4948,8361,4944,8366,4940,8372,4935,8386,4921,8391,4915,8394,4910,8398,4906,8400,4901,8400,4896,8401,4893,8401,4889,8399,4885,8398,4882,8396,4878,8393,4873,8357,4819,8286,4709,8251,4654,8346,4559,8446,4459,8670,4602,8674,4604,8678,4606,8682,4607,8685,4608,8688,4608,8692,4607,8696,4607,8700,4605,8706,4600,8710,4597,8716,4591,8724,4583,8732,4576,8737,4569,8741,4564,8745,4559,8746,4554xm9039,4153l9037,4116,9031,4078,9019,4038,9002,3997,8981,3955,8955,3911,8933,3879,8933,4118,8932,4144,8927,4170,8919,4194,8906,4218,8890,4241,8869,4263,8805,4328,8219,3742,8283,3678,8307,3657,8332,3639,8357,3627,8384,3620,8410,3618,8438,3618,8466,3622,8495,3629,8524,3640,8554,3654,8584,3671,8615,3690,8646,3713,8677,3739,8708,3766,8738,3795,8775,3833,8807,3869,8836,3904,8861,3938,8882,3971,8899,4003,8913,4033,8923,4063,8930,4091,8933,4118,8933,3879,8924,3867,8888,3821,8846,3774,8800,3725,8758,3685,8716,3648,8677,3618,8674,3616,8633,3587,8593,3563,8553,3543,8513,3527,8475,3515,8437,3508,8401,3506,8366,3508,8331,3513,8298,3525,8265,3541,8234,3564,8203,3592,8097,3698,8091,3703,8089,3712,8090,3722,8092,3731,8097,3741,8104,3751,8114,3762,8785,4433,8796,4443,8806,4451,8816,4455,8824,4457,8836,4459,8844,4456,8849,4451,8949,4351,8970,4328,8977,4321,8999,4289,9017,4257,9029,4223,9036,4189,9039,4153xm9634,3666l9633,3661,9632,3656,9629,3651,9624,3646,9618,3641,9611,3636,9600,3629,9509,3571,9238,3400,9238,3507,9075,3671,8990,3540,8823,3280,8780,3214,8781,3214,9238,3507,9238,3400,8943,3214,8743,3087,8738,3084,8733,3081,8728,3080,8724,3079,8720,3080,8715,3081,8710,3082,8704,3085,8699,3090,8693,3094,8679,3109,8672,3116,8666,3122,8662,3127,8658,3132,8655,3137,8654,3142,8652,3147,8652,3151,8653,3155,8654,3160,8657,3165,8660,3170,8743,3301,8976,3671,9034,3763,9201,4027,9208,4037,9213,4045,9219,4050,9224,4056,9229,4059,9238,4061,9243,4060,9249,4056,9254,4052,9260,4047,9267,4040,9274,4033,9279,4027,9282,4022,9286,4018,9288,4013,9288,4008,9289,4005,9289,4001,9284,3989,9281,3985,9174,3821,9139,3766,9234,3671,9334,3571,9558,3713,9562,3716,9566,3718,9573,3720,9576,3720,9580,3719,9584,3719,9588,3716,9594,3712,9599,3709,9612,3695,9620,3687,9625,3681,9629,3676,9633,3671,9634,3666xm10053,3238l10051,3226,10049,3219,10042,3205,10036,3197,10028,3189,9995,3156,9331,2492,9328,2490,9325,2489,9321,2487,9317,2487,9313,2487,9309,2488,9304,2490,9295,2497,9289,2502,9278,2513,9273,2519,9270,2523,9266,2528,9264,2533,9263,2541,9264,2545,9265,2548,9266,2552,9268,2554,9271,2557,9478,2764,9750,3036,9775,3061,9800,3085,9872,3156,9872,3156,9818,3128,9800,3119,9746,3091,9709,3072,9652,3043,9574,3004,9331,2882,9122,2778,9111,2773,9101,2768,9092,2764,9081,2760,9070,2758,9062,2757,9054,2757,9046,2758,9040,2761,9033,2764,9025,2769,9018,2776,8995,2799,8987,2807,8981,2814,8979,2823,8980,2835,8982,2844,8987,2854,8994,2865,9004,2876,9699,3571,9702,3574,9705,3576,9708,3577,9712,3579,9715,3579,9719,3578,9723,3577,9727,3575,9732,3572,9737,3569,9742,3565,9755,3552,9759,3547,9763,3542,9766,3537,9767,3533,9768,3529,9769,3525,9769,3521,9768,3517,9766,3514,9764,3511,9761,3508,9409,3156,9242,2989,9134,2883,9134,2882,9157,2895,9179,2907,9249,2944,9273,2956,9890,3264,9904,3271,9918,3277,9930,3282,9955,3293,9967,3296,9977,3296,9987,3298,9996,3297,10002,3294,10009,3292,10016,3287,10023,3281,10030,3274,10037,3267,10044,3260,10047,3257,10050,3253,10051,3248,10053,3243,10053,3238xe" filled="true" fillcolor="#ffc000" stroked="false">
            <v:path arrowok="t"/>
            <v:fill opacity="32896f" type="solid"/>
            <w10:wrap type="none"/>
          </v:shape>
        </w:pict>
      </w:r>
      <w:r>
        <w:rPr/>
        <w:t>The gender of the respondents (pupils) was almost equal, with the females 687(50.4%)</w:t>
      </w:r>
      <w:r>
        <w:rPr>
          <w:spacing w:val="-57"/>
        </w:rPr>
        <w:t> </w:t>
      </w:r>
      <w:r>
        <w:rPr/>
        <w:t>having a slight edge over the males 676 (49.6%). The median age group was 11 to 13</w:t>
      </w:r>
      <w:r>
        <w:rPr>
          <w:spacing w:val="1"/>
        </w:rPr>
        <w:t> </w:t>
      </w:r>
      <w:r>
        <w:rPr/>
        <w:t>years, while the least age group was 17 years and above with only 13 respondents. The</w:t>
      </w:r>
      <w:r>
        <w:rPr>
          <w:spacing w:val="-57"/>
        </w:rPr>
        <w:t> </w:t>
      </w:r>
      <w:r>
        <w:rPr/>
        <w:t>gender of parents that responded to the questionnaire followed a similar pattern to that</w:t>
      </w:r>
      <w:r>
        <w:rPr>
          <w:spacing w:val="1"/>
        </w:rPr>
        <w:t> </w:t>
      </w:r>
      <w:r>
        <w:rPr/>
        <w:t>of pupils as males 606 (50.6%) and females 592 (49.4%) were almost equal but unlike</w:t>
      </w:r>
      <w:r>
        <w:rPr>
          <w:spacing w:val="1"/>
        </w:rPr>
        <w:t> </w:t>
      </w:r>
      <w:r>
        <w:rPr/>
        <w:t>that of the pupils, the males, was slightly above that of the females. The head teacher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males</w:t>
      </w:r>
      <w:r>
        <w:rPr>
          <w:spacing w:val="2"/>
        </w:rPr>
        <w:t> </w:t>
      </w:r>
      <w:r>
        <w:rPr/>
        <w:t>as respondents,</w:t>
      </w:r>
      <w:r>
        <w:rPr>
          <w:spacing w:val="2"/>
        </w:rPr>
        <w:t> </w:t>
      </w:r>
      <w:r>
        <w:rPr/>
        <w:t>with 65.1%.</w:t>
      </w:r>
    </w:p>
    <w:p>
      <w:pPr>
        <w:spacing w:line="278" w:lineRule="auto" w:before="204"/>
        <w:ind w:left="2138" w:right="1441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Frequency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respondents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according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demographic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characteristics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2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7"/>
        <w:gridCol w:w="2983"/>
      </w:tblGrid>
      <w:tr>
        <w:trPr>
          <w:trHeight w:val="517" w:hRule="atLeast"/>
        </w:trPr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Pupils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Gender</w:t>
            </w:r>
          </w:p>
        </w:tc>
        <w:tc>
          <w:tcPr>
            <w:tcW w:w="2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370" w:hRule="atLeast"/>
        </w:trPr>
        <w:tc>
          <w:tcPr>
            <w:tcW w:w="2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2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750"/>
              <w:rPr>
                <w:sz w:val="22"/>
              </w:rPr>
            </w:pPr>
            <w:r>
              <w:rPr>
                <w:sz w:val="22"/>
              </w:rPr>
              <w:t>676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(49.6)</w:t>
            </w:r>
          </w:p>
        </w:tc>
      </w:tr>
      <w:tr>
        <w:trPr>
          <w:trHeight w:val="493" w:hRule="atLeast"/>
        </w:trPr>
        <w:tc>
          <w:tcPr>
            <w:tcW w:w="2337" w:type="dxa"/>
          </w:tcPr>
          <w:p>
            <w:pPr>
              <w:pStyle w:val="TableParagraph"/>
              <w:spacing w:before="115"/>
              <w:ind w:left="11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2983" w:type="dxa"/>
          </w:tcPr>
          <w:p>
            <w:pPr>
              <w:pStyle w:val="TableParagraph"/>
              <w:spacing w:before="115"/>
              <w:ind w:left="750"/>
              <w:rPr>
                <w:sz w:val="22"/>
              </w:rPr>
            </w:pPr>
            <w:r>
              <w:rPr>
                <w:sz w:val="22"/>
              </w:rPr>
              <w:t>687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(50.4)</w:t>
            </w:r>
          </w:p>
        </w:tc>
      </w:tr>
      <w:tr>
        <w:trPr>
          <w:trHeight w:val="609" w:hRule="atLeast"/>
        </w:trPr>
        <w:tc>
          <w:tcPr>
            <w:tcW w:w="2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750"/>
              <w:rPr>
                <w:b/>
                <w:sz w:val="22"/>
              </w:rPr>
            </w:pPr>
            <w:r>
              <w:rPr>
                <w:b/>
                <w:sz w:val="22"/>
              </w:rPr>
              <w:t>1363 (100)</w:t>
            </w:r>
          </w:p>
        </w:tc>
      </w:tr>
      <w:tr>
        <w:trPr>
          <w:trHeight w:val="489" w:hRule="atLeast"/>
        </w:trPr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Pupils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Age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Category</w:t>
            </w:r>
          </w:p>
        </w:tc>
        <w:tc>
          <w:tcPr>
            <w:tcW w:w="2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2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yrs</w:t>
            </w:r>
          </w:p>
        </w:tc>
        <w:tc>
          <w:tcPr>
            <w:tcW w:w="2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750"/>
              <w:rPr>
                <w:sz w:val="22"/>
              </w:rPr>
            </w:pPr>
            <w:r>
              <w:rPr>
                <w:sz w:val="22"/>
              </w:rPr>
              <w:t>457 (33.5)</w:t>
            </w:r>
          </w:p>
        </w:tc>
      </w:tr>
      <w:tr>
        <w:trPr>
          <w:trHeight w:val="490" w:hRule="atLeast"/>
        </w:trPr>
        <w:tc>
          <w:tcPr>
            <w:tcW w:w="2337" w:type="dxa"/>
          </w:tcPr>
          <w:p>
            <w:pPr>
              <w:pStyle w:val="TableParagraph"/>
              <w:spacing w:before="114"/>
              <w:ind w:left="115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13yrs</w:t>
            </w:r>
          </w:p>
        </w:tc>
        <w:tc>
          <w:tcPr>
            <w:tcW w:w="2983" w:type="dxa"/>
          </w:tcPr>
          <w:p>
            <w:pPr>
              <w:pStyle w:val="TableParagraph"/>
              <w:spacing w:before="114"/>
              <w:ind w:left="750"/>
              <w:rPr>
                <w:sz w:val="22"/>
              </w:rPr>
            </w:pPr>
            <w:r>
              <w:rPr>
                <w:sz w:val="22"/>
              </w:rPr>
              <w:t>760 (55.7)</w:t>
            </w:r>
          </w:p>
        </w:tc>
      </w:tr>
      <w:tr>
        <w:trPr>
          <w:trHeight w:val="490" w:hRule="atLeast"/>
        </w:trPr>
        <w:tc>
          <w:tcPr>
            <w:tcW w:w="2337" w:type="dxa"/>
          </w:tcPr>
          <w:p>
            <w:pPr>
              <w:pStyle w:val="TableParagraph"/>
              <w:spacing w:before="115"/>
              <w:ind w:left="115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 16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yrs</w:t>
            </w:r>
          </w:p>
        </w:tc>
        <w:tc>
          <w:tcPr>
            <w:tcW w:w="2983" w:type="dxa"/>
          </w:tcPr>
          <w:p>
            <w:pPr>
              <w:pStyle w:val="TableParagraph"/>
              <w:spacing w:before="115"/>
              <w:ind w:left="750"/>
              <w:rPr>
                <w:sz w:val="22"/>
              </w:rPr>
            </w:pPr>
            <w:r>
              <w:rPr>
                <w:sz w:val="22"/>
              </w:rPr>
              <w:t>133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( 9.7)</w:t>
            </w:r>
          </w:p>
        </w:tc>
      </w:tr>
      <w:tr>
        <w:trPr>
          <w:trHeight w:val="493" w:hRule="atLeast"/>
        </w:trPr>
        <w:tc>
          <w:tcPr>
            <w:tcW w:w="2337" w:type="dxa"/>
          </w:tcPr>
          <w:p>
            <w:pPr>
              <w:pStyle w:val="TableParagraph"/>
              <w:spacing w:before="114"/>
              <w:ind w:left="115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above</w:t>
            </w:r>
          </w:p>
        </w:tc>
        <w:tc>
          <w:tcPr>
            <w:tcW w:w="2983" w:type="dxa"/>
          </w:tcPr>
          <w:p>
            <w:pPr>
              <w:pStyle w:val="TableParagraph"/>
              <w:spacing w:before="114"/>
              <w:ind w:left="750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(0.9)</w:t>
            </w:r>
          </w:p>
        </w:tc>
      </w:tr>
      <w:tr>
        <w:trPr>
          <w:trHeight w:val="608" w:hRule="atLeast"/>
        </w:trPr>
        <w:tc>
          <w:tcPr>
            <w:tcW w:w="2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750"/>
              <w:rPr>
                <w:b/>
                <w:sz w:val="22"/>
              </w:rPr>
            </w:pPr>
            <w:r>
              <w:rPr>
                <w:b/>
                <w:sz w:val="22"/>
              </w:rPr>
              <w:t>1363 (100)</w:t>
            </w:r>
          </w:p>
        </w:tc>
      </w:tr>
      <w:tr>
        <w:trPr>
          <w:trHeight w:val="491" w:hRule="atLeast"/>
        </w:trPr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Parents Gender</w:t>
            </w:r>
          </w:p>
        </w:tc>
        <w:tc>
          <w:tcPr>
            <w:tcW w:w="2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2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2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750"/>
              <w:rPr>
                <w:sz w:val="22"/>
              </w:rPr>
            </w:pPr>
            <w:r>
              <w:rPr>
                <w:sz w:val="22"/>
              </w:rPr>
              <w:t>606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(50.6)</w:t>
            </w:r>
          </w:p>
        </w:tc>
      </w:tr>
      <w:tr>
        <w:trPr>
          <w:trHeight w:val="493" w:hRule="atLeast"/>
        </w:trPr>
        <w:tc>
          <w:tcPr>
            <w:tcW w:w="2337" w:type="dxa"/>
          </w:tcPr>
          <w:p>
            <w:pPr>
              <w:pStyle w:val="TableParagraph"/>
              <w:spacing w:before="115"/>
              <w:ind w:left="11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2983" w:type="dxa"/>
          </w:tcPr>
          <w:p>
            <w:pPr>
              <w:pStyle w:val="TableParagraph"/>
              <w:spacing w:before="115"/>
              <w:ind w:left="750"/>
              <w:rPr>
                <w:sz w:val="22"/>
              </w:rPr>
            </w:pPr>
            <w:r>
              <w:rPr>
                <w:sz w:val="22"/>
              </w:rPr>
              <w:t>592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(49.4)</w:t>
            </w:r>
          </w:p>
        </w:tc>
      </w:tr>
      <w:tr>
        <w:trPr>
          <w:trHeight w:val="609" w:hRule="atLeast"/>
        </w:trPr>
        <w:tc>
          <w:tcPr>
            <w:tcW w:w="2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750"/>
              <w:rPr>
                <w:b/>
                <w:sz w:val="22"/>
              </w:rPr>
            </w:pPr>
            <w:r>
              <w:rPr>
                <w:b/>
                <w:sz w:val="22"/>
              </w:rPr>
              <w:t>1198 (100)</w:t>
            </w:r>
          </w:p>
        </w:tc>
      </w:tr>
      <w:tr>
        <w:trPr>
          <w:trHeight w:val="491" w:hRule="atLeast"/>
        </w:trPr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Head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Teacher</w:t>
            </w:r>
          </w:p>
        </w:tc>
        <w:tc>
          <w:tcPr>
            <w:tcW w:w="2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750"/>
              <w:rPr>
                <w:b/>
                <w:sz w:val="22"/>
              </w:rPr>
            </w:pPr>
            <w:r>
              <w:rPr>
                <w:b/>
                <w:sz w:val="22"/>
              </w:rPr>
              <w:t>Frequency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</w:p>
        </w:tc>
      </w:tr>
      <w:tr>
        <w:trPr>
          <w:trHeight w:val="369" w:hRule="atLeast"/>
        </w:trPr>
        <w:tc>
          <w:tcPr>
            <w:tcW w:w="2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2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750"/>
              <w:rPr>
                <w:sz w:val="22"/>
              </w:rPr>
            </w:pPr>
            <w:r>
              <w:rPr>
                <w:sz w:val="22"/>
              </w:rPr>
              <w:t>28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(65.1)</w:t>
            </w:r>
          </w:p>
        </w:tc>
      </w:tr>
      <w:tr>
        <w:trPr>
          <w:trHeight w:val="493" w:hRule="atLeast"/>
        </w:trPr>
        <w:tc>
          <w:tcPr>
            <w:tcW w:w="2337" w:type="dxa"/>
          </w:tcPr>
          <w:p>
            <w:pPr>
              <w:pStyle w:val="TableParagraph"/>
              <w:spacing w:before="114"/>
              <w:ind w:left="115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2983" w:type="dxa"/>
          </w:tcPr>
          <w:p>
            <w:pPr>
              <w:pStyle w:val="TableParagraph"/>
              <w:spacing w:before="114"/>
              <w:ind w:left="750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(34.9)</w:t>
            </w:r>
          </w:p>
        </w:tc>
      </w:tr>
      <w:tr>
        <w:trPr>
          <w:trHeight w:val="611" w:hRule="atLeast"/>
        </w:trPr>
        <w:tc>
          <w:tcPr>
            <w:tcW w:w="2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750"/>
              <w:rPr>
                <w:b/>
                <w:sz w:val="22"/>
              </w:rPr>
            </w:pPr>
            <w:r>
              <w:rPr>
                <w:b/>
                <w:sz w:val="22"/>
              </w:rPr>
              <w:t>43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(100)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402" w:top="1360" w:bottom="1600" w:left="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1"/>
        <w:ind w:left="1389" w:right="0" w:firstLine="0"/>
        <w:jc w:val="left"/>
        <w:rPr>
          <w:rFonts w:ascii="Calibri"/>
          <w:b/>
          <w:sz w:val="33"/>
        </w:rPr>
      </w:pPr>
      <w:r>
        <w:rPr/>
        <w:pict>
          <v:group style="position:absolute;margin-left:114.910004pt;margin-top:20.276196pt;width:387.75pt;height:459.15pt;mso-position-horizontal-relative:page;mso-position-vertical-relative:paragraph;z-index:-26379776" coordorigin="2298,406" coordsize="7755,9183">
            <v:shape style="position:absolute;left:2298;top:1921;width:7755;height:7668" type="#_x0000_t75" stroked="false">
              <v:imagedata r:id="rId5" o:title=""/>
            </v:shape>
            <v:rect style="position:absolute;left:2653;top:405;width:5337;height:4141" filled="true" fillcolor="#c0c0c0" stroked="false">
              <v:fill type="solid"/>
            </v:rect>
            <v:shape style="position:absolute;left:2661;top:3367;width:5322;height:601" coordorigin="2661,3368" coordsize="5322,601" path="m2661,3968l2976,3968m3396,3968l4040,3968m4460,3968l5105,3968m5540,3968l6185,3968m6604,3968l7983,3968m2661,3368l2976,3368m3396,3368l4040,3368e" filled="false" stroked="true" strokeweight=".74803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7.805435pt;margin-top:20.281183pt;width:272.5pt;height:212.65pt;mso-position-horizontal-relative:page;mso-position-vertical-relative:paragraph;z-index:15779328" coordorigin="2556,406" coordsize="5450,4253">
            <v:line style="position:absolute" from="4460,3368" to="5105,3368" stroked="true" strokeweight=".74803pt" strokecolor="#ffffff">
              <v:stroke dashstyle="solid"/>
            </v:line>
            <v:shape style="position:absolute;left:5539;top:3363;width:2444;height:8" coordorigin="5540,3364" coordsize="2444,8" path="m5540,3371l7983,3371m5540,3364l7983,3364e" filled="false" stroked="true" strokeweight=".374015pt" strokecolor="#ffffff">
              <v:path arrowok="t"/>
              <v:stroke dashstyle="solid"/>
            </v:shape>
            <v:shape style="position:absolute;left:5539;top:1597;width:2444;height:1185" coordorigin="5540,1598" coordsize="2444,1185" path="m5540,2783l7983,2783m5540,2183l7983,2183m5540,1598l7983,1598e" filled="false" stroked="true" strokeweight=".74803pt" strokecolor="#ffffff">
              <v:path arrowok="t"/>
              <v:stroke dashstyle="solid"/>
            </v:shape>
            <v:shape style="position:absolute;left:2661;top:994;width:5322;height:8" coordorigin="2661,994" coordsize="5322,8" path="m2661,1002l7983,1002m2661,994l7983,994e" filled="false" stroked="true" strokeweight=".379002pt" strokecolor="#ffffff">
              <v:path arrowok="t"/>
              <v:stroke dashstyle="solid"/>
            </v:shape>
            <v:line style="position:absolute" from="2661,413" to="7983,413" stroked="true" strokeweight=".74803pt" strokecolor="#ffffff">
              <v:stroke dashstyle="solid"/>
            </v:line>
            <v:shape style="position:absolute;left:2661;top:405;width:5345;height:4155" coordorigin="2661,406" coordsize="5345,4155" path="m7983,406l2661,406,2661,421,7983,421,7983,406xm7998,4546l7668,4546,7668,4553,7249,4553,7249,4546,6604,4546,6604,4553,6185,4553,6185,4546,5540,4546,5540,4553,5105,4553,5105,4546,4460,4546,4460,4553,4040,4553,4040,4546,2676,4546,2676,4553,2676,4561,7998,4561,7998,4553,7998,4546xm8006,413l7991,413,7991,4538,8006,4538,8006,413xe" filled="true" fillcolor="#808080" stroked="false">
              <v:path arrowok="t"/>
              <v:fill type="solid"/>
            </v:shape>
            <v:shape style="position:absolute;left:2661;top:1597;width:315;height:1185" coordorigin="2661,1598" coordsize="315,1185" path="m2661,2783l2976,2783m2661,2183l2976,2183m2661,1598l2976,1598e" filled="false" stroked="true" strokeweight=".74803pt" strokecolor="#ffffff">
              <v:path arrowok="t"/>
              <v:stroke dashstyle="solid"/>
            </v:shape>
            <v:rect style="position:absolute;left:2653;top:428;width:15;height:4126" filled="true" fillcolor="#808080" stroked="false">
              <v:fill type="solid"/>
            </v:rect>
            <v:shape style="position:absolute;left:3395;top:1597;width:645;height:1185" coordorigin="3396,1598" coordsize="645,1185" path="m3396,2783l4040,2783m3396,2183l4040,2183m3396,1598l4040,1598e" filled="false" stroked="true" strokeweight=".74803pt" strokecolor="#ffffff">
              <v:path arrowok="t"/>
              <v:stroke dashstyle="solid"/>
            </v:shape>
            <v:rect style="position:absolute;left:2976;top:1118;width:420;height:3435" filled="true" fillcolor="#9999ff" stroked="false">
              <v:fill type="solid"/>
            </v:rect>
            <v:rect style="position:absolute;left:2976;top:1118;width:420;height:3435" filled="false" stroked="true" strokeweight=".748421pt" strokecolor="#000000">
              <v:stroke dashstyle="solid"/>
            </v:rect>
            <v:shape style="position:absolute;left:4460;top:1597;width:645;height:1185" coordorigin="4460,1598" coordsize="645,1185" path="m4460,2783l5105,2783m4460,2183l5105,2183m4460,1598l5105,1598e" filled="false" stroked="true" strokeweight=".74803pt" strokecolor="#ffffff">
              <v:path arrowok="t"/>
              <v:stroke dashstyle="solid"/>
            </v:shape>
            <v:rect style="position:absolute;left:4040;top:997;width:420;height:3556" filled="true" fillcolor="#9999ff" stroked="false">
              <v:fill type="solid"/>
            </v:rect>
            <v:rect style="position:absolute;left:4040;top:997;width:420;height:3556" filled="false" stroked="true" strokeweight=".748421pt" strokecolor="#000000">
              <v:stroke dashstyle="solid"/>
            </v:rect>
            <v:rect style="position:absolute;left:5104;top:1237;width:436;height:3316" filled="true" fillcolor="#9999ff" stroked="false">
              <v:fill type="solid"/>
            </v:rect>
            <v:rect style="position:absolute;left:5104;top:1237;width:436;height:3316" filled="false" stroked="true" strokeweight=".74842pt" strokecolor="#000000">
              <v:stroke dashstyle="solid"/>
            </v:rect>
            <v:rect style="position:absolute;left:6184;top:3367;width:420;height:1186" filled="true" fillcolor="#9999ff" stroked="false">
              <v:fill type="solid"/>
            </v:rect>
            <v:rect style="position:absolute;left:6184;top:3367;width:420;height:1186" filled="false" stroked="true" strokeweight=".748382pt" strokecolor="#000000">
              <v:stroke dashstyle="solid"/>
            </v:rect>
            <v:rect style="position:absolute;left:7248;top:4312;width:420;height:241" filled="true" fillcolor="#9999ff" stroked="false">
              <v:fill type="solid"/>
            </v:rect>
            <v:rect style="position:absolute;left:7248;top:4312;width:420;height:241" filled="false" stroked="true" strokeweight=".748128pt" strokecolor="#000000">
              <v:stroke dashstyle="solid"/>
            </v:rect>
            <v:shape style="position:absolute;left:2556;top:413;width:5443;height:4245" coordorigin="2556,413" coordsize="5443,4245" path="m2661,413l2661,4538m2556,4553l2646,4553m2556,3968l2646,3968m2556,3368l2646,3368m2556,2783l2646,2783m2556,2183l2646,2183m2556,1598l2646,1598m2556,998l2646,998m2556,413l2646,413m2661,4553l7983,4553m2661,4658l2661,4568m3726,4658l3726,4568m4790,4658l4790,4568m5870,4658l5870,4568m6934,4658l6934,4568m7998,4658l7998,4568e" filled="false" stroked="true" strokeweight=".748228pt" strokecolor="#000000">
              <v:path arrowok="t"/>
              <v:stroke dashstyle="solid"/>
            </v:shape>
            <v:shape style="position:absolute;left:2975;top:841;width:375;height:225" type="#_x0000_t75" stroked="false">
              <v:imagedata r:id="rId15" o:title=""/>
            </v:shape>
            <v:shape style="position:absolute;left:4070;top:676;width:375;height:225" type="#_x0000_t75" stroked="false">
              <v:imagedata r:id="rId16" o:title=""/>
            </v:shape>
            <v:shape style="position:absolute;left:5180;top:916;width:375;height:225" type="#_x0000_t75" stroked="false">
              <v:imagedata r:id="rId17" o:title=""/>
            </v:shape>
            <v:shape style="position:absolute;left:6275;top:2589;width:375;height:225" type="#_x0000_t75" stroked="false">
              <v:imagedata r:id="rId18" o:title=""/>
            </v:shape>
            <v:shape style="position:absolute;left:7310;top:3534;width:375;height:225" type="#_x0000_t75" stroked="false">
              <v:imagedata r:id="rId19" o:title=""/>
            </v:shape>
            <w10:wrap type="none"/>
          </v:group>
        </w:pict>
      </w:r>
      <w:r>
        <w:rPr>
          <w:rFonts w:ascii="Calibri"/>
          <w:b/>
          <w:sz w:val="33"/>
        </w:rPr>
        <w:t>35</w:t>
      </w:r>
    </w:p>
    <w:p>
      <w:pPr>
        <w:spacing w:before="183"/>
        <w:ind w:left="1389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sz w:val="33"/>
        </w:rPr>
        <w:t>30</w:t>
      </w:r>
    </w:p>
    <w:p>
      <w:pPr>
        <w:spacing w:before="197"/>
        <w:ind w:left="1389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sz w:val="33"/>
        </w:rPr>
        <w:t>25</w:t>
      </w:r>
    </w:p>
    <w:p>
      <w:pPr>
        <w:spacing w:before="182"/>
        <w:ind w:left="1389" w:right="0" w:firstLine="0"/>
        <w:jc w:val="left"/>
        <w:rPr>
          <w:rFonts w:ascii="Calibri"/>
          <w:b/>
          <w:sz w:val="33"/>
        </w:rPr>
      </w:pPr>
      <w:r>
        <w:rPr/>
        <w:pict>
          <v:group style="position:absolute;margin-left:417.167175pt;margin-top:15.435056pt;width:7.5pt;height:7.55pt;mso-position-horizontal-relative:page;mso-position-vertical-relative:paragraph;z-index:15779840" coordorigin="8343,309" coordsize="150,151">
            <v:rect style="position:absolute;left:8350;top:316;width:135;height:136" filled="true" fillcolor="#9999ff" stroked="false">
              <v:fill type="solid"/>
            </v:rect>
            <v:rect style="position:absolute;left:8350;top:316;width:135;height:136" filled="false" stroked="true" strokeweight=".74822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411.533936pt;margin-top:9.799993pt;width:130.4500pt;height:32.3pt;mso-position-horizontal-relative:page;mso-position-vertical-relative:paragraph;z-index:15780352" type="#_x0000_t202" filled="false" stroked="true" strokeweight=".748053pt" strokecolor="#000000">
            <v:textbox inset="0,0,0,0">
              <w:txbxContent>
                <w:p>
                  <w:pPr>
                    <w:spacing w:line="232" w:lineRule="auto" w:before="41"/>
                    <w:ind w:left="322" w:right="23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Educational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Status of</w:t>
                  </w:r>
                  <w:r>
                    <w:rPr>
                      <w:rFonts w:ascii="Calibri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Parents</w:t>
                  </w:r>
                  <w:r>
                    <w:rPr>
                      <w:rFonts w:ascii="Calibri"/>
                      <w:b/>
                      <w:spacing w:val="18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in</w:t>
                  </w:r>
                  <w:r>
                    <w:rPr>
                      <w:rFonts w:ascii="Calibri"/>
                      <w:b/>
                      <w:spacing w:val="3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Percentage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b/>
          <w:sz w:val="33"/>
        </w:rPr>
        <w:t>20</w:t>
      </w:r>
    </w:p>
    <w:p>
      <w:pPr>
        <w:spacing w:before="197"/>
        <w:ind w:left="1389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sz w:val="33"/>
        </w:rPr>
        <w:t>15</w:t>
      </w:r>
    </w:p>
    <w:p>
      <w:pPr>
        <w:spacing w:before="182"/>
        <w:ind w:left="1389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sz w:val="33"/>
        </w:rPr>
        <w:t>10</w:t>
      </w:r>
    </w:p>
    <w:p>
      <w:pPr>
        <w:spacing w:before="197"/>
        <w:ind w:left="1553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w w:val="100"/>
          <w:sz w:val="33"/>
        </w:rPr>
        <w:t>5</w:t>
      </w:r>
    </w:p>
    <w:p>
      <w:pPr>
        <w:spacing w:before="183"/>
        <w:ind w:left="1553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w w:val="100"/>
          <w:sz w:val="33"/>
        </w:rPr>
        <w:t>0</w:t>
      </w:r>
    </w:p>
    <w:p>
      <w:pPr>
        <w:tabs>
          <w:tab w:pos="3353" w:val="left" w:leader="none"/>
          <w:tab w:pos="4372" w:val="left" w:leader="none"/>
          <w:tab w:pos="5481" w:val="left" w:leader="none"/>
          <w:tab w:pos="6306" w:val="left" w:leader="none"/>
        </w:tabs>
        <w:spacing w:before="107"/>
        <w:ind w:left="2288" w:right="0" w:firstLine="0"/>
        <w:jc w:val="left"/>
        <w:rPr>
          <w:rFonts w:ascii="Calibri"/>
          <w:b/>
          <w:sz w:val="33"/>
        </w:rPr>
      </w:pPr>
      <w:r>
        <w:rPr>
          <w:rFonts w:ascii="Calibri"/>
          <w:b/>
          <w:sz w:val="33"/>
        </w:rPr>
        <w:t>Pry</w:t>
        <w:tab/>
        <w:t>Sec</w:t>
        <w:tab/>
        <w:t>NCE</w:t>
        <w:tab/>
        <w:t>BSc</w:t>
        <w:tab/>
        <w:t>Others</w:t>
      </w:r>
    </w:p>
    <w:p>
      <w:pPr>
        <w:pStyle w:val="BodyText"/>
        <w:spacing w:before="10"/>
        <w:rPr>
          <w:rFonts w:ascii="Calibri"/>
          <w:b/>
          <w:sz w:val="19"/>
        </w:rPr>
      </w:pPr>
    </w:p>
    <w:p>
      <w:pPr>
        <w:pStyle w:val="Heading2"/>
        <w:spacing w:before="90"/>
      </w:pPr>
      <w:r>
        <w:rPr/>
        <w:t>N=1198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2138" w:right="0" w:firstLine="0"/>
        <w:jc w:val="left"/>
        <w:rPr>
          <w:b/>
          <w:sz w:val="24"/>
        </w:rPr>
      </w:pPr>
      <w:r>
        <w:rPr>
          <w:b/>
          <w:sz w:val="24"/>
        </w:rPr>
        <w:t>Fig.4.1: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parents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(pupils)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 w:before="1"/>
        <w:ind w:left="1418" w:right="1442" w:firstLine="720"/>
      </w:pPr>
      <w:r>
        <w:rPr/>
        <w:t>Approximately,</w:t>
      </w:r>
      <w:r>
        <w:rPr>
          <w:spacing w:val="31"/>
        </w:rPr>
        <w:t> </w:t>
      </w:r>
      <w:r>
        <w:rPr/>
        <w:t>60</w:t>
      </w:r>
      <w:r>
        <w:rPr>
          <w:spacing w:val="28"/>
        </w:rPr>
        <w:t> </w:t>
      </w:r>
      <w:r>
        <w:rPr/>
        <w:t>%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parents</w:t>
      </w:r>
      <w:r>
        <w:rPr>
          <w:spacing w:val="30"/>
        </w:rPr>
        <w:t> </w:t>
      </w:r>
      <w:r>
        <w:rPr/>
        <w:t>who</w:t>
      </w:r>
      <w:r>
        <w:rPr>
          <w:spacing w:val="30"/>
        </w:rPr>
        <w:t> </w:t>
      </w:r>
      <w:r>
        <w:rPr/>
        <w:t>responded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survey</w:t>
      </w:r>
      <w:r>
        <w:rPr>
          <w:spacing w:val="26"/>
        </w:rPr>
        <w:t> </w:t>
      </w:r>
      <w:r>
        <w:rPr/>
        <w:t>had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</w:t>
      </w:r>
      <w:r>
        <w:rPr>
          <w:spacing w:val="1"/>
        </w:rPr>
        <w:t> </w:t>
      </w:r>
      <w:r>
        <w:rPr/>
        <w:t>qualification and below, while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rest had 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above.</w:t>
      </w:r>
    </w:p>
    <w:p>
      <w:pPr>
        <w:spacing w:after="0" w:line="276" w:lineRule="auto"/>
        <w:sectPr>
          <w:pgSz w:w="11910" w:h="16840"/>
          <w:pgMar w:header="0" w:footer="1402" w:top="1580" w:bottom="168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/>
        <w:pict>
          <v:group style="position:absolute;margin-left:109.610001pt;margin-top:-275.116882pt;width:404.25pt;height:477.3pt;mso-position-horizontal-relative:page;mso-position-vertical-relative:paragraph;z-index:-26377728" coordorigin="2192,-5502" coordsize="8085,9546">
            <v:shape style="position:absolute;left:2298;top:-3625;width:7755;height:7668" type="#_x0000_t75" stroked="false">
              <v:imagedata r:id="rId5" o:title=""/>
            </v:shape>
            <v:shape style="position:absolute;left:2192;top:-5503;width:8085;height:5430" type="#_x0000_t75" stroked="false">
              <v:imagedata r:id="rId20" o:title=""/>
            </v:shape>
            <w10:wrap type="none"/>
          </v:group>
        </w:pict>
      </w:r>
      <w:r>
        <w:rPr/>
        <w:t>Fig.4.2:</w:t>
      </w:r>
      <w:r>
        <w:rPr>
          <w:spacing w:val="-3"/>
        </w:rPr>
        <w:t> </w:t>
      </w:r>
      <w:r>
        <w:rPr/>
        <w:t>Occupational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parents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(pupils)</w:t>
      </w:r>
    </w:p>
    <w:p>
      <w:pPr>
        <w:pStyle w:val="BodyText"/>
        <w:spacing w:before="132"/>
        <w:ind w:left="1418"/>
      </w:pPr>
      <w:r>
        <w:rPr/>
        <w:t>N=1198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76" w:lineRule="auto"/>
        <w:ind w:left="1418" w:right="1435" w:firstLine="720"/>
        <w:jc w:val="both"/>
      </w:pPr>
      <w:r>
        <w:rPr/>
        <w:t>Out of the four groupings of the occupational status of parents, the highest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were public servant (37.8%) followed by self-employed, (32%) while the</w:t>
      </w:r>
      <w:r>
        <w:rPr>
          <w:spacing w:val="1"/>
        </w:rPr>
        <w:t> </w:t>
      </w:r>
      <w:r>
        <w:rPr/>
        <w:t>least</w:t>
      </w:r>
      <w:r>
        <w:rPr>
          <w:spacing w:val="-1"/>
        </w:rPr>
        <w:t> </w:t>
      </w:r>
      <w:r>
        <w:rPr/>
        <w:t>(1.5%)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occupations.</w:t>
      </w:r>
    </w:p>
    <w:p>
      <w:pPr>
        <w:spacing w:after="0" w:line="276" w:lineRule="auto"/>
        <w:jc w:val="both"/>
        <w:sectPr>
          <w:pgSz w:w="11910" w:h="16840"/>
          <w:pgMar w:header="0" w:footer="1402" w:top="1580" w:bottom="1680" w:left="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360" w:lineRule="auto" w:before="1"/>
        <w:ind w:right="1437"/>
        <w:jc w:val="both"/>
      </w:pPr>
      <w:r>
        <w:rPr/>
        <w:pict>
          <v:group style="position:absolute;margin-left:82.959999pt;margin-top:-206.136871pt;width:457.3pt;height:545.6pt;mso-position-horizontal-relative:page;mso-position-vertical-relative:paragraph;z-index:-26377216" coordorigin="1659,-4123" coordsize="9146,10912">
            <v:shape style="position:absolute;left:2298;top:-1552;width:7755;height:7668" type="#_x0000_t75" stroked="false">
              <v:imagedata r:id="rId5" o:title=""/>
            </v:shape>
            <v:shape style="position:absolute;left:2192;top:-4123;width:8115;height:3774" type="#_x0000_t75" stroked="false">
              <v:imagedata r:id="rId21" o:title=""/>
            </v:shape>
            <v:shape style="position:absolute;left:1659;top:3806;width:9146;height:2983" type="#_x0000_t75" stroked="false">
              <v:imagedata r:id="rId22" o:title=""/>
            </v:shape>
            <w10:wrap type="none"/>
          </v:group>
        </w:pict>
      </w:r>
      <w:r>
        <w:rPr/>
        <w:t>Figure 4.3: Years of experience of respondents (Teachers and Head Teachers)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N=101, Head</w:t>
      </w:r>
      <w:r>
        <w:rPr>
          <w:spacing w:val="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N=43</w:t>
      </w:r>
    </w:p>
    <w:p>
      <w:pPr>
        <w:pStyle w:val="BodyText"/>
        <w:spacing w:line="360" w:lineRule="auto" w:before="196"/>
        <w:ind w:left="1418" w:right="1438"/>
        <w:jc w:val="both"/>
      </w:pPr>
      <w:r>
        <w:rPr/>
        <w:t>The</w:t>
      </w:r>
      <w:r>
        <w:rPr>
          <w:spacing w:val="56"/>
        </w:rPr>
        <w:t> </w:t>
      </w:r>
      <w:r>
        <w:rPr/>
        <w:t>head</w:t>
      </w:r>
      <w:r>
        <w:rPr>
          <w:spacing w:val="58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had</w:t>
      </w:r>
      <w:r>
        <w:rPr>
          <w:spacing w:val="2"/>
        </w:rPr>
        <w:t> </w:t>
      </w:r>
      <w:r>
        <w:rPr/>
        <w:t>more</w:t>
      </w:r>
      <w:r>
        <w:rPr>
          <w:spacing w:val="59"/>
        </w:rPr>
        <w:t> </w:t>
      </w:r>
      <w:r>
        <w:rPr/>
        <w:t>years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experience</w:t>
      </w:r>
      <w:r>
        <w:rPr>
          <w:spacing w:val="57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class</w:t>
      </w:r>
      <w:r>
        <w:rPr>
          <w:spacing w:val="58"/>
        </w:rPr>
        <w:t> </w:t>
      </w:r>
      <w:r>
        <w:rPr/>
        <w:t>teachers.</w:t>
      </w:r>
      <w:r>
        <w:rPr>
          <w:spacing w:val="-58"/>
        </w:rPr>
        <w:t> </w:t>
      </w:r>
      <w:r>
        <w:rPr/>
        <w:t>Nevertheless, with the grouping, the median group for the head teacher was 6</w:t>
      </w:r>
      <w:r>
        <w:rPr>
          <w:spacing w:val="1"/>
        </w:rPr>
        <w:t> </w:t>
      </w:r>
      <w:r>
        <w:rPr/>
        <w:t>to 10,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that of the</w:t>
      </w:r>
      <w:r>
        <w:rPr>
          <w:spacing w:val="-1"/>
        </w:rPr>
        <w:t> </w:t>
      </w:r>
      <w:r>
        <w:rPr/>
        <w:t>teachers</w:t>
      </w:r>
      <w:r>
        <w:rPr>
          <w:spacing w:val="3"/>
        </w:rPr>
        <w:t> </w:t>
      </w:r>
      <w:r>
        <w:rPr/>
        <w:t>was 31 to</w:t>
      </w:r>
      <w:r>
        <w:rPr>
          <w:spacing w:val="-1"/>
        </w:rPr>
        <w:t> </w:t>
      </w:r>
      <w:r>
        <w:rPr/>
        <w:t>35</w:t>
      </w:r>
      <w:r>
        <w:rPr>
          <w:spacing w:val="2"/>
        </w:rPr>
        <w:t> </w:t>
      </w:r>
      <w:r>
        <w:rPr/>
        <w:t>years.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3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qualification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schools</w:t>
      </w:r>
      <w:r>
        <w:rPr>
          <w:spacing w:val="-2"/>
        </w:rPr>
        <w:t> </w:t>
      </w:r>
      <w:r>
        <w:rPr/>
        <w:t>sampled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1"/>
        </w:rPr>
      </w:pPr>
    </w:p>
    <w:p>
      <w:pPr>
        <w:spacing w:before="0"/>
        <w:ind w:left="1418" w:right="0" w:firstLine="0"/>
        <w:jc w:val="left"/>
        <w:rPr>
          <w:b/>
          <w:sz w:val="24"/>
        </w:rPr>
      </w:pPr>
      <w:r>
        <w:rPr>
          <w:b/>
          <w:sz w:val="24"/>
        </w:rPr>
        <w:t>N=101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02" w:top="1580" w:bottom="1680" w:left="680" w:right="0"/>
        </w:sectPr>
      </w:pPr>
    </w:p>
    <w:p>
      <w:pPr>
        <w:pStyle w:val="BodyText"/>
        <w:spacing w:line="276" w:lineRule="auto" w:before="76"/>
        <w:ind w:left="1418" w:right="1439" w:firstLine="720"/>
        <w:jc w:val="both"/>
      </w:pPr>
      <w:r>
        <w:rPr/>
        <w:pict>
          <v:shape style="position:absolute;margin-left:114.910004pt;margin-top:415.359955pt;width:187.65pt;height:190.05pt;mso-position-horizontal-relative:page;mso-position-vertical-relative:page;z-index:-26376704" coordorigin="2298,8307" coordsize="3753,3801" path="m3292,11897l3291,11869,3285,11839,3277,11808,3264,11777,3249,11745,3230,11712,3208,11679,3182,11645,3153,11611,3120,11577,2658,11114,2654,11112,2648,11109,2640,11110,2636,11111,2627,11116,2617,11124,2605,11136,2597,11146,2592,11155,2591,11159,2590,11163,2590,11167,2593,11173,2595,11177,3059,11640,3083,11665,3104,11689,3123,11713,3139,11736,3153,11758,3164,11780,3174,11801,3180,11822,3184,11841,3186,11860,3186,11879,3183,11896,3177,11913,3170,11929,3159,11944,3147,11958,3133,11970,3118,11979,3103,11987,3086,11992,3068,11995,3050,11995,3031,11994,3011,11989,2990,11983,2968,11974,2946,11962,2923,11948,2899,11931,2874,11911,2849,11889,2823,11864,2366,11407,2362,11404,2356,11402,2352,11401,2348,11402,2345,11403,2335,11408,2325,11416,2313,11428,2305,11438,2302,11443,2299,11451,2298,11455,2299,11459,2301,11465,2303,11469,2773,11939,2808,11972,2842,12001,2875,12026,2908,12049,2940,12067,2972,12082,3002,12093,3031,12101,3060,12106,3087,12107,3114,12105,3139,12100,3164,12091,3187,12080,3208,12065,3228,12047,3248,12025,3264,12002,3276,11978,3285,11952,3290,11925,3292,11897xm3861,11383l3859,11371,3857,11364,3850,11350,3844,11342,3836,11335,3138,10637,3136,10635,3129,10633,3125,10632,3117,10633,3112,10636,3097,10647,3086,10658,3074,10673,3072,10678,3071,10686,3072,10690,3074,10697,3076,10700,3487,11111,3680,11301,3679,11302,3608,11264,3460,11188,3308,11112,3088,11002,2929,10923,2909,10914,2888,10906,2878,10903,2870,10902,2862,10902,2854,10903,2841,10909,2833,10915,2789,10959,2786,10968,2788,10980,2790,10989,2794,10999,2802,11010,2812,11022,3510,11719,3512,11721,3520,11724,3523,11724,3527,11723,3531,11723,3540,11718,3550,11710,3563,11698,3571,11687,3573,11682,3575,11678,3576,11674,3577,11670,3577,11667,3574,11659,3572,11657,3072,11156,2941,11029,2942,11028,2987,11053,3081,11102,3197,11160,3712,11416,3738,11428,3763,11438,3775,11441,3785,11442,3795,11443,3804,11443,3810,11440,3817,11437,3824,11433,3855,11402,3857,11398,3860,11388,3861,11383xm4058,11190l4058,11186,4055,11180,4050,11173,3324,10448,3321,10446,3314,10443,3311,10443,3307,10444,3303,10445,3294,10449,3283,10457,3272,10469,3264,10479,3259,10488,3258,10492,3257,10500,3260,10507,3262,10511,3990,11239,3993,11241,4000,11244,4003,11244,4007,11243,4011,11242,4016,11240,4021,11237,4031,11229,4043,11217,4051,11207,4054,11202,4056,11198,4056,11193,4058,11190xm4370,10875l4368,10866,4362,10856,4278,10725,3943,10200,3804,9985,3794,9974,3790,9971,3781,9968,3776,9969,3771,9973,3759,9982,3738,10002,3731,10012,3729,10017,3727,10025,3728,10028,3731,10036,3783,10115,4238,10809,4168,10764,3470,10310,3461,10305,3454,10302,3442,10303,3438,10305,3429,10312,3408,10332,3402,10340,3394,10350,3392,10356,3394,10366,3396,10370,3407,10380,3415,10386,3491,10435,4278,10939,4286,10943,4289,10944,4292,10945,4294,10946,4301,10947,4304,10946,4306,10944,4310,10944,4313,10943,4329,10931,4356,10904,4364,10894,4367,10889,4368,10884,4370,10875xm4864,10385l4863,10378,4854,10363,4839,10346,4832,10339,4824,10331,4806,10315,4792,10308,4788,10307,4782,10307,4779,10308,4591,10496,4322,10227,4481,10067,4482,10065,4483,10059,4482,10055,4478,10047,4475,10042,4460,10025,4445,10010,4433,9999,4427,9994,4422,9990,4414,9987,4409,9985,4406,9985,4403,9985,4400,9986,4241,10146,4005,9910,4190,9724,4192,9722,4192,9718,4191,9715,4190,9711,4186,9703,4177,9691,4167,9680,4152,9665,4139,9654,4134,9649,4129,9646,4120,9641,4116,9640,4109,9640,4107,9641,3877,9871,3874,9879,3875,9890,3878,9899,3882,9908,3890,9919,3900,9930,4571,10601,4582,10611,4592,10618,4601,10623,4610,10625,4621,10626,4629,10624,4862,10391,4864,10389,4864,10385xm5282,9965l5282,9962,5280,9959,5279,9956,5276,9953,5270,9947,5265,9943,5259,9938,5223,9915,5045,9810,5028,9799,4997,9781,4981,9772,4949,9755,4935,9748,4920,9741,4907,9735,4894,9730,4881,9726,4869,9723,4857,9720,4849,9718,4846,9718,4835,9717,4824,9716,4814,9717,4804,9718,4808,9702,4811,9686,4813,9669,4813,9652,4813,9636,4810,9619,4807,9601,4802,9584,4796,9566,4788,9548,4778,9530,4767,9512,4754,9494,4740,9476,4724,9457,4720,9453,4720,9658,4718,9672,4715,9686,4710,9699,4702,9713,4693,9726,4682,9738,4621,9799,4367,9546,4429,9484,4437,9477,4445,9470,4452,9465,4461,9458,4469,9453,4478,9450,4499,9444,4520,9443,4542,9445,4563,9452,4585,9463,4606,9477,4628,9494,4650,9515,4663,9529,4675,9543,4686,9557,4696,9571,4704,9586,4710,9600,4715,9615,4718,9629,4720,9644,4720,9658,4720,9453,4710,9443,4706,9438,4686,9420,4667,9403,4647,9387,4628,9374,4608,9362,4588,9353,4569,9345,4549,9338,4530,9334,4511,9331,4492,9331,4473,9332,4454,9335,4436,9340,4418,9347,4401,9356,4393,9361,4385,9367,4376,9374,4369,9380,4362,9386,4354,9394,4345,9403,4245,9502,4240,9508,4237,9516,4239,9527,4241,9536,4246,9545,4253,9555,4263,9566,4963,10266,4966,10269,4973,10271,4976,10271,4980,10270,4984,10269,4989,10267,4994,10264,4998,10261,5003,10257,5016,10244,5020,10239,5024,10234,5027,10229,5028,10225,5029,10221,5030,10217,5030,10214,5028,10207,5025,10204,4702,9880,4744,9838,4754,9829,4766,9821,4778,9815,4790,9812,4803,9810,4817,9810,4831,9811,4845,9814,4860,9818,4876,9823,4892,9830,4908,9838,4925,9847,4943,9856,4961,9867,5145,9978,5200,10012,5206,10016,5211,10019,5216,10020,5220,10022,5224,10022,5228,10022,5233,10022,5237,10019,5242,10016,5247,10013,5252,10008,5266,9995,5271,9988,5275,9983,5278,9978,5281,9974,5282,9965xm5541,9646l5538,9621,5533,9595,5526,9570,5515,9544,5502,9517,5486,9491,5467,9464,5445,9437,5420,9411,5398,9390,5376,9371,5354,9355,5333,9342,5312,9331,5292,9322,5272,9315,5252,9309,5232,9306,5213,9303,5194,9302,5175,9302,5157,9303,5139,9304,5121,9306,5104,9309,5069,9314,5035,9319,5018,9321,5002,9322,4985,9322,4969,9321,4953,9319,4937,9316,4921,9311,4905,9305,4889,9297,4873,9287,4857,9275,4841,9260,4831,9249,4822,9238,4813,9226,4805,9215,4799,9203,4793,9191,4789,9179,4786,9167,4785,9156,4784,9144,4785,9132,4788,9121,4792,9110,4797,9099,4805,9088,4814,9078,4825,9069,4836,9060,4848,9054,4860,9048,4873,9045,4885,9042,4896,9040,4908,9038,4923,9037,4947,9035,4958,9035,4965,9034,4970,9029,4970,9027,4969,9021,4968,9017,4958,9003,4948,8992,4921,8965,4907,8953,4900,8947,4893,8943,4886,8941,4880,8939,4874,8938,4851,8939,4841,8940,4831,8942,4810,8947,4799,8951,4789,8955,4779,8960,4768,8965,4758,8971,4749,8978,4741,8985,4733,8993,4718,9009,4706,9026,4696,9043,4689,9062,4683,9083,4680,9103,4680,9124,4682,9146,4686,9169,4693,9191,4702,9214,4714,9238,4728,9262,4745,9286,4765,9309,4787,9333,4810,9355,4832,9373,4854,9389,4875,9402,4896,9413,4917,9422,4937,9430,4957,9436,4976,9440,4995,9443,5014,9444,5033,9444,5051,9444,5069,9442,5104,9438,5173,9428,5189,9426,5206,9425,5222,9425,5238,9425,5254,9428,5270,9431,5286,9436,5302,9442,5318,9450,5334,9460,5350,9472,5366,9487,5380,9502,5392,9517,5403,9532,5412,9547,5420,9562,5426,9576,5430,9590,5433,9604,5434,9618,5434,9632,5432,9645,5428,9658,5424,9671,5417,9683,5409,9694,5400,9704,5386,9717,5372,9727,5357,9735,5342,9741,5327,9746,5313,9750,5299,9753,5285,9755,5273,9756,5250,9757,5228,9757,5219,9758,5214,9763,5213,9766,5213,9772,5214,9775,5219,9784,5223,9790,5240,9809,5248,9817,5265,9833,5273,9839,5288,9850,5296,9854,5311,9858,5321,9858,5346,9857,5357,9855,5369,9853,5381,9850,5394,9847,5407,9842,5419,9837,5433,9830,5446,9823,5458,9814,5470,9804,5482,9793,5498,9775,5512,9757,5523,9737,5531,9715,5537,9693,5540,9670,5541,9646xm5776,9471l5776,9468,5773,9461,5771,9458,5768,9455,5043,8730,5039,8727,5032,8725,5029,8724,5025,8725,5017,8728,5012,8731,5002,8739,4990,8751,4983,8761,4978,8770,4976,8774,4975,8778,4975,8782,4978,8788,4980,8792,5705,9518,5712,9523,5718,9525,5722,9526,5725,9524,5730,9524,5734,9522,5739,9519,5750,9511,5762,9499,5769,9489,5772,9483,5774,9479,5775,9475,5776,9471xm6051,9196l6051,9193,6048,9186,6046,9183,5390,8527,5524,8393,5525,8391,5526,8387,5524,8380,5522,8376,5520,8372,5516,8367,5507,8355,5493,8341,5485,8333,5467,8317,5461,8313,5452,8308,5448,8307,5442,8307,5439,8308,5109,8639,5108,8641,5108,8648,5109,8652,5114,8661,5118,8666,5134,8685,5149,8700,5156,8706,5162,8711,5167,8716,5173,8720,5177,8721,5181,8724,5184,8725,5188,8725,5191,8725,5194,8724,5328,8590,5983,9246,5987,9248,5993,9251,5997,9251,6000,9249,6005,9249,6014,9244,6019,9240,6024,9236,6036,9224,6044,9214,6049,9204,6050,9200,6051,9196xe" filled="true" fillcolor="#ffc000" stroked="false">
            <v:path arrowok="t"/>
            <v:fill opacity="32896f" type="solid"/>
            <w10:wrap type="none"/>
          </v:shape>
        </w:pict>
      </w:r>
      <w:r>
        <w:rPr/>
        <w:t>The minimum academic qualification of teachers was NCE and 67.3% of the</w:t>
      </w:r>
      <w:r>
        <w:rPr>
          <w:spacing w:val="1"/>
        </w:rPr>
        <w:t> </w:t>
      </w:r>
      <w:r>
        <w:rPr/>
        <w:t>teachers had this qualification. Approximately, 5.0% had</w:t>
      </w:r>
      <w:r>
        <w:rPr>
          <w:spacing w:val="60"/>
        </w:rPr>
        <w:t> </w:t>
      </w:r>
      <w:r>
        <w:rPr/>
        <w:t>masters‟ degree while the</w:t>
      </w:r>
      <w:r>
        <w:rPr>
          <w:spacing w:val="1"/>
        </w:rPr>
        <w:t> </w:t>
      </w:r>
      <w:r>
        <w:rPr/>
        <w:t>rest</w:t>
      </w:r>
      <w:r>
        <w:rPr>
          <w:spacing w:val="-1"/>
        </w:rPr>
        <w:t> </w:t>
      </w:r>
      <w:r>
        <w:rPr/>
        <w:t>belong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Degree/HND</w:t>
      </w:r>
      <w:r>
        <w:rPr>
          <w:spacing w:val="-1"/>
        </w:rPr>
        <w:t> </w:t>
      </w:r>
      <w:r>
        <w:rPr/>
        <w:t>grouping.</w:t>
      </w:r>
    </w:p>
    <w:p>
      <w:pPr>
        <w:pStyle w:val="Heading2"/>
        <w:numPr>
          <w:ilvl w:val="1"/>
          <w:numId w:val="27"/>
        </w:numPr>
        <w:tabs>
          <w:tab w:pos="1898" w:val="left" w:leader="none"/>
        </w:tabs>
        <w:spacing w:line="240" w:lineRule="auto" w:before="205" w:after="0"/>
        <w:ind w:left="1898" w:right="0" w:hanging="480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1418" w:right="1442" w:firstLine="60"/>
      </w:pPr>
      <w:r>
        <w:rPr/>
        <w:t>What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criteria</w:t>
      </w:r>
      <w:r>
        <w:rPr>
          <w:spacing w:val="12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selection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authors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publishers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primary</w:t>
      </w:r>
      <w:r>
        <w:rPr>
          <w:spacing w:val="8"/>
        </w:rPr>
        <w:t> </w:t>
      </w:r>
      <w:r>
        <w:rPr/>
        <w:t>school</w:t>
      </w:r>
      <w:r>
        <w:rPr>
          <w:spacing w:val="-57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 Oyo State?</w:t>
      </w:r>
    </w:p>
    <w:p>
      <w:pPr>
        <w:pStyle w:val="BodyText"/>
        <w:spacing w:line="278" w:lineRule="auto" w:before="198"/>
        <w:ind w:left="1418" w:right="1433"/>
      </w:pPr>
      <w:r>
        <w:rPr/>
        <w:pict>
          <v:shape style="position:absolute;margin-left:273.540009pt;margin-top:35.013103pt;width:229.15pt;height:222.45pt;mso-position-horizontal-relative:page;mso-position-vertical-relative:paragraph;z-index:-26376192" coordorigin="5471,700" coordsize="4583,4449" path="m6413,5094l6413,5091,6411,5084,6408,5081,6128,4801,6091,4731,5909,4382,5836,4243,5825,4223,5816,4212,5811,4209,5802,4207,5797,4209,5791,4212,5778,4223,5763,4238,5751,4253,5749,4258,5748,4261,5747,4265,5747,4269,5749,4273,5752,4281,5755,4286,5908,4569,5979,4694,6003,4735,6003,4736,5834,4640,5763,4602,5622,4526,5547,4485,5543,4484,5539,4482,5535,4481,5527,4482,5523,4484,5518,4486,5513,4490,5501,4499,5486,4514,5472,4532,5471,4537,5473,4546,5476,4551,5482,4555,5487,4560,5507,4571,5577,4608,6065,4863,6346,5143,6349,5146,6352,5147,6355,5149,6359,5149,6363,5147,6367,5147,6376,5142,6386,5134,6398,5122,6403,5116,6409,5107,6411,5102,6412,5098,6413,5094xm7061,4388l7061,4352,7056,4314,7046,4276,7031,4236,7012,4196,6989,4154,6961,4111,6952,4099,6952,4361,6948,4387,6939,4411,6926,4433,6908,4455,6886,4473,6864,4487,6841,4496,6816,4500,6791,4502,6765,4499,6738,4492,6709,4482,6681,4468,6652,4451,6621,4432,6591,4409,6559,4383,6527,4355,6494,4325,6462,4293,6432,4263,6405,4233,6379,4202,6354,4171,6332,4141,6313,4111,6297,4081,6284,4052,6274,4023,6267,3996,6264,3969,6264,3942,6267,3917,6276,3893,6289,3871,6307,3849,6328,3831,6351,3818,6374,3808,6398,3804,6424,3803,6450,3806,6477,3812,6505,3822,6534,3836,6564,3852,6594,3872,6624,3894,6656,3919,6687,3946,6719,3975,6751,4006,6780,4037,6808,4068,6834,4099,6859,4129,6882,4160,6901,4191,6917,4221,6931,4250,6942,4279,6949,4307,6952,4335,6952,4361,6952,4099,6929,4068,6893,4024,6854,3979,6810,3933,6765,3890,6720,3850,6677,3815,6662,3803,6635,3783,6594,3757,6554,3734,6516,3716,6478,3703,6442,3694,6408,3690,6374,3690,6341,3694,6310,3703,6281,3717,6252,3736,6226,3760,6201,3788,6182,3817,6168,3848,6159,3881,6155,3916,6156,3952,6161,3989,6171,4027,6185,4067,6204,4107,6227,4149,6254,4191,6286,4234,6321,4278,6360,4322,6402,4366,6448,4411,6493,4451,6537,4487,6579,4519,6621,4546,6661,4569,6700,4587,6737,4601,6773,4610,6808,4615,6842,4615,6874,4610,6906,4602,6936,4587,6964,4568,6991,4544,7016,4516,7025,4502,7035,4487,7049,4455,7057,4422,7061,4388xm7349,4158l7349,4155,7346,4148,7344,4145,7027,3828,7192,3664,7192,3661,7192,3654,7191,3651,7187,3642,7183,3636,7168,3619,7153,3603,7145,3597,7134,3587,7129,3584,7121,3580,7114,3579,7111,3580,7109,3581,6944,3745,6688,3489,6862,3315,6863,3313,6863,3310,6862,3303,6854,3288,6839,3270,6831,3263,6823,3255,6805,3239,6799,3235,6790,3231,6783,3229,6779,3230,6777,3230,6559,3449,6556,3457,6557,3468,6560,3477,6564,3487,6572,3497,6582,3508,7282,4207,7284,4209,7292,4212,7295,4213,7298,4211,7303,4211,7312,4206,7323,4198,7335,4186,7343,4175,7345,4170,7347,4166,7348,4162,7349,4158xm7859,3648l7859,3645,7856,3638,7854,3635,7851,3632,7126,2907,7122,2904,7116,2902,7112,2901,7108,2902,7100,2905,7095,2908,7085,2916,7073,2928,7066,2938,7061,2947,7058,2955,7058,2959,7061,2965,7063,2969,7791,3697,7795,3700,7801,3702,7805,3703,7808,3701,7813,3701,7817,3699,7822,3696,7827,3692,7833,3688,7845,3676,7849,3670,7855,3660,7857,3656,7858,3652,7859,3648xm8202,3236l8202,3220,8200,3204,8198,3187,8194,3171,8189,3154,8183,3137,8176,3120,8167,3103,8156,3085,8145,3067,8132,3050,8118,3032,8102,3014,8095,3007,8095,3203,8095,3217,8093,3229,8090,3242,8086,3253,8079,3265,8071,3276,8061,3287,7971,3378,7705,3112,7780,3038,7785,3033,7794,3024,7809,3013,7823,3004,7838,2998,7852,2994,7867,2991,7882,2991,7897,2992,7912,2995,7927,3000,7943,3007,7959,3015,7975,3026,7992,3038,8008,3052,8025,3068,8040,3084,8053,3100,8064,3115,8074,3130,8081,3146,8087,3160,8091,3175,8094,3189,8095,3203,8095,3007,8085,2997,8079,2991,8066,2978,8047,2962,8027,2947,8007,2933,7988,2922,7969,2912,7950,2904,7946,2902,7932,2897,7914,2893,7897,2889,7880,2888,7863,2887,7848,2889,7833,2892,7819,2896,7806,2902,7808,2889,7809,2876,7808,2862,7807,2848,7804,2834,7800,2820,7795,2806,7789,2791,7782,2777,7774,2763,7766,2749,7756,2735,7745,2721,7734,2707,7727,2699,7727,2887,7727,2900,7725,2912,7722,2925,7716,2937,7707,2949,7696,2962,7626,3033,7382,2789,7446,2724,7459,2712,7473,2702,7485,2695,7498,2689,7510,2686,7522,2685,7535,2685,7547,2686,7560,2690,7573,2695,7587,2701,7600,2709,7613,2718,7627,2729,7641,2741,7654,2754,7666,2766,7677,2779,7687,2792,7697,2805,7706,2819,7713,2833,7718,2847,7723,2860,7726,2874,7727,2887,7727,2699,7722,2693,7713,2685,7709,2680,7686,2659,7664,2640,7642,2623,7619,2608,7597,2596,7575,2587,7554,2580,7532,2575,7511,2574,7491,2574,7470,2578,7450,2583,7430,2592,7410,2604,7389,2620,7368,2640,7313,2695,7262,2746,7256,2752,7254,2760,7255,2771,7257,2780,7262,2789,7269,2799,7279,2810,7950,3482,7961,3492,7971,3499,7981,3503,7989,3505,8001,3507,8009,3504,8014,3499,8136,3378,8137,3376,8150,3363,8161,3349,8170,3336,8178,3323,8184,3309,8190,3295,8195,3281,8198,3266,8201,3251,8202,3236xm8746,2767l8745,2762,8744,2758,8741,2752,8736,2747,8730,2742,8723,2737,8712,2730,8620,2672,8350,2501,8350,2608,8186,2772,7934,2381,7892,2316,7892,2316,7893,2315,8350,2608,8350,2501,8055,2315,7855,2189,7850,2186,7845,2183,7840,2181,7836,2180,7832,2181,7827,2182,7821,2184,7816,2187,7811,2191,7805,2196,7784,2217,7778,2223,7774,2228,7770,2234,7767,2239,7766,2243,7764,2248,7764,2252,7765,2257,7766,2261,7769,2266,7772,2271,7813,2337,8119,2822,8146,2865,8313,3128,8320,3139,8325,3146,8331,3151,8336,3157,8341,3160,8350,3162,8355,3161,8361,3157,8366,3154,8372,3148,8386,3135,8391,3129,8394,3124,8398,3119,8400,3115,8400,3110,8401,3106,8401,3102,8399,3098,8398,3095,8396,3091,8393,3087,8357,3032,8286,2922,8251,2867,8346,2772,8446,2672,8670,2815,8674,2817,8678,2819,8682,2820,8685,2821,8688,2822,8692,2820,8696,2820,8700,2818,8706,2814,8710,2810,8716,2804,8724,2796,8732,2789,8737,2782,8741,2777,8745,2772,8746,2767xm9039,2366l9037,2329,9031,2291,9019,2251,9002,2210,8981,2168,8955,2124,8933,2092,8933,2332,8932,2358,8927,2383,8919,2407,8906,2431,8890,2454,8869,2477,8805,2541,8219,1955,8283,1892,8307,1870,8332,1853,8357,1841,8384,1833,8410,1831,8438,1831,8466,1835,8495,1842,8524,1853,8554,1867,8584,1884,8615,1904,8646,1927,8677,1952,8708,1979,8738,2008,8775,2046,8807,2082,8836,2117,8861,2151,8882,2184,8899,2216,8913,2246,8923,2276,8930,2304,8933,2332,8933,2092,8924,2080,8888,2034,8846,1987,8800,1938,8758,1898,8716,1862,8677,1831,8674,1829,8633,1800,8593,1776,8553,1756,8513,1741,8475,1728,8437,1721,8401,1719,8366,1721,8331,1727,8298,1738,8265,1755,8234,1777,8203,1805,8097,1911,8091,1917,8089,1925,8090,1936,8092,1945,8097,1954,8104,1964,8114,1975,8785,2647,8796,2657,8806,2664,8816,2668,8824,2670,8836,2672,8844,2669,8849,2664,8949,2564,8970,2541,8977,2534,8999,2502,9017,2470,9029,2437,9036,2402,9039,2366xm9634,1879l9633,1874,9632,1870,9629,1864,9624,1859,9618,1854,9611,1849,9600,1842,9509,1784,9238,1613,9238,1720,9075,1884,8990,1754,8823,1493,8780,1428,8781,1427,9238,1720,9238,1613,8943,1427,8743,1300,8738,1297,8733,1295,8728,1293,8724,1292,8720,1293,8715,1294,8710,1296,8704,1299,8699,1303,8693,1308,8679,1322,8672,1329,8666,1335,8662,1340,8658,1346,8655,1351,8654,1355,8652,1360,8652,1364,8653,1369,8654,1373,8657,1378,8660,1383,8743,1515,8976,1884,9034,1977,9201,2240,9208,2250,9213,2258,9219,2263,9224,2269,9229,2272,9238,2274,9243,2273,9249,2269,9254,2266,9260,2260,9267,2253,9274,2247,9279,2241,9282,2235,9286,2231,9288,2227,9288,2222,9289,2218,9289,2214,9284,2203,9281,2199,9174,2034,9139,1979,9234,1884,9334,1784,9558,1927,9562,1929,9566,1931,9573,1933,9576,1934,9580,1932,9584,1932,9588,1930,9594,1926,9599,1922,9612,1908,9620,1901,9625,1894,9629,1889,9633,1884,9634,1879xm10053,1451l10051,1439,10049,1432,10042,1418,10036,1410,10028,1403,9995,1370,9331,705,9328,703,9325,702,9321,701,9317,700,9313,701,9309,701,9304,703,9295,710,9289,715,9278,726,9273,732,9270,737,9266,741,9264,746,9263,754,9264,758,9265,761,9266,765,9268,768,9271,770,9478,978,9750,1250,9775,1274,9800,1299,9872,1369,9872,1370,9818,1342,9800,1332,9746,1304,9709,1285,9652,1256,9574,1217,9331,1096,9122,991,9111,986,9101,981,9092,978,9081,974,9070,971,9062,970,9054,970,9046,971,9040,974,9033,977,9025,982,9018,990,8995,1013,8987,1020,8981,1027,8979,1036,8980,1048,8982,1057,8987,1067,8994,1078,9004,1089,9699,1784,9702,1787,9705,1789,9708,1790,9712,1792,9715,1792,9719,1791,9723,1790,9727,1788,9732,1785,9737,1782,9742,1778,9755,1766,9759,1760,9763,1755,9766,1750,9767,1746,9768,1742,9769,1738,9769,1735,9768,1731,9766,1727,9764,1724,9761,1722,9409,1369,9242,1203,9134,1096,9134,1096,9157,1108,9179,1120,9249,1158,9273,1170,9890,1477,9904,1484,9918,1490,9930,1496,9955,1506,9967,1509,9977,1510,9987,1511,9996,1511,10002,1508,10009,1505,10016,1501,10023,1494,10030,1487,10037,1480,10044,1473,10047,1470,10050,1466,10051,1461,10053,1456,10053,1451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13"/>
        </w:rPr>
        <w:t> </w:t>
      </w:r>
      <w:r>
        <w:rPr/>
        <w:t>interview</w:t>
      </w:r>
      <w:r>
        <w:rPr>
          <w:spacing w:val="17"/>
        </w:rPr>
        <w:t> </w:t>
      </w:r>
      <w:r>
        <w:rPr/>
        <w:t>approach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adopted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answer</w:t>
      </w:r>
      <w:r>
        <w:rPr>
          <w:spacing w:val="17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question</w:t>
      </w:r>
      <w:r>
        <w:rPr>
          <w:spacing w:val="15"/>
        </w:rPr>
        <w:t> </w:t>
      </w:r>
      <w:r>
        <w:rPr/>
        <w:t>1.The</w:t>
      </w:r>
      <w:r>
        <w:rPr>
          <w:spacing w:val="16"/>
        </w:rPr>
        <w:t> </w:t>
      </w:r>
      <w:r>
        <w:rPr/>
        <w:t>results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interviews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seven publishers</w:t>
      </w:r>
      <w:r>
        <w:rPr>
          <w:spacing w:val="-1"/>
        </w:rPr>
        <w:t> </w:t>
      </w:r>
      <w:r>
        <w:rPr/>
        <w:t>are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Tables 4.4</w:t>
      </w:r>
      <w:r>
        <w:rPr>
          <w:spacing w:val="-1"/>
        </w:rPr>
        <w:t> </w:t>
      </w:r>
      <w:r>
        <w:rPr/>
        <w:t>and 4.5.</w:t>
      </w:r>
    </w:p>
    <w:p>
      <w:pPr>
        <w:pStyle w:val="Heading2"/>
        <w:spacing w:line="276" w:lineRule="auto" w:before="201"/>
        <w:ind w:right="1442"/>
      </w:pPr>
      <w:r>
        <w:rPr/>
        <w:t>Table</w:t>
      </w:r>
      <w:r>
        <w:rPr>
          <w:spacing w:val="4"/>
        </w:rPr>
        <w:t> </w:t>
      </w:r>
      <w:r>
        <w:rPr/>
        <w:t>4.4:</w:t>
      </w:r>
      <w:r>
        <w:rPr>
          <w:spacing w:val="5"/>
        </w:rPr>
        <w:t> </w:t>
      </w:r>
      <w:r>
        <w:rPr/>
        <w:t>Criteria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selection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authors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publishers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primary</w:t>
      </w:r>
      <w:r>
        <w:rPr>
          <w:spacing w:val="4"/>
        </w:rPr>
        <w:t> </w:t>
      </w:r>
      <w:r>
        <w:rPr/>
        <w:t>school</w:t>
      </w:r>
      <w:r>
        <w:rPr>
          <w:spacing w:val="-57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Oyo State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5"/>
        <w:gridCol w:w="1283"/>
        <w:gridCol w:w="1136"/>
        <w:gridCol w:w="839"/>
        <w:gridCol w:w="756"/>
        <w:gridCol w:w="1103"/>
        <w:gridCol w:w="885"/>
        <w:gridCol w:w="1246"/>
      </w:tblGrid>
      <w:tr>
        <w:trPr>
          <w:trHeight w:val="1034" w:hRule="atLeast"/>
        </w:trPr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Criteria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UPL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HEBN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Onibonoje</w:t>
            </w:r>
          </w:p>
        </w:tc>
      </w:tr>
      <w:tr>
        <w:trPr>
          <w:trHeight w:val="346" w:hRule="atLeast"/>
        </w:trPr>
        <w:tc>
          <w:tcPr>
            <w:tcW w:w="2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Qualification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413" w:hRule="atLeast"/>
        </w:trPr>
        <w:tc>
          <w:tcPr>
            <w:tcW w:w="202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equality</w:t>
            </w:r>
          </w:p>
        </w:tc>
        <w:tc>
          <w:tcPr>
            <w:tcW w:w="1283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75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03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46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826" w:hRule="atLeast"/>
        </w:trPr>
        <w:tc>
          <w:tcPr>
            <w:tcW w:w="202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Proximity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author</w:t>
            </w:r>
          </w:p>
        </w:tc>
        <w:tc>
          <w:tcPr>
            <w:tcW w:w="1283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756" w:type="dxa"/>
          </w:tcPr>
          <w:p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0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46" w:type="dxa"/>
          </w:tcPr>
          <w:p>
            <w:pPr>
              <w:pStyle w:val="TableParagraph"/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828" w:hRule="atLeast"/>
        </w:trPr>
        <w:tc>
          <w:tcPr>
            <w:tcW w:w="202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Popularity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author</w:t>
            </w:r>
          </w:p>
        </w:tc>
        <w:tc>
          <w:tcPr>
            <w:tcW w:w="1283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75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03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46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1241" w:hRule="atLeast"/>
        </w:trPr>
        <w:tc>
          <w:tcPr>
            <w:tcW w:w="2025" w:type="dxa"/>
          </w:tcPr>
          <w:p>
            <w:pPr>
              <w:pStyle w:val="TableParagraph"/>
              <w:tabs>
                <w:tab w:pos="1398" w:val="left" w:leader="none"/>
                <w:tab w:pos="1805" w:val="left" w:leader="none"/>
              </w:tabs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Experience</w:t>
              <w:tab/>
              <w:t>as</w:t>
              <w:tab/>
              <w:t>a</w:t>
            </w:r>
          </w:p>
          <w:p>
            <w:pPr>
              <w:pStyle w:val="TableParagraph"/>
              <w:spacing w:line="410" w:lineRule="atLeast" w:before="5"/>
              <w:ind w:left="115" w:right="90"/>
              <w:rPr>
                <w:sz w:val="24"/>
              </w:rPr>
            </w:pPr>
            <w:r>
              <w:rPr>
                <w:sz w:val="24"/>
              </w:rPr>
              <w:t>primary/secondary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</w:t>
            </w:r>
          </w:p>
        </w:tc>
        <w:tc>
          <w:tcPr>
            <w:tcW w:w="1283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75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03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46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1656" w:hRule="atLeast"/>
        </w:trPr>
        <w:tc>
          <w:tcPr>
            <w:tcW w:w="2025" w:type="dxa"/>
          </w:tcPr>
          <w:p>
            <w:pPr>
              <w:pStyle w:val="TableParagraph"/>
              <w:tabs>
                <w:tab w:pos="1225" w:val="left" w:leader="none"/>
                <w:tab w:pos="1618" w:val="left" w:leader="none"/>
                <w:tab w:pos="1712" w:val="left" w:leader="none"/>
              </w:tabs>
              <w:spacing w:line="360" w:lineRule="auto" w:before="64"/>
              <w:ind w:left="115" w:right="110"/>
              <w:rPr>
                <w:sz w:val="24"/>
              </w:rPr>
            </w:pPr>
            <w:r>
              <w:rPr>
                <w:sz w:val="24"/>
              </w:rPr>
              <w:t>Lecturers</w:t>
              <w:tab/>
              <w:t>in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college</w:t>
              <w:tab/>
              <w:tab/>
              <w:tab/>
            </w:r>
            <w:r>
              <w:rPr>
                <w:spacing w:val="-2"/>
                <w:sz w:val="24"/>
              </w:rPr>
              <w:t>of</w:t>
            </w:r>
          </w:p>
          <w:p>
            <w:pPr>
              <w:pStyle w:val="TableParagraph"/>
              <w:tabs>
                <w:tab w:pos="1566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education</w:t>
              <w:tab/>
              <w:t>and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1283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756" w:type="dxa"/>
          </w:tcPr>
          <w:p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0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46" w:type="dxa"/>
          </w:tcPr>
          <w:p>
            <w:pPr>
              <w:pStyle w:val="TableParagraph"/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413" w:hRule="atLeast"/>
        </w:trPr>
        <w:tc>
          <w:tcPr>
            <w:tcW w:w="202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Subject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specialist</w:t>
            </w:r>
          </w:p>
        </w:tc>
        <w:tc>
          <w:tcPr>
            <w:tcW w:w="1283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756" w:type="dxa"/>
          </w:tcPr>
          <w:p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03" w:type="dxa"/>
          </w:tcPr>
          <w:p>
            <w:pPr>
              <w:pStyle w:val="TableParagraph"/>
              <w:spacing w:before="64"/>
              <w:ind w:left="15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46" w:type="dxa"/>
          </w:tcPr>
          <w:p>
            <w:pPr>
              <w:pStyle w:val="TableParagraph"/>
              <w:spacing w:before="64"/>
              <w:ind w:left="12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828" w:hRule="atLeast"/>
        </w:trPr>
        <w:tc>
          <w:tcPr>
            <w:tcW w:w="202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Geographical</w:t>
            </w:r>
          </w:p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spread</w:t>
            </w:r>
          </w:p>
        </w:tc>
        <w:tc>
          <w:tcPr>
            <w:tcW w:w="1283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75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03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46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828" w:hRule="atLeast"/>
        </w:trPr>
        <w:tc>
          <w:tcPr>
            <w:tcW w:w="202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author</w:t>
            </w:r>
          </w:p>
        </w:tc>
        <w:tc>
          <w:tcPr>
            <w:tcW w:w="1283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756" w:type="dxa"/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03" w:type="dxa"/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8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46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483" w:hRule="atLeast"/>
        </w:trPr>
        <w:tc>
          <w:tcPr>
            <w:tcW w:w="2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spacing w:line="276" w:lineRule="auto" w:before="61"/>
        <w:ind w:left="1418" w:right="1526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6940800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 4 .5: Summary of criteria for selection of authors by publishers of primary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textbooks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Oyo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"/>
        <w:gridCol w:w="1485"/>
        <w:gridCol w:w="1246"/>
        <w:gridCol w:w="5219"/>
      </w:tblGrid>
      <w:tr>
        <w:trPr>
          <w:trHeight w:val="782" w:hRule="atLeast"/>
        </w:trPr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N/O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5"/>
              <w:rPr>
                <w:b/>
                <w:sz w:val="22"/>
              </w:rPr>
            </w:pPr>
            <w:r>
              <w:rPr>
                <w:b/>
                <w:sz w:val="22"/>
              </w:rPr>
              <w:t>Publisher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79" w:right="350"/>
              <w:rPr>
                <w:b/>
                <w:sz w:val="22"/>
              </w:rPr>
            </w:pPr>
            <w:r>
              <w:rPr>
                <w:b/>
                <w:sz w:val="22"/>
              </w:rPr>
              <w:t>No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criteria</w:t>
            </w:r>
          </w:p>
        </w:tc>
        <w:tc>
          <w:tcPr>
            <w:tcW w:w="5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71"/>
              <w:rPr>
                <w:b/>
                <w:sz w:val="22"/>
              </w:rPr>
            </w:pPr>
            <w:r>
              <w:rPr>
                <w:b/>
                <w:sz w:val="22"/>
              </w:rPr>
              <w:t>Indicated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criteria</w:t>
            </w:r>
          </w:p>
        </w:tc>
      </w:tr>
      <w:tr>
        <w:trPr>
          <w:trHeight w:val="1831" w:hRule="atLeast"/>
        </w:trPr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Macmillian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371" w:right="103"/>
              <w:jc w:val="both"/>
              <w:rPr>
                <w:sz w:val="22"/>
              </w:rPr>
            </w:pPr>
            <w:r>
              <w:rPr>
                <w:sz w:val="22"/>
              </w:rPr>
              <w:t>Qualification, popularity of the author, experience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primary/secondary school teacher, lecturers 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colleges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universities,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specialist,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author,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geographical</w:t>
            </w:r>
          </w:p>
          <w:p>
            <w:pPr>
              <w:pStyle w:val="TableParagraph"/>
              <w:spacing w:line="252" w:lineRule="exact"/>
              <w:ind w:left="371"/>
              <w:rPr>
                <w:sz w:val="22"/>
              </w:rPr>
            </w:pPr>
            <w:r>
              <w:rPr>
                <w:sz w:val="22"/>
              </w:rPr>
              <w:t>spread.</w:t>
            </w:r>
          </w:p>
        </w:tc>
      </w:tr>
      <w:tr>
        <w:trPr>
          <w:trHeight w:val="1898" w:hRule="atLeast"/>
        </w:trPr>
        <w:tc>
          <w:tcPr>
            <w:tcW w:w="642" w:type="dxa"/>
          </w:tcPr>
          <w:p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5" w:type="dxa"/>
          </w:tcPr>
          <w:p>
            <w:pPr>
              <w:pStyle w:val="TableParagraph"/>
              <w:spacing w:before="64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Longman</w:t>
            </w:r>
          </w:p>
        </w:tc>
        <w:tc>
          <w:tcPr>
            <w:tcW w:w="1246" w:type="dxa"/>
          </w:tcPr>
          <w:p>
            <w:pPr>
              <w:pStyle w:val="TableParagraph"/>
              <w:spacing w:before="59"/>
              <w:ind w:left="1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19" w:type="dxa"/>
          </w:tcPr>
          <w:p>
            <w:pPr>
              <w:pStyle w:val="TableParagraph"/>
              <w:spacing w:line="360" w:lineRule="auto" w:before="59"/>
              <w:ind w:left="371" w:right="106"/>
              <w:jc w:val="both"/>
              <w:rPr>
                <w:sz w:val="22"/>
              </w:rPr>
            </w:pPr>
            <w:r>
              <w:rPr>
                <w:sz w:val="22"/>
              </w:rPr>
              <w:t>Qualification, popularity of the author, experience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primary/secondary school teacher, lecturers 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colleges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universities,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specialist,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author,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geographical</w:t>
            </w:r>
          </w:p>
          <w:p>
            <w:pPr>
              <w:pStyle w:val="TableParagraph"/>
              <w:spacing w:before="1"/>
              <w:ind w:left="371"/>
              <w:rPr>
                <w:sz w:val="22"/>
              </w:rPr>
            </w:pPr>
            <w:r>
              <w:rPr>
                <w:sz w:val="22"/>
              </w:rPr>
              <w:t>spread.</w:t>
            </w:r>
          </w:p>
        </w:tc>
      </w:tr>
      <w:tr>
        <w:trPr>
          <w:trHeight w:val="1137" w:hRule="atLeast"/>
        </w:trPr>
        <w:tc>
          <w:tcPr>
            <w:tcW w:w="642" w:type="dxa"/>
          </w:tcPr>
          <w:p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5" w:type="dxa"/>
          </w:tcPr>
          <w:p>
            <w:pPr>
              <w:pStyle w:val="TableParagraph"/>
              <w:spacing w:before="64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Evans</w:t>
            </w:r>
          </w:p>
        </w:tc>
        <w:tc>
          <w:tcPr>
            <w:tcW w:w="1246" w:type="dxa"/>
          </w:tcPr>
          <w:p>
            <w:pPr>
              <w:pStyle w:val="TableParagraph"/>
              <w:spacing w:before="59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19" w:type="dxa"/>
          </w:tcPr>
          <w:p>
            <w:pPr>
              <w:pStyle w:val="TableParagraph"/>
              <w:spacing w:line="360" w:lineRule="auto" w:before="58"/>
              <w:ind w:left="371"/>
              <w:rPr>
                <w:sz w:val="22"/>
              </w:rPr>
            </w:pPr>
            <w:r>
              <w:rPr>
                <w:sz w:val="22"/>
              </w:rPr>
              <w:t>Qualification,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popularity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author,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lecturers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colleges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universities,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subject</w:t>
            </w:r>
          </w:p>
          <w:p>
            <w:pPr>
              <w:pStyle w:val="TableParagraph"/>
              <w:spacing w:line="252" w:lineRule="exact"/>
              <w:ind w:left="371"/>
              <w:rPr>
                <w:sz w:val="22"/>
              </w:rPr>
            </w:pPr>
            <w:r>
              <w:rPr>
                <w:sz w:val="22"/>
              </w:rPr>
              <w:t>specialist,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author</w:t>
            </w:r>
          </w:p>
        </w:tc>
      </w:tr>
      <w:tr>
        <w:trPr>
          <w:trHeight w:val="1519" w:hRule="atLeast"/>
        </w:trPr>
        <w:tc>
          <w:tcPr>
            <w:tcW w:w="642" w:type="dxa"/>
          </w:tcPr>
          <w:p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5" w:type="dxa"/>
          </w:tcPr>
          <w:p>
            <w:pPr>
              <w:pStyle w:val="TableParagraph"/>
              <w:spacing w:before="64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UPL</w:t>
            </w:r>
          </w:p>
        </w:tc>
        <w:tc>
          <w:tcPr>
            <w:tcW w:w="1246" w:type="dxa"/>
          </w:tcPr>
          <w:p>
            <w:pPr>
              <w:pStyle w:val="TableParagraph"/>
              <w:spacing w:before="59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19" w:type="dxa"/>
          </w:tcPr>
          <w:p>
            <w:pPr>
              <w:pStyle w:val="TableParagraph"/>
              <w:spacing w:line="360" w:lineRule="auto" w:before="59"/>
              <w:ind w:left="371" w:right="102"/>
              <w:jc w:val="both"/>
              <w:rPr>
                <w:sz w:val="22"/>
              </w:rPr>
            </w:pPr>
            <w:r>
              <w:rPr>
                <w:sz w:val="22"/>
              </w:rPr>
              <w:t>Qualification,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popularity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author,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lecturers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universities,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specialist,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author,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geographical</w:t>
            </w:r>
          </w:p>
          <w:p>
            <w:pPr>
              <w:pStyle w:val="TableParagraph"/>
              <w:spacing w:before="1"/>
              <w:ind w:left="371"/>
              <w:rPr>
                <w:sz w:val="22"/>
              </w:rPr>
            </w:pPr>
            <w:r>
              <w:rPr>
                <w:sz w:val="22"/>
              </w:rPr>
              <w:t>spread</w:t>
            </w:r>
          </w:p>
        </w:tc>
      </w:tr>
      <w:tr>
        <w:trPr>
          <w:trHeight w:val="1395" w:hRule="atLeast"/>
        </w:trPr>
        <w:tc>
          <w:tcPr>
            <w:tcW w:w="642" w:type="dxa"/>
          </w:tcPr>
          <w:p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5" w:type="dxa"/>
          </w:tcPr>
          <w:p>
            <w:pPr>
              <w:pStyle w:val="TableParagraph"/>
              <w:spacing w:before="64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Africana</w:t>
            </w:r>
          </w:p>
        </w:tc>
        <w:tc>
          <w:tcPr>
            <w:tcW w:w="1246" w:type="dxa"/>
          </w:tcPr>
          <w:p>
            <w:pPr>
              <w:pStyle w:val="TableParagraph"/>
              <w:spacing w:before="59"/>
              <w:ind w:left="17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19" w:type="dxa"/>
          </w:tcPr>
          <w:p>
            <w:pPr>
              <w:pStyle w:val="TableParagraph"/>
              <w:spacing w:before="58"/>
              <w:ind w:left="371"/>
              <w:jc w:val="both"/>
              <w:rPr>
                <w:sz w:val="22"/>
              </w:rPr>
            </w:pPr>
            <w:r>
              <w:rPr>
                <w:sz w:val="22"/>
              </w:rPr>
              <w:t>Qualification,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primary/secondary</w:t>
            </w:r>
          </w:p>
          <w:p>
            <w:pPr>
              <w:pStyle w:val="TableParagraph"/>
              <w:spacing w:line="276" w:lineRule="auto" w:before="127"/>
              <w:ind w:left="371" w:right="237"/>
              <w:jc w:val="both"/>
              <w:rPr>
                <w:sz w:val="22"/>
              </w:rPr>
            </w:pPr>
            <w:r>
              <w:rPr>
                <w:sz w:val="22"/>
              </w:rPr>
              <w:t>school teacher, lecturers in the colleges of education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universities, subject specialist, experience as 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author</w:t>
            </w:r>
          </w:p>
        </w:tc>
      </w:tr>
      <w:tr>
        <w:trPr>
          <w:trHeight w:val="1573" w:hRule="atLeast"/>
        </w:trPr>
        <w:tc>
          <w:tcPr>
            <w:tcW w:w="642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5" w:type="dxa"/>
          </w:tcPr>
          <w:p>
            <w:pPr>
              <w:pStyle w:val="TableParagraph"/>
              <w:spacing w:before="120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HEBN</w:t>
            </w:r>
          </w:p>
        </w:tc>
        <w:tc>
          <w:tcPr>
            <w:tcW w:w="1246" w:type="dxa"/>
          </w:tcPr>
          <w:p>
            <w:pPr>
              <w:pStyle w:val="TableParagraph"/>
              <w:spacing w:before="115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19" w:type="dxa"/>
          </w:tcPr>
          <w:p>
            <w:pPr>
              <w:pStyle w:val="TableParagraph"/>
              <w:spacing w:line="360" w:lineRule="auto" w:before="115"/>
              <w:ind w:left="371" w:right="102"/>
              <w:jc w:val="both"/>
              <w:rPr>
                <w:sz w:val="22"/>
              </w:rPr>
            </w:pPr>
            <w:r>
              <w:rPr>
                <w:sz w:val="22"/>
              </w:rPr>
              <w:t>Qualification, popularity of the author, experience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primary/secondary school teacher, lecturers in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colleges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universities,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subject</w:t>
            </w:r>
          </w:p>
          <w:p>
            <w:pPr>
              <w:pStyle w:val="TableParagraph"/>
              <w:spacing w:line="253" w:lineRule="exact"/>
              <w:ind w:left="371"/>
              <w:jc w:val="both"/>
              <w:rPr>
                <w:sz w:val="22"/>
              </w:rPr>
            </w:pPr>
            <w:r>
              <w:rPr>
                <w:sz w:val="22"/>
              </w:rPr>
              <w:t>specialist,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author</w:t>
            </w:r>
          </w:p>
        </w:tc>
      </w:tr>
      <w:tr>
        <w:trPr>
          <w:trHeight w:val="1519" w:hRule="atLeast"/>
        </w:trPr>
        <w:tc>
          <w:tcPr>
            <w:tcW w:w="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Onibonoje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371"/>
              <w:jc w:val="both"/>
              <w:rPr>
                <w:sz w:val="22"/>
              </w:rPr>
            </w:pPr>
            <w:r>
              <w:rPr>
                <w:sz w:val="22"/>
              </w:rPr>
              <w:t>Qualification,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primary/secondary</w:t>
            </w:r>
          </w:p>
          <w:p>
            <w:pPr>
              <w:pStyle w:val="TableParagraph"/>
              <w:spacing w:line="276" w:lineRule="auto" w:before="127"/>
              <w:ind w:left="371" w:right="236"/>
              <w:jc w:val="both"/>
              <w:rPr>
                <w:sz w:val="22"/>
              </w:rPr>
            </w:pPr>
            <w:r>
              <w:rPr>
                <w:sz w:val="22"/>
              </w:rPr>
              <w:t>school teacher, lecturers in the colleges of education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universities, subject specialist, experience as 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author</w:t>
            </w:r>
          </w:p>
        </w:tc>
      </w:tr>
    </w:tbl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1402" w:top="1360" w:bottom="1680" w:left="680" w:right="0"/>
        </w:sectPr>
      </w:pPr>
    </w:p>
    <w:p>
      <w:pPr>
        <w:pStyle w:val="BodyText"/>
        <w:spacing w:line="360" w:lineRule="auto" w:before="76"/>
        <w:ind w:left="1418" w:right="1438"/>
        <w:jc w:val="both"/>
      </w:pPr>
      <w:r>
        <w:rPr/>
        <w:pict>
          <v:shape style="position:absolute;margin-left:273.540009pt;margin-top:154.073074pt;width:229.15pt;height:222.45pt;mso-position-horizontal-relative:page;mso-position-vertical-relative:paragraph;z-index:-26374656" coordorigin="5471,3081" coordsize="4583,4449" path="m6413,7475l6413,7472,6411,7465,6408,7462,6128,7182,6091,7112,5909,6763,5836,6624,5825,6605,5816,6593,5811,6590,5802,6588,5797,6590,5791,6594,5778,6604,5763,6619,5751,6635,5749,6639,5748,6642,5747,6647,5747,6650,5749,6654,5752,6663,5755,6667,5908,6950,5979,7075,6003,7116,6003,7117,5834,7021,5763,6983,5622,6907,5547,6866,5543,6865,5539,6863,5535,6862,5527,6863,5523,6865,5518,6867,5513,6871,5501,6880,5486,6896,5472,6913,5471,6918,5473,6928,5476,6932,5482,6936,5487,6941,5507,6953,5577,6989,6065,7244,6346,7525,6349,7527,6352,7528,6355,7530,6359,7530,6363,7529,6367,7528,6376,7523,6386,7515,6398,7503,6403,7498,6409,7488,6411,7483,6412,7479,6413,7475xm7061,6769l7061,6733,7056,6696,7046,6657,7031,6618,7012,6577,6989,6535,6961,6493,6952,6480,6952,6742,6948,6768,6939,6792,6926,6815,6908,6836,6886,6854,6864,6868,6841,6877,6816,6882,6791,6883,6765,6880,6738,6873,6709,6863,6681,6849,6652,6833,6621,6813,6591,6790,6559,6764,6527,6737,6494,6707,6462,6674,6432,6644,6405,6614,6379,6584,6354,6553,6332,6522,6313,6492,6297,6462,6284,6433,6274,6405,6267,6377,6264,6350,6264,6323,6267,6298,6276,6274,6289,6252,6307,6231,6328,6212,6351,6199,6374,6190,6398,6185,6424,6184,6450,6187,6477,6193,6505,6203,6534,6217,6564,6234,6594,6253,6624,6275,6656,6300,6687,6328,6719,6357,6751,6388,6780,6418,6808,6449,6834,6480,6859,6511,6882,6542,6901,6572,6917,6602,6931,6631,6942,6660,6949,6688,6952,6716,6952,6742,6952,6480,6929,6449,6893,6405,6854,6360,6810,6315,6765,6271,6720,6231,6677,6196,6662,6184,6635,6165,6594,6138,6554,6116,6516,6098,6478,6084,6442,6075,6408,6071,6374,6071,6341,6076,6310,6085,6281,6099,6252,6117,6226,6141,6201,6169,6182,6198,6168,6230,6159,6262,6155,6297,6156,6333,6161,6370,6171,6408,6185,6448,6204,6488,6227,6530,6254,6572,6286,6616,6321,6659,6360,6703,6402,6748,6448,6792,6493,6832,6537,6868,6579,6900,6621,6927,6661,6950,6700,6968,6737,6982,6773,6991,6808,6996,6842,6996,6874,6991,6906,6983,6936,6969,6964,6950,6991,6925,7016,6898,7025,6883,7035,6868,7049,6837,7057,6803,7061,6769xm7349,6539l7349,6536,7346,6529,7344,6526,7027,6210,7192,6045,7192,6043,7192,6036,7191,6032,7187,6023,7183,6018,7168,6000,7153,5985,7145,5978,7134,5968,7129,5965,7121,5962,7114,5960,7111,5961,7109,5962,6944,6126,6688,5871,6862,5697,6863,5695,6863,5691,6862,5684,6854,5670,6839,5652,6831,5644,6823,5637,6805,5620,6799,5617,6790,5612,6783,5611,6779,5611,6777,5612,6559,5830,6556,5839,6557,5849,6560,5858,6564,5868,6572,5878,6582,5889,7282,6589,7284,6591,7292,6594,7295,6594,7298,6593,7303,6592,7312,6587,7323,6579,7335,6567,7343,6557,7345,6552,7347,6547,7348,6543,7349,6539xm7859,6029l7859,6026,7856,6020,7854,6016,7851,6013,7126,5288,7122,5285,7116,5283,7112,5283,7108,5283,7100,5286,7095,5289,7085,5297,7073,5309,7066,5319,7061,5328,7058,5336,7058,5340,7061,5347,7063,5350,7791,6079,7795,6081,7801,6084,7805,6084,7808,6083,7813,6082,7817,6080,7822,6077,7827,6074,7833,6069,7845,6057,7849,6051,7855,6042,7857,6037,7858,6033,7859,6029xm8202,5617l8202,5601,8200,5585,8198,5568,8194,5552,8189,5535,8183,5518,8176,5501,8167,5484,8156,5467,8145,5448,8132,5431,8118,5413,8102,5396,8095,5389,8095,5584,8095,5598,8093,5611,8090,5623,8086,5635,8079,5646,8071,5658,8061,5668,7971,5759,7705,5493,7780,5419,7785,5414,7794,5406,7809,5394,7823,5385,7838,5379,7852,5375,7867,5373,7882,5372,7897,5373,7912,5377,7927,5382,7943,5388,7959,5397,7975,5407,7992,5419,8008,5433,8025,5449,8040,5465,8053,5481,8064,5496,8074,5512,8081,5527,8087,5542,8091,5556,8094,5570,8095,5584,8095,5389,8085,5378,8079,5372,8066,5360,8047,5343,8027,5328,8007,5315,7988,5303,7969,5293,7950,5285,7946,5283,7932,5278,7914,5274,7897,5270,7880,5269,7863,5268,7848,5270,7833,5273,7819,5278,7806,5283,7808,5270,7809,5257,7808,5243,7807,5229,7804,5215,7800,5201,7795,5187,7789,5172,7782,5159,7774,5144,7766,5130,7756,5116,7745,5102,7734,5088,7727,5081,7727,5268,7727,5281,7725,5293,7722,5306,7716,5318,7707,5331,7696,5343,7626,5414,7382,5170,7446,5106,7459,5093,7473,5084,7485,5076,7498,5071,7510,5067,7522,5066,7535,5066,7547,5067,7560,5071,7573,5076,7587,5083,7600,5090,7613,5100,7627,5110,7641,5122,7654,5135,7666,5147,7677,5160,7687,5173,7697,5186,7706,5201,7713,5214,7718,5228,7723,5241,7726,5255,7727,5268,7727,5081,7722,5075,7713,5066,7709,5061,7686,5040,7664,5021,7642,5004,7619,4990,7597,4978,7575,4968,7554,4961,7532,4957,7511,4955,7491,4956,7470,4959,7450,4964,7430,4973,7410,4985,7389,5001,7368,5021,7313,5076,7262,5127,7256,5133,7254,5141,7255,5152,7257,5161,7262,5170,7269,5180,7279,5191,7950,5863,7961,5873,7971,5880,7981,5885,7989,5887,8001,5888,8009,5886,8014,5880,8136,5759,8137,5757,8150,5744,8161,5731,8170,5717,8178,5704,8184,5690,8190,5677,8195,5662,8198,5647,8201,5632,8202,5617xm8746,5148l8745,5144,8744,5139,8741,5134,8736,5128,8730,5124,8723,5118,8712,5111,8620,5053,8350,4883,8350,4990,8186,5153,7934,4762,7892,4697,7892,4697,7893,4696,8350,4990,8350,4883,8055,4696,7855,4570,7850,4567,7845,4564,7840,4563,7836,4562,7832,4562,7827,4564,7821,4565,7816,4568,7811,4572,7805,4577,7784,4598,7778,4604,7774,4610,7770,4615,7767,4620,7766,4625,7764,4630,7764,4634,7765,4638,7766,4643,7769,4647,7772,4652,7813,4718,8119,5203,8146,5246,8313,5509,8320,5520,8325,5527,8331,5533,8336,5538,8341,5541,8350,5543,8355,5542,8361,5539,8366,5535,8372,5530,8386,5516,8391,5510,8394,5505,8398,5500,8400,5496,8400,5491,8401,5487,8401,5483,8399,5479,8398,5476,8396,5472,8393,5468,8357,5413,8286,5303,8251,5248,8346,5153,8446,5053,8670,5196,8674,5198,8678,5200,8682,5201,8685,5203,8688,5203,8692,5202,8696,5201,8700,5199,8706,5195,8710,5191,8716,5185,8724,5178,8732,5170,8737,5164,8741,5158,8745,5153,8746,5148xm9039,4748l9037,4710,9031,4672,9019,4633,9002,4592,8981,4549,8955,4506,8933,4473,8933,4713,8932,4739,8927,4764,8919,4788,8906,4812,8890,4835,8869,4858,8805,4922,8219,4336,8283,4273,8307,4251,8332,4234,8357,4222,8384,4215,8410,4212,8438,4212,8466,4216,8495,4224,8524,4234,8554,4248,8584,4265,8615,4285,8646,4308,8677,4333,8708,4360,8738,4389,8775,4427,8807,4464,8836,4499,8861,4532,8882,4565,8899,4597,8913,4628,8923,4657,8930,4686,8933,4713,8933,4473,8924,4461,8888,4415,8846,4368,8800,4320,8758,4279,8716,4243,8677,4212,8674,4210,8633,4182,8593,4157,8553,4138,8513,4122,8475,4110,8437,4103,8401,4100,8366,4102,8331,4108,8298,4119,8265,4136,8234,4158,8203,4186,8097,4292,8091,4298,8089,4306,8090,4317,8092,4326,8097,4335,8104,4345,8114,4356,8785,5028,8796,5038,8806,5045,8816,5050,8824,5052,8836,5053,8844,5051,8849,5045,8949,4946,8970,4922,8977,4915,8999,4884,9017,4851,9029,4818,9036,4784,9039,4748xm9634,4260l9633,4255,9632,4251,9629,4246,9624,4240,9618,4236,9611,4230,9600,4223,9509,4165,9238,3994,9238,4101,9075,4265,8990,4135,8823,3874,8780,3809,8781,3808,9238,4101,9238,3994,8943,3808,8743,3682,8738,3679,8733,3676,8728,3675,8724,3673,8720,3674,8715,3676,8710,3677,8704,3680,8699,3684,8693,3689,8679,3703,8672,3710,8666,3716,8662,3721,8658,3727,8655,3732,8654,3737,8652,3742,8652,3745,8653,3750,8654,3755,8657,3759,8660,3764,8743,3896,8976,4265,9034,4358,9201,4621,9208,4632,9213,4639,9219,4644,9224,4650,9229,4653,9238,4655,9243,4654,9249,4651,9254,4647,9260,4641,9267,4635,9274,4628,9279,4622,9282,4617,9286,4612,9288,4608,9288,4603,9289,4599,9289,4595,9284,4584,9281,4580,9174,4415,9139,4360,9234,4265,9334,4165,9558,4308,9562,4310,9566,4312,9573,4314,9576,4315,9580,4314,9584,4313,9588,4311,9594,4307,9599,4303,9612,4290,9620,4282,9625,4276,9629,4270,9633,4265,9634,4260xm10053,3832l10051,3820,10049,3813,10042,3799,10036,3791,10028,3784,9995,3751,9331,3086,9328,3084,9325,3083,9321,3082,9317,3081,9313,3082,9309,3083,9304,3085,9295,3092,9289,3096,9278,3108,9273,3113,9270,3118,9266,3122,9264,3127,9263,3135,9264,3139,9265,3143,9266,3146,9268,3149,9271,3152,9478,3359,9750,3631,9775,3655,9800,3680,9872,3750,9872,3751,9818,3723,9800,3713,9746,3685,9709,3666,9652,3637,9574,3598,9331,3477,9122,3372,9111,3367,9101,3363,9092,3359,9081,3355,9070,3352,9062,3351,9054,3351,9046,3352,9040,3355,9033,3359,9025,3364,9018,3371,8995,3394,8987,3401,8981,3408,8979,3417,8980,3429,8982,3439,8987,3448,8994,3459,9004,3471,9699,4165,9702,4168,9705,4170,9708,4171,9712,4173,9715,4173,9719,4172,9723,4172,9727,4170,9732,4167,9737,4163,9742,4159,9755,4147,9759,4141,9763,4136,9766,4131,9767,4127,9768,4123,9769,4119,9769,4116,9768,4112,9766,4108,9764,4106,9761,4103,9409,3750,9242,3584,9134,3478,9134,3477,9157,3489,9179,3502,9249,3539,9273,3551,9890,3858,9904,3865,9918,3872,9930,3877,9955,3887,9967,3890,9977,3891,9987,3893,9996,3892,10002,3889,10009,3886,10016,3882,10023,3875,10030,3868,10037,3861,10044,3854,10047,3851,10050,3847,10051,3842,10053,3837,10053,3832xe" filled="true" fillcolor="#ffc000" stroked="false">
            <v:path arrowok="t"/>
            <v:fill opacity="32896f" type="solid"/>
            <w10:wrap type="none"/>
          </v:shape>
        </w:pict>
      </w:r>
      <w:r>
        <w:rPr/>
        <w:t>From Table 4.5, the summaries are Macmillan and Longman, seven that is, Macmillan</w:t>
      </w:r>
      <w:r>
        <w:rPr>
          <w:spacing w:val="1"/>
        </w:rPr>
        <w:t> </w:t>
      </w:r>
      <w:r>
        <w:rPr/>
        <w:t>and Longman use seven criteria in selecting authors of primary school textbooks. The</w:t>
      </w:r>
      <w:r>
        <w:rPr>
          <w:spacing w:val="1"/>
        </w:rPr>
        <w:t> </w:t>
      </w:r>
      <w:r>
        <w:rPr/>
        <w:t>figures for the other publishers are, Africana and Evans, five; while HEBN, UPL and</w:t>
      </w:r>
      <w:r>
        <w:rPr>
          <w:spacing w:val="1"/>
        </w:rPr>
        <w:t> </w:t>
      </w:r>
      <w:r>
        <w:rPr/>
        <w:t>Onibonoje</w:t>
      </w:r>
      <w:r>
        <w:rPr>
          <w:spacing w:val="22"/>
        </w:rPr>
        <w:t> </w:t>
      </w:r>
      <w:r>
        <w:rPr/>
        <w:t>uses</w:t>
      </w:r>
      <w:r>
        <w:rPr>
          <w:spacing w:val="24"/>
        </w:rPr>
        <w:t> </w:t>
      </w:r>
      <w:r>
        <w:rPr/>
        <w:t>six.</w:t>
      </w:r>
      <w:r>
        <w:rPr>
          <w:spacing w:val="24"/>
        </w:rPr>
        <w:t> </w:t>
      </w:r>
      <w:r>
        <w:rPr/>
        <w:t>However,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most</w:t>
      </w:r>
      <w:r>
        <w:rPr>
          <w:spacing w:val="24"/>
        </w:rPr>
        <w:t> </w:t>
      </w:r>
      <w:r>
        <w:rPr/>
        <w:t>paramount</w:t>
      </w:r>
      <w:r>
        <w:rPr>
          <w:spacing w:val="24"/>
        </w:rPr>
        <w:t> </w:t>
      </w:r>
      <w:r>
        <w:rPr/>
        <w:t>criteria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selection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authors</w:t>
      </w:r>
      <w:r>
        <w:rPr>
          <w:spacing w:val="23"/>
        </w:rPr>
        <w:t> </w:t>
      </w:r>
      <w:r>
        <w:rPr/>
        <w:t>by</w:t>
      </w:r>
      <w:r>
        <w:rPr>
          <w:spacing w:val="-57"/>
        </w:rPr>
        <w:t> </w:t>
      </w:r>
      <w:r>
        <w:rPr/>
        <w:t>all the publishers are qualification of the author/area of specialization, and years 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author.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interesting to note that none of the publishers use gender and proximity of authors as</w:t>
      </w:r>
      <w:r>
        <w:rPr>
          <w:spacing w:val="1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in selection of</w:t>
      </w:r>
      <w:r>
        <w:rPr>
          <w:spacing w:val="-1"/>
        </w:rPr>
        <w:t> </w:t>
      </w:r>
      <w:r>
        <w:rPr/>
        <w:t>authors.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7"/>
        </w:numPr>
        <w:tabs>
          <w:tab w:pos="2137" w:val="left" w:leader="none"/>
          <w:tab w:pos="2138" w:val="left" w:leader="none"/>
        </w:tabs>
        <w:spacing w:line="240" w:lineRule="auto" w:before="223" w:after="0"/>
        <w:ind w:left="2138" w:right="0" w:hanging="720"/>
        <w:jc w:val="left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/>
        <w:ind w:left="1418" w:right="1439"/>
        <w:jc w:val="both"/>
      </w:pPr>
      <w:r>
        <w:rPr/>
        <w:t>What is the profile of primary school textbook authors in terms of gender, occupation,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qualification, and</w:t>
      </w:r>
      <w:r>
        <w:rPr>
          <w:spacing w:val="2"/>
        </w:rPr>
        <w:t> </w:t>
      </w:r>
      <w:r>
        <w:rPr/>
        <w:t>years of</w:t>
      </w:r>
      <w:r>
        <w:rPr>
          <w:spacing w:val="-1"/>
        </w:rPr>
        <w:t> </w:t>
      </w:r>
      <w:r>
        <w:rPr/>
        <w:t>experience?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spacing w:line="360" w:lineRule="auto"/>
        <w:ind w:right="1434"/>
        <w:jc w:val="both"/>
      </w:pPr>
      <w:r>
        <w:rPr/>
        <w:pict>
          <v:shape style="position:absolute;margin-left:114.910004pt;margin-top:72.633095pt;width:187.65pt;height:190.05pt;mso-position-horizontal-relative:page;mso-position-vertical-relative:paragraph;z-index:-26375168" coordorigin="2298,1453" coordsize="3753,3801" path="m3292,5043l3291,5014,3285,4984,3277,4954,3264,4922,3249,4890,3230,4857,3208,4824,3182,4791,3153,4757,3120,4722,2658,4260,2654,4257,2648,4255,2640,4255,2636,4257,2627,4261,2617,4269,2605,4281,2597,4291,2592,4301,2591,4304,2590,4309,2590,4312,2593,4319,2595,4322,3059,4785,3083,4810,3104,4835,3123,4858,3139,4881,3153,4904,3164,4926,3174,4947,3180,4967,3184,4987,3186,5006,3186,5024,3183,5042,3177,5058,3170,5074,3159,5089,3147,5103,3133,5115,3118,5125,3103,5132,3086,5137,3068,5140,3050,5141,3031,5139,3011,5134,2990,5128,2968,5119,2946,5108,2923,5093,2899,5076,2874,5057,2849,5035,2823,5010,2366,4552,2362,4550,2356,4547,2352,4547,2348,4547,2345,4548,2335,4553,2325,4561,2313,4573,2305,4584,2302,4589,2299,4597,2298,4601,2299,4604,2301,4611,2303,4614,2773,5084,2808,5117,2842,5146,2875,5172,2908,5194,2940,5213,2972,5227,3002,5239,3031,5246,3060,5251,3087,5253,3114,5251,3139,5245,3164,5237,3187,5225,3208,5210,3228,5192,3248,5171,3264,5148,3276,5123,3285,5097,3290,5071,3292,5043xm3861,4528l3859,4516,3857,4510,3850,4495,3844,4488,3836,4480,3138,3783,3136,3781,3129,3778,3125,3778,3117,3779,3112,3781,3097,3792,3086,3804,3074,3819,3072,3823,3071,3832,3072,3836,3074,3842,3076,3845,3487,4256,3680,4447,3679,4447,3608,4409,3460,4333,3308,4258,3088,4148,2929,4068,2909,4059,2888,4051,2878,4049,2870,4048,2862,4048,2854,4049,2841,4055,2833,4060,2789,4104,2786,4114,2788,4125,2790,4135,2794,4145,2802,4156,2812,4167,3510,4864,3512,4866,3520,4869,3523,4870,3527,4868,3531,4868,3540,4863,3550,4855,3563,4843,3571,4833,3573,4828,3575,4824,3576,4819,3577,4816,3577,4812,3574,4805,3572,4802,3072,4302,2941,4174,2942,4173,2987,4198,3081,4247,3197,4306,3712,4562,3738,4573,3763,4583,3775,4586,3785,4587,3795,4589,3804,4588,3810,4585,3817,4583,3824,4578,3855,4548,3857,4544,3860,4534,3861,4528xm4058,4335l4058,4332,4055,4325,4050,4319,3324,3593,3321,3591,3314,3588,3311,3588,3307,3589,3303,3590,3294,3595,3283,3603,3272,3614,3264,3624,3259,3634,3258,3638,3257,3645,3260,3652,3262,3656,3990,4384,3993,4387,4000,4389,4003,4390,4007,4388,4011,4387,4016,4385,4021,4382,4031,4375,4043,4363,4051,4352,4054,4347,4056,4343,4056,4339,4058,4335xm4370,4021l4368,4011,4362,4002,4278,3871,3943,3346,3804,3130,3794,3119,3790,3116,3781,3114,3776,3115,3771,3118,3759,3127,3738,3148,3731,3158,3729,3162,3727,3171,3728,3174,3731,3182,3783,3260,4238,3954,4168,3909,3470,3456,3461,3451,3454,3448,3442,3449,3438,3450,3429,3457,3408,3478,3402,3485,3394,3496,3392,3501,3394,3511,3396,3516,3407,3526,3415,3532,3491,3581,4278,4084,4286,4089,4289,4089,4292,4091,4294,4092,4301,4092,4304,4091,4306,4090,4310,4089,4313,4088,4329,4077,4356,4050,4364,4039,4367,4034,4368,4029,4370,4021xm4864,3530l4863,3523,4854,3509,4839,3491,4832,3484,4824,3477,4806,3460,4792,3453,4788,3452,4782,3452,4779,3453,4591,3641,4322,3372,4481,3213,4482,3210,4483,3204,4482,3200,4478,3192,4475,3187,4460,3170,4445,3156,4433,3145,4427,3140,4422,3136,4414,3132,4409,3131,4406,3130,4403,3130,4400,3132,4241,3291,4005,3055,4190,2869,4192,2867,4192,2863,4191,2860,4190,2857,4186,2848,4177,2837,4167,2825,4152,2810,4139,2799,4134,2794,4129,2791,4120,2786,4116,2785,4109,2785,4107,2786,3877,3016,3874,3025,3875,3035,3878,3044,3882,3054,3890,3064,3900,3075,4571,3746,4582,3756,4592,3764,4601,3768,4610,3770,4621,3772,4629,3769,4862,3536,4864,3534,4864,3530xm5282,3111l5282,3107,5280,3104,5279,3101,5276,3098,5270,3092,5265,3088,5259,3083,5223,3061,5045,2955,5028,2945,4997,2927,4981,2917,4949,2900,4935,2893,4920,2886,4907,2881,4894,2876,4881,2871,4869,2868,4857,2865,4849,2864,4846,2863,4835,2862,4824,2862,4814,2862,4804,2864,4808,2848,4811,2831,4813,2815,4813,2798,4813,2781,4810,2764,4807,2747,4802,2729,4796,2712,4788,2694,4778,2676,4767,2657,4754,2640,4740,2621,4724,2603,4720,2598,4720,2803,4718,2817,4715,2831,4710,2845,4702,2858,4693,2871,4682,2884,4621,2945,4367,2691,4429,2630,4437,2622,4445,2616,4452,2610,4461,2604,4469,2599,4478,2596,4499,2590,4520,2588,4542,2591,4563,2598,4585,2609,4606,2623,4628,2640,4650,2660,4663,2674,4675,2688,4686,2702,4696,2717,4704,2731,4710,2746,4715,2760,4718,2775,4720,2789,4720,2803,4720,2598,4710,2588,4706,2584,4686,2565,4667,2548,4647,2533,4628,2519,4608,2508,4588,2498,4569,2490,4549,2484,4530,2479,4511,2477,4492,2476,4473,2477,4454,2481,4436,2486,4418,2493,4401,2502,4393,2507,4385,2513,4376,2519,4369,2525,4362,2532,4354,2539,4345,2548,4245,2648,4240,2653,4237,2662,4239,2672,4241,2681,4246,2691,4253,2701,4263,2712,4963,3412,4966,3414,4973,3417,4976,3417,4980,3415,4984,3415,4989,3413,4994,3410,4998,3406,5003,3402,5016,3390,5020,3384,5024,3380,5027,3375,5028,3370,5029,3366,5030,3363,5030,3359,5028,3352,5025,3349,4702,3026,4744,2984,4754,2974,4766,2967,4778,2961,4790,2957,4803,2956,4817,2955,4831,2956,4845,2959,4860,2963,4876,2969,4892,2975,4908,2983,4925,2992,4943,3002,4961,3012,5145,3124,5200,3157,5206,3161,5211,3164,5216,3166,5220,3167,5224,3168,5228,3167,5233,3167,5237,3165,5242,3161,5247,3158,5252,3153,5266,3140,5271,3134,5275,3129,5278,3124,5281,3119,5282,3111xm5541,2791l5538,2766,5533,2741,5526,2715,5515,2689,5502,2663,5486,2636,5467,2610,5445,2583,5420,2556,5398,2535,5376,2517,5354,2501,5333,2487,5312,2477,5292,2468,5272,2461,5252,2455,5232,2451,5213,2449,5194,2448,5175,2447,5157,2448,5139,2450,5121,2452,5104,2454,5069,2459,5035,2464,5018,2466,5002,2467,4985,2467,4969,2466,4953,2464,4937,2461,4921,2457,4905,2451,4889,2443,4873,2433,4857,2420,4841,2405,4831,2394,4822,2383,4813,2372,4805,2360,4799,2348,4793,2336,4789,2324,4786,2313,4785,2301,4784,2289,4785,2278,4788,2266,4792,2255,4797,2244,4805,2234,4814,2224,4825,2214,4836,2206,4848,2199,4860,2194,4873,2190,4885,2187,4896,2185,4908,2183,4923,2182,4947,2181,4958,2181,4965,2179,4970,2175,4970,2172,4969,2166,4968,2163,4958,2148,4948,2137,4921,2110,4907,2098,4900,2093,4893,2089,4886,2086,4880,2084,4874,2083,4851,2084,4841,2086,4831,2088,4810,2093,4799,2097,4789,2101,4779,2106,4768,2111,4758,2117,4749,2124,4741,2131,4733,2138,4718,2154,4706,2171,4696,2189,4689,2208,4683,2228,4680,2249,4680,2270,4682,2292,4686,2314,4693,2337,4702,2360,4714,2383,4728,2407,4745,2431,4765,2455,4787,2478,4810,2500,4832,2519,4854,2535,4875,2547,4896,2559,4917,2568,4937,2575,4957,2581,4976,2585,4995,2588,5014,2590,5033,2590,5051,2589,5069,2588,5104,2584,5173,2573,5189,2572,5206,2571,5222,2570,5238,2571,5254,2573,5270,2576,5286,2581,5302,2587,5318,2595,5334,2605,5350,2618,5366,2633,5380,2648,5392,2662,5403,2677,5412,2692,5420,2707,5426,2722,5430,2736,5433,2750,5434,2764,5434,2778,5432,2791,5428,2804,5424,2816,5417,2828,5409,2839,5400,2850,5386,2862,5372,2873,5357,2881,5342,2887,5327,2892,5313,2895,5299,2898,5285,2900,5273,2902,5250,2903,5228,2902,5219,2904,5214,2909,5213,2911,5213,2917,5214,2921,5219,2930,5223,2935,5240,2954,5248,2963,5265,2979,5273,2985,5288,2996,5296,2999,5311,3003,5321,3004,5346,3002,5357,3001,5369,2999,5381,2996,5394,2992,5407,2988,5419,2982,5433,2976,5446,2968,5458,2959,5470,2949,5482,2938,5498,2921,5512,2902,5523,2882,5531,2861,5537,2838,5540,2815,5541,2791xm5776,2617l5776,2614,5773,2607,5771,2603,5768,2600,5043,1875,5039,1873,5032,1870,5029,1870,5025,1871,5017,1874,5012,1877,5002,1884,4990,1896,4983,1906,4978,1915,4976,1919,4975,1924,4975,1927,4978,1934,4980,1937,5705,2663,5712,2668,5718,2671,5722,2671,5725,2670,5730,2669,5734,2667,5739,2664,5750,2656,5762,2644,5769,2634,5772,2629,5774,2625,5775,2620,5776,2617xm6051,2342l6051,2338,6048,2332,6046,2328,5390,1673,5524,1539,5525,1536,5526,1533,5524,1526,5522,1521,5520,1517,5516,1512,5507,1501,5493,1486,5485,1479,5467,1462,5461,1459,5452,1454,5448,1453,5442,1453,5439,1454,5109,1784,5108,1787,5108,1794,5109,1797,5114,1806,5118,1812,5134,1830,5149,1846,5156,1852,5162,1856,5167,1861,5173,1865,5177,1867,5181,1869,5184,1870,5188,1870,5191,1871,5194,1869,5328,1735,5983,2391,5987,2393,5993,2396,5997,2396,6000,2395,6005,2394,6014,2389,6019,2386,6024,2381,6036,2369,6044,2359,6049,2350,6050,2345,6051,2342xe" filled="true" fillcolor="#ffc000" stroked="false">
            <v:path arrowok="t"/>
            <v:fill opacity="32896f" type="solid"/>
            <w10:wrap type="none"/>
          </v:shape>
        </w:pict>
      </w:r>
      <w:r>
        <w:rPr/>
        <w:t>Table 4.6</w:t>
      </w:r>
      <w:r>
        <w:rPr>
          <w:spacing w:val="1"/>
        </w:rPr>
        <w:t> </w:t>
      </w:r>
      <w:r>
        <w:rPr/>
        <w:t>Frequency distribution of respondents based on authors profiles of</w:t>
      </w:r>
      <w:r>
        <w:rPr>
          <w:spacing w:val="1"/>
        </w:rPr>
        <w:t> </w:t>
      </w:r>
      <w:r>
        <w:rPr/>
        <w:t>recommended</w:t>
      </w:r>
      <w:r>
        <w:rPr>
          <w:spacing w:val="2"/>
        </w:rPr>
        <w:t> </w:t>
      </w:r>
      <w:r>
        <w:rPr/>
        <w:t>textbooks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3"/>
        <w:gridCol w:w="1139"/>
        <w:gridCol w:w="988"/>
        <w:gridCol w:w="751"/>
        <w:gridCol w:w="745"/>
        <w:gridCol w:w="982"/>
        <w:gridCol w:w="792"/>
        <w:gridCol w:w="1076"/>
        <w:gridCol w:w="901"/>
      </w:tblGrid>
      <w:tr>
        <w:trPr>
          <w:trHeight w:val="876" w:hRule="atLeast"/>
        </w:trPr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/>
              <w:ind w:left="107" w:right="40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Authors’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profile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MacMillan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( 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Longman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(%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Evans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(%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UPL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(%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Africana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HEBN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(%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Onibonoje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>
        <w:trPr>
          <w:trHeight w:val="325" w:hRule="atLeast"/>
        </w:trPr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Gender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4" w:hRule="atLeast"/>
        </w:trPr>
        <w:tc>
          <w:tcPr>
            <w:tcW w:w="1213" w:type="dxa"/>
          </w:tcPr>
          <w:p>
            <w:pPr>
              <w:pStyle w:val="TableParagraph"/>
              <w:spacing w:line="206" w:lineRule="exact" w:before="108"/>
              <w:ind w:left="333"/>
              <w:rPr>
                <w:sz w:val="18"/>
              </w:rPr>
            </w:pPr>
            <w:r>
              <w:rPr>
                <w:sz w:val="18"/>
              </w:rPr>
              <w:t>Male</w:t>
            </w:r>
          </w:p>
        </w:tc>
        <w:tc>
          <w:tcPr>
            <w:tcW w:w="1139" w:type="dxa"/>
          </w:tcPr>
          <w:p>
            <w:pPr>
              <w:pStyle w:val="TableParagraph"/>
              <w:spacing w:line="206" w:lineRule="exact" w:before="108"/>
              <w:ind w:left="285" w:right="24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(85.7)</w:t>
            </w:r>
          </w:p>
        </w:tc>
        <w:tc>
          <w:tcPr>
            <w:tcW w:w="988" w:type="dxa"/>
          </w:tcPr>
          <w:p>
            <w:pPr>
              <w:pStyle w:val="TableParagraph"/>
              <w:spacing w:line="206" w:lineRule="exact" w:before="108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(87.5)</w:t>
            </w:r>
          </w:p>
        </w:tc>
        <w:tc>
          <w:tcPr>
            <w:tcW w:w="751" w:type="dxa"/>
          </w:tcPr>
          <w:p>
            <w:pPr>
              <w:pStyle w:val="TableParagraph"/>
              <w:spacing w:line="206" w:lineRule="exact" w:before="108"/>
              <w:ind w:left="38" w:right="16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5" w:type="dxa"/>
          </w:tcPr>
          <w:p>
            <w:pPr>
              <w:pStyle w:val="TableParagraph"/>
              <w:spacing w:line="206" w:lineRule="exact" w:before="108"/>
              <w:ind w:right="7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82" w:type="dxa"/>
          </w:tcPr>
          <w:p>
            <w:pPr>
              <w:pStyle w:val="TableParagraph"/>
              <w:spacing w:line="206" w:lineRule="exact" w:before="108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(75.0)</w:t>
            </w:r>
          </w:p>
        </w:tc>
        <w:tc>
          <w:tcPr>
            <w:tcW w:w="792" w:type="dxa"/>
          </w:tcPr>
          <w:p>
            <w:pPr>
              <w:pStyle w:val="TableParagraph"/>
              <w:spacing w:line="206" w:lineRule="exact" w:before="108"/>
              <w:ind w:left="25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line="206" w:lineRule="exact" w:before="108"/>
              <w:ind w:left="190"/>
              <w:rPr>
                <w:sz w:val="18"/>
              </w:rPr>
            </w:pPr>
            <w:r>
              <w:rPr>
                <w:sz w:val="18"/>
              </w:rPr>
              <w:t>2 (66.7)</w:t>
            </w:r>
          </w:p>
        </w:tc>
        <w:tc>
          <w:tcPr>
            <w:tcW w:w="901" w:type="dxa"/>
          </w:tcPr>
          <w:p>
            <w:pPr>
              <w:pStyle w:val="TableParagraph"/>
              <w:spacing w:line="206" w:lineRule="exact" w:before="108"/>
              <w:ind w:left="16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19" w:hRule="atLeast"/>
        </w:trPr>
        <w:tc>
          <w:tcPr>
            <w:tcW w:w="121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line="188" w:lineRule="exact" w:before="11"/>
              <w:ind w:left="110" w:right="164"/>
              <w:jc w:val="center"/>
              <w:rPr>
                <w:sz w:val="18"/>
              </w:rPr>
            </w:pPr>
            <w:r>
              <w:rPr>
                <w:sz w:val="18"/>
              </w:rPr>
              <w:t>(76.9)</w:t>
            </w:r>
          </w:p>
        </w:tc>
        <w:tc>
          <w:tcPr>
            <w:tcW w:w="745" w:type="dxa"/>
          </w:tcPr>
          <w:p>
            <w:pPr>
              <w:pStyle w:val="TableParagraph"/>
              <w:spacing w:line="188" w:lineRule="exact" w:before="1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(50.0)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188" w:lineRule="exact" w:before="11"/>
              <w:ind w:left="118"/>
              <w:rPr>
                <w:sz w:val="18"/>
              </w:rPr>
            </w:pPr>
            <w:r>
              <w:rPr>
                <w:sz w:val="18"/>
              </w:rPr>
              <w:t>(100.0)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88" w:lineRule="exact" w:before="11"/>
              <w:ind w:left="120"/>
              <w:rPr>
                <w:sz w:val="18"/>
              </w:rPr>
            </w:pPr>
            <w:r>
              <w:rPr>
                <w:sz w:val="18"/>
              </w:rPr>
              <w:t>(78.6)</w:t>
            </w:r>
          </w:p>
        </w:tc>
      </w:tr>
      <w:tr>
        <w:trPr>
          <w:trHeight w:val="219" w:hRule="atLeast"/>
        </w:trPr>
        <w:tc>
          <w:tcPr>
            <w:tcW w:w="1213" w:type="dxa"/>
          </w:tcPr>
          <w:p>
            <w:pPr>
              <w:pStyle w:val="TableParagraph"/>
              <w:spacing w:line="200" w:lineRule="exact"/>
              <w:ind w:left="333"/>
              <w:rPr>
                <w:sz w:val="18"/>
              </w:rPr>
            </w:pPr>
            <w:r>
              <w:rPr>
                <w:sz w:val="18"/>
              </w:rPr>
              <w:t>Female</w:t>
            </w:r>
          </w:p>
        </w:tc>
        <w:tc>
          <w:tcPr>
            <w:tcW w:w="1139" w:type="dxa"/>
          </w:tcPr>
          <w:p>
            <w:pPr>
              <w:pStyle w:val="TableParagraph"/>
              <w:spacing w:line="200" w:lineRule="exact"/>
              <w:ind w:left="285" w:right="24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(14.3)</w:t>
            </w:r>
          </w:p>
        </w:tc>
        <w:tc>
          <w:tcPr>
            <w:tcW w:w="988" w:type="dxa"/>
          </w:tcPr>
          <w:p>
            <w:pPr>
              <w:pStyle w:val="TableParagraph"/>
              <w:spacing w:line="200" w:lineRule="exact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(12.5)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200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(25.0)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line="200" w:lineRule="exact"/>
              <w:ind w:left="190"/>
              <w:rPr>
                <w:sz w:val="18"/>
              </w:rPr>
            </w:pPr>
            <w:r>
              <w:rPr>
                <w:sz w:val="18"/>
              </w:rPr>
              <w:t>1 (33.3)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21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line="189" w:lineRule="exact" w:before="11"/>
              <w:ind w:right="12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5" w:type="dxa"/>
          </w:tcPr>
          <w:p>
            <w:pPr>
              <w:pStyle w:val="TableParagraph"/>
              <w:spacing w:line="189" w:lineRule="exact" w:before="11"/>
              <w:ind w:right="7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189" w:lineRule="exact" w:before="11"/>
              <w:ind w:left="25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89" w:lineRule="exact" w:before="11"/>
              <w:ind w:left="21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357" w:hRule="atLeast"/>
        </w:trPr>
        <w:tc>
          <w:tcPr>
            <w:tcW w:w="1213" w:type="dxa"/>
          </w:tcPr>
          <w:p>
            <w:pPr>
              <w:pStyle w:val="TableParagraph"/>
              <w:spacing w:line="202" w:lineRule="exact"/>
              <w:ind w:left="33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28"/>
              <w:ind w:left="110" w:right="164"/>
              <w:jc w:val="center"/>
              <w:rPr>
                <w:sz w:val="18"/>
              </w:rPr>
            </w:pPr>
            <w:r>
              <w:rPr>
                <w:sz w:val="18"/>
              </w:rPr>
              <w:t>(23.1)</w:t>
            </w:r>
          </w:p>
        </w:tc>
        <w:tc>
          <w:tcPr>
            <w:tcW w:w="745" w:type="dxa"/>
          </w:tcPr>
          <w:p>
            <w:pPr>
              <w:pStyle w:val="TableParagraph"/>
              <w:spacing w:before="28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(50.0)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28"/>
              <w:ind w:left="118"/>
              <w:rPr>
                <w:sz w:val="18"/>
              </w:rPr>
            </w:pPr>
            <w:r>
              <w:rPr>
                <w:sz w:val="18"/>
              </w:rPr>
              <w:t>(0.0)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28"/>
              <w:ind w:left="120"/>
              <w:rPr>
                <w:sz w:val="18"/>
              </w:rPr>
            </w:pPr>
            <w:r>
              <w:rPr>
                <w:sz w:val="18"/>
              </w:rPr>
              <w:t>(21.4)</w:t>
            </w:r>
          </w:p>
        </w:tc>
      </w:tr>
      <w:tr>
        <w:trPr>
          <w:trHeight w:val="678" w:hRule="atLeast"/>
        </w:trPr>
        <w:tc>
          <w:tcPr>
            <w:tcW w:w="12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before="114"/>
              <w:ind w:left="242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988" w:type="dxa"/>
          </w:tcPr>
          <w:p>
            <w:pPr>
              <w:pStyle w:val="TableParagraph"/>
              <w:spacing w:before="114"/>
              <w:ind w:right="2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751" w:type="dxa"/>
          </w:tcPr>
          <w:p>
            <w:pPr>
              <w:pStyle w:val="TableParagraph"/>
              <w:spacing w:before="114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  <w:p>
            <w:pPr>
              <w:pStyle w:val="TableParagraph"/>
              <w:spacing w:before="31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(100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14"/>
              <w:ind w:right="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  <w:p>
            <w:pPr>
              <w:pStyle w:val="TableParagraph"/>
              <w:spacing w:before="31"/>
              <w:ind w:left="90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982" w:type="dxa"/>
          </w:tcPr>
          <w:p>
            <w:pPr>
              <w:pStyle w:val="TableParagraph"/>
              <w:spacing w:before="11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792" w:type="dxa"/>
          </w:tcPr>
          <w:p>
            <w:pPr>
              <w:pStyle w:val="TableParagraph"/>
              <w:spacing w:before="114"/>
              <w:ind w:right="1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>
            <w:pPr>
              <w:pStyle w:val="TableParagraph"/>
              <w:spacing w:before="31"/>
              <w:ind w:left="100" w:right="2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4"/>
              <w:ind w:left="19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901" w:type="dxa"/>
          </w:tcPr>
          <w:p>
            <w:pPr>
              <w:pStyle w:val="TableParagraph"/>
              <w:spacing w:before="114"/>
              <w:ind w:right="1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</w:tr>
      <w:tr>
        <w:trPr>
          <w:trHeight w:val="771" w:hRule="atLeast"/>
        </w:trPr>
        <w:tc>
          <w:tcPr>
            <w:tcW w:w="1213" w:type="dxa"/>
            <w:vMerge w:val="restart"/>
          </w:tcPr>
          <w:p>
            <w:pPr>
              <w:pStyle w:val="TableParagraph"/>
              <w:spacing w:line="504" w:lineRule="auto" w:before="111"/>
              <w:ind w:left="335" w:right="205" w:hanging="228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Occupation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sz w:val="18"/>
              </w:rPr>
              <w:t>Lecturer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NERDC</w:t>
            </w:r>
          </w:p>
          <w:p>
            <w:pPr>
              <w:pStyle w:val="TableParagraph"/>
              <w:spacing w:before="6"/>
              <w:ind w:left="89" w:right="146"/>
              <w:jc w:val="center"/>
              <w:rPr>
                <w:sz w:val="18"/>
              </w:rPr>
            </w:pPr>
            <w:r>
              <w:rPr>
                <w:sz w:val="18"/>
              </w:rPr>
              <w:t>Sch.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89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06" w:lineRule="exact"/>
              <w:ind w:left="285" w:right="24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(85.7)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06" w:lineRule="exact"/>
              <w:ind w:left="25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06" w:lineRule="exact"/>
              <w:ind w:left="110" w:right="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06" w:lineRule="exact"/>
              <w:ind w:right="7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06" w:lineRule="exact"/>
              <w:ind w:left="29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(100.0)</w:t>
            </w:r>
          </w:p>
        </w:tc>
        <w:tc>
          <w:tcPr>
            <w:tcW w:w="9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06" w:lineRule="exact"/>
              <w:ind w:left="21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18" w:hRule="atLeast"/>
        </w:trPr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187" w:lineRule="exact" w:before="11"/>
              <w:ind w:left="120"/>
              <w:rPr>
                <w:sz w:val="18"/>
              </w:rPr>
            </w:pPr>
            <w:r>
              <w:rPr>
                <w:sz w:val="18"/>
              </w:rPr>
              <w:t>(100.0)</w:t>
            </w:r>
          </w:p>
        </w:tc>
        <w:tc>
          <w:tcPr>
            <w:tcW w:w="751" w:type="dxa"/>
            <w:vMerge w:val="restart"/>
          </w:tcPr>
          <w:p>
            <w:pPr>
              <w:pStyle w:val="TableParagraph"/>
              <w:spacing w:before="11"/>
              <w:ind w:left="128"/>
              <w:rPr>
                <w:sz w:val="18"/>
              </w:rPr>
            </w:pPr>
            <w:r>
              <w:rPr>
                <w:sz w:val="18"/>
              </w:rPr>
              <w:t>(76.9)</w:t>
            </w:r>
          </w:p>
        </w:tc>
        <w:tc>
          <w:tcPr>
            <w:tcW w:w="745" w:type="dxa"/>
            <w:vMerge w:val="restart"/>
          </w:tcPr>
          <w:p>
            <w:pPr>
              <w:pStyle w:val="TableParagraph"/>
              <w:spacing w:before="11"/>
              <w:ind w:left="153"/>
              <w:rPr>
                <w:sz w:val="18"/>
              </w:rPr>
            </w:pPr>
            <w:r>
              <w:rPr>
                <w:sz w:val="18"/>
              </w:rPr>
              <w:t>(75.0)</w:t>
            </w:r>
          </w:p>
        </w:tc>
        <w:tc>
          <w:tcPr>
            <w:tcW w:w="982" w:type="dxa"/>
          </w:tcPr>
          <w:p>
            <w:pPr>
              <w:pStyle w:val="TableParagraph"/>
              <w:spacing w:line="187" w:lineRule="exact" w:before="11"/>
              <w:ind w:left="154"/>
              <w:rPr>
                <w:sz w:val="18"/>
              </w:rPr>
            </w:pPr>
            <w:r>
              <w:rPr>
                <w:sz w:val="18"/>
              </w:rPr>
              <w:t>(100.0)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1" w:type="dxa"/>
            <w:vMerge w:val="restart"/>
          </w:tcPr>
          <w:p>
            <w:pPr>
              <w:pStyle w:val="TableParagraph"/>
              <w:spacing w:before="11"/>
              <w:ind w:left="120"/>
              <w:rPr>
                <w:sz w:val="18"/>
              </w:rPr>
            </w:pPr>
            <w:r>
              <w:rPr>
                <w:sz w:val="18"/>
              </w:rPr>
              <w:t>(81.0)</w:t>
            </w:r>
          </w:p>
        </w:tc>
      </w:tr>
      <w:tr>
        <w:trPr>
          <w:trHeight w:val="218" w:hRule="atLeast"/>
        </w:trPr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198" w:lineRule="exact"/>
              <w:ind w:left="25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188" w:lineRule="exact" w:before="11"/>
              <w:ind w:left="118"/>
              <w:rPr>
                <w:sz w:val="18"/>
              </w:rPr>
            </w:pPr>
            <w:r>
              <w:rPr>
                <w:sz w:val="18"/>
              </w:rPr>
              <w:t>(100.0)</w:t>
            </w:r>
          </w:p>
        </w:tc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tabs>
                <w:tab w:pos="431" w:val="left" w:leader="none"/>
              </w:tabs>
              <w:spacing w:line="188" w:lineRule="exact" w:before="11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</w:t>
              <w:tab/>
              <w:t>(</w:t>
            </w:r>
          </w:p>
        </w:tc>
      </w:tr>
      <w:tr>
        <w:trPr>
          <w:trHeight w:val="457" w:hRule="atLeast"/>
        </w:trPr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00" w:lineRule="exact"/>
              <w:ind w:left="285" w:right="24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(14.3)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06" w:lineRule="exact"/>
              <w:ind w:right="3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06" w:lineRule="exact"/>
              <w:ind w:right="7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32"/>
              <w:ind w:left="120"/>
              <w:rPr>
                <w:sz w:val="18"/>
              </w:rPr>
            </w:pPr>
            <w:r>
              <w:rPr>
                <w:sz w:val="18"/>
              </w:rPr>
              <w:t>7.0)</w:t>
            </w:r>
          </w:p>
        </w:tc>
      </w:tr>
      <w:tr>
        <w:trPr>
          <w:trHeight w:val="237" w:hRule="atLeast"/>
        </w:trPr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line="206" w:lineRule="exact" w:before="11"/>
              <w:ind w:left="110" w:right="164"/>
              <w:jc w:val="center"/>
              <w:rPr>
                <w:sz w:val="18"/>
              </w:rPr>
            </w:pPr>
            <w:r>
              <w:rPr>
                <w:sz w:val="18"/>
              </w:rPr>
              <w:t>(23.1)</w:t>
            </w:r>
          </w:p>
        </w:tc>
        <w:tc>
          <w:tcPr>
            <w:tcW w:w="745" w:type="dxa"/>
          </w:tcPr>
          <w:p>
            <w:pPr>
              <w:pStyle w:val="TableParagraph"/>
              <w:spacing w:line="206" w:lineRule="exact" w:before="11"/>
              <w:ind w:left="135" w:right="135"/>
              <w:jc w:val="center"/>
              <w:rPr>
                <w:sz w:val="18"/>
              </w:rPr>
            </w:pPr>
            <w:r>
              <w:rPr>
                <w:sz w:val="18"/>
              </w:rPr>
              <w:t>(25.0)</w:t>
            </w:r>
          </w:p>
        </w:tc>
        <w:tc>
          <w:tcPr>
            <w:tcW w:w="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06" w:lineRule="exact" w:before="11"/>
              <w:ind w:right="20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11"/>
              <w:ind w:left="120"/>
              <w:rPr>
                <w:sz w:val="18"/>
              </w:rPr>
            </w:pPr>
            <w:r>
              <w:rPr>
                <w:sz w:val="18"/>
              </w:rPr>
              <w:t>(11.9)</w:t>
            </w:r>
          </w:p>
        </w:tc>
      </w:tr>
      <w:tr>
        <w:trPr>
          <w:trHeight w:val="340" w:hRule="atLeast"/>
        </w:trPr>
        <w:tc>
          <w:tcPr>
            <w:tcW w:w="121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06" w:lineRule="exact" w:before="114"/>
              <w:ind w:left="242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988" w:type="dxa"/>
          </w:tcPr>
          <w:p>
            <w:pPr>
              <w:pStyle w:val="TableParagraph"/>
              <w:spacing w:line="206" w:lineRule="exact" w:before="114"/>
              <w:ind w:left="257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751" w:type="dxa"/>
          </w:tcPr>
          <w:p>
            <w:pPr>
              <w:pStyle w:val="TableParagraph"/>
              <w:spacing w:line="206" w:lineRule="exact" w:before="114"/>
              <w:ind w:left="110" w:right="1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45" w:type="dxa"/>
          </w:tcPr>
          <w:p>
            <w:pPr>
              <w:pStyle w:val="TableParagraph"/>
              <w:spacing w:line="206" w:lineRule="exact" w:before="114"/>
              <w:ind w:right="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spacing w:line="206" w:lineRule="exact" w:before="114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792" w:type="dxa"/>
          </w:tcPr>
          <w:p>
            <w:pPr>
              <w:pStyle w:val="TableParagraph"/>
              <w:spacing w:line="206" w:lineRule="exact" w:before="114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line="206" w:lineRule="exact" w:before="114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901" w:type="dxa"/>
          </w:tcPr>
          <w:p>
            <w:pPr>
              <w:pStyle w:val="TableParagraph"/>
              <w:spacing w:line="206" w:lineRule="exact" w:before="114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</w:tr>
      <w:tr>
        <w:trPr>
          <w:trHeight w:val="218" w:hRule="atLeast"/>
        </w:trPr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187" w:lineRule="exact" w:before="11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(100.0)</w:t>
            </w:r>
          </w:p>
        </w:tc>
        <w:tc>
          <w:tcPr>
            <w:tcW w:w="751" w:type="dxa"/>
          </w:tcPr>
          <w:p>
            <w:pPr>
              <w:pStyle w:val="TableParagraph"/>
              <w:spacing w:line="187" w:lineRule="exact" w:before="11"/>
              <w:ind w:left="65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745" w:type="dxa"/>
          </w:tcPr>
          <w:p>
            <w:pPr>
              <w:pStyle w:val="TableParagraph"/>
              <w:spacing w:line="187" w:lineRule="exact" w:before="11"/>
              <w:ind w:left="90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187" w:lineRule="exact" w:before="11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87" w:lineRule="exact" w:before="11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1910" w:h="16840"/>
          <w:pgMar w:header="0" w:footer="1402" w:top="1340" w:bottom="1680" w:left="680" w:right="0"/>
        </w:sectPr>
      </w:pPr>
    </w:p>
    <w:p>
      <w:pPr>
        <w:spacing w:before="81" w:after="39"/>
        <w:ind w:left="1418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6942336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Area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of</w:t>
      </w:r>
    </w:p>
    <w:tbl>
      <w:tblPr>
        <w:tblW w:w="0" w:type="auto"/>
        <w:jc w:val="left"/>
        <w:tblInd w:w="1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949"/>
        <w:gridCol w:w="1066"/>
        <w:gridCol w:w="729"/>
        <w:gridCol w:w="761"/>
        <w:gridCol w:w="982"/>
        <w:gridCol w:w="815"/>
        <w:gridCol w:w="1024"/>
        <w:gridCol w:w="863"/>
      </w:tblGrid>
      <w:tr>
        <w:trPr>
          <w:trHeight w:val="633" w:hRule="atLeast"/>
        </w:trPr>
        <w:tc>
          <w:tcPr>
            <w:tcW w:w="1274" w:type="dxa"/>
          </w:tcPr>
          <w:p>
            <w:pPr>
              <w:pStyle w:val="TableParagraph"/>
              <w:spacing w:line="199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specialization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187" w:lineRule="exact" w:before="1"/>
              <w:ind w:left="141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Edu.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198" w:lineRule="exact"/>
              <w:ind w:left="18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(28.6)</w:t>
            </w:r>
          </w:p>
        </w:tc>
        <w:tc>
          <w:tcPr>
            <w:tcW w:w="1066" w:type="dxa"/>
          </w:tcPr>
          <w:p>
            <w:pPr>
              <w:pStyle w:val="TableParagraph"/>
              <w:spacing w:line="198" w:lineRule="exact"/>
              <w:ind w:left="28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(37.5)</w:t>
            </w:r>
          </w:p>
        </w:tc>
        <w:tc>
          <w:tcPr>
            <w:tcW w:w="729" w:type="dxa"/>
          </w:tcPr>
          <w:p>
            <w:pPr>
              <w:pStyle w:val="TableParagraph"/>
              <w:spacing w:line="198" w:lineRule="exact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9" w:type="dxa"/>
            <w:gridSpan w:val="2"/>
          </w:tcPr>
          <w:p>
            <w:pPr>
              <w:pStyle w:val="TableParagraph"/>
              <w:spacing w:line="198" w:lineRule="exact"/>
              <w:ind w:left="107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(33.3)</w:t>
            </w:r>
          </w:p>
        </w:tc>
        <w:tc>
          <w:tcPr>
            <w:tcW w:w="863" w:type="dxa"/>
          </w:tcPr>
          <w:p>
            <w:pPr>
              <w:pStyle w:val="TableParagraph"/>
              <w:spacing w:line="198" w:lineRule="exact"/>
              <w:ind w:left="28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19" w:hRule="atLeast"/>
        </w:trPr>
        <w:tc>
          <w:tcPr>
            <w:tcW w:w="1274" w:type="dxa"/>
          </w:tcPr>
          <w:p>
            <w:pPr>
              <w:pStyle w:val="TableParagraph"/>
              <w:spacing w:line="188" w:lineRule="exact" w:before="11"/>
              <w:ind w:left="141"/>
              <w:rPr>
                <w:sz w:val="18"/>
              </w:rPr>
            </w:pPr>
            <w:r>
              <w:rPr>
                <w:sz w:val="18"/>
              </w:rPr>
              <w:t>Maths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Edu.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8" w:lineRule="exact" w:before="11"/>
              <w:ind w:left="103" w:right="149"/>
              <w:jc w:val="center"/>
              <w:rPr>
                <w:sz w:val="18"/>
              </w:rPr>
            </w:pPr>
            <w:r>
              <w:rPr>
                <w:sz w:val="18"/>
              </w:rPr>
              <w:t>(15.4)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88" w:lineRule="exact" w:before="11"/>
              <w:ind w:left="148"/>
              <w:rPr>
                <w:sz w:val="18"/>
              </w:rPr>
            </w:pPr>
            <w:r>
              <w:rPr>
                <w:sz w:val="18"/>
              </w:rPr>
              <w:t>(19.0)</w:t>
            </w:r>
          </w:p>
        </w:tc>
      </w:tr>
      <w:tr>
        <w:trPr>
          <w:trHeight w:val="219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00" w:lineRule="exact"/>
              <w:ind w:left="18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(28.6)</w:t>
            </w:r>
          </w:p>
        </w:tc>
        <w:tc>
          <w:tcPr>
            <w:tcW w:w="1066" w:type="dxa"/>
          </w:tcPr>
          <w:p>
            <w:pPr>
              <w:pStyle w:val="TableParagraph"/>
              <w:spacing w:line="200" w:lineRule="exact"/>
              <w:ind w:left="282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(62.5)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200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(25.0)</w:t>
            </w:r>
          </w:p>
        </w:tc>
        <w:tc>
          <w:tcPr>
            <w:tcW w:w="183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1274" w:type="dxa"/>
          </w:tcPr>
          <w:p>
            <w:pPr>
              <w:pStyle w:val="TableParagraph"/>
              <w:spacing w:line="187" w:lineRule="exact" w:before="11"/>
              <w:ind w:left="50"/>
              <w:rPr>
                <w:sz w:val="18"/>
              </w:rPr>
            </w:pPr>
            <w:r>
              <w:rPr>
                <w:sz w:val="18"/>
              </w:rPr>
              <w:t>Soc.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Stud.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7" w:lineRule="exact" w:before="11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87" w:lineRule="exact" w:before="11"/>
              <w:ind w:left="19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338" w:hRule="atLeast"/>
        </w:trPr>
        <w:tc>
          <w:tcPr>
            <w:tcW w:w="1274" w:type="dxa"/>
          </w:tcPr>
          <w:p>
            <w:pPr>
              <w:pStyle w:val="TableParagraph"/>
              <w:spacing w:before="30"/>
              <w:ind w:left="50"/>
              <w:rPr>
                <w:sz w:val="18"/>
              </w:rPr>
            </w:pPr>
            <w:r>
              <w:rPr>
                <w:sz w:val="18"/>
              </w:rPr>
              <w:t>Edu</w:t>
            </w:r>
          </w:p>
        </w:tc>
        <w:tc>
          <w:tcPr>
            <w:tcW w:w="949" w:type="dxa"/>
          </w:tcPr>
          <w:p>
            <w:pPr>
              <w:pStyle w:val="TableParagraph"/>
              <w:spacing w:line="199" w:lineRule="exact"/>
              <w:ind w:left="18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(14.3)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30"/>
              <w:ind w:left="103" w:right="149"/>
              <w:jc w:val="center"/>
              <w:rPr>
                <w:sz w:val="18"/>
              </w:rPr>
            </w:pPr>
            <w:r>
              <w:rPr>
                <w:sz w:val="18"/>
              </w:rPr>
              <w:t>(38.5)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gridSpan w:val="2"/>
          </w:tcPr>
          <w:p>
            <w:pPr>
              <w:pStyle w:val="TableParagraph"/>
              <w:spacing w:line="199" w:lineRule="exact"/>
              <w:ind w:left="107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(66.7)</w:t>
            </w:r>
          </w:p>
        </w:tc>
        <w:tc>
          <w:tcPr>
            <w:tcW w:w="863" w:type="dxa"/>
          </w:tcPr>
          <w:p>
            <w:pPr>
              <w:pStyle w:val="TableParagraph"/>
              <w:spacing w:before="30"/>
              <w:ind w:left="148"/>
              <w:rPr>
                <w:sz w:val="18"/>
              </w:rPr>
            </w:pPr>
            <w:r>
              <w:rPr>
                <w:sz w:val="18"/>
              </w:rPr>
              <w:t>(31.0)</w:t>
            </w:r>
          </w:p>
        </w:tc>
      </w:tr>
      <w:tr>
        <w:trPr>
          <w:trHeight w:val="337" w:hRule="atLeast"/>
        </w:trPr>
        <w:tc>
          <w:tcPr>
            <w:tcW w:w="1274" w:type="dxa"/>
          </w:tcPr>
          <w:p>
            <w:pPr>
              <w:pStyle w:val="TableParagraph"/>
              <w:spacing w:line="188" w:lineRule="exact" w:before="129"/>
              <w:ind w:left="141"/>
              <w:rPr>
                <w:sz w:val="18"/>
              </w:rPr>
            </w:pPr>
            <w:r>
              <w:rPr>
                <w:sz w:val="18"/>
              </w:rPr>
              <w:t>Eng.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Edu.</w:t>
            </w:r>
          </w:p>
        </w:tc>
        <w:tc>
          <w:tcPr>
            <w:tcW w:w="949" w:type="dxa"/>
          </w:tcPr>
          <w:p>
            <w:pPr>
              <w:pStyle w:val="TableParagraph"/>
              <w:spacing w:before="93"/>
              <w:ind w:left="18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(28.6)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8" w:lineRule="exact" w:before="129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61" w:type="dxa"/>
          </w:tcPr>
          <w:p>
            <w:pPr>
              <w:pStyle w:val="TableParagraph"/>
              <w:spacing w:before="93"/>
              <w:ind w:right="6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spacing w:before="93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(25.0)</w:t>
            </w:r>
          </w:p>
        </w:tc>
        <w:tc>
          <w:tcPr>
            <w:tcW w:w="183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88" w:lineRule="exact" w:before="129"/>
              <w:ind w:left="28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438" w:hRule="atLeast"/>
        </w:trPr>
        <w:tc>
          <w:tcPr>
            <w:tcW w:w="1274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187" w:lineRule="exact"/>
              <w:ind w:left="141"/>
              <w:rPr>
                <w:sz w:val="18"/>
              </w:rPr>
            </w:pPr>
            <w:r>
              <w:rPr>
                <w:sz w:val="18"/>
              </w:rPr>
              <w:t>Eng.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Ling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32"/>
              <w:ind w:left="103" w:right="149"/>
              <w:jc w:val="center"/>
              <w:rPr>
                <w:sz w:val="18"/>
              </w:rPr>
            </w:pPr>
            <w:r>
              <w:rPr>
                <w:sz w:val="18"/>
              </w:rPr>
              <w:t>(23.1)</w:t>
            </w:r>
          </w:p>
        </w:tc>
        <w:tc>
          <w:tcPr>
            <w:tcW w:w="761" w:type="dxa"/>
          </w:tcPr>
          <w:p>
            <w:pPr>
              <w:pStyle w:val="TableParagraph"/>
              <w:spacing w:line="200" w:lineRule="exact"/>
              <w:ind w:left="106" w:right="137"/>
              <w:jc w:val="center"/>
              <w:rPr>
                <w:sz w:val="18"/>
              </w:rPr>
            </w:pPr>
            <w:r>
              <w:rPr>
                <w:sz w:val="18"/>
              </w:rPr>
              <w:t>(100)</w:t>
            </w:r>
          </w:p>
        </w:tc>
        <w:tc>
          <w:tcPr>
            <w:tcW w:w="98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(50.0)</w:t>
            </w:r>
          </w:p>
        </w:tc>
        <w:tc>
          <w:tcPr>
            <w:tcW w:w="1839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32"/>
              <w:ind w:left="148"/>
              <w:rPr>
                <w:sz w:val="18"/>
              </w:rPr>
            </w:pPr>
            <w:r>
              <w:rPr>
                <w:sz w:val="18"/>
              </w:rPr>
              <w:t>(14.3)</w:t>
            </w:r>
          </w:p>
        </w:tc>
      </w:tr>
      <w:tr>
        <w:trPr>
          <w:trHeight w:val="219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44" w:type="dxa"/>
            <w:gridSpan w:val="3"/>
          </w:tcPr>
          <w:p>
            <w:pPr>
              <w:pStyle w:val="TableParagraph"/>
              <w:spacing w:line="169" w:lineRule="exact" w:before="30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558" w:type="dxa"/>
            <w:gridSpan w:val="3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87" w:type="dxa"/>
            <w:gridSpan w:val="2"/>
          </w:tcPr>
          <w:p>
            <w:pPr>
              <w:pStyle w:val="TableParagraph"/>
              <w:spacing w:line="169" w:lineRule="exact" w:before="30"/>
              <w:ind w:left="121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20" w:hRule="atLeast"/>
        </w:trPr>
        <w:tc>
          <w:tcPr>
            <w:tcW w:w="1274" w:type="dxa"/>
          </w:tcPr>
          <w:p>
            <w:pPr>
              <w:pStyle w:val="TableParagraph"/>
              <w:spacing w:line="190" w:lineRule="exact" w:before="10"/>
              <w:ind w:left="141"/>
              <w:rPr>
                <w:sz w:val="18"/>
              </w:rPr>
            </w:pPr>
            <w:r>
              <w:rPr>
                <w:sz w:val="18"/>
              </w:rPr>
              <w:t>Text.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Dev</w:t>
            </w:r>
          </w:p>
        </w:tc>
        <w:tc>
          <w:tcPr>
            <w:tcW w:w="2744" w:type="dxa"/>
            <w:gridSpan w:val="3"/>
          </w:tcPr>
          <w:p>
            <w:pPr>
              <w:pStyle w:val="TableParagraph"/>
              <w:spacing w:line="151" w:lineRule="exact" w:before="4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(23.1)</w:t>
            </w:r>
          </w:p>
        </w:tc>
        <w:tc>
          <w:tcPr>
            <w:tcW w:w="2558" w:type="dxa"/>
            <w:gridSpan w:val="3"/>
          </w:tcPr>
          <w:p>
            <w:pPr>
              <w:pStyle w:val="TableParagraph"/>
              <w:spacing w:line="181" w:lineRule="exact"/>
              <w:ind w:right="46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87" w:type="dxa"/>
            <w:gridSpan w:val="2"/>
          </w:tcPr>
          <w:p>
            <w:pPr>
              <w:pStyle w:val="TableParagraph"/>
              <w:spacing w:line="151" w:lineRule="exact" w:before="48"/>
              <w:ind w:left="1172"/>
              <w:rPr>
                <w:sz w:val="18"/>
              </w:rPr>
            </w:pPr>
            <w:r>
              <w:rPr>
                <w:sz w:val="18"/>
              </w:rPr>
              <w:t>(23.8)</w:t>
            </w:r>
          </w:p>
        </w:tc>
      </w:tr>
      <w:tr>
        <w:trPr>
          <w:trHeight w:val="220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99" w:lineRule="exact"/>
              <w:ind w:left="117"/>
              <w:rPr>
                <w:sz w:val="18"/>
              </w:rPr>
            </w:pPr>
            <w:r>
              <w:rPr>
                <w:sz w:val="18"/>
              </w:rPr>
              <w:t>(100)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1274" w:type="dxa"/>
          </w:tcPr>
          <w:p>
            <w:pPr>
              <w:pStyle w:val="TableParagraph"/>
              <w:spacing w:before="14"/>
              <w:ind w:left="36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(4.8)</w:t>
            </w:r>
          </w:p>
        </w:tc>
      </w:tr>
      <w:tr>
        <w:trPr>
          <w:trHeight w:val="440" w:hRule="atLeast"/>
        </w:trPr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11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(7.1)</w:t>
            </w:r>
          </w:p>
        </w:tc>
      </w:tr>
      <w:tr>
        <w:trPr>
          <w:trHeight w:val="340" w:hRule="atLeast"/>
        </w:trPr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06" w:lineRule="exact" w:before="114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1066" w:type="dxa"/>
          </w:tcPr>
          <w:p>
            <w:pPr>
              <w:pStyle w:val="TableParagraph"/>
              <w:spacing w:line="206" w:lineRule="exact" w:before="114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729" w:type="dxa"/>
          </w:tcPr>
          <w:p>
            <w:pPr>
              <w:pStyle w:val="TableParagraph"/>
              <w:spacing w:line="206" w:lineRule="exact" w:before="114"/>
              <w:ind w:left="31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61" w:type="dxa"/>
          </w:tcPr>
          <w:p>
            <w:pPr>
              <w:pStyle w:val="TableParagraph"/>
              <w:spacing w:line="206" w:lineRule="exact" w:before="114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spacing w:line="206" w:lineRule="exact" w:before="114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815" w:type="dxa"/>
          </w:tcPr>
          <w:p>
            <w:pPr>
              <w:pStyle w:val="TableParagraph"/>
              <w:spacing w:line="206" w:lineRule="exact" w:before="114"/>
              <w:ind w:left="254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24" w:type="dxa"/>
          </w:tcPr>
          <w:p>
            <w:pPr>
              <w:pStyle w:val="TableParagraph"/>
              <w:spacing w:line="206" w:lineRule="exact" w:before="114"/>
              <w:ind w:left="25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863" w:type="dxa"/>
          </w:tcPr>
          <w:p>
            <w:pPr>
              <w:pStyle w:val="TableParagraph"/>
              <w:spacing w:line="206" w:lineRule="exact" w:before="114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</w:tr>
      <w:tr>
        <w:trPr>
          <w:trHeight w:val="338" w:hRule="atLeast"/>
        </w:trPr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11"/>
              <w:ind w:left="58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761" w:type="dxa"/>
          </w:tcPr>
          <w:p>
            <w:pPr>
              <w:pStyle w:val="TableParagraph"/>
              <w:spacing w:before="11"/>
              <w:ind w:left="106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11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8" w:hRule="atLeast"/>
        </w:trPr>
        <w:tc>
          <w:tcPr>
            <w:tcW w:w="1274" w:type="dxa"/>
          </w:tcPr>
          <w:p>
            <w:pPr>
              <w:pStyle w:val="TableParagraph"/>
              <w:spacing w:line="206" w:lineRule="exact" w:before="112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Highest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274" w:type="dxa"/>
          </w:tcPr>
          <w:p>
            <w:pPr>
              <w:pStyle w:val="TableParagraph"/>
              <w:spacing w:line="206" w:lineRule="exact" w:before="11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academic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4" w:hRule="atLeast"/>
        </w:trPr>
        <w:tc>
          <w:tcPr>
            <w:tcW w:w="1274" w:type="dxa"/>
          </w:tcPr>
          <w:p>
            <w:pPr>
              <w:pStyle w:val="TableParagraph"/>
              <w:spacing w:before="11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qualification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6" w:hRule="atLeast"/>
        </w:trPr>
        <w:tc>
          <w:tcPr>
            <w:tcW w:w="1274" w:type="dxa"/>
          </w:tcPr>
          <w:p>
            <w:pPr>
              <w:pStyle w:val="TableParagraph"/>
              <w:spacing w:before="108"/>
              <w:ind w:left="186"/>
              <w:rPr>
                <w:sz w:val="18"/>
              </w:rPr>
            </w:pPr>
            <w:r>
              <w:rPr>
                <w:sz w:val="18"/>
              </w:rPr>
              <w:t>B.ED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9" w:hRule="atLeast"/>
        </w:trPr>
        <w:tc>
          <w:tcPr>
            <w:tcW w:w="1274" w:type="dxa"/>
          </w:tcPr>
          <w:p>
            <w:pPr>
              <w:pStyle w:val="TableParagraph"/>
              <w:spacing w:before="131"/>
              <w:ind w:left="186"/>
              <w:rPr>
                <w:sz w:val="18"/>
              </w:rPr>
            </w:pPr>
            <w:r>
              <w:rPr>
                <w:sz w:val="18"/>
              </w:rPr>
              <w:t>B.A</w:t>
            </w:r>
          </w:p>
        </w:tc>
        <w:tc>
          <w:tcPr>
            <w:tcW w:w="949" w:type="dxa"/>
          </w:tcPr>
          <w:p>
            <w:pPr>
              <w:pStyle w:val="TableParagraph"/>
              <w:spacing w:before="93"/>
              <w:ind w:left="18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(14.3)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9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(2.4)</w:t>
            </w:r>
          </w:p>
        </w:tc>
      </w:tr>
      <w:tr>
        <w:trPr>
          <w:trHeight w:val="337" w:hRule="atLeast"/>
        </w:trPr>
        <w:tc>
          <w:tcPr>
            <w:tcW w:w="1274" w:type="dxa"/>
          </w:tcPr>
          <w:p>
            <w:pPr>
              <w:pStyle w:val="TableParagraph"/>
              <w:spacing w:line="188" w:lineRule="exact" w:before="129"/>
              <w:ind w:left="186"/>
              <w:rPr>
                <w:sz w:val="18"/>
              </w:rPr>
            </w:pPr>
            <w:r>
              <w:rPr>
                <w:sz w:val="18"/>
              </w:rPr>
              <w:t>B.Sc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93"/>
              <w:ind w:right="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9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(2.4)</w:t>
            </w:r>
          </w:p>
        </w:tc>
      </w:tr>
      <w:tr>
        <w:trPr>
          <w:trHeight w:val="200" w:hRule="atLeast"/>
        </w:trPr>
        <w:tc>
          <w:tcPr>
            <w:tcW w:w="12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80" w:lineRule="exact"/>
              <w:ind w:left="148" w:right="137"/>
              <w:jc w:val="center"/>
              <w:rPr>
                <w:sz w:val="18"/>
              </w:rPr>
            </w:pPr>
            <w:r>
              <w:rPr>
                <w:sz w:val="18"/>
              </w:rPr>
              <w:t>(25.0)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7" w:hRule="atLeast"/>
        </w:trPr>
        <w:tc>
          <w:tcPr>
            <w:tcW w:w="1274" w:type="dxa"/>
          </w:tcPr>
          <w:p>
            <w:pPr>
              <w:pStyle w:val="TableParagraph"/>
              <w:spacing w:line="187" w:lineRule="exact" w:before="30"/>
              <w:ind w:left="186"/>
              <w:rPr>
                <w:sz w:val="18"/>
              </w:rPr>
            </w:pPr>
            <w:r>
              <w:rPr>
                <w:sz w:val="18"/>
              </w:rPr>
              <w:t>M.Sc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99" w:lineRule="exact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(2.4)</w:t>
            </w:r>
          </w:p>
        </w:tc>
      </w:tr>
      <w:tr>
        <w:trPr>
          <w:trHeight w:val="200" w:hRule="atLeast"/>
        </w:trPr>
        <w:tc>
          <w:tcPr>
            <w:tcW w:w="12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0" w:lineRule="exact"/>
              <w:ind w:left="15" w:right="150"/>
              <w:jc w:val="center"/>
              <w:rPr>
                <w:sz w:val="18"/>
              </w:rPr>
            </w:pPr>
            <w:r>
              <w:rPr>
                <w:sz w:val="18"/>
              </w:rPr>
              <w:t>(7.7)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7" w:hRule="atLeast"/>
        </w:trPr>
        <w:tc>
          <w:tcPr>
            <w:tcW w:w="1274" w:type="dxa"/>
          </w:tcPr>
          <w:p>
            <w:pPr>
              <w:pStyle w:val="TableParagraph"/>
              <w:spacing w:line="188" w:lineRule="exact" w:before="29"/>
              <w:ind w:left="184"/>
              <w:rPr>
                <w:sz w:val="18"/>
              </w:rPr>
            </w:pPr>
            <w:r>
              <w:rPr>
                <w:sz w:val="18"/>
              </w:rPr>
              <w:t>Ph.D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200" w:lineRule="exact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(25.0)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200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(25.0)</w:t>
            </w:r>
          </w:p>
        </w:tc>
        <w:tc>
          <w:tcPr>
            <w:tcW w:w="815" w:type="dxa"/>
          </w:tcPr>
          <w:p>
            <w:pPr>
              <w:pStyle w:val="TableParagraph"/>
              <w:spacing w:line="200" w:lineRule="exact"/>
              <w:ind w:left="20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24" w:type="dxa"/>
          </w:tcPr>
          <w:p>
            <w:pPr>
              <w:pStyle w:val="TableParagraph"/>
              <w:spacing w:line="200" w:lineRule="exact"/>
              <w:ind w:left="2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(33.3)</w:t>
            </w:r>
          </w:p>
        </w:tc>
        <w:tc>
          <w:tcPr>
            <w:tcW w:w="8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27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0" w:lineRule="exact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80" w:lineRule="exact"/>
              <w:ind w:left="117"/>
              <w:rPr>
                <w:sz w:val="18"/>
              </w:rPr>
            </w:pPr>
            <w:r>
              <w:rPr>
                <w:sz w:val="18"/>
              </w:rPr>
              <w:t>(100)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80" w:lineRule="exact"/>
              <w:ind w:left="148"/>
              <w:rPr>
                <w:sz w:val="18"/>
              </w:rPr>
            </w:pPr>
            <w:r>
              <w:rPr>
                <w:sz w:val="18"/>
              </w:rPr>
              <w:t>10(23.8)</w:t>
            </w:r>
          </w:p>
        </w:tc>
      </w:tr>
      <w:tr>
        <w:trPr>
          <w:trHeight w:val="240" w:hRule="atLeast"/>
        </w:trPr>
        <w:tc>
          <w:tcPr>
            <w:tcW w:w="1274" w:type="dxa"/>
          </w:tcPr>
          <w:p>
            <w:pPr>
              <w:pStyle w:val="TableParagraph"/>
              <w:spacing w:line="185" w:lineRule="exact" w:before="35"/>
              <w:ind w:left="36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49" w:type="dxa"/>
          </w:tcPr>
          <w:p>
            <w:pPr>
              <w:pStyle w:val="TableParagraph"/>
              <w:spacing w:line="199" w:lineRule="exact"/>
              <w:ind w:left="18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(85.7)</w:t>
            </w:r>
          </w:p>
        </w:tc>
        <w:tc>
          <w:tcPr>
            <w:tcW w:w="1066" w:type="dxa"/>
          </w:tcPr>
          <w:p>
            <w:pPr>
              <w:pStyle w:val="TableParagraph"/>
              <w:spacing w:line="199" w:lineRule="exact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(75.0)</w:t>
            </w:r>
          </w:p>
        </w:tc>
        <w:tc>
          <w:tcPr>
            <w:tcW w:w="729" w:type="dxa"/>
          </w:tcPr>
          <w:p>
            <w:pPr>
              <w:pStyle w:val="TableParagraph"/>
              <w:spacing w:line="189" w:lineRule="exact" w:before="30"/>
              <w:ind w:left="103" w:right="149"/>
              <w:jc w:val="center"/>
              <w:rPr>
                <w:sz w:val="18"/>
              </w:rPr>
            </w:pPr>
            <w:r>
              <w:rPr>
                <w:sz w:val="18"/>
              </w:rPr>
              <w:t>(23.1)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199" w:lineRule="exact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(75.0)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spacing w:line="199" w:lineRule="exact"/>
              <w:ind w:left="25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(66.7)</w:t>
            </w:r>
          </w:p>
        </w:tc>
        <w:tc>
          <w:tcPr>
            <w:tcW w:w="8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6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196" w:lineRule="exact"/>
              <w:ind w:right="6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8" w:hRule="atLeast"/>
        </w:trPr>
        <w:tc>
          <w:tcPr>
            <w:tcW w:w="1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11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"/>
              <w:ind w:left="148" w:right="137"/>
              <w:jc w:val="center"/>
              <w:rPr>
                <w:sz w:val="18"/>
              </w:rPr>
            </w:pPr>
            <w:r>
              <w:rPr>
                <w:sz w:val="18"/>
              </w:rPr>
              <w:t>(75.0)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11"/>
              <w:ind w:left="148"/>
              <w:rPr>
                <w:sz w:val="18"/>
              </w:rPr>
            </w:pPr>
            <w:r>
              <w:rPr>
                <w:sz w:val="18"/>
              </w:rPr>
              <w:t>29(69.0)</w:t>
            </w:r>
          </w:p>
        </w:tc>
      </w:tr>
      <w:tr>
        <w:trPr>
          <w:trHeight w:val="340" w:hRule="atLeast"/>
        </w:trPr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12"/>
              <w:ind w:left="103" w:right="149"/>
              <w:jc w:val="center"/>
              <w:rPr>
                <w:sz w:val="18"/>
              </w:rPr>
            </w:pPr>
            <w:r>
              <w:rPr>
                <w:sz w:val="18"/>
              </w:rPr>
              <w:t>(69.2)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9" w:hRule="atLeast"/>
        </w:trPr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206" w:lineRule="exact" w:before="113"/>
              <w:ind w:left="185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1066" w:type="dxa"/>
          </w:tcPr>
          <w:p>
            <w:pPr>
              <w:pStyle w:val="TableParagraph"/>
              <w:spacing w:line="206" w:lineRule="exact" w:before="113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729" w:type="dxa"/>
          </w:tcPr>
          <w:p>
            <w:pPr>
              <w:pStyle w:val="TableParagraph"/>
              <w:spacing w:line="206" w:lineRule="exact" w:before="113"/>
              <w:ind w:left="31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61" w:type="dxa"/>
          </w:tcPr>
          <w:p>
            <w:pPr>
              <w:pStyle w:val="TableParagraph"/>
              <w:spacing w:line="206" w:lineRule="exact" w:before="113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82" w:type="dxa"/>
          </w:tcPr>
          <w:p>
            <w:pPr>
              <w:pStyle w:val="TableParagraph"/>
              <w:spacing w:line="206" w:lineRule="exact" w:before="113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815" w:type="dxa"/>
          </w:tcPr>
          <w:p>
            <w:pPr>
              <w:pStyle w:val="TableParagraph"/>
              <w:spacing w:line="206" w:lineRule="exact" w:before="113"/>
              <w:ind w:left="20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06" w:lineRule="exact" w:before="113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42(100)</w:t>
            </w:r>
          </w:p>
        </w:tc>
      </w:tr>
      <w:tr>
        <w:trPr>
          <w:trHeight w:val="338" w:hRule="atLeast"/>
        </w:trPr>
        <w:tc>
          <w:tcPr>
            <w:tcW w:w="1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11"/>
              <w:ind w:left="58" w:right="1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761" w:type="dxa"/>
          </w:tcPr>
          <w:p>
            <w:pPr>
              <w:pStyle w:val="TableParagraph"/>
              <w:spacing w:before="11"/>
              <w:ind w:left="106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before="11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8" w:hRule="atLeast"/>
        </w:trPr>
        <w:tc>
          <w:tcPr>
            <w:tcW w:w="1274" w:type="dxa"/>
          </w:tcPr>
          <w:p>
            <w:pPr>
              <w:pStyle w:val="TableParagraph"/>
              <w:spacing w:line="206" w:lineRule="exact" w:before="112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1274" w:type="dxa"/>
          </w:tcPr>
          <w:p>
            <w:pPr>
              <w:pStyle w:val="TableParagraph"/>
              <w:spacing w:before="11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experience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6" w:hRule="atLeast"/>
        </w:trPr>
        <w:tc>
          <w:tcPr>
            <w:tcW w:w="1274" w:type="dxa"/>
          </w:tcPr>
          <w:p>
            <w:pPr>
              <w:pStyle w:val="TableParagraph"/>
              <w:spacing w:line="187" w:lineRule="exact" w:before="110"/>
              <w:ind w:left="18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98" w:lineRule="exact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(7.1)</w:t>
            </w:r>
          </w:p>
        </w:tc>
      </w:tr>
      <w:tr>
        <w:trPr>
          <w:trHeight w:val="218" w:hRule="atLeast"/>
        </w:trPr>
        <w:tc>
          <w:tcPr>
            <w:tcW w:w="1274" w:type="dxa"/>
          </w:tcPr>
          <w:p>
            <w:pPr>
              <w:pStyle w:val="TableParagraph"/>
              <w:spacing w:line="187" w:lineRule="exact" w:before="11"/>
              <w:ind w:left="186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 10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7" w:lineRule="exact" w:before="11"/>
              <w:ind w:left="103" w:right="149"/>
              <w:jc w:val="center"/>
              <w:rPr>
                <w:sz w:val="18"/>
              </w:rPr>
            </w:pPr>
            <w:r>
              <w:rPr>
                <w:sz w:val="18"/>
              </w:rPr>
              <w:t>(23.1)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199" w:lineRule="exact"/>
              <w:ind w:left="18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(28.6)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99" w:lineRule="exact"/>
              <w:ind w:left="25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99" w:lineRule="exact"/>
              <w:ind w:left="28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19" w:hRule="atLeast"/>
        </w:trPr>
        <w:tc>
          <w:tcPr>
            <w:tcW w:w="1274" w:type="dxa"/>
          </w:tcPr>
          <w:p>
            <w:pPr>
              <w:pStyle w:val="TableParagraph"/>
              <w:spacing w:line="187" w:lineRule="exact" w:before="12"/>
              <w:ind w:left="186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15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7" w:lineRule="exact" w:before="12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87" w:lineRule="exact" w:before="12"/>
              <w:ind w:left="117"/>
              <w:rPr>
                <w:sz w:val="18"/>
              </w:rPr>
            </w:pPr>
            <w:r>
              <w:rPr>
                <w:sz w:val="18"/>
              </w:rPr>
              <w:t>(66.7)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87" w:lineRule="exact" w:before="12"/>
              <w:ind w:left="148"/>
              <w:rPr>
                <w:sz w:val="18"/>
              </w:rPr>
            </w:pPr>
            <w:r>
              <w:rPr>
                <w:sz w:val="18"/>
              </w:rPr>
              <w:t>(19.0)</w:t>
            </w:r>
          </w:p>
        </w:tc>
      </w:tr>
      <w:tr>
        <w:trPr>
          <w:trHeight w:val="237" w:hRule="atLeast"/>
        </w:trPr>
        <w:tc>
          <w:tcPr>
            <w:tcW w:w="12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199" w:lineRule="exact"/>
              <w:ind w:left="185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(57.1)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7" w:lineRule="exact" w:before="30"/>
              <w:ind w:left="103" w:right="149"/>
              <w:jc w:val="center"/>
              <w:rPr>
                <w:sz w:val="18"/>
              </w:rPr>
            </w:pPr>
            <w:r>
              <w:rPr>
                <w:sz w:val="18"/>
              </w:rPr>
              <w:t>(30.8)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199" w:lineRule="exact"/>
              <w:ind w:right="2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1274" w:type="dxa"/>
          </w:tcPr>
          <w:p>
            <w:pPr>
              <w:pStyle w:val="TableParagraph"/>
              <w:spacing w:line="198" w:lineRule="exact"/>
              <w:ind w:left="186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198" w:lineRule="exact"/>
              <w:ind w:left="153"/>
              <w:rPr>
                <w:sz w:val="18"/>
              </w:rPr>
            </w:pPr>
            <w:r>
              <w:rPr>
                <w:sz w:val="18"/>
              </w:rPr>
              <w:t>(25.0)</w:t>
            </w:r>
          </w:p>
        </w:tc>
        <w:tc>
          <w:tcPr>
            <w:tcW w:w="815" w:type="dxa"/>
          </w:tcPr>
          <w:p>
            <w:pPr>
              <w:pStyle w:val="TableParagraph"/>
              <w:spacing w:line="198" w:lineRule="exact"/>
              <w:ind w:left="25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98" w:lineRule="exact"/>
              <w:ind w:left="28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19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88" w:lineRule="exact" w:before="11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spacing w:line="188" w:lineRule="exact" w:before="11"/>
              <w:ind w:left="117"/>
              <w:rPr>
                <w:sz w:val="18"/>
              </w:rPr>
            </w:pPr>
            <w:r>
              <w:rPr>
                <w:sz w:val="18"/>
              </w:rPr>
              <w:t>(33.3)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188" w:lineRule="exact" w:before="11"/>
              <w:ind w:left="148"/>
              <w:rPr>
                <w:sz w:val="18"/>
              </w:rPr>
            </w:pPr>
            <w:r>
              <w:rPr>
                <w:sz w:val="18"/>
              </w:rPr>
              <w:t>(16.7)</w:t>
            </w:r>
          </w:p>
        </w:tc>
      </w:tr>
      <w:tr>
        <w:trPr>
          <w:trHeight w:val="218" w:hRule="atLeast"/>
        </w:trPr>
        <w:tc>
          <w:tcPr>
            <w:tcW w:w="1274" w:type="dxa"/>
          </w:tcPr>
          <w:p>
            <w:pPr>
              <w:pStyle w:val="TableParagraph"/>
              <w:spacing w:line="198" w:lineRule="exact"/>
              <w:ind w:left="186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25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169" w:lineRule="exact" w:before="29"/>
              <w:ind w:left="15" w:right="150"/>
              <w:jc w:val="center"/>
              <w:rPr>
                <w:sz w:val="18"/>
              </w:rPr>
            </w:pPr>
            <w:r>
              <w:rPr>
                <w:sz w:val="18"/>
              </w:rPr>
              <w:t>(7.7)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12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spacing w:line="181" w:lineRule="exact"/>
              <w:ind w:left="18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(14.3)</w:t>
            </w:r>
          </w:p>
        </w:tc>
        <w:tc>
          <w:tcPr>
            <w:tcW w:w="1066" w:type="dxa"/>
          </w:tcPr>
          <w:p>
            <w:pPr>
              <w:pStyle w:val="TableParagraph"/>
              <w:spacing w:line="181" w:lineRule="exact"/>
              <w:ind w:right="13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spacing w:line="181" w:lineRule="exact"/>
              <w:ind w:left="3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(33.3)</w:t>
            </w:r>
          </w:p>
        </w:tc>
        <w:tc>
          <w:tcPr>
            <w:tcW w:w="863" w:type="dxa"/>
          </w:tcPr>
          <w:p>
            <w:pPr>
              <w:pStyle w:val="TableParagraph"/>
              <w:spacing w:line="187" w:lineRule="exact" w:before="12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( 2.4)</w:t>
            </w:r>
          </w:p>
        </w:tc>
      </w:tr>
      <w:tr>
        <w:trPr>
          <w:trHeight w:val="638" w:hRule="atLeast"/>
        </w:trPr>
        <w:tc>
          <w:tcPr>
            <w:tcW w:w="1274" w:type="dxa"/>
          </w:tcPr>
          <w:p>
            <w:pPr>
              <w:pStyle w:val="TableParagraph"/>
              <w:spacing w:line="199" w:lineRule="exact"/>
              <w:ind w:left="186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30</w:t>
            </w:r>
          </w:p>
        </w:tc>
        <w:tc>
          <w:tcPr>
            <w:tcW w:w="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199" w:lineRule="exact"/>
              <w:ind w:left="191"/>
              <w:rPr>
                <w:sz w:val="18"/>
              </w:rPr>
            </w:pPr>
            <w:r>
              <w:rPr>
                <w:sz w:val="18"/>
              </w:rPr>
              <w:t>(12.5)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187" w:lineRule="exact"/>
              <w:ind w:right="13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9" w:type="dxa"/>
          </w:tcPr>
          <w:p>
            <w:pPr>
              <w:pStyle w:val="TableParagraph"/>
              <w:spacing w:before="30"/>
              <w:ind w:right="11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>
            <w:pPr>
              <w:pStyle w:val="TableParagraph"/>
              <w:spacing w:before="31"/>
              <w:ind w:left="15" w:right="150"/>
              <w:jc w:val="center"/>
              <w:rPr>
                <w:sz w:val="18"/>
              </w:rPr>
            </w:pPr>
            <w:r>
              <w:rPr>
                <w:sz w:val="18"/>
              </w:rPr>
              <w:t>(7.7)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199" w:lineRule="exact"/>
              <w:ind w:right="2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>
            <w:pPr>
              <w:pStyle w:val="TableParagraph"/>
              <w:spacing w:before="31"/>
              <w:ind w:left="135" w:right="371"/>
              <w:jc w:val="center"/>
              <w:rPr>
                <w:sz w:val="18"/>
              </w:rPr>
            </w:pPr>
            <w:r>
              <w:rPr>
                <w:sz w:val="18"/>
              </w:rPr>
              <w:t>(50.0)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(66.7)</w:t>
            </w:r>
          </w:p>
        </w:tc>
        <w:tc>
          <w:tcPr>
            <w:tcW w:w="86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(9.5)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40"/>
          <w:pgMar w:header="0" w:footer="1402" w:top="1340" w:bottom="1680" w:left="680" w:right="0"/>
        </w:sect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0"/>
        <w:gridCol w:w="1065"/>
        <w:gridCol w:w="728"/>
        <w:gridCol w:w="737"/>
        <w:gridCol w:w="1004"/>
        <w:gridCol w:w="815"/>
        <w:gridCol w:w="1002"/>
        <w:gridCol w:w="952"/>
      </w:tblGrid>
      <w:tr>
        <w:trPr>
          <w:trHeight w:val="218" w:hRule="atLeast"/>
        </w:trPr>
        <w:tc>
          <w:tcPr>
            <w:tcW w:w="2280" w:type="dxa"/>
          </w:tcPr>
          <w:p>
            <w:pPr>
              <w:pStyle w:val="TableParagraph"/>
              <w:spacing w:line="199" w:lineRule="exact"/>
              <w:ind w:left="244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35</w:t>
            </w:r>
          </w:p>
        </w:tc>
        <w:tc>
          <w:tcPr>
            <w:tcW w:w="1065" w:type="dxa"/>
          </w:tcPr>
          <w:p>
            <w:pPr>
              <w:pStyle w:val="TableParagraph"/>
              <w:spacing w:line="199" w:lineRule="exact"/>
              <w:ind w:left="192"/>
              <w:rPr>
                <w:sz w:val="18"/>
              </w:rPr>
            </w:pPr>
            <w:r>
              <w:rPr>
                <w:sz w:val="18"/>
              </w:rPr>
              <w:t>(62.5)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22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188" w:lineRule="exact" w:before="11"/>
              <w:ind w:left="175"/>
              <w:rPr>
                <w:sz w:val="18"/>
              </w:rPr>
            </w:pPr>
            <w:r>
              <w:rPr>
                <w:sz w:val="18"/>
              </w:rPr>
              <w:t>10(23.8)</w:t>
            </w:r>
          </w:p>
        </w:tc>
      </w:tr>
      <w:tr>
        <w:trPr>
          <w:trHeight w:val="219" w:hRule="atLeast"/>
        </w:trPr>
        <w:tc>
          <w:tcPr>
            <w:tcW w:w="2280" w:type="dxa"/>
          </w:tcPr>
          <w:p>
            <w:pPr>
              <w:pStyle w:val="TableParagraph"/>
              <w:spacing w:line="200" w:lineRule="exact"/>
              <w:ind w:left="244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40</w:t>
            </w:r>
          </w:p>
        </w:tc>
        <w:tc>
          <w:tcPr>
            <w:tcW w:w="1065" w:type="dxa"/>
          </w:tcPr>
          <w:p>
            <w:pPr>
              <w:pStyle w:val="TableParagraph"/>
              <w:spacing w:line="200" w:lineRule="exact"/>
              <w:ind w:right="13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28" w:type="dxa"/>
          </w:tcPr>
          <w:p>
            <w:pPr>
              <w:pStyle w:val="TableParagraph"/>
              <w:spacing w:line="200" w:lineRule="exact"/>
              <w:ind w:right="1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line="200" w:lineRule="exact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line="200" w:lineRule="exact"/>
              <w:ind w:right="18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line="189" w:lineRule="exact" w:before="11"/>
              <w:ind w:left="192"/>
              <w:rPr>
                <w:sz w:val="18"/>
              </w:rPr>
            </w:pPr>
            <w:r>
              <w:rPr>
                <w:sz w:val="18"/>
              </w:rPr>
              <w:t>(25.0)</w:t>
            </w:r>
          </w:p>
        </w:tc>
        <w:tc>
          <w:tcPr>
            <w:tcW w:w="728" w:type="dxa"/>
          </w:tcPr>
          <w:p>
            <w:pPr>
              <w:pStyle w:val="TableParagraph"/>
              <w:spacing w:line="189" w:lineRule="exact" w:before="11"/>
              <w:ind w:left="105" w:right="146"/>
              <w:jc w:val="center"/>
              <w:rPr>
                <w:sz w:val="18"/>
              </w:rPr>
            </w:pPr>
            <w:r>
              <w:rPr>
                <w:sz w:val="18"/>
              </w:rPr>
              <w:t>(15.4)</w:t>
            </w:r>
          </w:p>
        </w:tc>
        <w:tc>
          <w:tcPr>
            <w:tcW w:w="737" w:type="dxa"/>
          </w:tcPr>
          <w:p>
            <w:pPr>
              <w:pStyle w:val="TableParagraph"/>
              <w:spacing w:line="189" w:lineRule="exact" w:before="11"/>
              <w:ind w:left="153" w:right="154"/>
              <w:jc w:val="center"/>
              <w:rPr>
                <w:sz w:val="18"/>
              </w:rPr>
            </w:pPr>
            <w:r>
              <w:rPr>
                <w:sz w:val="18"/>
              </w:rPr>
              <w:t>(100)</w:t>
            </w:r>
          </w:p>
        </w:tc>
        <w:tc>
          <w:tcPr>
            <w:tcW w:w="1004" w:type="dxa"/>
          </w:tcPr>
          <w:p>
            <w:pPr>
              <w:pStyle w:val="TableParagraph"/>
              <w:spacing w:line="189" w:lineRule="exact" w:before="11"/>
              <w:ind w:left="180"/>
              <w:rPr>
                <w:sz w:val="18"/>
              </w:rPr>
            </w:pPr>
            <w:r>
              <w:rPr>
                <w:sz w:val="18"/>
              </w:rPr>
              <w:t>(25.0)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189" w:lineRule="exact" w:before="11"/>
              <w:ind w:left="3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2280" w:type="dxa"/>
          </w:tcPr>
          <w:p>
            <w:pPr>
              <w:pStyle w:val="TableParagraph"/>
              <w:spacing w:line="202" w:lineRule="exact"/>
              <w:ind w:left="470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06" w:lineRule="exact"/>
              <w:ind w:right="1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before="28"/>
              <w:ind w:left="175"/>
              <w:rPr>
                <w:sz w:val="18"/>
              </w:rPr>
            </w:pPr>
            <w:r>
              <w:rPr>
                <w:sz w:val="18"/>
              </w:rPr>
              <w:t>(11.9)</w:t>
            </w:r>
          </w:p>
        </w:tc>
      </w:tr>
      <w:tr>
        <w:trPr>
          <w:trHeight w:val="481" w:hRule="atLeast"/>
        </w:trPr>
        <w:tc>
          <w:tcPr>
            <w:tcW w:w="22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11"/>
              <w:ind w:left="105" w:right="146"/>
              <w:jc w:val="center"/>
              <w:rPr>
                <w:sz w:val="18"/>
              </w:rPr>
            </w:pPr>
            <w:r>
              <w:rPr>
                <w:sz w:val="18"/>
              </w:rPr>
              <w:t>(15.4)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before="11"/>
              <w:ind w:left="31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(9.5)</w:t>
            </w:r>
          </w:p>
        </w:tc>
      </w:tr>
      <w:tr>
        <w:trPr>
          <w:trHeight w:val="481" w:hRule="atLeast"/>
        </w:trPr>
        <w:tc>
          <w:tcPr>
            <w:tcW w:w="2280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right="1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1065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left="418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728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left="33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lef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left="362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815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right="1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02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left="30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(100)</w:t>
            </w:r>
          </w:p>
        </w:tc>
        <w:tc>
          <w:tcPr>
            <w:tcW w:w="952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</w:tr>
      <w:tr>
        <w:trPr>
          <w:trHeight w:val="448" w:hRule="atLeast"/>
        </w:trPr>
        <w:tc>
          <w:tcPr>
            <w:tcW w:w="22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60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53" w:right="15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4" w:right="2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(100)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 w:before="90"/>
        <w:ind w:left="1418" w:right="1436"/>
        <w:jc w:val="both"/>
      </w:pPr>
      <w:r>
        <w:rPr/>
        <w:drawing>
          <wp:anchor distT="0" distB="0" distL="0" distR="0" allowOverlap="1" layoutInCell="1" locked="0" behindDoc="1" simplePos="0" relativeHeight="476942848">
            <wp:simplePos x="0" y="0"/>
            <wp:positionH relativeFrom="page">
              <wp:posOffset>1459357</wp:posOffset>
            </wp:positionH>
            <wp:positionV relativeFrom="paragraph">
              <wp:posOffset>-442682</wp:posOffset>
            </wp:positionV>
            <wp:extent cx="4924425" cy="4868560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4.6 shows that more than half of the authors (78.6%) were males while 21.4%</w:t>
      </w:r>
      <w:r>
        <w:rPr>
          <w:spacing w:val="1"/>
        </w:rPr>
        <w:t> </w:t>
      </w:r>
      <w:r>
        <w:rPr/>
        <w:t>were females.</w:t>
      </w:r>
      <w:r>
        <w:rPr>
          <w:spacing w:val="1"/>
        </w:rPr>
        <w:t> </w:t>
      </w:r>
      <w:r>
        <w:rPr/>
        <w:t>Based on occupation, the table reveals that majority of the authors of</w:t>
      </w:r>
      <w:r>
        <w:rPr>
          <w:spacing w:val="1"/>
        </w:rPr>
        <w:t> </w:t>
      </w:r>
      <w:r>
        <w:rPr/>
        <w:t>recommended textbooks (81.0%) were lecturers while 7.0% and 11.9% were NERDC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4.6,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Longman, Africana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Onibonoje were</w:t>
      </w:r>
      <w:r>
        <w:rPr>
          <w:spacing w:val="-2"/>
        </w:rPr>
        <w:t> </w:t>
      </w:r>
      <w:r>
        <w:rPr/>
        <w:t>all lecturers.</w:t>
      </w:r>
    </w:p>
    <w:p>
      <w:pPr>
        <w:pStyle w:val="BodyText"/>
        <w:spacing w:line="360" w:lineRule="auto" w:before="198"/>
        <w:ind w:left="1418" w:right="1435"/>
        <w:jc w:val="both"/>
      </w:pPr>
      <w:r>
        <w:rPr/>
        <w:t>The breakdown of the number of authors who were lecturers in each publishing house</w:t>
      </w:r>
      <w:r>
        <w:rPr>
          <w:spacing w:val="1"/>
        </w:rPr>
        <w:t> </w:t>
      </w:r>
      <w:r>
        <w:rPr/>
        <w:t>is as follows:</w:t>
      </w:r>
      <w:r>
        <w:rPr>
          <w:spacing w:val="60"/>
        </w:rPr>
        <w:t> </w:t>
      </w:r>
      <w:r>
        <w:rPr/>
        <w:t>(i) Evans Brothers 10 (29.4%), (ii) Longman 8 (23.5%), (iii) MacMillan</w:t>
      </w:r>
      <w:r>
        <w:rPr>
          <w:spacing w:val="1"/>
        </w:rPr>
        <w:t> </w:t>
      </w:r>
      <w:r>
        <w:rPr/>
        <w:t>6</w:t>
      </w:r>
      <w:r>
        <w:rPr>
          <w:spacing w:val="20"/>
        </w:rPr>
        <w:t> </w:t>
      </w:r>
      <w:r>
        <w:rPr/>
        <w:t>(17.6%),</w:t>
      </w:r>
      <w:r>
        <w:rPr>
          <w:spacing w:val="21"/>
        </w:rPr>
        <w:t> </w:t>
      </w:r>
      <w:r>
        <w:rPr/>
        <w:t>(iv)</w:t>
      </w:r>
      <w:r>
        <w:rPr>
          <w:spacing w:val="20"/>
        </w:rPr>
        <w:t> </w:t>
      </w:r>
      <w:r>
        <w:rPr/>
        <w:t>Africana</w:t>
      </w:r>
      <w:r>
        <w:rPr>
          <w:spacing w:val="22"/>
        </w:rPr>
        <w:t> </w:t>
      </w:r>
      <w:r>
        <w:rPr/>
        <w:t>4</w:t>
      </w:r>
      <w:r>
        <w:rPr>
          <w:spacing w:val="21"/>
        </w:rPr>
        <w:t> </w:t>
      </w:r>
      <w:r>
        <w:rPr/>
        <w:t>(11.8%),</w:t>
      </w:r>
      <w:r>
        <w:rPr>
          <w:spacing w:val="23"/>
        </w:rPr>
        <w:t> </w:t>
      </w:r>
      <w:r>
        <w:rPr/>
        <w:t>(v)</w:t>
      </w:r>
      <w:r>
        <w:rPr>
          <w:spacing w:val="20"/>
        </w:rPr>
        <w:t> </w:t>
      </w:r>
      <w:r>
        <w:rPr/>
        <w:t>Onibonoje</w:t>
      </w:r>
      <w:r>
        <w:rPr>
          <w:spacing w:val="20"/>
        </w:rPr>
        <w:t> </w:t>
      </w:r>
      <w:r>
        <w:rPr/>
        <w:t>3</w:t>
      </w:r>
      <w:r>
        <w:rPr>
          <w:spacing w:val="21"/>
        </w:rPr>
        <w:t> </w:t>
      </w:r>
      <w:r>
        <w:rPr/>
        <w:t>(8.8%)</w:t>
      </w:r>
      <w:r>
        <w:rPr>
          <w:spacing w:val="23"/>
        </w:rPr>
        <w:t> </w:t>
      </w:r>
      <w:r>
        <w:rPr/>
        <w:t>(vi)</w:t>
      </w:r>
      <w:r>
        <w:rPr>
          <w:spacing w:val="20"/>
        </w:rPr>
        <w:t> </w:t>
      </w:r>
      <w:r>
        <w:rPr/>
        <w:t>UPL</w:t>
      </w:r>
      <w:r>
        <w:rPr>
          <w:spacing w:val="18"/>
        </w:rPr>
        <w:t> </w:t>
      </w:r>
      <w:r>
        <w:rPr/>
        <w:t>3</w:t>
      </w:r>
      <w:r>
        <w:rPr>
          <w:spacing w:val="46"/>
        </w:rPr>
        <w:t> </w:t>
      </w:r>
      <w:r>
        <w:rPr/>
        <w:t>(8.8%),</w:t>
      </w:r>
      <w:r>
        <w:rPr>
          <w:spacing w:val="43"/>
        </w:rPr>
        <w:t> </w:t>
      </w:r>
      <w:r>
        <w:rPr/>
        <w:t>34</w:t>
      </w:r>
    </w:p>
    <w:p>
      <w:pPr>
        <w:pStyle w:val="BodyText"/>
        <w:spacing w:before="1"/>
        <w:ind w:left="1418"/>
      </w:pPr>
      <w:r>
        <w:rPr/>
        <w:t>(100%).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418" w:right="1435" w:firstLine="720"/>
        <w:jc w:val="both"/>
      </w:pPr>
      <w:r>
        <w:rPr/>
        <w:t>Based on Area of Specialisation, the analysis reveals that 31.0% of the authors</w:t>
      </w:r>
      <w:r>
        <w:rPr>
          <w:spacing w:val="1"/>
        </w:rPr>
        <w:t> </w:t>
      </w:r>
      <w:r>
        <w:rPr/>
        <w:t>were from mathematics</w:t>
      </w:r>
      <w:r>
        <w:rPr>
          <w:spacing w:val="60"/>
        </w:rPr>
        <w:t> </w:t>
      </w:r>
      <w:r>
        <w:rPr/>
        <w:t>education, 23.8% are from English language, 14.3% were</w:t>
      </w:r>
      <w:r>
        <w:rPr>
          <w:spacing w:val="1"/>
        </w:rPr>
        <w:t> </w:t>
      </w:r>
      <w:r>
        <w:rPr/>
        <w:t>from social studies , 19.0% were from science education, 7.1% were from social</w:t>
      </w:r>
      <w:r>
        <w:rPr>
          <w:spacing w:val="1"/>
        </w:rPr>
        <w:t> </w:t>
      </w:r>
      <w:r>
        <w:rPr/>
        <w:t>studies/textbook development department, while 4.8% were from English linguistics</w:t>
      </w:r>
      <w:r>
        <w:rPr>
          <w:spacing w:val="1"/>
        </w:rPr>
        <w:t> </w:t>
      </w:r>
      <w:r>
        <w:rPr/>
        <w:t>department.</w:t>
      </w:r>
    </w:p>
    <w:p>
      <w:pPr>
        <w:pStyle w:val="BodyText"/>
        <w:spacing w:line="360" w:lineRule="auto" w:before="199"/>
        <w:ind w:left="1418" w:right="1433" w:firstLine="720"/>
        <w:jc w:val="both"/>
      </w:pPr>
      <w:r>
        <w:rPr/>
        <w:t>Based on Highest educational qualification, the result shows that 69.0% of the</w:t>
      </w:r>
      <w:r>
        <w:rPr>
          <w:spacing w:val="1"/>
        </w:rPr>
        <w:t> </w:t>
      </w:r>
      <w:r>
        <w:rPr/>
        <w:t>authors were Ph.D holders while</w:t>
      </w:r>
      <w:r>
        <w:rPr>
          <w:spacing w:val="1"/>
        </w:rPr>
        <w:t> </w:t>
      </w:r>
      <w:r>
        <w:rPr/>
        <w:t>23.8%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7.2% had</w:t>
      </w:r>
      <w:r>
        <w:rPr>
          <w:spacing w:val="1"/>
        </w:rPr>
        <w:t> </w:t>
      </w:r>
      <w:r>
        <w:rPr/>
        <w:t>masters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first degrees,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breakdown of authors who were Ph.D holders in each Publishing</w:t>
      </w:r>
      <w:r>
        <w:rPr>
          <w:spacing w:val="1"/>
        </w:rPr>
        <w:t> </w:t>
      </w:r>
      <w:r>
        <w:rPr/>
        <w:t>House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as follows:</w:t>
      </w:r>
      <w:r>
        <w:rPr>
          <w:spacing w:val="41"/>
        </w:rPr>
        <w:t> </w:t>
      </w:r>
      <w:r>
        <w:rPr/>
        <w:t>Evans</w:t>
      </w:r>
      <w:r>
        <w:rPr>
          <w:spacing w:val="16"/>
        </w:rPr>
        <w:t> </w:t>
      </w:r>
      <w:r>
        <w:rPr/>
        <w:t>-</w:t>
      </w:r>
      <w:r>
        <w:rPr>
          <w:spacing w:val="15"/>
        </w:rPr>
        <w:t> </w:t>
      </w:r>
      <w:r>
        <w:rPr/>
        <w:t>9</w:t>
      </w:r>
      <w:r>
        <w:rPr>
          <w:spacing w:val="16"/>
        </w:rPr>
        <w:t> </w:t>
      </w:r>
      <w:r>
        <w:rPr/>
        <w:t>(31.0%),</w:t>
      </w:r>
      <w:r>
        <w:rPr>
          <w:spacing w:val="17"/>
        </w:rPr>
        <w:t> </w:t>
      </w:r>
      <w:r>
        <w:rPr/>
        <w:t>Longman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/>
        <w:t>(20.7%),</w:t>
      </w:r>
      <w:r>
        <w:rPr>
          <w:spacing w:val="14"/>
        </w:rPr>
        <w:t> </w:t>
      </w:r>
      <w:r>
        <w:rPr/>
        <w:t>MacMillan</w:t>
      </w:r>
      <w:r>
        <w:rPr>
          <w:spacing w:val="17"/>
        </w:rPr>
        <w:t> </w:t>
      </w:r>
      <w:r>
        <w:rPr/>
        <w:t>-</w:t>
      </w:r>
      <w:r>
        <w:rPr>
          <w:spacing w:val="15"/>
        </w:rPr>
        <w:t> </w:t>
      </w:r>
      <w:r>
        <w:rPr/>
        <w:t>6</w:t>
      </w:r>
    </w:p>
    <w:p>
      <w:pPr>
        <w:pStyle w:val="BodyText"/>
        <w:ind w:left="1418"/>
        <w:jc w:val="both"/>
      </w:pPr>
      <w:r>
        <w:rPr/>
        <w:t>(20.7%),</w:t>
      </w:r>
      <w:r>
        <w:rPr>
          <w:spacing w:val="-1"/>
        </w:rPr>
        <w:t> </w:t>
      </w:r>
      <w:r>
        <w:rPr/>
        <w:t>UPL</w:t>
      </w:r>
      <w:r>
        <w:rPr>
          <w:spacing w:val="57"/>
        </w:rPr>
        <w:t> </w:t>
      </w:r>
      <w:r>
        <w:rPr/>
        <w:t>-</w:t>
      </w:r>
      <w:r>
        <w:rPr>
          <w:spacing w:val="58"/>
        </w:rPr>
        <w:t> </w:t>
      </w:r>
      <w:r>
        <w:rPr/>
        <w:t>3 (10.3%), Africana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3 (10.3%),</w:t>
      </w:r>
      <w:r>
        <w:rPr>
          <w:spacing w:val="-1"/>
        </w:rPr>
        <w:t> </w:t>
      </w:r>
      <w:r>
        <w:rPr/>
        <w:t>Onibonoje  -</w:t>
      </w:r>
      <w:r>
        <w:rPr>
          <w:spacing w:val="-2"/>
        </w:rPr>
        <w:t> </w:t>
      </w:r>
      <w:r>
        <w:rPr/>
        <w:t>2 (6.9%).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418" w:right="1437" w:firstLine="720"/>
        <w:jc w:val="both"/>
      </w:pPr>
      <w:r>
        <w:rPr/>
        <w:t>Further analysis on highest educational qualification of authors based on</w:t>
      </w:r>
      <w:r>
        <w:rPr>
          <w:spacing w:val="60"/>
        </w:rPr>
        <w:t> </w:t>
      </w:r>
      <w:r>
        <w:rPr/>
        <w:t>area</w:t>
      </w:r>
      <w:r>
        <w:rPr>
          <w:spacing w:val="1"/>
        </w:rPr>
        <w:t> </w:t>
      </w:r>
      <w:r>
        <w:rPr/>
        <w:t>of specialisation</w:t>
      </w:r>
      <w:r>
        <w:rPr>
          <w:spacing w:val="1"/>
        </w:rPr>
        <w:t> </w:t>
      </w:r>
      <w:r>
        <w:rPr/>
        <w:t>reveals that</w:t>
      </w:r>
      <w:r>
        <w:rPr>
          <w:spacing w:val="1"/>
        </w:rPr>
        <w:t> </w:t>
      </w:r>
      <w:r>
        <w:rPr/>
        <w:t>most</w:t>
      </w:r>
      <w:r>
        <w:rPr>
          <w:spacing w:val="2"/>
        </w:rPr>
        <w:t> </w:t>
      </w:r>
      <w:r>
        <w:rPr/>
        <w:t>of the</w:t>
      </w:r>
      <w:r>
        <w:rPr>
          <w:spacing w:val="1"/>
        </w:rPr>
        <w:t> </w:t>
      </w:r>
      <w:r>
        <w:rPr/>
        <w:t>Ph.D holders were specialists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mathematics-</w:t>
      </w:r>
    </w:p>
    <w:p>
      <w:pPr>
        <w:spacing w:after="0" w:line="360" w:lineRule="auto"/>
        <w:jc w:val="both"/>
        <w:sectPr>
          <w:pgSz w:w="11910" w:h="16840"/>
          <w:pgMar w:header="0" w:footer="1402" w:top="1420" w:bottom="1680" w:left="680" w:right="0"/>
        </w:sectPr>
      </w:pPr>
    </w:p>
    <w:p>
      <w:pPr>
        <w:pStyle w:val="BodyText"/>
        <w:spacing w:before="76"/>
        <w:ind w:left="1418"/>
      </w:pPr>
      <w:r>
        <w:rPr/>
        <w:t>9</w:t>
      </w:r>
      <w:r>
        <w:rPr>
          <w:spacing w:val="37"/>
        </w:rPr>
        <w:t> </w:t>
      </w:r>
      <w:r>
        <w:rPr/>
        <w:t>(31.0),</w:t>
      </w:r>
      <w:r>
        <w:rPr>
          <w:spacing w:val="36"/>
        </w:rPr>
        <w:t> </w:t>
      </w:r>
      <w:r>
        <w:rPr/>
        <w:t>followed</w:t>
      </w:r>
      <w:r>
        <w:rPr>
          <w:spacing w:val="38"/>
        </w:rPr>
        <w:t> </w:t>
      </w:r>
      <w:r>
        <w:rPr/>
        <w:t>by</w:t>
      </w:r>
      <w:r>
        <w:rPr>
          <w:spacing w:val="34"/>
        </w:rPr>
        <w:t> </w:t>
      </w:r>
      <w:r>
        <w:rPr/>
        <w:t>English</w:t>
      </w:r>
      <w:r>
        <w:rPr>
          <w:spacing w:val="38"/>
        </w:rPr>
        <w:t> </w:t>
      </w:r>
      <w:r>
        <w:rPr/>
        <w:t>language</w:t>
      </w:r>
      <w:r>
        <w:rPr>
          <w:spacing w:val="79"/>
        </w:rPr>
        <w:t> </w:t>
      </w:r>
      <w:r>
        <w:rPr/>
        <w:t>-</w:t>
      </w:r>
      <w:r>
        <w:rPr>
          <w:spacing w:val="37"/>
        </w:rPr>
        <w:t> </w:t>
      </w:r>
      <w:r>
        <w:rPr/>
        <w:t>8</w:t>
      </w:r>
      <w:r>
        <w:rPr>
          <w:spacing w:val="37"/>
        </w:rPr>
        <w:t> </w:t>
      </w:r>
      <w:r>
        <w:rPr/>
        <w:t>(27.6%),</w:t>
      </w:r>
      <w:r>
        <w:rPr>
          <w:spacing w:val="36"/>
        </w:rPr>
        <w:t> </w:t>
      </w:r>
      <w:r>
        <w:rPr/>
        <w:t>science</w:t>
      </w:r>
      <w:r>
        <w:rPr>
          <w:spacing w:val="37"/>
        </w:rPr>
        <w:t> </w:t>
      </w:r>
      <w:r>
        <w:rPr/>
        <w:t>education</w:t>
      </w:r>
      <w:r>
        <w:rPr>
          <w:spacing w:val="37"/>
        </w:rPr>
        <w:t> </w:t>
      </w:r>
      <w:r>
        <w:rPr/>
        <w:t>6</w:t>
      </w:r>
      <w:r>
        <w:rPr>
          <w:spacing w:val="37"/>
        </w:rPr>
        <w:t> </w:t>
      </w:r>
      <w:r>
        <w:rPr/>
        <w:t>(20.7%),</w:t>
      </w:r>
    </w:p>
    <w:p>
      <w:pPr>
        <w:pStyle w:val="BodyText"/>
        <w:spacing w:before="137"/>
        <w:ind w:left="1418"/>
      </w:pP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(13.8%) and</w:t>
      </w:r>
      <w:r>
        <w:rPr>
          <w:spacing w:val="-1"/>
        </w:rPr>
        <w:t> </w:t>
      </w:r>
      <w:r>
        <w:rPr/>
        <w:t>English</w:t>
      </w:r>
      <w:r>
        <w:rPr>
          <w:spacing w:val="-1"/>
        </w:rPr>
        <w:t> </w:t>
      </w:r>
      <w:r>
        <w:rPr/>
        <w:t>linguistics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(6.9%).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spacing w:before="1"/>
        <w:ind w:left="1405" w:right="1257"/>
        <w:jc w:val="center"/>
      </w:pPr>
      <w:r>
        <w:rPr/>
        <w:t>Authors’</w:t>
      </w:r>
      <w:r>
        <w:rPr>
          <w:spacing w:val="-5"/>
        </w:rPr>
        <w:t> </w:t>
      </w:r>
      <w:r>
        <w:rPr/>
        <w:t>profiles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56"/>
        <w:ind w:left="1405" w:right="805" w:firstLine="0"/>
        <w:jc w:val="center"/>
        <w:rPr>
          <w:rFonts w:ascii="Calibri"/>
          <w:sz w:val="22"/>
        </w:rPr>
      </w:pPr>
      <w:r>
        <w:rPr/>
        <w:pict>
          <v:group style="position:absolute;margin-left:114.910004pt;margin-top:-195.376373pt;width:473.75pt;height:489.45pt;mso-position-horizontal-relative:page;mso-position-vertical-relative:paragraph;z-index:-26373120" coordorigin="2298,-3908" coordsize="9475,9789">
            <v:shape style="position:absolute;left:2298;top:-2988;width:7755;height:7668" type="#_x0000_t75" stroked="false">
              <v:imagedata r:id="rId5" o:title=""/>
            </v:shape>
            <v:shape style="position:absolute;left:2505;top:-3908;width:8850;height:3650" type="#_x0000_t75" stroked="false">
              <v:imagedata r:id="rId23" o:title=""/>
            </v:shape>
            <v:shape style="position:absolute;left:2338;top:1321;width:9435;height:4560" type="#_x0000_t75" stroked="false">
              <v:imagedata r:id="rId24" o:title=""/>
            </v:shape>
            <v:rect style="position:absolute;left:5098;top:-25;width:3375;height:585" filled="true" fillcolor="#ffffff" stroked="false">
              <v:fill type="solid"/>
            </v:rect>
            <v:rect style="position:absolute;left:5098;top:-25;width:3375;height:58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/>
          <w:sz w:val="22"/>
        </w:rPr>
        <w:t>Figure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4.5: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Gender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authors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6"/>
        <w:ind w:left="1387" w:right="1424" w:firstLine="0"/>
        <w:jc w:val="center"/>
        <w:rPr>
          <w:rFonts w:ascii="Calibri"/>
          <w:sz w:val="22"/>
        </w:rPr>
      </w:pPr>
      <w:r>
        <w:rPr/>
        <w:pict>
          <v:rect style="position:absolute;margin-left:231.199997pt;margin-top:-1.226363pt;width:175.2pt;height:19.5pt;mso-position-horizontal-relative:page;mso-position-vertical-relative:paragraph;z-index:-26372608" filled="false" stroked="true" strokeweight=".75pt" strokecolor="#000000">
            <v:stroke dashstyle="solid"/>
            <w10:wrap type="none"/>
          </v:rect>
        </w:pict>
      </w:r>
      <w:r>
        <w:rPr>
          <w:rFonts w:ascii="Calibri"/>
          <w:sz w:val="22"/>
        </w:rPr>
        <w:t>Figure4.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6: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Occupation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 authors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tabs>
          <w:tab w:pos="6754" w:val="left" w:leader="none"/>
        </w:tabs>
        <w:spacing w:before="59"/>
        <w:ind w:left="1096" w:right="0" w:firstLine="0"/>
        <w:jc w:val="left"/>
        <w:rPr>
          <w:rFonts w:ascii="Calibri" w:hAnsi="Calibri"/>
          <w:sz w:val="22"/>
        </w:rPr>
      </w:pPr>
      <w:r>
        <w:rPr/>
        <w:pict>
          <v:group style="position:absolute;margin-left:81.650002pt;margin-top:-231.096375pt;width:503.35pt;height:530.25pt;mso-position-horizontal-relative:page;mso-position-vertical-relative:paragraph;z-index:-26372096" coordorigin="1633,-4622" coordsize="10067,10605">
            <v:shape style="position:absolute;left:2298;top:-2867;width:7755;height:7668" type="#_x0000_t75" stroked="false">
              <v:imagedata r:id="rId5" o:title=""/>
            </v:shape>
            <v:rect style="position:absolute;left:1633;top:-17;width:4980;height:675" filled="true" fillcolor="#ffffff" stroked="false">
              <v:fill type="solid"/>
            </v:rect>
            <v:shape style="position:absolute;left:1948;top:-4622;width:5055;height:4605" type="#_x0000_t75" stroked="false">
              <v:imagedata r:id="rId25" o:title=""/>
            </v:shape>
            <v:shape style="position:absolute;left:6795;top:-4622;width:4905;height:4605" type="#_x0000_t75" stroked="false">
              <v:imagedata r:id="rId26" o:title=""/>
            </v:shape>
            <v:rect style="position:absolute;left:7288;top:-17;width:3900;height:503" filled="true" fillcolor="#ffffff" stroked="false">
              <v:fill type="solid"/>
            </v:rect>
            <v:shape style="position:absolute;left:2578;top:658;width:8370;height:5325" type="#_x0000_t75" stroked="false">
              <v:imagedata r:id="rId27" o:title=""/>
            </v:shape>
            <w10:wrap type="none"/>
          </v:group>
        </w:pict>
      </w:r>
      <w:r>
        <w:rPr>
          <w:rFonts w:ascii="Calibri" w:hAnsi="Calibri"/>
          <w:sz w:val="22"/>
        </w:rPr>
        <w:t>Fig.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4.7: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Authors’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areas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specialization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of authors</w:t>
        <w:tab/>
        <w:t>Fig.4.8: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Educational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status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of authors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84"/>
        <w:ind w:left="3535" w:right="0" w:firstLine="0"/>
        <w:jc w:val="left"/>
        <w:rPr>
          <w:rFonts w:ascii="Calibri"/>
          <w:sz w:val="22"/>
        </w:rPr>
      </w:pPr>
      <w:r>
        <w:rPr/>
        <w:pict>
          <v:rect style="position:absolute;margin-left:203.149994pt;margin-top:5.143632pt;width:176.25pt;height:22.5pt;mso-position-horizontal-relative:page;mso-position-vertical-relative:paragraph;z-index:-26371584" filled="false" stroked="true" strokeweight=".75pt" strokecolor="#000000">
            <v:stroke dashstyle="solid"/>
            <w10:wrap type="none"/>
          </v:rect>
        </w:pict>
      </w:r>
      <w:r>
        <w:rPr>
          <w:rFonts w:ascii="Calibri"/>
          <w:sz w:val="22"/>
        </w:rPr>
        <w:t>Fig.4.9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years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experience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402" w:top="1580" w:bottom="1680" w:left="680" w:right="0"/>
        </w:sectPr>
      </w:pPr>
    </w:p>
    <w:p>
      <w:pPr>
        <w:pStyle w:val="Heading2"/>
        <w:tabs>
          <w:tab w:pos="5866" w:val="left" w:leader="none"/>
        </w:tabs>
        <w:spacing w:line="276" w:lineRule="auto" w:before="61"/>
        <w:ind w:left="3705" w:right="1606" w:hanging="2123"/>
      </w:pPr>
      <w:r>
        <w:rPr/>
        <w:t>Table 4.7: Frequency distribution of authors’ highest educational qualification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  area</w:t>
        <w:tab/>
        <w:t>of</w:t>
      </w:r>
      <w:r>
        <w:rPr>
          <w:spacing w:val="1"/>
        </w:rPr>
        <w:t> </w:t>
      </w:r>
      <w:r>
        <w:rPr/>
        <w:t>specialisation</w:t>
      </w:r>
    </w:p>
    <w:p>
      <w:pPr>
        <w:pStyle w:val="BodyText"/>
        <w:spacing w:before="5"/>
        <w:rPr>
          <w:b/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1402" w:top="1360" w:bottom="1680" w:left="680" w:right="0"/>
        </w:sectPr>
      </w:pPr>
    </w:p>
    <w:p>
      <w:pPr>
        <w:spacing w:line="276" w:lineRule="auto" w:before="90"/>
        <w:ind w:left="1346" w:right="40" w:firstLine="0"/>
        <w:jc w:val="both"/>
        <w:rPr>
          <w:b/>
          <w:sz w:val="24"/>
        </w:rPr>
      </w:pPr>
      <w:r>
        <w:rPr/>
        <w:pict>
          <v:shape style="position:absolute;margin-left:95.904007pt;margin-top:4.06309pt;width:432.95pt;height:.5pt;mso-position-horizontal-relative:page;mso-position-vertical-relative:paragraph;z-index:-26370048" coordorigin="1918,81" coordsize="8659,10" path="m3248,81l1918,81,1918,91,3248,91,3248,81xm10577,81l3258,81,3248,81,3248,91,3258,91,10577,91,10577,8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Number of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Ph.D</w:t>
      </w:r>
    </w:p>
    <w:p>
      <w:pPr>
        <w:pStyle w:val="Heading2"/>
        <w:spacing w:line="276" w:lineRule="auto"/>
        <w:ind w:left="1346" w:right="38"/>
        <w:jc w:val="both"/>
      </w:pPr>
      <w:r>
        <w:rPr/>
        <w:pict>
          <v:shape style="position:absolute;margin-left:162.410004pt;margin-top:20.083099pt;width:160.25pt;height:.5pt;mso-position-horizontal-relative:page;mso-position-vertical-relative:paragraph;z-index:-26369536" coordorigin="3248,402" coordsize="3205,10" path="m5459,402l5449,402,5449,402,4446,402,4436,402,3248,402,3248,411,4436,411,4446,411,5449,411,5449,411,5459,411,5459,402xm6453,402l5459,402,5459,411,6453,411,6453,402xe" filled="true" fillcolor="#000000" stroked="false">
            <v:path arrowok="t"/>
            <v:fill type="solid"/>
            <w10:wrap type="none"/>
          </v:shape>
        </w:pict>
      </w:r>
      <w:r>
        <w:rPr/>
        <w:t>holders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publishing</w:t>
      </w:r>
      <w:r>
        <w:rPr>
          <w:spacing w:val="-58"/>
        </w:rPr>
        <w:t> </w:t>
      </w:r>
      <w:r>
        <w:rPr/>
        <w:t>house</w:t>
      </w:r>
    </w:p>
    <w:p>
      <w:pPr>
        <w:spacing w:before="90"/>
        <w:ind w:left="134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Area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specialization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20" w:lineRule="atLeast" w:before="168"/>
        <w:ind w:left="730" w:right="2603"/>
      </w:pPr>
      <w:r>
        <w:rPr/>
        <w:pict>
          <v:shape style="position:absolute;margin-left:322.630005pt;margin-top:11.404243pt;width:206.25pt;height:.5pt;mso-position-horizontal-relative:page;mso-position-vertical-relative:paragraph;z-index:-26369024" coordorigin="6453,228" coordsize="4125,10" path="m7607,228l6462,228,6453,228,6453,238,6462,238,7607,238,7607,228xm9638,228l9628,228,8688,228,8678,228,7617,228,7608,228,7608,238,7617,238,8678,238,8688,238,9628,238,9638,238,9638,228xm10577,228l9638,228,9638,238,10577,238,10577,228xe" filled="true" fillcolor="#000000" stroked="false">
            <v:path arrowok="t"/>
            <v:fill type="solid"/>
            <w10:wrap type="none"/>
          </v:shape>
        </w:pict>
      </w:r>
      <w:r>
        <w:rPr/>
        <w:t>Soc.</w:t>
      </w:r>
      <w:r>
        <w:rPr>
          <w:spacing w:val="1"/>
        </w:rPr>
        <w:t> </w:t>
      </w:r>
      <w:r>
        <w:rPr/>
        <w:t>Stud.</w:t>
      </w:r>
    </w:p>
    <w:p>
      <w:pPr>
        <w:spacing w:after="0" w:line="320" w:lineRule="atLeast"/>
        <w:sectPr>
          <w:type w:val="continuous"/>
          <w:pgSz w:w="11910" w:h="16840"/>
          <w:pgMar w:top="1360" w:bottom="280" w:left="680" w:right="0"/>
          <w:cols w:num="3" w:equalWidth="0">
            <w:col w:w="2500" w:space="1278"/>
            <w:col w:w="3558" w:space="40"/>
            <w:col w:w="3854"/>
          </w:cols>
        </w:sectPr>
      </w:pPr>
    </w:p>
    <w:p>
      <w:pPr>
        <w:pStyle w:val="BodyText"/>
        <w:spacing w:line="219" w:lineRule="exact"/>
        <w:ind w:left="2676"/>
      </w:pPr>
      <w:r>
        <w:rPr/>
        <w:t>Science</w:t>
      </w:r>
    </w:p>
    <w:p>
      <w:pPr>
        <w:pStyle w:val="BodyText"/>
        <w:spacing w:before="41"/>
        <w:ind w:left="2676"/>
      </w:pPr>
      <w:r>
        <w:rPr/>
        <w:drawing>
          <wp:anchor distT="0" distB="0" distL="0" distR="0" allowOverlap="1" layoutInCell="1" locked="0" behindDoc="1" simplePos="0" relativeHeight="476945920">
            <wp:simplePos x="0" y="0"/>
            <wp:positionH relativeFrom="page">
              <wp:posOffset>1459357</wp:posOffset>
            </wp:positionH>
            <wp:positionV relativeFrom="paragraph">
              <wp:posOffset>204764</wp:posOffset>
            </wp:positionV>
            <wp:extent cx="4924425" cy="4868560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Edu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jc w:val="right"/>
      </w:pPr>
      <w:r>
        <w:rPr/>
        <w:t>( %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line="219" w:lineRule="exact"/>
        <w:ind w:left="309"/>
      </w:pPr>
      <w:r>
        <w:rPr/>
        <w:br w:type="column"/>
      </w:r>
      <w:r>
        <w:rPr/>
        <w:t>Maths</w:t>
      </w:r>
    </w:p>
    <w:p>
      <w:pPr>
        <w:pStyle w:val="BodyText"/>
        <w:spacing w:before="41"/>
        <w:ind w:left="309"/>
      </w:pPr>
      <w:r>
        <w:rPr/>
        <w:t>Edu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49"/>
      </w:pPr>
      <w:r>
        <w:rPr/>
        <w:t>(</w:t>
      </w:r>
      <w:r>
        <w:rPr>
          <w:spacing w:val="-9"/>
        </w:rPr>
        <w:t> </w:t>
      </w:r>
      <w:r>
        <w:rPr/>
        <w:t>%</w:t>
      </w:r>
      <w:r>
        <w:rPr>
          <w:spacing w:val="-9"/>
        </w:rPr>
        <w:t> </w:t>
      </w:r>
      <w:r>
        <w:rPr/>
        <w:t>)</w:t>
      </w:r>
    </w:p>
    <w:p>
      <w:pPr>
        <w:pStyle w:val="BodyText"/>
        <w:spacing w:line="219" w:lineRule="exact"/>
        <w:ind w:left="254"/>
      </w:pPr>
      <w:r>
        <w:rPr/>
        <w:br w:type="column"/>
      </w:r>
      <w:r>
        <w:rPr/>
        <w:t>Social</w:t>
      </w:r>
    </w:p>
    <w:p>
      <w:pPr>
        <w:pStyle w:val="BodyText"/>
        <w:spacing w:before="41"/>
        <w:ind w:left="254"/>
      </w:pPr>
      <w:r>
        <w:rPr/>
        <w:t>Stud.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494"/>
      </w:pPr>
      <w:r>
        <w:rPr/>
        <w:t>(</w:t>
      </w:r>
      <w:r>
        <w:rPr>
          <w:spacing w:val="-9"/>
        </w:rPr>
        <w:t> </w:t>
      </w:r>
      <w:r>
        <w:rPr/>
        <w:t>%</w:t>
      </w:r>
      <w:r>
        <w:rPr>
          <w:spacing w:val="-9"/>
        </w:rPr>
        <w:t> </w:t>
      </w:r>
      <w:r>
        <w:rPr/>
        <w:t>)</w:t>
      </w:r>
    </w:p>
    <w:p>
      <w:pPr>
        <w:pStyle w:val="BodyText"/>
        <w:spacing w:line="219" w:lineRule="exact"/>
        <w:ind w:left="244"/>
      </w:pPr>
      <w:r>
        <w:rPr/>
        <w:br w:type="column"/>
      </w:r>
      <w:r>
        <w:rPr>
          <w:spacing w:val="-1"/>
        </w:rPr>
        <w:t>English</w:t>
      </w:r>
    </w:p>
    <w:p>
      <w:pPr>
        <w:pStyle w:val="BodyText"/>
        <w:spacing w:before="41"/>
        <w:ind w:left="244"/>
      </w:pPr>
      <w:r>
        <w:rPr/>
        <w:t>Edu.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424"/>
      </w:pPr>
      <w:r>
        <w:rPr/>
        <w:t>( %</w:t>
      </w:r>
      <w:r>
        <w:rPr>
          <w:spacing w:val="-2"/>
        </w:rPr>
        <w:t> </w:t>
      </w:r>
      <w:r>
        <w:rPr/>
        <w:t>)</w:t>
      </w:r>
    </w:p>
    <w:p>
      <w:pPr>
        <w:pStyle w:val="BodyText"/>
        <w:spacing w:line="219" w:lineRule="exact"/>
        <w:ind w:left="383"/>
      </w:pPr>
      <w:r>
        <w:rPr/>
        <w:br w:type="column"/>
      </w:r>
      <w:r>
        <w:rPr>
          <w:spacing w:val="-1"/>
        </w:rPr>
        <w:t>English</w:t>
      </w:r>
    </w:p>
    <w:p>
      <w:pPr>
        <w:pStyle w:val="BodyText"/>
        <w:spacing w:before="41"/>
        <w:ind w:left="383"/>
      </w:pPr>
      <w:r>
        <w:rPr/>
        <w:t>Ling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63"/>
      </w:pPr>
      <w:r>
        <w:rPr/>
        <w:t>(%)</w:t>
      </w:r>
    </w:p>
    <w:p>
      <w:pPr>
        <w:pStyle w:val="BodyText"/>
        <w:spacing w:line="276" w:lineRule="auto" w:before="60"/>
        <w:ind w:left="298" w:right="-18"/>
      </w:pPr>
      <w:r>
        <w:rPr/>
        <w:br w:type="column"/>
      </w:r>
      <w:r>
        <w:rPr/>
        <w:t>Text</w:t>
      </w:r>
      <w:r>
        <w:rPr>
          <w:spacing w:val="-58"/>
        </w:rPr>
        <w:t> </w:t>
      </w:r>
      <w:r>
        <w:rPr/>
        <w:t>Bk</w:t>
      </w:r>
      <w:r>
        <w:rPr>
          <w:spacing w:val="1"/>
        </w:rPr>
        <w:t> </w:t>
      </w:r>
      <w:r>
        <w:rPr/>
        <w:t>Dev</w:t>
      </w:r>
    </w:p>
    <w:p>
      <w:pPr>
        <w:pStyle w:val="BodyText"/>
        <w:spacing w:line="219" w:lineRule="exact"/>
        <w:ind w:left="469"/>
      </w:pPr>
      <w:r>
        <w:rPr/>
        <w:br w:type="column"/>
      </w:r>
      <w:r>
        <w:rPr/>
        <w:t>Total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49"/>
      </w:pPr>
      <w:r>
        <w:rPr/>
        <w:t>( %</w:t>
      </w:r>
      <w:r>
        <w:rPr>
          <w:spacing w:val="-2"/>
        </w:rPr>
        <w:t> </w:t>
      </w:r>
      <w:r>
        <w:rPr/>
        <w:t>)</w:t>
      </w:r>
    </w:p>
    <w:p>
      <w:pPr>
        <w:spacing w:after="0"/>
        <w:sectPr>
          <w:type w:val="continuous"/>
          <w:pgSz w:w="11910" w:h="16840"/>
          <w:pgMar w:top="1360" w:bottom="280" w:left="680" w:right="0"/>
          <w:cols w:num="7" w:equalWidth="0">
            <w:col w:w="3515" w:space="40"/>
            <w:col w:w="1029" w:space="39"/>
            <w:col w:w="974" w:space="39"/>
            <w:col w:w="977" w:space="39"/>
            <w:col w:w="1115" w:space="40"/>
            <w:col w:w="740" w:space="40"/>
            <w:col w:w="2643"/>
          </w:cols>
        </w:sect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175"/>
        <w:gridCol w:w="1010"/>
        <w:gridCol w:w="948"/>
        <w:gridCol w:w="1228"/>
        <w:gridCol w:w="1052"/>
        <w:gridCol w:w="255"/>
        <w:gridCol w:w="674"/>
        <w:gridCol w:w="895"/>
      </w:tblGrid>
      <w:tr>
        <w:trPr>
          <w:trHeight w:val="390" w:hRule="atLeast"/>
        </w:trPr>
        <w:tc>
          <w:tcPr>
            <w:tcW w:w="6936" w:type="dxa"/>
            <w:gridSpan w:val="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( 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5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(33.3)</w:t>
            </w:r>
          </w:p>
        </w:tc>
        <w:tc>
          <w:tcPr>
            <w:tcW w:w="1010" w:type="dxa"/>
          </w:tcPr>
          <w:p>
            <w:pPr>
              <w:pStyle w:val="TableParagraph"/>
              <w:spacing w:before="115"/>
              <w:ind w:left="18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tabs>
                <w:tab w:pos="1131" w:val="left" w:leader="none"/>
                <w:tab w:pos="2286" w:val="left" w:leader="none"/>
                <w:tab w:pos="3356" w:val="left" w:leader="none"/>
              </w:tabs>
              <w:spacing w:before="115"/>
              <w:ind w:left="188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15"/>
              <w:ind w:left="2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before="16"/>
              <w:ind w:left="125"/>
              <w:rPr>
                <w:sz w:val="24"/>
              </w:rPr>
            </w:pPr>
            <w:r>
              <w:rPr>
                <w:sz w:val="24"/>
              </w:rPr>
              <w:t>(44.0)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6"/>
              <w:ind w:left="150"/>
              <w:rPr>
                <w:sz w:val="24"/>
              </w:rPr>
            </w:pPr>
            <w:r>
              <w:rPr>
                <w:sz w:val="24"/>
              </w:rPr>
              <w:t>(20.7)</w:t>
            </w:r>
          </w:p>
        </w:tc>
      </w:tr>
      <w:tr>
        <w:trPr>
          <w:trHeight w:val="416" w:hRule="atLeast"/>
        </w:trPr>
        <w:tc>
          <w:tcPr>
            <w:tcW w:w="126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Macmillian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5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(33.3)</w:t>
            </w:r>
          </w:p>
        </w:tc>
        <w:tc>
          <w:tcPr>
            <w:tcW w:w="1010" w:type="dxa"/>
          </w:tcPr>
          <w:p>
            <w:pPr>
              <w:pStyle w:val="TableParagraph"/>
              <w:spacing w:before="115"/>
              <w:ind w:left="1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tabs>
                <w:tab w:pos="1251" w:val="left" w:leader="none"/>
                <w:tab w:pos="2286" w:val="left" w:leader="none"/>
                <w:tab w:pos="3356" w:val="left" w:leader="none"/>
              </w:tabs>
              <w:spacing w:before="115"/>
              <w:ind w:left="248"/>
              <w:rPr>
                <w:sz w:val="24"/>
              </w:rPr>
            </w:pPr>
            <w:r>
              <w:rPr>
                <w:sz w:val="24"/>
              </w:rPr>
              <w:t>1</w:t>
              <w:tab/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(25.0)</w:t>
              <w:tab/>
              <w:t>-</w:t>
              <w:tab/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15"/>
              <w:ind w:left="2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(11.1)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spacing w:before="15"/>
              <w:ind w:left="128"/>
              <w:rPr>
                <w:sz w:val="24"/>
              </w:rPr>
            </w:pPr>
            <w:r>
              <w:rPr>
                <w:sz w:val="24"/>
              </w:rPr>
              <w:t>(25.0)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(20.7)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(16.7)</w:t>
            </w:r>
          </w:p>
        </w:tc>
        <w:tc>
          <w:tcPr>
            <w:tcW w:w="1010" w:type="dxa"/>
          </w:tcPr>
          <w:p>
            <w:pPr>
              <w:pStyle w:val="TableParagraph"/>
              <w:spacing w:before="116"/>
              <w:ind w:left="18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tabs>
                <w:tab w:pos="1251" w:val="left" w:leader="none"/>
                <w:tab w:pos="2286" w:val="left" w:leader="none"/>
                <w:tab w:pos="3356" w:val="left" w:leader="none"/>
              </w:tabs>
              <w:spacing w:before="116"/>
              <w:ind w:left="248"/>
              <w:rPr>
                <w:sz w:val="24"/>
              </w:rPr>
            </w:pPr>
            <w:r>
              <w:rPr>
                <w:sz w:val="24"/>
              </w:rPr>
              <w:t>2</w:t>
              <w:tab/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(37.5)</w:t>
              <w:tab/>
              <w:t>-</w:t>
              <w:tab/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16"/>
              <w:ind w:left="2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(33.3)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spacing w:before="15"/>
              <w:ind w:left="128"/>
              <w:rPr>
                <w:sz w:val="24"/>
              </w:rPr>
            </w:pPr>
            <w:r>
              <w:rPr>
                <w:sz w:val="24"/>
              </w:rPr>
              <w:t>(50.0)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(31.0)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UPL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0" w:type="dxa"/>
          </w:tcPr>
          <w:p>
            <w:pPr>
              <w:pStyle w:val="TableParagraph"/>
              <w:spacing w:before="116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tabs>
                <w:tab w:pos="1251" w:val="left" w:leader="none"/>
                <w:tab w:pos="2286" w:val="left" w:leader="none"/>
                <w:tab w:pos="3356" w:val="left" w:leader="none"/>
              </w:tabs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-</w:t>
              <w:tab/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(37.5)</w:t>
              <w:tab/>
              <w:t>-</w:t>
              <w:tab/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16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3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(10.3)</w:t>
            </w:r>
          </w:p>
        </w:tc>
      </w:tr>
      <w:tr>
        <w:trPr>
          <w:trHeight w:val="417" w:hRule="atLeast"/>
        </w:trPr>
        <w:tc>
          <w:tcPr>
            <w:tcW w:w="1268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0" w:type="dxa"/>
          </w:tcPr>
          <w:p>
            <w:pPr>
              <w:pStyle w:val="TableParagraph"/>
              <w:spacing w:before="116"/>
              <w:ind w:left="2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tabs>
                <w:tab w:pos="1131" w:val="left" w:leader="none"/>
                <w:tab w:pos="2406" w:val="left" w:leader="none"/>
                <w:tab w:pos="3356" w:val="left" w:leader="none"/>
              </w:tabs>
              <w:spacing w:before="116"/>
              <w:ind w:left="128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2</w:t>
              <w:tab/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16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6" w:hRule="atLeast"/>
        </w:trPr>
        <w:tc>
          <w:tcPr>
            <w:tcW w:w="1268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(11.1)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spacing w:before="15"/>
              <w:ind w:left="2286"/>
              <w:rPr>
                <w:sz w:val="24"/>
              </w:rPr>
            </w:pPr>
            <w:r>
              <w:rPr>
                <w:sz w:val="24"/>
              </w:rPr>
              <w:t>(100.0)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(10.3)</w:t>
            </w:r>
          </w:p>
        </w:tc>
      </w:tr>
      <w:tr>
        <w:trPr>
          <w:trHeight w:val="710" w:hRule="atLeast"/>
        </w:trPr>
        <w:tc>
          <w:tcPr>
            <w:tcW w:w="1268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Onibonje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5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(16.7)</w:t>
            </w:r>
          </w:p>
        </w:tc>
        <w:tc>
          <w:tcPr>
            <w:tcW w:w="1010" w:type="dxa"/>
          </w:tcPr>
          <w:p>
            <w:pPr>
              <w:pStyle w:val="TableParagraph"/>
              <w:spacing w:before="115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83" w:type="dxa"/>
            <w:gridSpan w:val="4"/>
          </w:tcPr>
          <w:p>
            <w:pPr>
              <w:pStyle w:val="TableParagraph"/>
              <w:tabs>
                <w:tab w:pos="1131" w:val="left" w:leader="none"/>
                <w:tab w:pos="2286" w:val="left" w:leader="none"/>
                <w:tab w:pos="3356" w:val="left" w:leader="none"/>
              </w:tabs>
              <w:spacing w:before="115"/>
              <w:ind w:left="248"/>
              <w:rPr>
                <w:sz w:val="24"/>
              </w:rPr>
            </w:pPr>
            <w:r>
              <w:rPr>
                <w:sz w:val="24"/>
              </w:rPr>
              <w:t>1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spacing w:line="256" w:lineRule="exact" w:before="43"/>
              <w:ind w:left="128"/>
              <w:rPr>
                <w:sz w:val="24"/>
              </w:rPr>
            </w:pPr>
            <w:r>
              <w:rPr>
                <w:sz w:val="24"/>
              </w:rPr>
              <w:t>(25.0)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115"/>
              <w:ind w:left="2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(6.9)</w:t>
            </w:r>
          </w:p>
        </w:tc>
      </w:tr>
      <w:tr>
        <w:trPr>
          <w:trHeight w:val="546" w:hRule="atLeast"/>
        </w:trPr>
        <w:tc>
          <w:tcPr>
            <w:tcW w:w="1268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75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(100)</w:t>
            </w:r>
          </w:p>
        </w:tc>
        <w:tc>
          <w:tcPr>
            <w:tcW w:w="101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(100)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28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(100)</w:t>
            </w:r>
          </w:p>
        </w:tc>
        <w:tc>
          <w:tcPr>
            <w:tcW w:w="1052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(100)</w:t>
            </w:r>
          </w:p>
        </w:tc>
        <w:tc>
          <w:tcPr>
            <w:tcW w:w="255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69" w:type="dxa"/>
            <w:gridSpan w:val="2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824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>
        <w:trPr>
          <w:trHeight w:val="291" w:hRule="atLeast"/>
        </w:trPr>
        <w:tc>
          <w:tcPr>
            <w:tcW w:w="12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256" w:lineRule="exact" w:before="15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(100)</w:t>
            </w:r>
          </w:p>
        </w:tc>
        <w:tc>
          <w:tcPr>
            <w:tcW w:w="1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2"/>
          </w:tcPr>
          <w:p>
            <w:pPr>
              <w:pStyle w:val="TableParagraph"/>
              <w:spacing w:line="256" w:lineRule="exact" w:before="15"/>
              <w:ind w:left="824"/>
              <w:rPr>
                <w:b/>
                <w:sz w:val="24"/>
              </w:rPr>
            </w:pPr>
            <w:r>
              <w:rPr>
                <w:b/>
                <w:sz w:val="24"/>
              </w:rPr>
              <w:t>(100)</w:t>
            </w:r>
          </w:p>
        </w:tc>
      </w:tr>
    </w:tbl>
    <w:p>
      <w:pPr>
        <w:pStyle w:val="BodyText"/>
        <w:spacing w:before="9"/>
        <w:rPr>
          <w:sz w:val="17"/>
        </w:rPr>
      </w:pPr>
      <w:r>
        <w:rPr/>
        <w:pict>
          <v:rect style="position:absolute;margin-left:95.184006pt;margin-top:12.19527pt;width:433.660021pt;height:.479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418" w:right="1433" w:firstLine="720"/>
        <w:jc w:val="both"/>
      </w:pPr>
      <w:r>
        <w:rPr/>
        <w:t>Table 4.7 shows the distribution of Ph.D holders in each</w:t>
      </w:r>
      <w:r>
        <w:rPr>
          <w:spacing w:val="60"/>
        </w:rPr>
        <w:t> </w:t>
      </w:r>
      <w:r>
        <w:rPr/>
        <w:t>publishing house</w:t>
      </w:r>
      <w:r>
        <w:rPr>
          <w:spacing w:val="1"/>
        </w:rPr>
        <w:t> </w:t>
      </w:r>
      <w:r>
        <w:rPr/>
        <w:t>based on Area of Specialisation.</w:t>
      </w:r>
      <w:r>
        <w:rPr>
          <w:spacing w:val="1"/>
        </w:rPr>
        <w:t> </w:t>
      </w:r>
      <w:r>
        <w:rPr/>
        <w:t>In science :</w:t>
      </w:r>
      <w:r>
        <w:rPr>
          <w:spacing w:val="1"/>
        </w:rPr>
        <w:t> </w:t>
      </w:r>
      <w:r>
        <w:rPr/>
        <w:t>4 publishing houses had Ph.D holders;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Longman</w:t>
      </w:r>
      <w:r>
        <w:rPr>
          <w:spacing w:val="1"/>
        </w:rPr>
        <w:t> </w:t>
      </w:r>
      <w:r>
        <w:rPr/>
        <w:t>- 2</w:t>
      </w:r>
      <w:r>
        <w:rPr>
          <w:spacing w:val="1"/>
        </w:rPr>
        <w:t> </w:t>
      </w:r>
      <w:r>
        <w:rPr/>
        <w:t>(33.3%),</w:t>
      </w:r>
      <w:r>
        <w:rPr>
          <w:spacing w:val="1"/>
        </w:rPr>
        <w:t> </w:t>
      </w:r>
      <w:r>
        <w:rPr/>
        <w:t>MacMillan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(33.3%),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- 1</w:t>
      </w:r>
      <w:r>
        <w:rPr>
          <w:spacing w:val="1"/>
        </w:rPr>
        <w:t> </w:t>
      </w:r>
      <w:r>
        <w:rPr/>
        <w:t>(16.7%) and</w:t>
      </w:r>
      <w:r>
        <w:rPr>
          <w:spacing w:val="1"/>
        </w:rPr>
        <w:t> </w:t>
      </w:r>
      <w:r>
        <w:rPr/>
        <w:t>Onibonoje – 1 (16.7%). In mathematics: 4 publishing houses had Ph.D holders, they</w:t>
      </w:r>
      <w:r>
        <w:rPr>
          <w:spacing w:val="1"/>
        </w:rPr>
        <w:t> </w:t>
      </w:r>
      <w:r>
        <w:rPr/>
        <w:t>are Longman</w:t>
      </w:r>
      <w:r>
        <w:rPr>
          <w:spacing w:val="1"/>
        </w:rPr>
        <w:t> </w:t>
      </w:r>
      <w:r>
        <w:rPr/>
        <w:t>- 4 (44.0%), MacMillan – 1 (11.1%), Evans -</w:t>
      </w:r>
      <w:r>
        <w:rPr>
          <w:spacing w:val="1"/>
        </w:rPr>
        <w:t> </w:t>
      </w:r>
      <w:r>
        <w:rPr/>
        <w:t>3 (33.3%) and Africana</w:t>
      </w:r>
      <w:r>
        <w:rPr>
          <w:spacing w:val="1"/>
        </w:rPr>
        <w:t> </w:t>
      </w:r>
      <w:r>
        <w:rPr/>
        <w:t>first – 1 (11.1%). In Social Studies: Only 3 publishing houses had Ph.D holders; they</w:t>
      </w:r>
      <w:r>
        <w:rPr>
          <w:spacing w:val="1"/>
        </w:rPr>
        <w:t> </w:t>
      </w:r>
      <w:r>
        <w:rPr/>
        <w:t>are</w:t>
      </w:r>
      <w:r>
        <w:rPr>
          <w:spacing w:val="23"/>
        </w:rPr>
        <w:t> </w:t>
      </w:r>
      <w:r>
        <w:rPr/>
        <w:t>Evans</w:t>
      </w:r>
      <w:r>
        <w:rPr>
          <w:spacing w:val="25"/>
        </w:rPr>
        <w:t> </w:t>
      </w:r>
      <w:r>
        <w:rPr/>
        <w:t>-</w:t>
      </w:r>
      <w:r>
        <w:rPr>
          <w:spacing w:val="25"/>
        </w:rPr>
        <w:t> </w:t>
      </w:r>
      <w:r>
        <w:rPr/>
        <w:t>2</w:t>
      </w:r>
      <w:r>
        <w:rPr>
          <w:spacing w:val="25"/>
        </w:rPr>
        <w:t> </w:t>
      </w:r>
      <w:r>
        <w:rPr/>
        <w:t>(50.0%),</w:t>
      </w:r>
      <w:r>
        <w:rPr>
          <w:spacing w:val="27"/>
        </w:rPr>
        <w:t> </w:t>
      </w:r>
      <w:r>
        <w:rPr/>
        <w:t>MacMillan</w:t>
      </w:r>
      <w:r>
        <w:rPr>
          <w:spacing w:val="26"/>
        </w:rPr>
        <w:t> </w:t>
      </w:r>
      <w:r>
        <w:rPr/>
        <w:t>-1</w:t>
      </w:r>
      <w:r>
        <w:rPr>
          <w:spacing w:val="25"/>
        </w:rPr>
        <w:t> </w:t>
      </w:r>
      <w:r>
        <w:rPr/>
        <w:t>(25.0%)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Onibonoje</w:t>
      </w:r>
      <w:r>
        <w:rPr>
          <w:spacing w:val="26"/>
        </w:rPr>
        <w:t> </w:t>
      </w:r>
      <w:r>
        <w:rPr/>
        <w:t>–</w:t>
      </w:r>
      <w:r>
        <w:rPr>
          <w:spacing w:val="25"/>
        </w:rPr>
        <w:t> </w:t>
      </w:r>
      <w:r>
        <w:rPr/>
        <w:t>1</w:t>
      </w:r>
      <w:r>
        <w:rPr>
          <w:spacing w:val="25"/>
        </w:rPr>
        <w:t> </w:t>
      </w:r>
      <w:r>
        <w:rPr/>
        <w:t>(25%).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English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680" w:right="0"/>
        </w:sectPr>
      </w:pPr>
    </w:p>
    <w:p>
      <w:pPr>
        <w:pStyle w:val="BodyText"/>
        <w:spacing w:line="360" w:lineRule="auto" w:before="76"/>
        <w:ind w:left="1418" w:right="1433"/>
        <w:jc w:val="both"/>
      </w:pPr>
      <w:r>
        <w:rPr/>
        <w:t>language :</w:t>
      </w:r>
      <w:r>
        <w:rPr>
          <w:spacing w:val="1"/>
        </w:rPr>
        <w:t> </w:t>
      </w:r>
      <w:r>
        <w:rPr/>
        <w:t>Only 3 publishing houses had Ph.D holders; they are, Evans - 3 (37.5%),</w:t>
      </w:r>
      <w:r>
        <w:rPr>
          <w:spacing w:val="1"/>
        </w:rPr>
        <w:t> </w:t>
      </w:r>
      <w:r>
        <w:rPr/>
        <w:t>UPL- 3 (37.5%) and MacMillan 2 (25.0%). In English Linguistic:</w:t>
      </w:r>
      <w:r>
        <w:rPr>
          <w:spacing w:val="1"/>
        </w:rPr>
        <w:t> </w:t>
      </w:r>
      <w:r>
        <w:rPr/>
        <w:t>Only 1 publishing</w:t>
      </w:r>
      <w:r>
        <w:rPr>
          <w:spacing w:val="1"/>
        </w:rPr>
        <w:t> </w:t>
      </w:r>
      <w:r>
        <w:rPr/>
        <w:t>house (Africana first) had English language authors with English linguistics    as area</w:t>
      </w:r>
      <w:r>
        <w:rPr>
          <w:spacing w:val="1"/>
        </w:rPr>
        <w:t> </w:t>
      </w:r>
      <w:r>
        <w:rPr/>
        <w:t>of specialisation. The total number of authors they have in this area were two and the</w:t>
      </w:r>
      <w:r>
        <w:rPr>
          <w:spacing w:val="1"/>
        </w:rPr>
        <w:t> </w:t>
      </w:r>
      <w:r>
        <w:rPr/>
        <w:t>two were Ph.D holders. Only HEBN has authors from Nigeria Educational Research</w:t>
      </w:r>
      <w:r>
        <w:rPr>
          <w:spacing w:val="1"/>
        </w:rPr>
        <w:t> </w:t>
      </w:r>
      <w:r>
        <w:rPr/>
        <w:t>Development Council (NERDC) on social studies.</w:t>
      </w:r>
      <w:r>
        <w:rPr>
          <w:spacing w:val="1"/>
        </w:rPr>
        <w:t> </w:t>
      </w:r>
      <w:r>
        <w:rPr/>
        <w:t>There were three authors which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M.Sc</w:t>
      </w:r>
      <w:r>
        <w:rPr>
          <w:spacing w:val="-1"/>
        </w:rPr>
        <w:t> </w:t>
      </w:r>
      <w:r>
        <w:rPr/>
        <w:t>holders.</w:t>
      </w:r>
    </w:p>
    <w:p>
      <w:pPr>
        <w:pStyle w:val="Heading2"/>
        <w:numPr>
          <w:ilvl w:val="1"/>
          <w:numId w:val="27"/>
        </w:numPr>
        <w:tabs>
          <w:tab w:pos="1778" w:val="left" w:leader="none"/>
        </w:tabs>
        <w:spacing w:line="240" w:lineRule="auto" w:before="205" w:after="0"/>
        <w:ind w:left="1778" w:right="0" w:hanging="360"/>
        <w:jc w:val="both"/>
      </w:pPr>
      <w:r>
        <w:rPr/>
        <w:drawing>
          <wp:anchor distT="0" distB="0" distL="0" distR="0" allowOverlap="1" layoutInCell="1" locked="0" behindDoc="1" simplePos="0" relativeHeight="476947968">
            <wp:simplePos x="0" y="0"/>
            <wp:positionH relativeFrom="page">
              <wp:posOffset>1459357</wp:posOffset>
            </wp:positionH>
            <wp:positionV relativeFrom="paragraph">
              <wp:posOffset>68111</wp:posOffset>
            </wp:positionV>
            <wp:extent cx="4924425" cy="4868560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</w:t>
      </w:r>
      <w:r>
        <w:rPr>
          <w:spacing w:val="-3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1418" w:right="1445"/>
        <w:jc w:val="both"/>
      </w:pPr>
      <w:r>
        <w:rPr/>
        <w:t>What are the perceptions of teachers and pupils on the quality of textbooks being used</w:t>
      </w:r>
      <w:r>
        <w:rPr>
          <w:spacing w:val="1"/>
        </w:rPr>
        <w:t> </w:t>
      </w:r>
      <w:r>
        <w:rPr/>
        <w:t>in primary</w:t>
      </w:r>
      <w:r>
        <w:rPr>
          <w:spacing w:val="-5"/>
        </w:rPr>
        <w:t> </w:t>
      </w:r>
      <w:r>
        <w:rPr/>
        <w:t>schools?</w:t>
      </w:r>
    </w:p>
    <w:p>
      <w:pPr>
        <w:pStyle w:val="BodyText"/>
        <w:rPr>
          <w:sz w:val="26"/>
        </w:rPr>
      </w:pPr>
    </w:p>
    <w:p>
      <w:pPr>
        <w:pStyle w:val="Heading2"/>
        <w:spacing w:line="276" w:lineRule="auto" w:before="225"/>
        <w:ind w:left="2138" w:right="1433" w:hanging="720"/>
      </w:pPr>
      <w:r>
        <w:rPr/>
        <w:t>The</w:t>
      </w:r>
      <w:r>
        <w:rPr>
          <w:spacing w:val="16"/>
        </w:rPr>
        <w:t> </w:t>
      </w:r>
      <w:r>
        <w:rPr/>
        <w:t>perception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teachers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pupils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quality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recommended</w:t>
      </w:r>
      <w:r>
        <w:rPr>
          <w:spacing w:val="18"/>
        </w:rPr>
        <w:t> </w:t>
      </w:r>
      <w:r>
        <w:rPr/>
        <w:t>textbooks</w:t>
      </w:r>
      <w:r>
        <w:rPr>
          <w:spacing w:val="-57"/>
        </w:rPr>
        <w:t> </w:t>
      </w:r>
      <w:r>
        <w:rPr/>
        <w:t>used by primary school children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Oyo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1418" w:right="1435" w:firstLine="720"/>
        <w:jc w:val="both"/>
      </w:pPr>
      <w:r>
        <w:rPr/>
        <w:t>This section deals with the perception of teachers and pupils on the quality of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indicators,</w:t>
      </w:r>
      <w:r>
        <w:rPr>
          <w:spacing w:val="60"/>
        </w:rPr>
        <w:t> </w:t>
      </w:r>
      <w:r>
        <w:rPr/>
        <w:t>like,</w:t>
      </w:r>
      <w:r>
        <w:rPr>
          <w:spacing w:val="1"/>
        </w:rPr>
        <w:t> </w:t>
      </w:r>
      <w:r>
        <w:rPr/>
        <w:t>simplicity of language, attractive back-cover, pictures and diagrams were used to elicit</w:t>
      </w:r>
      <w:r>
        <w:rPr>
          <w:spacing w:val="-57"/>
        </w:rPr>
        <w:t> </w:t>
      </w:r>
      <w:r>
        <w:rPr/>
        <w:t>information from pupils while quality indicators such as</w:t>
      </w:r>
      <w:r>
        <w:rPr>
          <w:spacing w:val="60"/>
        </w:rPr>
        <w:t> </w:t>
      </w:r>
      <w:r>
        <w:rPr/>
        <w:t>major content</w:t>
      </w:r>
      <w:r>
        <w:rPr>
          <w:spacing w:val="60"/>
        </w:rPr>
        <w:t> </w:t>
      </w:r>
      <w:r>
        <w:rPr/>
        <w:t>contained in</w:t>
      </w:r>
      <w:r>
        <w:rPr>
          <w:spacing w:val="1"/>
        </w:rPr>
        <w:t> </w:t>
      </w:r>
      <w:r>
        <w:rPr/>
        <w:t>the curriculum (CMC), bold print, quality of paper, illustration, exercises, diagrams,</w:t>
      </w:r>
      <w:r>
        <w:rPr>
          <w:spacing w:val="1"/>
        </w:rPr>
        <w:t> </w:t>
      </w:r>
      <w:r>
        <w:rPr/>
        <w:t>pictures, language, local example, colour combination, back cover, size, durability,</w:t>
      </w:r>
      <w:r>
        <w:rPr>
          <w:spacing w:val="1"/>
        </w:rPr>
        <w:t> </w:t>
      </w:r>
      <w:r>
        <w:rPr/>
        <w:t>presentation, font size, binding, and finishing, were used to elicit detailed information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teachers‟</w:t>
      </w:r>
      <w:r>
        <w:rPr>
          <w:spacing w:val="-2"/>
        </w:rPr>
        <w:t> </w:t>
      </w:r>
      <w:r>
        <w:rPr/>
        <w:t>perception .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Heading2"/>
        <w:spacing w:line="360" w:lineRule="auto" w:before="61"/>
        <w:ind w:right="1437"/>
        <w:jc w:val="both"/>
      </w:pPr>
      <w:r>
        <w:rPr/>
        <w:drawing>
          <wp:anchor distT="0" distB="0" distL="0" distR="0" allowOverlap="1" layoutInCell="1" locked="0" behindDoc="1" simplePos="0" relativeHeight="476948480">
            <wp:simplePos x="0" y="0"/>
            <wp:positionH relativeFrom="page">
              <wp:posOffset>1459357</wp:posOffset>
            </wp:positionH>
            <wp:positionV relativeFrom="paragraph">
              <wp:posOffset>1944155</wp:posOffset>
            </wp:positionV>
            <wp:extent cx="4924425" cy="4868560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4.8: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pupils’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textbooks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1171"/>
        <w:gridCol w:w="1352"/>
        <w:gridCol w:w="1337"/>
        <w:gridCol w:w="1171"/>
        <w:gridCol w:w="1351"/>
        <w:gridCol w:w="1186"/>
      </w:tblGrid>
      <w:tr>
        <w:trPr>
          <w:trHeight w:val="517" w:hRule="atLeast"/>
        </w:trPr>
        <w:tc>
          <w:tcPr>
            <w:tcW w:w="1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Subject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537" w:val="left" w:leader="none"/>
              </w:tabs>
              <w:spacing w:line="270" w:lineRule="exact"/>
              <w:ind w:left="1097"/>
              <w:rPr>
                <w:sz w:val="24"/>
              </w:rPr>
            </w:pPr>
            <w:r>
              <w:rPr>
                <w:sz w:val="24"/>
              </w:rPr>
              <w:t>Quality</w:t>
              <w:tab/>
              <w:t>indicators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12" w:hRule="atLeast"/>
        </w:trPr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(Difficulty)</w:t>
            </w:r>
          </w:p>
        </w:tc>
        <w:tc>
          <w:tcPr>
            <w:tcW w:w="250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Attractive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colour</w:t>
            </w:r>
          </w:p>
        </w:tc>
        <w:tc>
          <w:tcPr>
            <w:tcW w:w="253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23" w:right="398"/>
              <w:rPr>
                <w:sz w:val="24"/>
              </w:rPr>
            </w:pPr>
            <w:r>
              <w:rPr>
                <w:sz w:val="24"/>
              </w:rPr>
              <w:t>Positive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impact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diagram</w:t>
            </w:r>
          </w:p>
        </w:tc>
      </w:tr>
      <w:tr>
        <w:trPr>
          <w:trHeight w:val="1135" w:hRule="atLeast"/>
        </w:trPr>
        <w:tc>
          <w:tcPr>
            <w:tcW w:w="10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352" w:type="dxa"/>
          </w:tcPr>
          <w:p>
            <w:pPr>
              <w:pStyle w:val="TableParagraph"/>
              <w:spacing w:before="215"/>
              <w:ind w:left="122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337" w:type="dxa"/>
          </w:tcPr>
          <w:p>
            <w:pPr>
              <w:pStyle w:val="TableParagraph"/>
              <w:spacing w:before="215"/>
              <w:ind w:left="108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351" w:type="dxa"/>
          </w:tcPr>
          <w:p>
            <w:pPr>
              <w:pStyle w:val="TableParagraph"/>
              <w:spacing w:before="215"/>
              <w:ind w:left="123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186" w:type="dxa"/>
          </w:tcPr>
          <w:p>
            <w:pPr>
              <w:pStyle w:val="TableParagraph"/>
              <w:spacing w:line="518" w:lineRule="exact" w:before="25"/>
              <w:ind w:left="168" w:right="641" w:hanging="6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(%)</w:t>
            </w:r>
          </w:p>
        </w:tc>
      </w:tr>
      <w:tr>
        <w:trPr>
          <w:trHeight w:val="565" w:hRule="atLeast"/>
        </w:trPr>
        <w:tc>
          <w:tcPr>
            <w:tcW w:w="1025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Maths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5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398(29.2)</w:t>
            </w:r>
          </w:p>
        </w:tc>
        <w:tc>
          <w:tcPr>
            <w:tcW w:w="1352" w:type="dxa"/>
          </w:tcPr>
          <w:p>
            <w:pPr>
              <w:pStyle w:val="TableParagraph"/>
              <w:spacing w:before="115"/>
              <w:ind w:left="122"/>
              <w:rPr>
                <w:sz w:val="24"/>
              </w:rPr>
            </w:pPr>
            <w:r>
              <w:rPr>
                <w:sz w:val="24"/>
              </w:rPr>
              <w:t>965(70.8)</w:t>
            </w:r>
          </w:p>
        </w:tc>
        <w:tc>
          <w:tcPr>
            <w:tcW w:w="1337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1,150(84.4)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15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213(15.6)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1,169(85.8)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194(14.2)</w:t>
            </w:r>
          </w:p>
        </w:tc>
      </w:tr>
      <w:tr>
        <w:trPr>
          <w:trHeight w:val="614" w:hRule="atLeast"/>
        </w:trPr>
        <w:tc>
          <w:tcPr>
            <w:tcW w:w="1025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4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498(36.5)</w:t>
            </w:r>
          </w:p>
        </w:tc>
        <w:tc>
          <w:tcPr>
            <w:tcW w:w="1352" w:type="dxa"/>
          </w:tcPr>
          <w:p>
            <w:pPr>
              <w:pStyle w:val="TableParagraph"/>
              <w:spacing w:before="164"/>
              <w:ind w:left="122"/>
              <w:rPr>
                <w:sz w:val="24"/>
              </w:rPr>
            </w:pPr>
            <w:r>
              <w:rPr>
                <w:sz w:val="24"/>
              </w:rPr>
              <w:t>865(63.5)</w:t>
            </w:r>
          </w:p>
        </w:tc>
        <w:tc>
          <w:tcPr>
            <w:tcW w:w="1337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1,186(87.0)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4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177(12.9)</w:t>
            </w:r>
          </w:p>
        </w:tc>
        <w:tc>
          <w:tcPr>
            <w:tcW w:w="1351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1,231(90.3)</w:t>
            </w:r>
          </w:p>
        </w:tc>
        <w:tc>
          <w:tcPr>
            <w:tcW w:w="1186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132(9.7)</w:t>
            </w:r>
          </w:p>
        </w:tc>
      </w:tr>
      <w:tr>
        <w:trPr>
          <w:trHeight w:val="1028" w:hRule="atLeast"/>
        </w:trPr>
        <w:tc>
          <w:tcPr>
            <w:tcW w:w="1025" w:type="dxa"/>
          </w:tcPr>
          <w:p>
            <w:pPr>
              <w:pStyle w:val="TableParagraph"/>
              <w:spacing w:line="360" w:lineRule="auto" w:before="164"/>
              <w:ind w:left="115" w:right="190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science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4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355(26.0)</w:t>
            </w:r>
          </w:p>
        </w:tc>
        <w:tc>
          <w:tcPr>
            <w:tcW w:w="1352" w:type="dxa"/>
          </w:tcPr>
          <w:p>
            <w:pPr>
              <w:pStyle w:val="TableParagraph"/>
              <w:spacing w:before="164"/>
              <w:ind w:left="122"/>
              <w:rPr>
                <w:sz w:val="24"/>
              </w:rPr>
            </w:pPr>
            <w:r>
              <w:rPr>
                <w:sz w:val="24"/>
              </w:rPr>
              <w:t>1,008(74.0)</w:t>
            </w:r>
          </w:p>
        </w:tc>
        <w:tc>
          <w:tcPr>
            <w:tcW w:w="1337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1,040(76.3)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4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323(23.7)</w:t>
            </w:r>
          </w:p>
        </w:tc>
        <w:tc>
          <w:tcPr>
            <w:tcW w:w="1351" w:type="dxa"/>
          </w:tcPr>
          <w:p>
            <w:pPr>
              <w:pStyle w:val="TableParagraph"/>
              <w:spacing w:before="1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1,048(76.9)</w:t>
            </w:r>
          </w:p>
        </w:tc>
        <w:tc>
          <w:tcPr>
            <w:tcW w:w="1186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315(23.1)</w:t>
            </w:r>
          </w:p>
        </w:tc>
      </w:tr>
      <w:tr>
        <w:trPr>
          <w:trHeight w:val="1198" w:hRule="atLeast"/>
        </w:trPr>
        <w:tc>
          <w:tcPr>
            <w:tcW w:w="1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63"/>
              <w:ind w:left="115" w:right="223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413(30.3)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22"/>
              <w:rPr>
                <w:sz w:val="24"/>
              </w:rPr>
            </w:pPr>
            <w:r>
              <w:rPr>
                <w:sz w:val="24"/>
              </w:rPr>
              <w:t>950(69.6)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1,052(77.2)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88" w:right="102"/>
              <w:jc w:val="center"/>
              <w:rPr>
                <w:sz w:val="24"/>
              </w:rPr>
            </w:pPr>
            <w:r>
              <w:rPr>
                <w:sz w:val="24"/>
              </w:rPr>
              <w:t>311(22.8)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1,057(77.5)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306(22.4)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360" w:lineRule="auto"/>
        <w:ind w:left="1418" w:right="1439"/>
        <w:jc w:val="both"/>
      </w:pPr>
      <w:r>
        <w:rPr>
          <w:b/>
        </w:rPr>
        <w:t>Table 4.8 </w:t>
      </w:r>
      <w:r>
        <w:rPr/>
        <w:t>shows that more than half of the respondents gave a positive perception on</w:t>
      </w:r>
      <w:r>
        <w:rPr>
          <w:spacing w:val="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recommended textbooks:</w:t>
      </w:r>
    </w:p>
    <w:p>
      <w:pPr>
        <w:pStyle w:val="BodyText"/>
        <w:spacing w:line="360" w:lineRule="auto" w:before="200"/>
        <w:ind w:left="1418" w:right="1435"/>
        <w:jc w:val="both"/>
      </w:pPr>
      <w:r>
        <w:rPr>
          <w:b/>
        </w:rPr>
        <w:t>Difficulty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Language</w:t>
      </w:r>
      <w:r>
        <w:rPr/>
        <w:t>:</w:t>
      </w:r>
      <w:r>
        <w:rPr>
          <w:spacing w:val="1"/>
        </w:rPr>
        <w:t> </w:t>
      </w:r>
      <w:r>
        <w:rPr/>
        <w:t>70.8%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textbook</w:t>
      </w:r>
      <w:r>
        <w:rPr>
          <w:spacing w:val="45"/>
        </w:rPr>
        <w:t> </w:t>
      </w:r>
      <w:r>
        <w:rPr/>
        <w:t>is</w:t>
      </w:r>
      <w:r>
        <w:rPr>
          <w:spacing w:val="47"/>
        </w:rPr>
        <w:t> </w:t>
      </w:r>
      <w:r>
        <w:rPr/>
        <w:t>not</w:t>
      </w:r>
      <w:r>
        <w:rPr>
          <w:spacing w:val="44"/>
        </w:rPr>
        <w:t> </w:t>
      </w:r>
      <w:r>
        <w:rPr/>
        <w:t>difficult,</w:t>
      </w:r>
      <w:r>
        <w:rPr>
          <w:spacing w:val="46"/>
        </w:rPr>
        <w:t> </w:t>
      </w:r>
      <w:r>
        <w:rPr/>
        <w:t>63.5%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English,</w:t>
      </w:r>
      <w:r>
        <w:rPr>
          <w:spacing w:val="47"/>
        </w:rPr>
        <w:t> </w:t>
      </w:r>
      <w:r>
        <w:rPr/>
        <w:t>74.0%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Basic</w:t>
      </w:r>
      <w:r>
        <w:rPr>
          <w:spacing w:val="46"/>
        </w:rPr>
        <w:t> </w:t>
      </w:r>
      <w:r>
        <w:rPr/>
        <w:t>Science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69.6%</w:t>
      </w:r>
      <w:r>
        <w:rPr>
          <w:spacing w:val="46"/>
        </w:rPr>
        <w:t> </w:t>
      </w:r>
      <w:r>
        <w:rPr/>
        <w:t>in</w:t>
      </w:r>
      <w:r>
        <w:rPr>
          <w:spacing w:val="-58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line="360" w:lineRule="auto" w:before="201"/>
        <w:ind w:left="1418" w:right="1437"/>
        <w:jc w:val="both"/>
      </w:pPr>
      <w:r>
        <w:rPr>
          <w:b/>
        </w:rPr>
        <w:t>Attractive</w:t>
      </w:r>
      <w:r>
        <w:rPr>
          <w:b/>
          <w:spacing w:val="1"/>
        </w:rPr>
        <w:t> </w:t>
      </w:r>
      <w:r>
        <w:rPr>
          <w:b/>
        </w:rPr>
        <w:t>colour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back</w:t>
      </w:r>
      <w:r>
        <w:rPr>
          <w:b/>
          <w:spacing w:val="1"/>
        </w:rPr>
        <w:t> </w:t>
      </w:r>
      <w:r>
        <w:rPr>
          <w:b/>
        </w:rPr>
        <w:t>cover</w:t>
      </w:r>
      <w:r>
        <w:rPr/>
        <w:t>:</w:t>
      </w:r>
      <w:r>
        <w:rPr>
          <w:spacing w:val="1"/>
        </w:rPr>
        <w:t> </w:t>
      </w:r>
      <w:r>
        <w:rPr/>
        <w:t>84.4%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back</w:t>
      </w:r>
      <w:r>
        <w:rPr>
          <w:spacing w:val="60"/>
        </w:rPr>
        <w:t> </w:t>
      </w:r>
      <w:r>
        <w:rPr/>
        <w:t>cover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 textbook is attractive, 87.0% in English, 76.3% in Basic Science and</w:t>
      </w:r>
      <w:r>
        <w:rPr>
          <w:spacing w:val="1"/>
        </w:rPr>
        <w:t> </w:t>
      </w:r>
      <w:r>
        <w:rPr/>
        <w:t>77.2%</w:t>
      </w:r>
      <w:r>
        <w:rPr>
          <w:spacing w:val="-2"/>
        </w:rPr>
        <w:t> </w:t>
      </w:r>
      <w:r>
        <w:rPr/>
        <w:t>in Social Studies.</w:t>
      </w:r>
    </w:p>
    <w:p>
      <w:pPr>
        <w:spacing w:line="360" w:lineRule="auto" w:before="200"/>
        <w:ind w:left="1418" w:right="1432" w:firstLine="0"/>
        <w:jc w:val="both"/>
        <w:rPr>
          <w:sz w:val="24"/>
        </w:rPr>
      </w:pPr>
      <w:r>
        <w:rPr>
          <w:b/>
          <w:sz w:val="24"/>
        </w:rPr>
        <w:t>Impact of pictures and diagrams in understanding content of textbook</w:t>
      </w:r>
      <w:r>
        <w:rPr>
          <w:sz w:val="24"/>
        </w:rPr>
        <w:t>: 85.8%</w:t>
      </w:r>
      <w:r>
        <w:rPr>
          <w:spacing w:val="1"/>
          <w:sz w:val="24"/>
        </w:rPr>
        <w:t> </w:t>
      </w:r>
      <w:r>
        <w:rPr>
          <w:sz w:val="24"/>
        </w:rPr>
        <w:t>affirmed the effectiveness of pictures and diagrams in understanding the content of</w:t>
      </w:r>
      <w:r>
        <w:rPr>
          <w:spacing w:val="1"/>
          <w:sz w:val="24"/>
        </w:rPr>
        <w:t> </w:t>
      </w:r>
      <w:r>
        <w:rPr>
          <w:sz w:val="24"/>
        </w:rPr>
        <w:t>Mathematics textbook, 90.3% on English textbook, 76.9% on Basic Science textbook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77.5%</w:t>
      </w:r>
      <w:r>
        <w:rPr>
          <w:spacing w:val="-1"/>
          <w:sz w:val="24"/>
        </w:rPr>
        <w:t> </w:t>
      </w:r>
      <w:r>
        <w:rPr>
          <w:sz w:val="24"/>
        </w:rPr>
        <w:t>on Social Studies textbook.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402" w:top="1360" w:bottom="1680" w:left="680" w:right="0"/>
        </w:sectPr>
      </w:pPr>
    </w:p>
    <w:p>
      <w:pPr>
        <w:pStyle w:val="BodyText"/>
        <w:spacing w:line="360" w:lineRule="auto" w:before="76"/>
        <w:ind w:left="1418" w:right="1435"/>
        <w:jc w:val="both"/>
      </w:pPr>
      <w:r>
        <w:rPr/>
        <w:pict>
          <v:shape style="position:absolute;margin-left:114.910004pt;margin-top:415.359955pt;width:187.65pt;height:190.05pt;mso-position-horizontal-relative:page;mso-position-vertical-relative:page;z-index:-26367488" coordorigin="2298,8307" coordsize="3753,3801" path="m3292,11897l3291,11869,3285,11839,3277,11808,3264,11777,3249,11745,3230,11712,3208,11679,3182,11645,3153,11611,3120,11577,2658,11114,2654,11112,2648,11109,2640,11110,2636,11111,2627,11116,2617,11124,2605,11136,2597,11146,2592,11155,2591,11159,2590,11163,2590,11167,2593,11173,2595,11177,3059,11640,3083,11665,3104,11689,3123,11713,3139,11736,3153,11758,3164,11780,3174,11801,3180,11822,3184,11841,3186,11860,3186,11879,3183,11896,3177,11913,3170,11929,3159,11944,3147,11958,3133,11970,3118,11979,3103,11987,3086,11992,3068,11995,3050,11995,3031,11994,3011,11989,2990,11983,2968,11974,2946,11962,2923,11948,2899,11931,2874,11911,2849,11889,2823,11864,2366,11407,2362,11404,2356,11402,2352,11401,2348,11402,2345,11403,2335,11408,2325,11416,2313,11428,2305,11438,2302,11443,2299,11451,2298,11455,2299,11459,2301,11465,2303,11469,2773,11939,2808,11972,2842,12001,2875,12026,2908,12049,2940,12067,2972,12082,3002,12093,3031,12101,3060,12106,3087,12107,3114,12105,3139,12100,3164,12091,3187,12080,3208,12065,3228,12047,3248,12025,3264,12002,3276,11978,3285,11952,3290,11925,3292,11897xm3861,11383l3859,11371,3857,11364,3850,11350,3844,11342,3836,11335,3138,10637,3136,10635,3129,10633,3125,10632,3117,10633,3112,10636,3097,10647,3086,10658,3074,10673,3072,10678,3071,10686,3072,10690,3074,10697,3076,10700,3487,11111,3680,11301,3679,11302,3608,11264,3460,11188,3308,11112,3088,11002,2929,10923,2909,10914,2888,10906,2878,10903,2870,10902,2862,10902,2854,10903,2841,10909,2833,10915,2789,10959,2786,10968,2788,10980,2790,10989,2794,10999,2802,11010,2812,11022,3510,11719,3512,11721,3520,11724,3523,11724,3527,11723,3531,11723,3540,11718,3550,11710,3563,11698,3571,11687,3573,11682,3575,11678,3576,11674,3577,11670,3577,11667,3574,11659,3572,11657,3072,11156,2941,11029,2942,11028,2987,11053,3081,11102,3197,11160,3712,11416,3738,11428,3763,11438,3775,11441,3785,11442,3795,11443,3804,11443,3810,11440,3817,11437,3824,11433,3855,11402,3857,11398,3860,11388,3861,11383xm4058,11190l4058,11186,4055,11180,4050,11173,3324,10448,3321,10446,3314,10443,3311,10443,3307,10444,3303,10445,3294,10449,3283,10457,3272,10469,3264,10479,3259,10488,3258,10492,3257,10500,3260,10507,3262,10511,3990,11239,3993,11241,4000,11244,4003,11244,4007,11243,4011,11242,4016,11240,4021,11237,4031,11229,4043,11217,4051,11207,4054,11202,4056,11198,4056,11193,4058,11190xm4370,10875l4368,10866,4362,10856,4278,10725,3943,10200,3804,9985,3794,9974,3790,9971,3781,9968,3776,9969,3771,9973,3759,9982,3738,10002,3731,10012,3729,10017,3727,10025,3728,10028,3731,10036,3783,10115,4238,10809,4168,10764,3470,10310,3461,10305,3454,10302,3442,10303,3438,10305,3429,10312,3408,10332,3402,10340,3394,10350,3392,10356,3394,10366,3396,10370,3407,10380,3415,10386,3491,10435,4278,10939,4286,10943,4289,10944,4292,10945,4294,10946,4301,10947,4304,10946,4306,10944,4310,10944,4313,10943,4329,10931,4356,10904,4364,10894,4367,10889,4368,10884,4370,10875xm4864,10385l4863,10378,4854,10363,4839,10346,4832,10339,4824,10331,4806,10315,4792,10308,4788,10307,4782,10307,4779,10308,4591,10496,4322,10227,4481,10067,4482,10065,4483,10059,4482,10055,4478,10047,4475,10042,4460,10025,4445,10010,4433,9999,4427,9994,4422,9990,4414,9987,4409,9985,4406,9985,4403,9985,4400,9986,4241,10146,4005,9910,4190,9724,4192,9722,4192,9718,4191,9715,4190,9711,4186,9703,4177,9691,4167,9680,4152,9665,4139,9654,4134,9649,4129,9646,4120,9641,4116,9640,4109,9640,4107,9641,3877,9871,3874,9879,3875,9890,3878,9899,3882,9908,3890,9919,3900,9930,4571,10601,4582,10611,4592,10618,4601,10623,4610,10625,4621,10626,4629,10624,4862,10391,4864,10389,4864,10385xm5282,9965l5282,9962,5280,9959,5279,9956,5276,9953,5270,9947,5265,9943,5259,9938,5223,9915,5045,9810,5028,9799,4997,9781,4981,9772,4949,9755,4935,9748,4920,9741,4907,9735,4894,9730,4881,9726,4869,9723,4857,9720,4849,9718,4846,9718,4835,9717,4824,9716,4814,9717,4804,9718,4808,9702,4811,9686,4813,9669,4813,9652,4813,9636,4810,9619,4807,9601,4802,9584,4796,9566,4788,9548,4778,9530,4767,9512,4754,9494,4740,9476,4724,9457,4720,9453,4720,9658,4718,9672,4715,9686,4710,9699,4702,9713,4693,9726,4682,9738,4621,9799,4367,9546,4429,9484,4437,9477,4445,9470,4452,9465,4461,9458,4469,9453,4478,9450,4499,9444,4520,9443,4542,9445,4563,9452,4585,9463,4606,9477,4628,9494,4650,9515,4663,9529,4675,9543,4686,9557,4696,9571,4704,9586,4710,9600,4715,9615,4718,9629,4720,9644,4720,9658,4720,9453,4710,9443,4706,9438,4686,9420,4667,9403,4647,9387,4628,9374,4608,9362,4588,9353,4569,9345,4549,9338,4530,9334,4511,9331,4492,9331,4473,9332,4454,9335,4436,9340,4418,9347,4401,9356,4393,9361,4385,9367,4376,9374,4369,9380,4362,9386,4354,9394,4345,9403,4245,9502,4240,9508,4237,9516,4239,9527,4241,9536,4246,9545,4253,9555,4263,9566,4963,10266,4966,10269,4973,10271,4976,10271,4980,10270,4984,10269,4989,10267,4994,10264,4998,10261,5003,10257,5016,10244,5020,10239,5024,10234,5027,10229,5028,10225,5029,10221,5030,10217,5030,10214,5028,10207,5025,10204,4702,9880,4744,9838,4754,9829,4766,9821,4778,9815,4790,9812,4803,9810,4817,9810,4831,9811,4845,9814,4860,9818,4876,9823,4892,9830,4908,9838,4925,9847,4943,9856,4961,9867,5145,9978,5200,10012,5206,10016,5211,10019,5216,10020,5220,10022,5224,10022,5228,10022,5233,10022,5237,10019,5242,10016,5247,10013,5252,10008,5266,9995,5271,9988,5275,9983,5278,9978,5281,9974,5282,9965xm5541,9646l5538,9621,5533,9595,5526,9570,5515,9544,5502,9517,5486,9491,5467,9464,5445,9437,5420,9411,5398,9390,5376,9371,5354,9355,5333,9342,5312,9331,5292,9322,5272,9315,5252,9309,5232,9306,5213,9303,5194,9302,5175,9302,5157,9303,5139,9304,5121,9306,5104,9309,5069,9314,5035,9319,5018,9321,5002,9322,4985,9322,4969,9321,4953,9319,4937,9316,4921,9311,4905,9305,4889,9297,4873,9287,4857,9275,4841,9260,4831,9249,4822,9238,4813,9226,4805,9215,4799,9203,4793,9191,4789,9179,4786,9167,4785,9156,4784,9144,4785,9132,4788,9121,4792,9110,4797,9099,4805,9088,4814,9078,4825,9069,4836,9060,4848,9054,4860,9048,4873,9045,4885,9042,4896,9040,4908,9038,4923,9037,4947,9035,4958,9035,4965,9034,4970,9029,4970,9027,4969,9021,4968,9017,4958,9003,4948,8992,4921,8965,4907,8953,4900,8947,4893,8943,4886,8941,4880,8939,4874,8938,4851,8939,4841,8940,4831,8942,4810,8947,4799,8951,4789,8955,4779,8960,4768,8965,4758,8971,4749,8978,4741,8985,4733,8993,4718,9009,4706,9026,4696,9043,4689,9062,4683,9083,4680,9103,4680,9124,4682,9146,4686,9169,4693,9191,4702,9214,4714,9238,4728,9262,4745,9286,4765,9309,4787,9333,4810,9355,4832,9373,4854,9389,4875,9402,4896,9413,4917,9422,4937,9430,4957,9436,4976,9440,4995,9443,5014,9444,5033,9444,5051,9444,5069,9442,5104,9438,5173,9428,5189,9426,5206,9425,5222,9425,5238,9425,5254,9428,5270,9431,5286,9436,5302,9442,5318,9450,5334,9460,5350,9472,5366,9487,5380,9502,5392,9517,5403,9532,5412,9547,5420,9562,5426,9576,5430,9590,5433,9604,5434,9618,5434,9632,5432,9645,5428,9658,5424,9671,5417,9683,5409,9694,5400,9704,5386,9717,5372,9727,5357,9735,5342,9741,5327,9746,5313,9750,5299,9753,5285,9755,5273,9756,5250,9757,5228,9757,5219,9758,5214,9763,5213,9766,5213,9772,5214,9775,5219,9784,5223,9790,5240,9809,5248,9817,5265,9833,5273,9839,5288,9850,5296,9854,5311,9858,5321,9858,5346,9857,5357,9855,5369,9853,5381,9850,5394,9847,5407,9842,5419,9837,5433,9830,5446,9823,5458,9814,5470,9804,5482,9793,5498,9775,5512,9757,5523,9737,5531,9715,5537,9693,5540,9670,5541,9646xm5776,9471l5776,9468,5773,9461,5771,9458,5768,9455,5043,8730,5039,8727,5032,8725,5029,8724,5025,8725,5017,8728,5012,8731,5002,8739,4990,8751,4983,8761,4978,8770,4976,8774,4975,8778,4975,8782,4978,8788,4980,8792,5705,9518,5712,9523,5718,9525,5722,9526,5725,9524,5730,9524,5734,9522,5739,9519,5750,9511,5762,9499,5769,9489,5772,9483,5774,9479,5775,9475,5776,9471xm6051,9196l6051,9193,6048,9186,6046,9183,5390,8527,5524,8393,5525,8391,5526,8387,5524,8380,5522,8376,5520,8372,5516,8367,5507,8355,5493,8341,5485,8333,5467,8317,5461,8313,5452,8308,5448,8307,5442,8307,5439,8308,5109,8639,5108,8641,5108,8648,5109,8652,5114,8661,5118,8666,5134,8685,5149,8700,5156,8706,5162,8711,5167,8716,5173,8720,5177,8721,5181,8724,5184,8725,5188,8725,5191,8725,5194,8724,5328,8590,5983,9246,5987,9248,5993,9251,5997,9251,6000,9249,6005,9249,6014,9244,6019,9240,6024,9236,6036,9224,6044,9214,6049,9204,6050,9200,6051,9196xe" filled="true" fillcolor="#ffc000" stroked="false">
            <v:path arrowok="t"/>
            <v:fill opacity="32896f" type="solid"/>
            <w10:wrap type="none"/>
          </v:shape>
        </w:pict>
      </w:r>
      <w:r>
        <w:rPr/>
        <w:t>The qualities of textbooks, that is simplicity of language, attractive back cover and</w:t>
      </w:r>
      <w:r>
        <w:rPr>
          <w:spacing w:val="1"/>
        </w:rPr>
        <w:t> </w:t>
      </w:r>
      <w:r>
        <w:rPr/>
        <w:t>impact of pictures and diagrams) all account for the recommendation and utilisation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four textbooks.</w:t>
      </w:r>
    </w:p>
    <w:p>
      <w:pPr>
        <w:pStyle w:val="Heading2"/>
        <w:numPr>
          <w:ilvl w:val="1"/>
          <w:numId w:val="30"/>
        </w:numPr>
        <w:tabs>
          <w:tab w:pos="2018" w:val="left" w:leader="none"/>
        </w:tabs>
        <w:spacing w:line="240" w:lineRule="auto" w:before="205" w:after="0"/>
        <w:ind w:left="2018" w:right="0" w:hanging="600"/>
        <w:jc w:val="both"/>
      </w:pPr>
      <w:r>
        <w:rPr/>
        <w:t>Research</w:t>
      </w:r>
      <w:r>
        <w:rPr>
          <w:spacing w:val="-3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45"/>
        <w:jc w:val="both"/>
      </w:pPr>
      <w:r>
        <w:rPr/>
        <w:t>What are the perceptions of teachers and pupils on the quality of textbooks being used</w:t>
      </w:r>
      <w:r>
        <w:rPr>
          <w:spacing w:val="1"/>
        </w:rPr>
        <w:t> </w:t>
      </w:r>
      <w:r>
        <w:rPr/>
        <w:t>in primary</w:t>
      </w:r>
      <w:r>
        <w:rPr>
          <w:spacing w:val="-5"/>
        </w:rPr>
        <w:t> </w:t>
      </w:r>
      <w:r>
        <w:rPr/>
        <w:t>schools?</w:t>
      </w:r>
    </w:p>
    <w:p>
      <w:pPr>
        <w:pStyle w:val="Heading2"/>
        <w:spacing w:line="360" w:lineRule="auto" w:before="205"/>
        <w:ind w:right="1437"/>
        <w:jc w:val="both"/>
      </w:pPr>
      <w:r>
        <w:rPr/>
        <w:pict>
          <v:shape style="position:absolute;margin-left:273.540009pt;margin-top:6.083074pt;width:229.15pt;height:222.45pt;mso-position-horizontal-relative:page;mso-position-vertical-relative:paragraph;z-index:-26366976" coordorigin="5471,122" coordsize="4583,4449" path="m6413,4516l6413,4512,6411,4506,6408,4502,6128,4222,6091,4152,5909,3804,5836,3664,5825,3645,5816,3633,5811,3631,5802,3628,5797,3630,5791,3634,5778,3645,5763,3659,5751,3675,5749,3679,5748,3682,5747,3687,5747,3690,5749,3694,5752,3703,5755,3707,5908,3990,5979,4115,6003,4156,6003,4157,5834,4061,5763,4023,5622,3948,5547,3907,5543,3905,5539,3903,5535,3902,5527,3904,5523,3905,5518,3908,5513,3911,5501,3921,5486,3936,5472,3953,5471,3958,5473,3968,5476,3972,5482,3976,5487,3981,5507,3993,5577,4030,6065,4284,6346,4565,6349,4567,6352,4569,6355,4570,6359,4570,6363,4569,6367,4568,6376,4563,6386,4555,6398,4544,6403,4538,6409,4528,6411,4524,6412,4519,6413,4516xm7061,3809l7061,3773,7056,3736,7046,3697,7031,3658,7012,3617,6989,3576,6961,3533,6952,3521,6952,3783,6948,3808,6939,3832,6926,3855,6908,3876,6886,3895,6864,3908,6841,3918,6816,3922,6791,3923,6765,3920,6738,3914,6709,3903,6681,3889,6652,3873,6621,3853,6591,3830,6559,3805,6527,3777,6494,3747,6462,3715,6432,3685,6405,3654,6379,3624,6354,3593,6332,3562,6313,3532,6297,3503,6284,3473,6274,3445,6267,3417,6264,3390,6264,3363,6267,3338,6276,3314,6289,3292,6307,3271,6328,3253,6351,3239,6374,3230,6398,3225,6424,3225,6450,3227,6477,3234,6505,3244,6534,3257,6564,3274,6594,3293,6624,3315,6656,3341,6687,3368,6719,3397,6751,3428,6780,3459,6808,3489,6834,3520,6859,3551,6882,3582,6901,3612,6917,3642,6931,3671,6942,3700,6949,3728,6952,3756,6952,3783,6952,3521,6929,3489,6893,3445,6854,3400,6810,3355,6765,3311,6720,3271,6677,3236,6662,3225,6635,3205,6594,3178,6554,3156,6516,3138,6478,3124,6442,3115,6408,3111,6374,3111,6341,3116,6310,3125,6281,3139,6252,3158,6226,3181,6201,3209,6182,3239,6168,3270,6159,3303,6155,3337,6156,3373,6161,3410,6171,3448,6185,3488,6204,3529,6227,3570,6254,3613,6286,3656,6321,3699,6360,3743,6402,3788,6448,3832,6493,3873,6537,3908,6579,3940,6621,3967,6661,3990,6700,4009,6737,4022,6773,4032,6808,4036,6842,4036,6874,4032,6906,4023,6936,4009,6964,3990,6991,3966,7016,3938,7025,3923,7035,3908,7049,3877,7057,3843,7061,3809xm7349,3580l7349,3576,7346,3569,7344,3566,7027,3250,7192,3085,7192,3083,7192,3076,7191,3072,7187,3064,7183,3058,7168,3040,7153,3025,7145,3018,7134,3008,7129,3005,7121,3002,7114,3001,7111,3001,7109,3002,6944,3167,6688,2911,6862,2737,6863,2735,6863,2731,6862,2724,6854,2710,6839,2692,6831,2684,6823,2677,6805,2660,6799,2657,6790,2652,6783,2651,6779,2651,6777,2652,6559,2870,6556,2879,6557,2889,6560,2898,6564,2908,6572,2918,6582,2929,7282,3629,7284,3631,7292,3634,7295,3634,7298,3633,7303,3632,7312,3627,7323,3619,7335,3607,7343,3597,7345,3592,7347,3588,7348,3583,7349,3580xm7859,3070l7859,3066,7856,3060,7854,3056,7851,3053,7126,2328,7122,2326,7116,2323,7112,2323,7108,2323,7100,2327,7095,2329,7085,2337,7073,2349,7066,2359,7061,2368,7058,2376,7058,2380,7061,2387,7063,2390,7791,3119,7795,3121,7801,3124,7805,3124,7808,3123,7813,3122,7817,3120,7822,3117,7827,3114,7833,3109,7845,3097,7849,3091,7855,3082,7857,3078,7858,3073,7859,3070xm8202,2657l8202,2641,8200,2625,8198,2609,8194,2592,8189,2576,8183,2559,8176,2542,8167,2524,8156,2507,8145,2489,8132,2471,8118,2454,8102,2436,8095,2429,8095,2624,8095,2638,8093,2651,8090,2663,8086,2675,8079,2686,8071,2698,8061,2709,7971,2799,7705,2534,7780,2459,7785,2454,7794,2446,7809,2434,7823,2426,7838,2419,7852,2415,7867,2413,7882,2412,7897,2413,7912,2417,7927,2422,7943,2428,7959,2437,7975,2447,7992,2460,8008,2474,8025,2490,8040,2505,8053,2521,8064,2536,8074,2552,8081,2567,8087,2582,8091,2596,8094,2610,8095,2624,8095,2429,8085,2418,8079,2412,8066,2400,8047,2383,8027,2368,8007,2355,7988,2343,7969,2333,7950,2325,7946,2324,7932,2319,7914,2314,7897,2311,7880,2309,7863,2309,7848,2310,7833,2313,7819,2318,7806,2324,7808,2311,7809,2297,7808,2284,7807,2269,7804,2255,7800,2241,7795,2227,7789,2213,7782,2199,7774,2185,7766,2171,7756,2156,7745,2142,7734,2128,7727,2121,7727,2308,7727,2321,7725,2333,7722,2346,7716,2359,7707,2371,7696,2383,7626,2454,7382,2210,7446,2146,7459,2134,7473,2124,7485,2116,7498,2111,7510,2108,7522,2106,7535,2106,7547,2108,7560,2111,7573,2116,7587,2123,7600,2131,7613,2140,7627,2150,7641,2162,7654,2175,7666,2188,7677,2200,7687,2213,7697,2227,7706,2241,7713,2255,7718,2268,7723,2281,7726,2295,7727,2308,7727,2121,7722,2115,7713,2106,7709,2101,7686,2080,7664,2061,7642,2044,7619,2030,7597,2018,7575,2008,7554,2001,7532,1997,7511,1995,7491,1996,7470,1999,7450,2005,7430,2013,7410,2026,7389,2042,7368,2061,7313,2116,7262,2168,7256,2173,7254,2181,7255,2192,7257,2201,7262,2210,7269,2221,7279,2232,7950,2903,7961,2913,7971,2920,7981,2925,7989,2927,8001,2928,8009,2926,8014,2920,8136,2799,8137,2798,8150,2784,8161,2771,8170,2757,8178,2744,8184,2731,8190,2717,8195,2702,8198,2687,8201,2672,8202,2657xm8746,2188l8745,2184,8744,2179,8741,2174,8736,2169,8730,2164,8723,2159,8712,2152,8620,2093,8350,1923,8350,2030,8186,2193,7934,1802,7892,1737,7892,1737,7893,1737,8350,2030,8350,1923,8055,1737,7855,1610,7850,1607,7845,1604,7840,1603,7836,1602,7832,1602,7827,1604,7821,1605,7816,1608,7811,1613,7805,1617,7784,1638,7778,1644,7774,1650,7770,1655,7767,1660,7766,1665,7764,1670,7764,1674,7765,1678,7766,1683,7769,1687,7772,1692,7813,1758,8119,2243,8146,2286,8313,2549,8320,2560,8325,2567,8331,2573,8336,2578,8341,2581,8350,2584,8355,2582,8361,2579,8366,2575,8372,2570,8386,2556,8391,2550,8394,2545,8398,2540,8400,2536,8400,2531,8401,2527,8401,2524,8399,2520,8398,2516,8396,2512,8393,2508,8357,2453,8286,2343,8251,2289,8346,2193,8446,2093,8670,2236,8674,2239,8678,2240,8682,2242,8685,2243,8688,2243,8692,2242,8696,2241,8700,2239,8706,2235,8710,2231,8716,2225,8724,2218,8732,2210,8737,2204,8741,2198,8745,2194,8746,2188xm9039,1788l9037,1751,9031,1712,9019,1673,9002,1632,8981,1590,8955,1546,8933,1514,8933,1753,8932,1779,8927,1804,8919,1829,8906,1852,8890,1875,8869,1898,8805,1962,8219,1377,8283,1313,8307,1291,8332,1274,8357,1262,8384,1255,8410,1252,8438,1253,8466,1256,8495,1264,8524,1275,8554,1288,8584,1305,8615,1325,8646,1348,8677,1373,8708,1400,8738,1430,8775,1467,8807,1504,8836,1539,8861,1572,8882,1605,8899,1637,8913,1668,8923,1697,8930,1726,8933,1753,8933,1514,8924,1501,8888,1455,8846,1408,8800,1360,8758,1319,8716,1283,8677,1252,8674,1250,8633,1222,8593,1198,8553,1178,8513,1162,8475,1150,8437,1143,8401,1140,8366,1142,8331,1148,8298,1159,8265,1176,8234,1198,8203,1226,8097,1333,8091,1338,8089,1346,8090,1357,8092,1366,8097,1375,8104,1386,8114,1397,8785,2068,8796,2078,8806,2085,8816,2090,8824,2092,8836,2093,8844,2091,8849,2085,8949,1986,8970,1962,8977,1955,8999,1924,9017,1891,9029,1858,9036,1824,9039,1788xm9634,1300l9633,1296,9632,1291,9629,1286,9624,1281,9618,1276,9611,1270,9600,1263,9509,1205,9238,1035,9238,1142,9075,1305,8990,1175,8823,914,8780,849,8781,849,9238,1142,9238,1035,8943,849,8743,722,8738,719,8733,716,8728,715,8724,714,8720,714,8715,716,8710,717,8704,720,8699,725,8693,729,8679,743,8672,750,8666,756,8662,762,8658,767,8655,772,8654,777,8652,782,8652,786,8653,790,8654,795,8657,799,8660,804,8743,936,8976,1305,9034,1398,9201,1661,9208,1672,9213,1679,9219,1685,9224,1690,9229,1693,9238,1696,9243,1694,9249,1691,9254,1687,9260,1682,9267,1675,9274,1668,9279,1662,9282,1657,9286,1652,9288,1648,9288,1643,9289,1639,9289,1636,9284,1624,9281,1620,9174,1455,9139,1401,9234,1305,9334,1205,9558,1348,9562,1350,9566,1352,9573,1355,9576,1355,9580,1354,9584,1353,9588,1351,9594,1347,9599,1343,9612,1330,9620,1322,9625,1316,9629,1310,9633,1305,9634,1300xm10053,872l10051,860,10049,853,10042,839,10036,832,10028,824,9995,791,9331,126,9328,125,9325,123,9321,122,9317,122,9313,122,9309,123,9304,125,9295,132,9289,136,9278,148,9273,153,9270,158,9266,163,9264,167,9263,176,9264,179,9265,183,9266,186,9268,189,9271,192,9478,399,9750,671,9775,695,9800,720,9872,791,9872,791,9818,763,9800,753,9746,726,9709,706,9652,677,9574,638,9331,517,9122,412,9111,407,9101,403,9092,399,9081,395,9070,392,9062,392,9054,392,9046,393,9040,395,9033,399,9025,404,9018,411,8995,434,8987,442,8981,448,8979,457,8980,469,8982,479,8987,489,8994,499,9004,511,9699,1205,9702,1208,9705,1210,9708,1212,9712,1213,9715,1214,9719,1212,9723,1212,9727,1210,9732,1207,9737,1203,9742,1199,9755,1187,9759,1181,9763,1177,9766,1172,9767,1167,9768,1163,9769,1160,9769,1156,9768,1152,9766,1149,9764,1146,9761,1143,9409,791,9242,624,9134,518,9134,517,9157,529,9179,542,9249,579,9273,591,9890,898,9904,906,9918,912,9930,917,9955,927,9967,930,9977,931,9987,933,9996,932,10002,929,10009,927,10016,922,10023,915,10030,909,10037,902,10044,895,10047,891,10050,888,10051,883,10053,877,10053,872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4.9: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recommended</w:t>
      </w:r>
      <w:r>
        <w:rPr>
          <w:spacing w:val="60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textbooks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415"/>
        <w:gridCol w:w="910"/>
        <w:gridCol w:w="1282"/>
        <w:gridCol w:w="1056"/>
        <w:gridCol w:w="972"/>
        <w:gridCol w:w="1105"/>
        <w:gridCol w:w="1421"/>
      </w:tblGrid>
      <w:tr>
        <w:trPr>
          <w:trHeight w:val="1103" w:hRule="atLeast"/>
        </w:trPr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33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Indicators</w:t>
            </w:r>
          </w:p>
        </w:tc>
        <w:tc>
          <w:tcPr>
            <w:tcW w:w="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Rating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MacMillan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Eng.C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>Africana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  <w:p>
            <w:pPr>
              <w:pStyle w:val="TableParagraph"/>
              <w:spacing w:line="270" w:lineRule="atLeast"/>
              <w:ind w:left="111" w:right="482"/>
              <w:rPr>
                <w:sz w:val="24"/>
              </w:rPr>
            </w:pPr>
            <w:r>
              <w:rPr>
                <w:spacing w:val="-1"/>
                <w:sz w:val="24"/>
              </w:rPr>
              <w:t>Eng.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9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UPL</w:t>
            </w:r>
          </w:p>
          <w:p>
            <w:pPr>
              <w:pStyle w:val="TableParagraph"/>
              <w:spacing w:line="270" w:lineRule="atLeast"/>
              <w:ind w:left="111" w:right="147"/>
              <w:rPr>
                <w:sz w:val="24"/>
              </w:rPr>
            </w:pPr>
            <w:r>
              <w:rPr>
                <w:sz w:val="24"/>
              </w:rPr>
              <w:t>Oxford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 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4" w:right="84"/>
              <w:rPr>
                <w:sz w:val="24"/>
              </w:rPr>
            </w:pPr>
            <w:r>
              <w:rPr>
                <w:sz w:val="24"/>
              </w:rPr>
              <w:t>Evans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Modular</w:t>
            </w:r>
          </w:p>
          <w:p>
            <w:pPr>
              <w:pStyle w:val="TableParagraph"/>
              <w:spacing w:line="270" w:lineRule="atLeast"/>
              <w:ind w:left="174" w:right="468"/>
              <w:rPr>
                <w:sz w:val="24"/>
              </w:rPr>
            </w:pPr>
            <w:r>
              <w:rPr>
                <w:spacing w:val="-1"/>
                <w:sz w:val="24"/>
              </w:rPr>
              <w:t>Eng.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3" w:right="381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highest</w:t>
            </w:r>
          </w:p>
        </w:tc>
      </w:tr>
      <w:tr>
        <w:trPr>
          <w:trHeight w:val="548" w:hRule="atLeast"/>
        </w:trPr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MC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(79.2)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(34.6)</w:t>
            </w:r>
          </w:p>
        </w:tc>
        <w:tc>
          <w:tcPr>
            <w:tcW w:w="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(28.7)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(12.9)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(4.0)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7(7.0)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17(16.8)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(62.4)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(85.1)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</w:t>
            </w:r>
          </w:p>
        </w:tc>
        <w:tc>
          <w:tcPr>
            <w:tcW w:w="91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82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(74.2)</w:t>
            </w:r>
          </w:p>
        </w:tc>
        <w:tc>
          <w:tcPr>
            <w:tcW w:w="1056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(30.6)</w:t>
            </w:r>
          </w:p>
        </w:tc>
        <w:tc>
          <w:tcPr>
            <w:tcW w:w="972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(28.7)</w:t>
            </w:r>
          </w:p>
        </w:tc>
        <w:tc>
          <w:tcPr>
            <w:tcW w:w="1105" w:type="dxa"/>
          </w:tcPr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(10.0)</w:t>
            </w:r>
          </w:p>
        </w:tc>
        <w:tc>
          <w:tcPr>
            <w:tcW w:w="142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7(7.0)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17(16.8)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(85.1)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5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910" w:type="dxa"/>
          </w:tcPr>
          <w:p>
            <w:pPr>
              <w:pStyle w:val="TableParagraph"/>
              <w:spacing w:line="257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82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(74.2)</w:t>
            </w:r>
          </w:p>
        </w:tc>
        <w:tc>
          <w:tcPr>
            <w:tcW w:w="1056" w:type="dxa"/>
          </w:tcPr>
          <w:p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72" w:type="dxa"/>
          </w:tcPr>
          <w:p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05" w:type="dxa"/>
          </w:tcPr>
          <w:p>
            <w:pPr>
              <w:pStyle w:val="TableParagraph"/>
              <w:spacing w:line="257" w:lineRule="exact"/>
              <w:ind w:left="1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21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88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231" w:lineRule="exact" w:before="37"/>
              <w:ind w:left="108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(28.7)</w:t>
            </w:r>
          </w:p>
        </w:tc>
        <w:tc>
          <w:tcPr>
            <w:tcW w:w="97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(31.6)</w:t>
            </w:r>
          </w:p>
        </w:tc>
        <w:tc>
          <w:tcPr>
            <w:tcW w:w="1105" w:type="dxa"/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(11.0)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2" w:hRule="atLeast"/>
        </w:trPr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43" w:lineRule="exact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82" w:type="dxa"/>
          </w:tcPr>
          <w:p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056" w:type="dxa"/>
          </w:tcPr>
          <w:p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972" w:type="dxa"/>
          </w:tcPr>
          <w:p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  <w:tc>
          <w:tcPr>
            <w:tcW w:w="1105" w:type="dxa"/>
          </w:tcPr>
          <w:p>
            <w:pPr>
              <w:pStyle w:val="TableParagraph"/>
              <w:spacing w:line="243" w:lineRule="exact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(4.0)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17(16.8)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(65.3)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(65.3)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(85.1)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Illustrations</w:t>
            </w:r>
          </w:p>
        </w:tc>
        <w:tc>
          <w:tcPr>
            <w:tcW w:w="91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82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(69.3)</w:t>
            </w:r>
          </w:p>
        </w:tc>
        <w:tc>
          <w:tcPr>
            <w:tcW w:w="1056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(31.6)</w:t>
            </w:r>
          </w:p>
        </w:tc>
        <w:tc>
          <w:tcPr>
            <w:tcW w:w="972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(26.7)</w:t>
            </w:r>
          </w:p>
        </w:tc>
        <w:tc>
          <w:tcPr>
            <w:tcW w:w="1105" w:type="dxa"/>
          </w:tcPr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(10.0)</w:t>
            </w:r>
          </w:p>
        </w:tc>
        <w:tc>
          <w:tcPr>
            <w:tcW w:w="142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(11.9)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4 (4.0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(4.0)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(18.8)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(86.1)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Exercises</w:t>
            </w:r>
          </w:p>
        </w:tc>
        <w:tc>
          <w:tcPr>
            <w:tcW w:w="91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82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(80.1)</w:t>
            </w:r>
          </w:p>
        </w:tc>
        <w:tc>
          <w:tcPr>
            <w:tcW w:w="1056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(28.7)</w:t>
            </w:r>
          </w:p>
        </w:tc>
        <w:tc>
          <w:tcPr>
            <w:tcW w:w="972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(26.7)</w:t>
            </w:r>
          </w:p>
        </w:tc>
        <w:tc>
          <w:tcPr>
            <w:tcW w:w="1105" w:type="dxa"/>
          </w:tcPr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(12.9)</w:t>
            </w:r>
          </w:p>
        </w:tc>
        <w:tc>
          <w:tcPr>
            <w:tcW w:w="1421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(7.0)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17(16.8)</w:t>
            </w:r>
          </w:p>
        </w:tc>
        <w:tc>
          <w:tcPr>
            <w:tcW w:w="1056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0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1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72" w:type="dxa"/>
          </w:tcPr>
          <w:p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105" w:type="dxa"/>
          </w:tcPr>
          <w:p>
            <w:pPr>
              <w:pStyle w:val="TableParagraph"/>
              <w:spacing w:line="251" w:lineRule="exact"/>
              <w:ind w:left="174"/>
              <w:rPr>
                <w:sz w:val="24"/>
              </w:rPr>
            </w:pPr>
            <w:r>
              <w:rPr>
                <w:sz w:val="24"/>
              </w:rPr>
              <w:t>(85.1)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402" w:top="1340" w:bottom="1660" w:left="680" w:right="0"/>
        </w:sectPr>
      </w:pPr>
    </w:p>
    <w:tbl>
      <w:tblPr>
        <w:tblW w:w="0" w:type="auto"/>
        <w:jc w:val="left"/>
        <w:tblInd w:w="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1507"/>
        <w:gridCol w:w="813"/>
        <w:gridCol w:w="1233"/>
        <w:gridCol w:w="1140"/>
        <w:gridCol w:w="1045"/>
        <w:gridCol w:w="1039"/>
        <w:gridCol w:w="1377"/>
      </w:tblGrid>
      <w:tr>
        <w:trPr>
          <w:trHeight w:val="270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Diagrams</w:t>
            </w: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(77.2)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(30.6)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(27.7)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(11.9)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(6.0)</w:t>
            </w:r>
          </w:p>
        </w:tc>
        <w:tc>
          <w:tcPr>
            <w:tcW w:w="1140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045" w:type="dxa"/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0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</w:p>
          <w:p>
            <w:pPr>
              <w:pStyle w:val="TableParagraph"/>
              <w:spacing w:line="270" w:lineRule="atLeast"/>
              <w:ind w:left="107" w:right="132"/>
              <w:rPr>
                <w:sz w:val="24"/>
              </w:rPr>
            </w:pP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17(16.8)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(86.1)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Pictures</w:t>
            </w: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(79.2)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(28.7)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(25.7)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140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(6.9)</w:t>
            </w:r>
          </w:p>
        </w:tc>
        <w:tc>
          <w:tcPr>
            <w:tcW w:w="1045" w:type="dxa"/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0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8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(85.1)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Languages</w:t>
            </w: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74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(73.2)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(25.7)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(19.8)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(12.8)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552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(13.9)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(16.8)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(66.3)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(86.1)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5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Local</w:t>
            </w:r>
          </w:p>
          <w:p>
            <w:pPr>
              <w:pStyle w:val="TableParagraph"/>
              <w:spacing w:line="231" w:lineRule="exact" w:before="41"/>
              <w:ind w:left="145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(72.2)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line="274" w:lineRule="exact"/>
              <w:ind w:left="202"/>
              <w:rPr>
                <w:sz w:val="24"/>
              </w:rPr>
            </w:pPr>
            <w:r>
              <w:rPr>
                <w:sz w:val="24"/>
              </w:rPr>
              <w:t>(23.7)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(30.6)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13(12.9)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538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(10.9)</w:t>
            </w:r>
          </w:p>
        </w:tc>
        <w:tc>
          <w:tcPr>
            <w:tcW w:w="1140" w:type="dxa"/>
          </w:tcPr>
          <w:p>
            <w:pPr>
              <w:pStyle w:val="TableParagraph"/>
              <w:spacing w:line="258" w:lineRule="exact"/>
              <w:ind w:left="202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(11.9)</w:t>
            </w:r>
          </w:p>
        </w:tc>
        <w:tc>
          <w:tcPr>
            <w:tcW w:w="1045" w:type="dxa"/>
          </w:tcPr>
          <w:p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039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</w:p>
          <w:p>
            <w:pPr>
              <w:pStyle w:val="TableParagraph"/>
              <w:spacing w:line="270" w:lineRule="atLeast"/>
              <w:ind w:left="107" w:right="132"/>
              <w:rPr>
                <w:sz w:val="24"/>
              </w:rPr>
            </w:pP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(16.8)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(86.1)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5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  <w:p>
            <w:pPr>
              <w:pStyle w:val="TableParagraph"/>
              <w:spacing w:line="231" w:lineRule="exact" w:before="41"/>
              <w:ind w:left="145"/>
              <w:rPr>
                <w:sz w:val="24"/>
              </w:rPr>
            </w:pPr>
            <w:r>
              <w:rPr>
                <w:sz w:val="24"/>
              </w:rPr>
              <w:t>Combination</w:t>
            </w: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(71.2)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(28.7)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(11.9)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62" w:hRule="atLeast"/>
        </w:trPr>
        <w:tc>
          <w:tcPr>
            <w:tcW w:w="6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43" w:lineRule="exact"/>
              <w:ind w:left="15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(11.9)</w:t>
            </w:r>
          </w:p>
        </w:tc>
        <w:tc>
          <w:tcPr>
            <w:tcW w:w="1140" w:type="dxa"/>
          </w:tcPr>
          <w:p>
            <w:pPr>
              <w:pStyle w:val="TableParagraph"/>
              <w:spacing w:line="243" w:lineRule="exact"/>
              <w:ind w:left="20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045" w:type="dxa"/>
          </w:tcPr>
          <w:p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039" w:type="dxa"/>
          </w:tcPr>
          <w:p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28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(16.8)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7(66.3)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(86.1)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76(75.2)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(24.7)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(30.6)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12(12.0)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140" w:type="dxa"/>
          </w:tcPr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045" w:type="dxa"/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103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8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66(65.3)</w:t>
            </w:r>
          </w:p>
        </w:tc>
        <w:tc>
          <w:tcPr>
            <w:tcW w:w="1045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66(65.3)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(88.1)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3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07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81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(78.2)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045" w:type="dxa"/>
          </w:tcPr>
          <w:p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(32.6)</w:t>
            </w:r>
          </w:p>
        </w:tc>
        <w:tc>
          <w:tcPr>
            <w:tcW w:w="103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14(13.8)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51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3"/>
              <w:ind w:left="15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(5.9)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3"/>
              <w:ind w:left="20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(6.0)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6"/>
              <w:ind w:left="178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1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spacing w:line="270" w:lineRule="atLeast" w:before="103"/>
              <w:ind w:left="107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5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5"/>
              <w:ind w:left="202"/>
              <w:rPr>
                <w:sz w:val="24"/>
              </w:rPr>
            </w:pPr>
            <w:r>
              <w:rPr>
                <w:sz w:val="24"/>
              </w:rPr>
              <w:t>67(66.3)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7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39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87(86.1)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645" w:type="dxa"/>
          </w:tcPr>
          <w:p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07" w:type="dxa"/>
          </w:tcPr>
          <w:p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Durability</w:t>
            </w:r>
          </w:p>
        </w:tc>
        <w:tc>
          <w:tcPr>
            <w:tcW w:w="81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(72.3)</w:t>
            </w:r>
          </w:p>
        </w:tc>
        <w:tc>
          <w:tcPr>
            <w:tcW w:w="1140" w:type="dxa"/>
          </w:tcPr>
          <w:p>
            <w:pPr>
              <w:pStyle w:val="TableParagraph"/>
              <w:spacing w:line="274" w:lineRule="exact"/>
              <w:ind w:left="202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(29.7)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29(28.7)</w:t>
            </w:r>
          </w:p>
        </w:tc>
        <w:tc>
          <w:tcPr>
            <w:tcW w:w="103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77" w:type="dxa"/>
          </w:tcPr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950016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420" w:bottom="1600" w:left="680" w:right="0"/>
        </w:sect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1472"/>
        <w:gridCol w:w="848"/>
        <w:gridCol w:w="1233"/>
        <w:gridCol w:w="1140"/>
        <w:gridCol w:w="1045"/>
        <w:gridCol w:w="919"/>
        <w:gridCol w:w="1545"/>
      </w:tblGrid>
      <w:tr>
        <w:trPr>
          <w:trHeight w:val="390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(10.9)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5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5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5"/>
              <w:ind w:left="20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(6.6)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7"/>
              <w:ind w:left="11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(6.9)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70" w:lineRule="atLeast" w:before="102"/>
              <w:ind w:left="142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3"/>
              <w:ind w:left="15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(17.8)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3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6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6"/>
              <w:ind w:left="108" w:right="-15"/>
              <w:rPr>
                <w:sz w:val="24"/>
              </w:rPr>
            </w:pPr>
            <w:r>
              <w:rPr>
                <w:sz w:val="24"/>
              </w:rPr>
              <w:t>88(87.1)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8" w:hRule="atLeast"/>
        </w:trPr>
        <w:tc>
          <w:tcPr>
            <w:tcW w:w="55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472" w:type="dxa"/>
          </w:tcPr>
          <w:p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848" w:type="dxa"/>
          </w:tcPr>
          <w:p>
            <w:pPr>
              <w:pStyle w:val="TableParagraph"/>
              <w:spacing w:line="274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77(76.2)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4" w:lineRule="exact"/>
              <w:ind w:left="202"/>
              <w:rPr>
                <w:sz w:val="24"/>
              </w:rPr>
            </w:pPr>
            <w:r>
              <w:rPr>
                <w:sz w:val="24"/>
              </w:rPr>
              <w:t>26(25.7)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29(28.7)</w:t>
            </w:r>
          </w:p>
        </w:tc>
        <w:tc>
          <w:tcPr>
            <w:tcW w:w="91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(11.9)</w:t>
            </w:r>
          </w:p>
        </w:tc>
        <w:tc>
          <w:tcPr>
            <w:tcW w:w="1545" w:type="dxa"/>
          </w:tcPr>
          <w:p>
            <w:pPr>
              <w:pStyle w:val="TableParagraph"/>
              <w:spacing w:line="274" w:lineRule="exact"/>
              <w:ind w:left="214" w:right="224"/>
              <w:jc w:val="center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5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5"/>
              <w:ind w:left="151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5"/>
              <w:ind w:left="20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7"/>
              <w:ind w:left="11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(6.9)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1(1.0)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1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3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</w:p>
          <w:p>
            <w:pPr>
              <w:pStyle w:val="TableParagraph"/>
              <w:spacing w:line="270" w:lineRule="atLeast"/>
              <w:ind w:left="142" w:right="132"/>
              <w:rPr>
                <w:sz w:val="24"/>
              </w:rPr>
            </w:pP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3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3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6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4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88</w:t>
            </w:r>
          </w:p>
          <w:p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(87.1)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8" w:hRule="atLeast"/>
        </w:trPr>
        <w:tc>
          <w:tcPr>
            <w:tcW w:w="55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472" w:type="dxa"/>
          </w:tcPr>
          <w:p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Font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848" w:type="dxa"/>
          </w:tcPr>
          <w:p>
            <w:pPr>
              <w:pStyle w:val="TableParagraph"/>
              <w:spacing w:line="274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(74.2)</w:t>
            </w:r>
          </w:p>
        </w:tc>
        <w:tc>
          <w:tcPr>
            <w:tcW w:w="1140" w:type="dxa"/>
          </w:tcPr>
          <w:p>
            <w:pPr>
              <w:pStyle w:val="TableParagraph"/>
              <w:spacing w:line="274" w:lineRule="exact"/>
              <w:ind w:left="202"/>
              <w:rPr>
                <w:sz w:val="24"/>
              </w:rPr>
            </w:pPr>
            <w:r>
              <w:rPr>
                <w:sz w:val="24"/>
              </w:rPr>
              <w:t>33(32.6)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>
            <w:pPr>
              <w:pStyle w:val="TableParagraph"/>
              <w:spacing w:before="40"/>
              <w:ind w:left="118"/>
              <w:rPr>
                <w:sz w:val="24"/>
              </w:rPr>
            </w:pPr>
            <w:r>
              <w:rPr>
                <w:sz w:val="24"/>
              </w:rPr>
              <w:t>(27.8)</w:t>
            </w:r>
          </w:p>
        </w:tc>
        <w:tc>
          <w:tcPr>
            <w:tcW w:w="91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(11.9)</w:t>
            </w:r>
          </w:p>
        </w:tc>
        <w:tc>
          <w:tcPr>
            <w:tcW w:w="1545" w:type="dxa"/>
          </w:tcPr>
          <w:p>
            <w:pPr>
              <w:pStyle w:val="TableParagraph"/>
              <w:spacing w:line="274" w:lineRule="exact"/>
              <w:ind w:left="214" w:right="224"/>
              <w:jc w:val="center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518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5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5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7"/>
              <w:ind w:left="202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7"/>
              <w:ind w:left="118"/>
              <w:rPr>
                <w:sz w:val="24"/>
              </w:rPr>
            </w:pPr>
            <w:r>
              <w:rPr>
                <w:sz w:val="24"/>
              </w:rPr>
              <w:t>8(8.0)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70" w:lineRule="atLeast" w:before="102"/>
              <w:ind w:left="142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5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7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7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88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(87.1)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9" w:hRule="atLeast"/>
        </w:trPr>
        <w:tc>
          <w:tcPr>
            <w:tcW w:w="553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472" w:type="dxa"/>
          </w:tcPr>
          <w:p>
            <w:pPr>
              <w:pStyle w:val="TableParagraph"/>
              <w:spacing w:line="276" w:lineRule="exact"/>
              <w:ind w:left="145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848" w:type="dxa"/>
          </w:tcPr>
          <w:p>
            <w:pPr>
              <w:pStyle w:val="TableParagraph"/>
              <w:spacing w:line="273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(68.3)</w:t>
            </w:r>
          </w:p>
        </w:tc>
        <w:tc>
          <w:tcPr>
            <w:tcW w:w="1140" w:type="dxa"/>
          </w:tcPr>
          <w:p>
            <w:pPr>
              <w:pStyle w:val="TableParagraph"/>
              <w:spacing w:line="276" w:lineRule="exact"/>
              <w:ind w:left="202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045" w:type="dxa"/>
          </w:tcPr>
          <w:p>
            <w:pPr>
              <w:pStyle w:val="TableParagraph"/>
              <w:spacing w:line="276" w:lineRule="exact"/>
              <w:ind w:left="178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before="43"/>
              <w:ind w:left="118"/>
              <w:rPr>
                <w:sz w:val="24"/>
              </w:rPr>
            </w:pPr>
            <w:r>
              <w:rPr>
                <w:sz w:val="24"/>
              </w:rPr>
              <w:t>(26.7)</w:t>
            </w:r>
          </w:p>
        </w:tc>
        <w:tc>
          <w:tcPr>
            <w:tcW w:w="919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8(8.0)</w:t>
            </w:r>
          </w:p>
        </w:tc>
        <w:tc>
          <w:tcPr>
            <w:tcW w:w="1545" w:type="dxa"/>
          </w:tcPr>
          <w:p>
            <w:pPr>
              <w:pStyle w:val="TableParagraph"/>
              <w:spacing w:line="273" w:lineRule="exact"/>
              <w:ind w:left="214" w:right="224"/>
              <w:jc w:val="center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517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3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3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6"/>
              <w:ind w:left="202"/>
              <w:rPr>
                <w:sz w:val="24"/>
              </w:rPr>
            </w:pPr>
            <w:r>
              <w:rPr>
                <w:sz w:val="24"/>
              </w:rPr>
              <w:t>7(7.0)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6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1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70" w:lineRule="atLeast" w:before="103"/>
              <w:ind w:left="142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5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7"/>
              <w:ind w:left="202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202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7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88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(87.1)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7" w:hRule="atLeast"/>
        </w:trPr>
        <w:tc>
          <w:tcPr>
            <w:tcW w:w="553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472" w:type="dxa"/>
          </w:tcPr>
          <w:p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Finishing</w:t>
            </w:r>
          </w:p>
        </w:tc>
        <w:tc>
          <w:tcPr>
            <w:tcW w:w="848" w:type="dxa"/>
          </w:tcPr>
          <w:p>
            <w:pPr>
              <w:pStyle w:val="TableParagraph"/>
              <w:spacing w:line="274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(75.2)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before="40"/>
              <w:ind w:left="202"/>
              <w:rPr>
                <w:sz w:val="24"/>
              </w:rPr>
            </w:pPr>
            <w:r>
              <w:rPr>
                <w:sz w:val="24"/>
              </w:rPr>
              <w:t>(25.7)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spacing w:before="40"/>
              <w:ind w:left="118"/>
              <w:rPr>
                <w:sz w:val="24"/>
              </w:rPr>
            </w:pPr>
            <w:r>
              <w:rPr>
                <w:sz w:val="24"/>
              </w:rPr>
              <w:t>(20.7)</w:t>
            </w:r>
          </w:p>
        </w:tc>
        <w:tc>
          <w:tcPr>
            <w:tcW w:w="91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(11.9)</w:t>
            </w:r>
          </w:p>
        </w:tc>
        <w:tc>
          <w:tcPr>
            <w:tcW w:w="1545" w:type="dxa"/>
          </w:tcPr>
          <w:p>
            <w:pPr>
              <w:pStyle w:val="TableParagraph"/>
              <w:spacing w:line="274" w:lineRule="exact"/>
              <w:ind w:left="214" w:right="224"/>
              <w:jc w:val="center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</w:tr>
      <w:tr>
        <w:trPr>
          <w:trHeight w:val="835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3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3"/>
              <w:ind w:left="15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140" w:type="dxa"/>
          </w:tcPr>
          <w:p>
            <w:pPr>
              <w:pStyle w:val="TableParagraph"/>
              <w:spacing w:before="116"/>
              <w:ind w:left="20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6"/>
              <w:ind w:left="118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43"/>
              <w:ind w:left="118"/>
              <w:rPr>
                <w:sz w:val="24"/>
              </w:rPr>
            </w:pPr>
            <w:r>
              <w:rPr>
                <w:sz w:val="24"/>
              </w:rPr>
              <w:t>(14.5)</w:t>
            </w:r>
          </w:p>
        </w:tc>
        <w:tc>
          <w:tcPr>
            <w:tcW w:w="919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7" w:hRule="atLeast"/>
        </w:trPr>
        <w:tc>
          <w:tcPr>
            <w:tcW w:w="5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09"/>
              <w:ind w:left="142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5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(15.8)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02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41"/>
              <w:ind w:left="202"/>
              <w:rPr>
                <w:sz w:val="24"/>
              </w:rPr>
            </w:pPr>
            <w:r>
              <w:rPr>
                <w:sz w:val="24"/>
              </w:rPr>
              <w:t>7(66.3)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8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(64.4)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88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(87.1)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5"/>
        <w:ind w:left="1418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6950528">
            <wp:simplePos x="0" y="0"/>
            <wp:positionH relativeFrom="page">
              <wp:posOffset>1459357</wp:posOffset>
            </wp:positionH>
            <wp:positionV relativeFrom="paragraph">
              <wp:posOffset>-5041860</wp:posOffset>
            </wp:positionV>
            <wp:extent cx="4924425" cy="4868560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*CMC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contained in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curriculum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360" w:lineRule="auto" w:before="0"/>
        <w:ind w:left="1418" w:right="1442" w:firstLine="720"/>
        <w:jc w:val="left"/>
        <w:rPr>
          <w:i/>
          <w:sz w:val="24"/>
        </w:rPr>
      </w:pPr>
      <w:r>
        <w:rPr>
          <w:sz w:val="24"/>
        </w:rPr>
        <w:t>Table 4.9 shows the frequency distribution of teachers perception based on</w:t>
      </w:r>
      <w:r>
        <w:rPr>
          <w:spacing w:val="1"/>
          <w:sz w:val="24"/>
        </w:rPr>
        <w:t> </w:t>
      </w:r>
      <w:r>
        <w:rPr>
          <w:sz w:val="24"/>
        </w:rPr>
        <w:t>quality indicators of recommended English textbooks.</w:t>
      </w:r>
      <w:r>
        <w:rPr>
          <w:spacing w:val="1"/>
          <w:sz w:val="24"/>
        </w:rPr>
        <w:t> </w:t>
      </w:r>
      <w:r>
        <w:rPr>
          <w:sz w:val="24"/>
        </w:rPr>
        <w:t>Based on 17 quality indicators</w:t>
      </w:r>
      <w:r>
        <w:rPr>
          <w:spacing w:val="-57"/>
          <w:sz w:val="24"/>
        </w:rPr>
        <w:t> </w:t>
      </w:r>
      <w:r>
        <w:rPr>
          <w:sz w:val="24"/>
        </w:rPr>
        <w:t>used as yardstick in evaluating English textbook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MacMillan’s New English Course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 </w:t>
      </w:r>
      <w:r>
        <w:rPr>
          <w:sz w:val="24"/>
        </w:rPr>
        <w:t>was ranked highest followed by </w:t>
      </w:r>
      <w:r>
        <w:rPr>
          <w:i/>
          <w:sz w:val="24"/>
        </w:rPr>
        <w:t>Africana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Better English, UPL’s, New Oxford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Course  and lastly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Evans’s Modular English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02" w:top="1420" w:bottom="1600" w:left="680" w:right="0"/>
        </w:sectPr>
      </w:pPr>
    </w:p>
    <w:p>
      <w:pPr>
        <w:pStyle w:val="BodyText"/>
        <w:spacing w:before="3"/>
        <w:rPr>
          <w:i/>
          <w:sz w:val="14"/>
        </w:rPr>
      </w:pPr>
    </w:p>
    <w:p>
      <w:pPr>
        <w:pStyle w:val="Heading2"/>
        <w:spacing w:line="360" w:lineRule="auto" w:before="90"/>
        <w:ind w:right="1433"/>
      </w:pPr>
      <w:r>
        <w:rPr/>
        <w:drawing>
          <wp:anchor distT="0" distB="0" distL="0" distR="0" allowOverlap="1" layoutInCell="1" locked="0" behindDoc="1" simplePos="0" relativeHeight="476951040">
            <wp:simplePos x="0" y="0"/>
            <wp:positionH relativeFrom="page">
              <wp:posOffset>1459357</wp:posOffset>
            </wp:positionH>
            <wp:positionV relativeFrom="paragraph">
              <wp:posOffset>1700442</wp:posOffset>
            </wp:positionV>
            <wp:extent cx="4924425" cy="4868560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504005pt;margin-top:69.823067pt;width:198.55pt;height:.5pt;mso-position-horizontal-relative:page;mso-position-vertical-relative:paragraph;z-index:-26364928" coordorigin="1990,1396" coordsize="3971,10" path="m4050,1396l2590,1396,2580,1396,2580,1396,1990,1396,1990,1406,2580,1406,2580,1406,2590,1406,4050,1406,4050,1396xm4907,1396l4059,1396,4050,1396,4050,1406,4059,1406,4907,1406,4907,1396xm5961,1396l5951,1396,5951,1396,4916,1396,4907,1396,4907,1406,4916,1406,5951,1406,5951,1406,5961,1406,5961,1396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18"/>
        </w:rPr>
        <w:t> </w:t>
      </w:r>
      <w:r>
        <w:rPr/>
        <w:t>4.10:</w:t>
      </w:r>
      <w:r>
        <w:rPr>
          <w:spacing w:val="19"/>
        </w:rPr>
        <w:t> </w:t>
      </w:r>
      <w:r>
        <w:rPr/>
        <w:t>Perception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quality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recommended</w:t>
      </w:r>
      <w:r>
        <w:rPr>
          <w:spacing w:val="21"/>
        </w:rPr>
        <w:t> </w:t>
      </w:r>
      <w:r>
        <w:rPr/>
        <w:t>social</w:t>
      </w:r>
      <w:r>
        <w:rPr>
          <w:spacing w:val="20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textbooks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415"/>
        <w:gridCol w:w="910"/>
        <w:gridCol w:w="1043"/>
        <w:gridCol w:w="1065"/>
        <w:gridCol w:w="1259"/>
        <w:gridCol w:w="1282"/>
        <w:gridCol w:w="1188"/>
      </w:tblGrid>
      <w:tr>
        <w:trPr>
          <w:trHeight w:val="827" w:hRule="atLeast"/>
        </w:trPr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33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Indicators</w:t>
            </w:r>
          </w:p>
        </w:tc>
        <w:tc>
          <w:tcPr>
            <w:tcW w:w="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Rating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87"/>
              <w:rPr>
                <w:sz w:val="24"/>
              </w:rPr>
            </w:pPr>
            <w:r>
              <w:rPr>
                <w:sz w:val="24"/>
              </w:rPr>
              <w:t>Evans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Modular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285"/>
              <w:rPr>
                <w:sz w:val="24"/>
              </w:rPr>
            </w:pPr>
            <w:r>
              <w:rPr>
                <w:spacing w:val="-1"/>
                <w:sz w:val="24"/>
              </w:rPr>
              <w:t>HEBN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0" w:right="85"/>
              <w:rPr>
                <w:sz w:val="24"/>
              </w:rPr>
            </w:pPr>
            <w:r>
              <w:rPr>
                <w:sz w:val="24"/>
              </w:rPr>
              <w:t>Onibonoje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3" w:right="82"/>
              <w:rPr>
                <w:sz w:val="24"/>
              </w:rPr>
            </w:pPr>
            <w:r>
              <w:rPr>
                <w:sz w:val="24"/>
              </w:rPr>
              <w:t>MacMillan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3" w:right="148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Ranked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highest</w:t>
            </w:r>
          </w:p>
        </w:tc>
      </w:tr>
      <w:tr>
        <w:trPr>
          <w:trHeight w:val="395" w:hRule="atLeast"/>
        </w:trPr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MC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54(53.4)</w:t>
            </w:r>
          </w:p>
        </w:tc>
        <w:tc>
          <w:tcPr>
            <w:tcW w:w="1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42(41.5)</w:t>
            </w:r>
          </w:p>
        </w:tc>
        <w:tc>
          <w:tcPr>
            <w:tcW w:w="12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29(28.7)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13(12.9)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before="115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7"/>
              <w:ind w:left="109"/>
              <w:rPr>
                <w:sz w:val="24"/>
              </w:rPr>
            </w:pPr>
            <w:r>
              <w:rPr>
                <w:sz w:val="24"/>
              </w:rPr>
              <w:t>2(2.0)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7"/>
              <w:ind w:left="110"/>
              <w:rPr>
                <w:sz w:val="24"/>
              </w:rPr>
            </w:pPr>
            <w:r>
              <w:rPr>
                <w:sz w:val="24"/>
              </w:rPr>
              <w:t>6(5.9)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7"/>
              <w:ind w:left="140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7"/>
              <w:ind w:left="113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62" w:lineRule="exact" w:before="114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43" w:type="dxa"/>
          </w:tcPr>
          <w:p>
            <w:pPr>
              <w:pStyle w:val="TableParagraph"/>
              <w:spacing w:line="260" w:lineRule="exact" w:before="116"/>
              <w:ind w:left="109"/>
              <w:rPr>
                <w:sz w:val="24"/>
              </w:rPr>
            </w:pPr>
            <w:r>
              <w:rPr>
                <w:sz w:val="24"/>
              </w:rPr>
              <w:t>45(44.6)</w:t>
            </w:r>
          </w:p>
        </w:tc>
        <w:tc>
          <w:tcPr>
            <w:tcW w:w="1065" w:type="dxa"/>
          </w:tcPr>
          <w:p>
            <w:pPr>
              <w:pStyle w:val="TableParagraph"/>
              <w:spacing w:line="260" w:lineRule="exact" w:before="116"/>
              <w:ind w:left="110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60" w:lineRule="exact" w:before="116"/>
              <w:ind w:left="140"/>
              <w:rPr>
                <w:sz w:val="24"/>
              </w:rPr>
            </w:pPr>
            <w:r>
              <w:rPr>
                <w:sz w:val="24"/>
              </w:rPr>
              <w:t>64(63.4)</w:t>
            </w:r>
          </w:p>
        </w:tc>
        <w:tc>
          <w:tcPr>
            <w:tcW w:w="1282" w:type="dxa"/>
          </w:tcPr>
          <w:p>
            <w:pPr>
              <w:pStyle w:val="TableParagraph"/>
              <w:spacing w:line="260" w:lineRule="exact" w:before="116"/>
              <w:ind w:left="113"/>
              <w:rPr>
                <w:sz w:val="24"/>
              </w:rPr>
            </w:pPr>
            <w:r>
              <w:rPr>
                <w:sz w:val="24"/>
              </w:rPr>
              <w:t>84(83.3)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</w:t>
            </w:r>
          </w:p>
        </w:tc>
        <w:tc>
          <w:tcPr>
            <w:tcW w:w="91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44(43.5)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33(32.6)</w:t>
            </w:r>
          </w:p>
        </w:tc>
        <w:tc>
          <w:tcPr>
            <w:tcW w:w="1282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11(11.0)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before="115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7"/>
              <w:ind w:left="109"/>
              <w:rPr>
                <w:sz w:val="24"/>
              </w:rPr>
            </w:pPr>
            <w:r>
              <w:rPr>
                <w:sz w:val="24"/>
              </w:rPr>
              <w:t>8(8.0)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7"/>
              <w:ind w:left="110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7"/>
              <w:ind w:left="140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7"/>
              <w:ind w:left="113"/>
              <w:rPr>
                <w:sz w:val="24"/>
              </w:rPr>
            </w:pPr>
            <w:r>
              <w:rPr>
                <w:sz w:val="24"/>
              </w:rPr>
              <w:t>6(6.0)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62" w:lineRule="exact" w:before="113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43" w:type="dxa"/>
          </w:tcPr>
          <w:p>
            <w:pPr>
              <w:pStyle w:val="TableParagraph"/>
              <w:spacing w:line="260" w:lineRule="exact" w:before="116"/>
              <w:ind w:left="109"/>
              <w:rPr>
                <w:sz w:val="24"/>
              </w:rPr>
            </w:pPr>
            <w:r>
              <w:rPr>
                <w:sz w:val="24"/>
              </w:rPr>
              <w:t>46(45.5)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60" w:lineRule="exact" w:before="116"/>
              <w:ind w:left="110"/>
              <w:rPr>
                <w:sz w:val="24"/>
              </w:rPr>
            </w:pPr>
            <w:r>
              <w:rPr>
                <w:sz w:val="24"/>
              </w:rPr>
              <w:t>54(53.5)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60" w:lineRule="exact" w:before="116"/>
              <w:ind w:left="140"/>
              <w:rPr>
                <w:sz w:val="24"/>
              </w:rPr>
            </w:pPr>
            <w:r>
              <w:rPr>
                <w:sz w:val="24"/>
              </w:rPr>
              <w:t>64(63.4.)</w:t>
            </w:r>
          </w:p>
        </w:tc>
        <w:tc>
          <w:tcPr>
            <w:tcW w:w="1282" w:type="dxa"/>
          </w:tcPr>
          <w:p>
            <w:pPr>
              <w:pStyle w:val="TableParagraph"/>
              <w:spacing w:line="260" w:lineRule="exact" w:before="116"/>
              <w:ind w:left="113"/>
              <w:rPr>
                <w:sz w:val="24"/>
              </w:rPr>
            </w:pPr>
            <w:r>
              <w:rPr>
                <w:sz w:val="24"/>
              </w:rPr>
              <w:t>84(83.2.)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90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5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910" w:type="dxa"/>
          </w:tcPr>
          <w:p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4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53(52.4)</w:t>
            </w:r>
          </w:p>
        </w:tc>
        <w:tc>
          <w:tcPr>
            <w:tcW w:w="1065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40(39.6)</w:t>
            </w:r>
          </w:p>
        </w:tc>
        <w:tc>
          <w:tcPr>
            <w:tcW w:w="1259" w:type="dxa"/>
          </w:tcPr>
          <w:p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32(31.6)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15(14.9)</w:t>
            </w:r>
          </w:p>
        </w:tc>
        <w:tc>
          <w:tcPr>
            <w:tcW w:w="1188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642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  <w:tc>
          <w:tcPr>
            <w:tcW w:w="91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43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1(1.0)</w:t>
            </w:r>
          </w:p>
        </w:tc>
        <w:tc>
          <w:tcPr>
            <w:tcW w:w="1065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6(5.9)</w:t>
            </w:r>
          </w:p>
        </w:tc>
        <w:tc>
          <w:tcPr>
            <w:tcW w:w="125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(1.0)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62" w:lineRule="exact" w:before="113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43" w:type="dxa"/>
          </w:tcPr>
          <w:p>
            <w:pPr>
              <w:pStyle w:val="TableParagraph"/>
              <w:spacing w:line="260" w:lineRule="exact" w:before="116"/>
              <w:ind w:left="109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60" w:lineRule="exact" w:before="116"/>
              <w:ind w:left="110"/>
              <w:rPr>
                <w:sz w:val="24"/>
              </w:rPr>
            </w:pPr>
            <w:r>
              <w:rPr>
                <w:sz w:val="24"/>
              </w:rPr>
              <w:t>55(54.5)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60" w:lineRule="exact" w:before="116"/>
              <w:ind w:left="140"/>
              <w:rPr>
                <w:sz w:val="24"/>
              </w:rPr>
            </w:pPr>
            <w:r>
              <w:rPr>
                <w:sz w:val="24"/>
              </w:rPr>
              <w:t>64(63.4.)</w:t>
            </w:r>
          </w:p>
        </w:tc>
        <w:tc>
          <w:tcPr>
            <w:tcW w:w="1282" w:type="dxa"/>
          </w:tcPr>
          <w:p>
            <w:pPr>
              <w:pStyle w:val="TableParagraph"/>
              <w:spacing w:line="260" w:lineRule="exact" w:before="116"/>
              <w:ind w:left="113"/>
              <w:rPr>
                <w:sz w:val="24"/>
              </w:rPr>
            </w:pPr>
            <w:r>
              <w:rPr>
                <w:sz w:val="24"/>
              </w:rPr>
              <w:t>84(83.3)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Illustrations</w:t>
            </w:r>
          </w:p>
        </w:tc>
        <w:tc>
          <w:tcPr>
            <w:tcW w:w="91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51(50.4)</w:t>
            </w:r>
          </w:p>
        </w:tc>
        <w:tc>
          <w:tcPr>
            <w:tcW w:w="106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48(47.5)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282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(13.8)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8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before="115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7"/>
              <w:ind w:left="109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7"/>
              <w:ind w:left="110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7"/>
              <w:ind w:left="140"/>
              <w:rPr>
                <w:sz w:val="24"/>
              </w:rPr>
            </w:pPr>
            <w:r>
              <w:rPr>
                <w:sz w:val="24"/>
              </w:rPr>
              <w:t>8(7.8)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7"/>
              <w:ind w:left="113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62" w:lineRule="exact" w:before="115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43" w:type="dxa"/>
          </w:tcPr>
          <w:p>
            <w:pPr>
              <w:pStyle w:val="TableParagraph"/>
              <w:spacing w:line="260" w:lineRule="exact" w:before="117"/>
              <w:ind w:left="109"/>
              <w:rPr>
                <w:sz w:val="24"/>
              </w:rPr>
            </w:pPr>
            <w:r>
              <w:rPr>
                <w:sz w:val="24"/>
              </w:rPr>
              <w:t>46(45.5)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60" w:lineRule="exact" w:before="117"/>
              <w:ind w:left="110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60" w:lineRule="exact" w:before="117"/>
              <w:ind w:left="140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82" w:type="dxa"/>
          </w:tcPr>
          <w:p>
            <w:pPr>
              <w:pStyle w:val="TableParagraph"/>
              <w:spacing w:line="260" w:lineRule="exact" w:before="117"/>
              <w:ind w:left="113"/>
              <w:rPr>
                <w:sz w:val="24"/>
              </w:rPr>
            </w:pPr>
            <w:r>
              <w:rPr>
                <w:sz w:val="24"/>
              </w:rPr>
              <w:t>82(81.2)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5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Exercises</w:t>
            </w:r>
          </w:p>
        </w:tc>
        <w:tc>
          <w:tcPr>
            <w:tcW w:w="91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43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46(45.5)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43(42.5)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24(23.7)</w:t>
            </w:r>
          </w:p>
        </w:tc>
        <w:tc>
          <w:tcPr>
            <w:tcW w:w="1282" w:type="dxa"/>
          </w:tcPr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8(8.0)</w:t>
            </w:r>
          </w:p>
        </w:tc>
        <w:tc>
          <w:tcPr>
            <w:tcW w:w="1188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before="113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6"/>
              <w:ind w:left="140"/>
              <w:rPr>
                <w:sz w:val="24"/>
              </w:rPr>
            </w:pPr>
            <w:r>
              <w:rPr>
                <w:sz w:val="24"/>
              </w:rPr>
              <w:t>13(12.9)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62" w:lineRule="exact" w:before="115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43" w:type="dxa"/>
          </w:tcPr>
          <w:p>
            <w:pPr>
              <w:pStyle w:val="TableParagraph"/>
              <w:spacing w:line="260" w:lineRule="exact" w:before="117"/>
              <w:ind w:left="109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60" w:lineRule="exact" w:before="117"/>
              <w:ind w:left="110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60" w:lineRule="exact" w:before="117"/>
              <w:ind w:left="140"/>
              <w:rPr>
                <w:sz w:val="24"/>
              </w:rPr>
            </w:pPr>
            <w:r>
              <w:rPr>
                <w:sz w:val="24"/>
              </w:rPr>
              <w:t>64(63.4)</w:t>
            </w:r>
          </w:p>
        </w:tc>
        <w:tc>
          <w:tcPr>
            <w:tcW w:w="1282" w:type="dxa"/>
          </w:tcPr>
          <w:p>
            <w:pPr>
              <w:pStyle w:val="TableParagraph"/>
              <w:spacing w:line="260" w:lineRule="exact" w:before="117"/>
              <w:ind w:left="113"/>
              <w:rPr>
                <w:sz w:val="24"/>
              </w:rPr>
            </w:pPr>
            <w:r>
              <w:rPr>
                <w:sz w:val="24"/>
              </w:rPr>
              <w:t>88(87.1)</w:t>
            </w:r>
          </w:p>
        </w:tc>
        <w:tc>
          <w:tcPr>
            <w:tcW w:w="1188" w:type="dxa"/>
          </w:tcPr>
          <w:p>
            <w:pPr>
              <w:pStyle w:val="TableParagraph"/>
              <w:spacing w:line="262" w:lineRule="exact" w:before="115"/>
              <w:ind w:left="113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Diagrams</w:t>
            </w:r>
          </w:p>
        </w:tc>
        <w:tc>
          <w:tcPr>
            <w:tcW w:w="91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45(44.5)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43(42.5)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32(31.6)</w:t>
            </w:r>
          </w:p>
        </w:tc>
        <w:tc>
          <w:tcPr>
            <w:tcW w:w="1282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(13.8)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before="113"/>
              <w:ind w:left="16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6"/>
              <w:ind w:left="109"/>
              <w:rPr>
                <w:sz w:val="24"/>
              </w:rPr>
            </w:pPr>
            <w:r>
              <w:rPr>
                <w:sz w:val="24"/>
              </w:rPr>
              <w:t>8(8.0)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(5.0)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6"/>
              <w:ind w:left="140"/>
              <w:rPr>
                <w:sz w:val="24"/>
              </w:rPr>
            </w:pPr>
            <w:r>
              <w:rPr>
                <w:sz w:val="24"/>
              </w:rPr>
              <w:t>(5.0)</w:t>
            </w:r>
          </w:p>
        </w:tc>
        <w:tc>
          <w:tcPr>
            <w:tcW w:w="1282" w:type="dxa"/>
          </w:tcPr>
          <w:p>
            <w:pPr>
              <w:pStyle w:val="TableParagraph"/>
              <w:spacing w:before="116"/>
              <w:ind w:left="113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62" w:lineRule="exact" w:before="115"/>
              <w:ind w:left="162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43" w:type="dxa"/>
          </w:tcPr>
          <w:p>
            <w:pPr>
              <w:pStyle w:val="TableParagraph"/>
              <w:spacing w:line="260" w:lineRule="exact" w:before="117"/>
              <w:ind w:left="109"/>
              <w:rPr>
                <w:sz w:val="24"/>
              </w:rPr>
            </w:pPr>
            <w:r>
              <w:rPr>
                <w:sz w:val="24"/>
              </w:rPr>
              <w:t>48(47.5)</w:t>
            </w:r>
          </w:p>
        </w:tc>
        <w:tc>
          <w:tcPr>
            <w:tcW w:w="1065" w:type="dxa"/>
          </w:tcPr>
          <w:p>
            <w:pPr>
              <w:pStyle w:val="TableParagraph"/>
              <w:spacing w:line="260" w:lineRule="exact" w:before="117"/>
              <w:ind w:left="110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259" w:type="dxa"/>
          </w:tcPr>
          <w:p>
            <w:pPr>
              <w:pStyle w:val="TableParagraph"/>
              <w:spacing w:line="260" w:lineRule="exact" w:before="117"/>
              <w:ind w:left="140"/>
              <w:rPr>
                <w:sz w:val="24"/>
              </w:rPr>
            </w:pPr>
            <w:r>
              <w:rPr>
                <w:sz w:val="24"/>
              </w:rPr>
              <w:t>64(63.4)</w:t>
            </w:r>
          </w:p>
        </w:tc>
        <w:tc>
          <w:tcPr>
            <w:tcW w:w="1282" w:type="dxa"/>
          </w:tcPr>
          <w:p>
            <w:pPr>
              <w:pStyle w:val="TableParagraph"/>
              <w:spacing w:line="260" w:lineRule="exact" w:before="117"/>
              <w:ind w:left="113"/>
              <w:rPr>
                <w:sz w:val="24"/>
              </w:rPr>
            </w:pPr>
            <w:r>
              <w:rPr>
                <w:sz w:val="24"/>
              </w:rPr>
              <w:t>82(81.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9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250" w:lineRule="exact"/>
              <w:ind w:left="162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02" w:top="1580" w:bottom="1680" w:left="680" w:right="0"/>
        </w:sectPr>
      </w:pPr>
    </w:p>
    <w:tbl>
      <w:tblPr>
        <w:tblW w:w="0" w:type="auto"/>
        <w:jc w:val="left"/>
        <w:tblInd w:w="1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1449"/>
        <w:gridCol w:w="871"/>
        <w:gridCol w:w="1083"/>
        <w:gridCol w:w="1099"/>
        <w:gridCol w:w="1163"/>
        <w:gridCol w:w="1226"/>
        <w:gridCol w:w="866"/>
      </w:tblGrid>
      <w:tr>
        <w:trPr>
          <w:trHeight w:val="270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1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Pictures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48(47.5)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40(39.6)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866" w:type="dxa"/>
          </w:tcPr>
          <w:p>
            <w:pPr>
              <w:pStyle w:val="TableParagraph"/>
              <w:spacing w:line="27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115"/>
              <w:ind w:left="16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6(5.9)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7(6.9)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1(1.0)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62" w:lineRule="exact" w:before="113"/>
              <w:ind w:left="165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83" w:type="dxa"/>
          </w:tcPr>
          <w:p>
            <w:pPr>
              <w:pStyle w:val="TableParagraph"/>
              <w:spacing w:line="260" w:lineRule="exact" w:before="116"/>
              <w:ind w:left="151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60" w:lineRule="exact" w:before="116"/>
              <w:ind w:left="112"/>
              <w:rPr>
                <w:sz w:val="24"/>
              </w:rPr>
            </w:pPr>
            <w:r>
              <w:rPr>
                <w:sz w:val="24"/>
              </w:rPr>
              <w:t>54(53.5)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60" w:lineRule="exact" w:before="116"/>
              <w:ind w:left="108"/>
              <w:rPr>
                <w:sz w:val="24"/>
              </w:rPr>
            </w:pPr>
            <w:r>
              <w:rPr>
                <w:sz w:val="24"/>
              </w:rPr>
              <w:t>64(63.4.)</w:t>
            </w:r>
          </w:p>
        </w:tc>
        <w:tc>
          <w:tcPr>
            <w:tcW w:w="1226" w:type="dxa"/>
          </w:tcPr>
          <w:p>
            <w:pPr>
              <w:pStyle w:val="TableParagraph"/>
              <w:spacing w:line="260" w:lineRule="exact" w:before="116"/>
              <w:ind w:left="177"/>
              <w:rPr>
                <w:sz w:val="24"/>
              </w:rPr>
            </w:pPr>
            <w:r>
              <w:rPr>
                <w:sz w:val="24"/>
              </w:rPr>
              <w:t>84(83.2)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Languages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48(47.5)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44(43.5)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29(28.7)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12(11.9)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115"/>
              <w:ind w:left="16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7(6.9)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6(6.0)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866" w:type="dxa"/>
          </w:tcPr>
          <w:p>
            <w:pPr>
              <w:pStyle w:val="TableParagraph"/>
              <w:spacing w:before="115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396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63" w:lineRule="exact" w:before="113"/>
              <w:ind w:left="165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83" w:type="dxa"/>
          </w:tcPr>
          <w:p>
            <w:pPr>
              <w:pStyle w:val="TableParagraph"/>
              <w:spacing w:line="260" w:lineRule="exact" w:before="116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line="260" w:lineRule="exact" w:before="116"/>
              <w:ind w:left="112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60" w:lineRule="exact" w:before="116"/>
              <w:ind w:left="108"/>
              <w:rPr>
                <w:sz w:val="24"/>
              </w:rPr>
            </w:pPr>
            <w:r>
              <w:rPr>
                <w:sz w:val="24"/>
              </w:rPr>
              <w:t>66(65.5)</w:t>
            </w:r>
          </w:p>
        </w:tc>
        <w:tc>
          <w:tcPr>
            <w:tcW w:w="1226" w:type="dxa"/>
          </w:tcPr>
          <w:p>
            <w:pPr>
              <w:pStyle w:val="TableParagraph"/>
              <w:spacing w:line="260" w:lineRule="exact" w:before="116"/>
              <w:ind w:left="177"/>
              <w:rPr>
                <w:sz w:val="24"/>
              </w:rPr>
            </w:pPr>
            <w:r>
              <w:rPr>
                <w:sz w:val="24"/>
              </w:rPr>
              <w:t>85(84.2)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95" w:type="dxa"/>
          </w:tcPr>
          <w:p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9" w:type="dxa"/>
          </w:tcPr>
          <w:p>
            <w:pPr>
              <w:pStyle w:val="TableParagraph"/>
              <w:spacing w:line="253" w:lineRule="exact"/>
              <w:ind w:left="145"/>
              <w:rPr>
                <w:sz w:val="24"/>
              </w:rPr>
            </w:pPr>
            <w:r>
              <w:rPr>
                <w:sz w:val="24"/>
              </w:rPr>
              <w:t>Local</w:t>
            </w:r>
          </w:p>
        </w:tc>
        <w:tc>
          <w:tcPr>
            <w:tcW w:w="871" w:type="dxa"/>
          </w:tcPr>
          <w:p>
            <w:pPr>
              <w:pStyle w:val="TableParagraph"/>
              <w:spacing w:line="253" w:lineRule="exact"/>
              <w:ind w:left="16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43(42.5)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30(29.7)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53" w:lineRule="exact"/>
              <w:ind w:left="177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866" w:type="dxa"/>
          </w:tcPr>
          <w:p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642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41"/>
              <w:ind w:left="145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</w:tc>
        <w:tc>
          <w:tcPr>
            <w:tcW w:w="87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6(6.0)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62" w:lineRule="exact" w:before="113"/>
              <w:ind w:left="165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83" w:type="dxa"/>
          </w:tcPr>
          <w:p>
            <w:pPr>
              <w:pStyle w:val="TableParagraph"/>
              <w:spacing w:line="262" w:lineRule="exact" w:before="113"/>
              <w:ind w:left="151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60" w:lineRule="exact" w:before="116"/>
              <w:ind w:left="112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60" w:lineRule="exact" w:before="116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6" w:type="dxa"/>
          </w:tcPr>
          <w:p>
            <w:pPr>
              <w:pStyle w:val="TableParagraph"/>
              <w:spacing w:line="260" w:lineRule="exact" w:before="116"/>
              <w:ind w:left="177"/>
              <w:rPr>
                <w:sz w:val="24"/>
              </w:rPr>
            </w:pPr>
            <w:r>
              <w:rPr>
                <w:sz w:val="24"/>
              </w:rPr>
              <w:t>86(85.1)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43(42.5.)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31(30.6)</w:t>
            </w:r>
          </w:p>
        </w:tc>
        <w:tc>
          <w:tcPr>
            <w:tcW w:w="1226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866" w:type="dxa"/>
          </w:tcPr>
          <w:p>
            <w:pPr>
              <w:pStyle w:val="TableParagraph"/>
              <w:spacing w:line="27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194" w:lineRule="exact"/>
              <w:ind w:left="145"/>
              <w:rPr>
                <w:sz w:val="24"/>
              </w:rPr>
            </w:pPr>
            <w:r>
              <w:rPr>
                <w:sz w:val="24"/>
              </w:rPr>
              <w:t>Combination</w:t>
            </w:r>
          </w:p>
        </w:tc>
        <w:tc>
          <w:tcPr>
            <w:tcW w:w="871" w:type="dxa"/>
          </w:tcPr>
          <w:p>
            <w:pPr>
              <w:pStyle w:val="TableParagraph"/>
              <w:spacing w:before="115"/>
              <w:ind w:left="16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9(9.0)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62" w:lineRule="exact" w:before="114"/>
              <w:ind w:left="165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83" w:type="dxa"/>
          </w:tcPr>
          <w:p>
            <w:pPr>
              <w:pStyle w:val="TableParagraph"/>
              <w:spacing w:line="262" w:lineRule="exact" w:before="114"/>
              <w:ind w:left="151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60" w:lineRule="exact" w:before="116"/>
              <w:ind w:left="112"/>
              <w:rPr>
                <w:sz w:val="24"/>
              </w:rPr>
            </w:pPr>
            <w:r>
              <w:rPr>
                <w:sz w:val="24"/>
              </w:rPr>
              <w:t>55(54.5.)</w:t>
            </w:r>
          </w:p>
        </w:tc>
        <w:tc>
          <w:tcPr>
            <w:tcW w:w="1163" w:type="dxa"/>
          </w:tcPr>
          <w:p>
            <w:pPr>
              <w:pStyle w:val="TableParagraph"/>
              <w:spacing w:line="260" w:lineRule="exact" w:before="116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6" w:type="dxa"/>
          </w:tcPr>
          <w:p>
            <w:pPr>
              <w:pStyle w:val="TableParagraph"/>
              <w:spacing w:line="260" w:lineRule="exact" w:before="116"/>
              <w:ind w:left="177"/>
              <w:rPr>
                <w:sz w:val="24"/>
              </w:rPr>
            </w:pPr>
            <w:r>
              <w:rPr>
                <w:sz w:val="24"/>
              </w:rPr>
              <w:t>84(83.2)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50(49.5)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39(38.9)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26(25.7)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12(11.9)</w:t>
            </w:r>
          </w:p>
        </w:tc>
        <w:tc>
          <w:tcPr>
            <w:tcW w:w="866" w:type="dxa"/>
          </w:tcPr>
          <w:p>
            <w:pPr>
              <w:pStyle w:val="TableParagraph"/>
              <w:spacing w:line="27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8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115"/>
              <w:ind w:left="16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62" w:lineRule="exact" w:before="115"/>
              <w:ind w:left="165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83" w:type="dxa"/>
          </w:tcPr>
          <w:p>
            <w:pPr>
              <w:pStyle w:val="TableParagraph"/>
              <w:spacing w:line="260" w:lineRule="exact" w:before="117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line="260" w:lineRule="exact" w:before="117"/>
              <w:ind w:left="112"/>
              <w:rPr>
                <w:sz w:val="24"/>
              </w:rPr>
            </w:pPr>
            <w:r>
              <w:rPr>
                <w:sz w:val="24"/>
              </w:rPr>
              <w:t>54(53.5)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60" w:lineRule="exact" w:before="117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6" w:type="dxa"/>
          </w:tcPr>
          <w:p>
            <w:pPr>
              <w:pStyle w:val="TableParagraph"/>
              <w:spacing w:line="260" w:lineRule="exact" w:before="117"/>
              <w:ind w:left="177"/>
              <w:rPr>
                <w:sz w:val="24"/>
              </w:rPr>
            </w:pPr>
            <w:r>
              <w:rPr>
                <w:sz w:val="24"/>
              </w:rPr>
              <w:t>85(84.2)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39(38.9)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(23.7)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866" w:type="dxa"/>
          </w:tcPr>
          <w:p>
            <w:pPr>
              <w:pStyle w:val="TableParagraph"/>
              <w:spacing w:line="27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114"/>
              <w:ind w:left="16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6"/>
              <w:ind w:left="151"/>
              <w:rPr>
                <w:sz w:val="24"/>
              </w:rPr>
            </w:pPr>
            <w:r>
              <w:rPr>
                <w:sz w:val="24"/>
              </w:rPr>
              <w:t>12(11.9)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6"/>
              <w:ind w:left="177"/>
              <w:rPr>
                <w:sz w:val="24"/>
              </w:rPr>
            </w:pPr>
            <w:r>
              <w:rPr>
                <w:sz w:val="24"/>
              </w:rPr>
              <w:t>7(6.9)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62" w:lineRule="exact" w:before="115"/>
              <w:ind w:left="165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83" w:type="dxa"/>
          </w:tcPr>
          <w:p>
            <w:pPr>
              <w:pStyle w:val="TableParagraph"/>
              <w:spacing w:line="262" w:lineRule="exact" w:before="115"/>
              <w:ind w:left="151"/>
              <w:rPr>
                <w:sz w:val="24"/>
              </w:rPr>
            </w:pPr>
            <w:r>
              <w:rPr>
                <w:sz w:val="24"/>
              </w:rPr>
              <w:t>42(41.5)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60" w:lineRule="exact" w:before="117"/>
              <w:ind w:left="112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60" w:lineRule="exact" w:before="117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6" w:type="dxa"/>
          </w:tcPr>
          <w:p>
            <w:pPr>
              <w:pStyle w:val="TableParagraph"/>
              <w:spacing w:line="260" w:lineRule="exact" w:before="117"/>
              <w:ind w:left="177"/>
              <w:rPr>
                <w:sz w:val="24"/>
              </w:rPr>
            </w:pPr>
            <w:r>
              <w:rPr>
                <w:sz w:val="24"/>
              </w:rPr>
              <w:t>84(83.2)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49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449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Durability</w:t>
            </w:r>
          </w:p>
        </w:tc>
        <w:tc>
          <w:tcPr>
            <w:tcW w:w="871" w:type="dxa"/>
          </w:tcPr>
          <w:p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41(40.5)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29(28.7)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12(11.9)</w:t>
            </w:r>
          </w:p>
        </w:tc>
        <w:tc>
          <w:tcPr>
            <w:tcW w:w="866" w:type="dxa"/>
          </w:tcPr>
          <w:p>
            <w:pPr>
              <w:pStyle w:val="TableParagraph"/>
              <w:spacing w:line="27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113"/>
              <w:ind w:left="16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6"/>
              <w:ind w:left="151"/>
              <w:rPr>
                <w:sz w:val="24"/>
              </w:rPr>
            </w:pPr>
            <w:r>
              <w:rPr>
                <w:sz w:val="24"/>
              </w:rPr>
              <w:t>2(2.0)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7(7.0)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6(6.0)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6"/>
              <w:ind w:left="177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4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62" w:lineRule="exact" w:before="115"/>
              <w:ind w:left="165"/>
              <w:rPr>
                <w:sz w:val="24"/>
              </w:rPr>
            </w:pPr>
            <w:r>
              <w:rPr>
                <w:sz w:val="24"/>
              </w:rPr>
              <w:t>Book</w:t>
            </w:r>
          </w:p>
        </w:tc>
        <w:tc>
          <w:tcPr>
            <w:tcW w:w="1083" w:type="dxa"/>
          </w:tcPr>
          <w:p>
            <w:pPr>
              <w:pStyle w:val="TableParagraph"/>
              <w:spacing w:line="260" w:lineRule="exact" w:before="117"/>
              <w:ind w:left="151"/>
              <w:rPr>
                <w:sz w:val="24"/>
              </w:rPr>
            </w:pPr>
            <w:r>
              <w:rPr>
                <w:sz w:val="24"/>
              </w:rPr>
              <w:t>46(45.5)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60" w:lineRule="exact" w:before="117"/>
              <w:ind w:left="112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163" w:type="dxa"/>
          </w:tcPr>
          <w:p>
            <w:pPr>
              <w:pStyle w:val="TableParagraph"/>
              <w:spacing w:line="260" w:lineRule="exact" w:before="117"/>
              <w:ind w:left="108"/>
              <w:rPr>
                <w:sz w:val="24"/>
              </w:rPr>
            </w:pPr>
            <w:r>
              <w:rPr>
                <w:sz w:val="24"/>
              </w:rPr>
              <w:t>66(65.3)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60" w:lineRule="exact" w:before="117"/>
              <w:ind w:left="177"/>
              <w:rPr>
                <w:sz w:val="24"/>
              </w:rPr>
            </w:pPr>
            <w:r>
              <w:rPr>
                <w:sz w:val="24"/>
              </w:rPr>
              <w:t>84(83.2)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not in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51" w:lineRule="exact"/>
              <w:ind w:left="165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952064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420" w:bottom="1680" w:left="680" w:right="0"/>
        </w:sectPr>
      </w:pPr>
    </w:p>
    <w:tbl>
      <w:tblPr>
        <w:tblW w:w="0" w:type="auto"/>
        <w:jc w:val="left"/>
        <w:tblInd w:w="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1472"/>
        <w:gridCol w:w="848"/>
        <w:gridCol w:w="1083"/>
        <w:gridCol w:w="1099"/>
        <w:gridCol w:w="1163"/>
        <w:gridCol w:w="1227"/>
        <w:gridCol w:w="1017"/>
      </w:tblGrid>
      <w:tr>
        <w:trPr>
          <w:trHeight w:val="393" w:hRule="atLeast"/>
        </w:trPr>
        <w:tc>
          <w:tcPr>
            <w:tcW w:w="645" w:type="dxa"/>
          </w:tcPr>
          <w:p>
            <w:pPr>
              <w:pStyle w:val="TableParagraph"/>
              <w:spacing w:line="266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472" w:type="dxa"/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848" w:type="dxa"/>
          </w:tcPr>
          <w:p>
            <w:pPr>
              <w:pStyle w:val="TableParagraph"/>
              <w:spacing w:line="266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50(49.5)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38(37.6)</w:t>
            </w:r>
          </w:p>
        </w:tc>
        <w:tc>
          <w:tcPr>
            <w:tcW w:w="11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227" w:type="dxa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13(12.9)</w:t>
            </w:r>
          </w:p>
        </w:tc>
        <w:tc>
          <w:tcPr>
            <w:tcW w:w="1017" w:type="dxa"/>
          </w:tcPr>
          <w:p>
            <w:pPr>
              <w:pStyle w:val="TableParagraph"/>
              <w:spacing w:line="266" w:lineRule="exact"/>
              <w:ind w:left="211" w:right="179"/>
              <w:jc w:val="center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5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6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70" w:lineRule="atLeast" w:before="99"/>
              <w:ind w:left="142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6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53(52.5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6"/>
              <w:ind w:left="177"/>
              <w:rPr>
                <w:sz w:val="24"/>
              </w:rPr>
            </w:pPr>
            <w:r>
              <w:rPr>
                <w:sz w:val="24"/>
              </w:rPr>
              <w:t>85(84.2)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8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472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Font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848" w:type="dxa"/>
          </w:tcPr>
          <w:p>
            <w:pPr>
              <w:pStyle w:val="TableParagraph"/>
              <w:spacing w:line="271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36(35.6)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26(25.7)</w:t>
            </w:r>
          </w:p>
        </w:tc>
        <w:tc>
          <w:tcPr>
            <w:tcW w:w="1227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11(11.0)</w:t>
            </w:r>
          </w:p>
        </w:tc>
        <w:tc>
          <w:tcPr>
            <w:tcW w:w="1017" w:type="dxa"/>
          </w:tcPr>
          <w:p>
            <w:pPr>
              <w:pStyle w:val="TableParagraph"/>
              <w:spacing w:line="271" w:lineRule="exact"/>
              <w:ind w:left="211" w:right="179"/>
              <w:jc w:val="center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5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2(2.0)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11(10.9)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6(6.0)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3"/>
              <w:ind w:left="142" w:right="145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 w:before="1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6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54(53.5)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6"/>
              <w:ind w:left="177"/>
              <w:rPr>
                <w:sz w:val="24"/>
              </w:rPr>
            </w:pPr>
            <w:r>
              <w:rPr>
                <w:sz w:val="24"/>
              </w:rPr>
              <w:t>84(83.2)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8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472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848" w:type="dxa"/>
          </w:tcPr>
          <w:p>
            <w:pPr>
              <w:pStyle w:val="TableParagraph"/>
              <w:spacing w:line="271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45(44.5)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40(39.6)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31(30.6)</w:t>
            </w:r>
          </w:p>
        </w:tc>
        <w:tc>
          <w:tcPr>
            <w:tcW w:w="1227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017" w:type="dxa"/>
          </w:tcPr>
          <w:p>
            <w:pPr>
              <w:pStyle w:val="TableParagraph"/>
              <w:spacing w:line="271" w:lineRule="exact"/>
              <w:ind w:left="211" w:right="179"/>
              <w:jc w:val="center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5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8(8.0)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6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70" w:lineRule="atLeast" w:before="99"/>
              <w:ind w:left="142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6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53(52.5.)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6"/>
              <w:ind w:left="177"/>
              <w:rPr>
                <w:sz w:val="24"/>
              </w:rPr>
            </w:pPr>
            <w:r>
              <w:rPr>
                <w:sz w:val="24"/>
              </w:rPr>
              <w:t>84(83.2)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8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472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Finishing</w:t>
            </w:r>
          </w:p>
        </w:tc>
        <w:tc>
          <w:tcPr>
            <w:tcW w:w="848" w:type="dxa"/>
          </w:tcPr>
          <w:p>
            <w:pPr>
              <w:pStyle w:val="TableParagraph"/>
              <w:spacing w:line="271" w:lineRule="exact"/>
              <w:ind w:left="123" w:right="150"/>
              <w:jc w:val="center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083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37(36.6)</w:t>
            </w:r>
          </w:p>
        </w:tc>
        <w:tc>
          <w:tcPr>
            <w:tcW w:w="116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31(30.6)</w:t>
            </w:r>
          </w:p>
        </w:tc>
        <w:tc>
          <w:tcPr>
            <w:tcW w:w="1227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13(12.8)</w:t>
            </w:r>
          </w:p>
        </w:tc>
        <w:tc>
          <w:tcPr>
            <w:tcW w:w="1017" w:type="dxa"/>
          </w:tcPr>
          <w:p>
            <w:pPr>
              <w:pStyle w:val="TableParagraph"/>
              <w:spacing w:line="271" w:lineRule="exact"/>
              <w:ind w:left="211" w:right="179"/>
              <w:jc w:val="center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</w:tr>
      <w:tr>
        <w:trPr>
          <w:trHeight w:val="517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115"/>
              <w:ind w:left="44" w:right="150"/>
              <w:jc w:val="center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7"/>
              <w:ind w:left="151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7"/>
              <w:ind w:left="112"/>
              <w:rPr>
                <w:sz w:val="24"/>
              </w:rPr>
            </w:pPr>
            <w:r>
              <w:rPr>
                <w:sz w:val="24"/>
              </w:rPr>
              <w:t>11(10.9)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7"/>
              <w:ind w:left="17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1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70" w:lineRule="atLeast" w:before="94"/>
              <w:ind w:left="142" w:right="149"/>
              <w:jc w:val="both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083" w:type="dxa"/>
          </w:tcPr>
          <w:p>
            <w:pPr>
              <w:pStyle w:val="TableParagraph"/>
              <w:spacing w:before="116"/>
              <w:ind w:left="151"/>
              <w:rPr>
                <w:sz w:val="24"/>
              </w:rPr>
            </w:pPr>
            <w:r>
              <w:rPr>
                <w:sz w:val="24"/>
              </w:rPr>
              <w:t>46(45.6)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6"/>
              <w:ind w:left="112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65(64.4.)</w:t>
            </w:r>
          </w:p>
        </w:tc>
        <w:tc>
          <w:tcPr>
            <w:tcW w:w="1227" w:type="dxa"/>
          </w:tcPr>
          <w:p>
            <w:pPr>
              <w:pStyle w:val="TableParagraph"/>
              <w:spacing w:before="116"/>
              <w:ind w:left="177"/>
              <w:rPr>
                <w:sz w:val="24"/>
              </w:rPr>
            </w:pPr>
            <w:r>
              <w:rPr>
                <w:sz w:val="24"/>
              </w:rPr>
              <w:t>85(84.2)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0" w:lineRule="auto" w:before="90"/>
        <w:ind w:left="1418" w:right="1434"/>
        <w:jc w:val="both"/>
      </w:pPr>
      <w:r>
        <w:rPr/>
        <w:drawing>
          <wp:anchor distT="0" distB="0" distL="0" distR="0" allowOverlap="1" layoutInCell="1" locked="0" behindDoc="1" simplePos="0" relativeHeight="476952576">
            <wp:simplePos x="0" y="0"/>
            <wp:positionH relativeFrom="page">
              <wp:posOffset>1263700</wp:posOffset>
            </wp:positionH>
            <wp:positionV relativeFrom="paragraph">
              <wp:posOffset>-3451312</wp:posOffset>
            </wp:positionV>
            <wp:extent cx="5560822" cy="4868560"/>
            <wp:effectExtent l="0" t="0" r="0" b="0"/>
            <wp:wrapNone/>
            <wp:docPr id="17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822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4.10 shows the frequency distribution of teachers‟ perception based on the</w:t>
      </w:r>
      <w:r>
        <w:rPr>
          <w:spacing w:val="1"/>
        </w:rPr>
        <w:t> </w:t>
      </w:r>
      <w:r>
        <w:rPr/>
        <w:t>quality of recommended social studies textbooks.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 17 indicators used as</w:t>
      </w:r>
      <w:r>
        <w:rPr>
          <w:spacing w:val="1"/>
        </w:rPr>
        <w:t> </w:t>
      </w:r>
      <w:r>
        <w:rPr/>
        <w:t>yardstick,</w:t>
      </w:r>
      <w:r>
        <w:rPr>
          <w:spacing w:val="1"/>
        </w:rPr>
        <w:t> </w:t>
      </w:r>
      <w:r>
        <w:rPr/>
        <w:t>Evans‟ Modular social studies textbook was ranked highest, followed by</w:t>
      </w:r>
      <w:r>
        <w:rPr>
          <w:spacing w:val="1"/>
        </w:rPr>
        <w:t> </w:t>
      </w:r>
      <w:r>
        <w:rPr/>
        <w:t>HEBN‟s </w:t>
      </w:r>
      <w:r>
        <w:rPr>
          <w:i/>
        </w:rPr>
        <w:t>primary social studies</w:t>
      </w:r>
      <w:r>
        <w:rPr/>
        <w:t>,</w:t>
      </w:r>
      <w:r>
        <w:rPr>
          <w:spacing w:val="1"/>
        </w:rPr>
        <w:t> </w:t>
      </w:r>
      <w:r>
        <w:rPr/>
        <w:t>Onibonoje </w:t>
      </w:r>
      <w:r>
        <w:rPr>
          <w:i/>
        </w:rPr>
        <w:t>Primary social studies </w:t>
      </w:r>
      <w:r>
        <w:rPr/>
        <w:t>and the lowest</w:t>
      </w:r>
      <w:r>
        <w:rPr>
          <w:spacing w:val="1"/>
        </w:rPr>
        <w:t> </w:t>
      </w:r>
      <w:r>
        <w:rPr/>
        <w:t>ranked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text</w:t>
      </w:r>
      <w:r>
        <w:rPr>
          <w:spacing w:val="-3"/>
        </w:rPr>
        <w:t> </w:t>
      </w:r>
      <w:r>
        <w:rPr/>
        <w:t>book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MacMillan„s</w:t>
      </w:r>
      <w:r>
        <w:rPr>
          <w:spacing w:val="-1"/>
        </w:rPr>
        <w:t> </w:t>
      </w:r>
      <w:r>
        <w:rPr>
          <w:i/>
        </w:rPr>
        <w:t>primary</w:t>
      </w:r>
      <w:r>
        <w:rPr>
          <w:i/>
          <w:spacing w:val="-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0" w:footer="1402" w:top="1420" w:bottom="1680" w:left="680" w:right="0"/>
        </w:sectPr>
      </w:pPr>
    </w:p>
    <w:p>
      <w:pPr>
        <w:pStyle w:val="Heading2"/>
        <w:spacing w:line="360" w:lineRule="auto" w:before="61"/>
        <w:ind w:right="1433"/>
      </w:pPr>
      <w:r>
        <w:rPr/>
        <w:drawing>
          <wp:anchor distT="0" distB="0" distL="0" distR="0" allowOverlap="1" layoutInCell="1" locked="0" behindDoc="1" simplePos="0" relativeHeight="476953088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504005pt;margin-top:54.453079pt;width:237.55pt;height:.5pt;mso-position-horizontal-relative:page;mso-position-vertical-relative:paragraph;z-index:-26362880" coordorigin="1990,1089" coordsize="4751,10" path="m4050,1089l2590,1089,2580,1089,2580,1089,1990,1089,1990,1099,2580,1099,2580,1099,2590,1099,4050,1099,4050,1089xm6731,1089l5605,1089,5596,1089,5596,1089,4059,1089,4050,1089,4050,1099,4059,1099,5596,1099,5596,1099,5605,1099,6731,1099,6731,1089xm6741,1089l6731,1089,6731,1099,6741,1099,6741,1089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22"/>
        </w:rPr>
        <w:t> </w:t>
      </w:r>
      <w:r>
        <w:rPr/>
        <w:t>4.11:</w:t>
      </w:r>
      <w:r>
        <w:rPr>
          <w:spacing w:val="24"/>
        </w:rPr>
        <w:t> </w:t>
      </w:r>
      <w:r>
        <w:rPr/>
        <w:t>Perception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teachers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quality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recommended</w:t>
      </w:r>
      <w:r>
        <w:rPr>
          <w:spacing w:val="23"/>
        </w:rPr>
        <w:t> </w:t>
      </w:r>
      <w:r>
        <w:rPr/>
        <w:t>basic</w:t>
      </w:r>
      <w:r>
        <w:rPr>
          <w:spacing w:val="22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textbooks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470"/>
        <w:gridCol w:w="1447"/>
        <w:gridCol w:w="1233"/>
        <w:gridCol w:w="1284"/>
        <w:gridCol w:w="1231"/>
        <w:gridCol w:w="1136"/>
      </w:tblGrid>
      <w:tr>
        <w:trPr>
          <w:trHeight w:val="272" w:hRule="atLeast"/>
        </w:trPr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Rating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MacMillan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Onibonoje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Publisher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Indicators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Ranked</w:t>
            </w:r>
          </w:p>
        </w:tc>
      </w:tr>
      <w:tr>
        <w:trPr>
          <w:trHeight w:val="278" w:hRule="atLeast"/>
        </w:trPr>
        <w:tc>
          <w:tcPr>
            <w:tcW w:w="5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highest</w:t>
            </w:r>
          </w:p>
        </w:tc>
      </w:tr>
      <w:tr>
        <w:trPr>
          <w:trHeight w:val="275" w:hRule="atLeast"/>
        </w:trPr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MC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45(44.5)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(29.7)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22(21.7)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(4.0)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67(66.3)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(74.3)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</w:t>
            </w: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44(43.5)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31(30.6)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17(16.8)</w:t>
            </w: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7(7.0)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2(2.0)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7(7.0)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(76.2)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0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447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(39.6)</w:t>
            </w:r>
          </w:p>
        </w:tc>
        <w:tc>
          <w:tcPr>
            <w:tcW w:w="1284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31(30.3)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18(17.8)</w:t>
            </w:r>
          </w:p>
        </w:tc>
        <w:tc>
          <w:tcPr>
            <w:tcW w:w="1136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96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line="239" w:lineRule="exact" w:before="37"/>
              <w:ind w:left="108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  <w:tc>
          <w:tcPr>
            <w:tcW w:w="14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(2.0)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7(6.9)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34" w:lineRule="exact"/>
              <w:ind w:left="206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72(71.3)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76(75.2)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Illustrations</w:t>
            </w: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41(40.5)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23(22.7)</w:t>
            </w: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31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51(50.5)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0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Exercises</w:t>
            </w:r>
          </w:p>
        </w:tc>
        <w:tc>
          <w:tcPr>
            <w:tcW w:w="1447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39(38.6)</w:t>
            </w:r>
          </w:p>
        </w:tc>
        <w:tc>
          <w:tcPr>
            <w:tcW w:w="1284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24(23.7)</w:t>
            </w:r>
          </w:p>
        </w:tc>
        <w:tc>
          <w:tcPr>
            <w:tcW w:w="1231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21(20.7)</w:t>
            </w:r>
          </w:p>
        </w:tc>
        <w:tc>
          <w:tcPr>
            <w:tcW w:w="1136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8(7.9)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231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4(4.0)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54(53.5)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68(67.3)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76(75.2)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0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Diagrams</w:t>
            </w:r>
          </w:p>
        </w:tc>
        <w:tc>
          <w:tcPr>
            <w:tcW w:w="1447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40(39.6)</w:t>
            </w:r>
          </w:p>
        </w:tc>
        <w:tc>
          <w:tcPr>
            <w:tcW w:w="1284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25(24.7)</w:t>
            </w:r>
          </w:p>
        </w:tc>
        <w:tc>
          <w:tcPr>
            <w:tcW w:w="1231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21(20.7)</w:t>
            </w:r>
          </w:p>
        </w:tc>
        <w:tc>
          <w:tcPr>
            <w:tcW w:w="1136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11(10.9)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6(5.9)</w:t>
            </w:r>
          </w:p>
        </w:tc>
        <w:tc>
          <w:tcPr>
            <w:tcW w:w="1231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50(49.5)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70(69.3)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70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Pictures</w:t>
            </w:r>
          </w:p>
        </w:tc>
        <w:tc>
          <w:tcPr>
            <w:tcW w:w="1447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42(41.5)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25(24.7)</w:t>
            </w:r>
          </w:p>
        </w:tc>
        <w:tc>
          <w:tcPr>
            <w:tcW w:w="1231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20(19.8)</w:t>
            </w:r>
          </w:p>
        </w:tc>
        <w:tc>
          <w:tcPr>
            <w:tcW w:w="1136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(7.9</w:t>
            </w:r>
          </w:p>
        </w:tc>
        <w:tc>
          <w:tcPr>
            <w:tcW w:w="1231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6(5.9)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51(50.5)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68(67.3)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Languages</w:t>
            </w:r>
          </w:p>
        </w:tc>
        <w:tc>
          <w:tcPr>
            <w:tcW w:w="144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45(44.5)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26(25.7)</w:t>
            </w:r>
          </w:p>
        </w:tc>
        <w:tc>
          <w:tcPr>
            <w:tcW w:w="1231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24(23.7)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84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231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51(50.5)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70(69.)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76(75.2)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0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Local</w:t>
            </w:r>
          </w:p>
        </w:tc>
        <w:tc>
          <w:tcPr>
            <w:tcW w:w="1447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57" w:lineRule="exact"/>
              <w:ind w:left="206"/>
              <w:rPr>
                <w:sz w:val="24"/>
              </w:rPr>
            </w:pPr>
            <w:r>
              <w:rPr>
                <w:sz w:val="24"/>
              </w:rPr>
              <w:t>42(41.5)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30(29.7)</w:t>
            </w:r>
          </w:p>
        </w:tc>
        <w:tc>
          <w:tcPr>
            <w:tcW w:w="1231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21(20.7)</w:t>
            </w:r>
          </w:p>
        </w:tc>
        <w:tc>
          <w:tcPr>
            <w:tcW w:w="1136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97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line="238" w:lineRule="exact" w:before="39"/>
              <w:ind w:left="108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</w:tc>
        <w:tc>
          <w:tcPr>
            <w:tcW w:w="14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33" w:lineRule="exact"/>
              <w:ind w:left="206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33" w:lineRule="exact"/>
              <w:ind w:left="109"/>
              <w:rPr>
                <w:sz w:val="24"/>
              </w:rPr>
            </w:pPr>
            <w:r>
              <w:rPr>
                <w:sz w:val="24"/>
              </w:rPr>
              <w:t>77(76.2)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90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0" w:type="dxa"/>
          </w:tcPr>
          <w:p>
            <w:pPr>
              <w:pStyle w:val="TableParagraph"/>
              <w:spacing w:line="260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1447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61" w:lineRule="exact"/>
              <w:ind w:left="206"/>
              <w:rPr>
                <w:sz w:val="24"/>
              </w:rPr>
            </w:pPr>
            <w:r>
              <w:rPr>
                <w:sz w:val="24"/>
              </w:rPr>
              <w:t>40(39.6)</w:t>
            </w:r>
          </w:p>
        </w:tc>
        <w:tc>
          <w:tcPr>
            <w:tcW w:w="1284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231" w:type="dxa"/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16(15.8)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96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spacing w:line="239" w:lineRule="exact" w:before="37"/>
              <w:ind w:left="108"/>
              <w:rPr>
                <w:sz w:val="24"/>
              </w:rPr>
            </w:pPr>
            <w:r>
              <w:rPr>
                <w:sz w:val="24"/>
              </w:rPr>
              <w:t>Combination</w:t>
            </w:r>
          </w:p>
        </w:tc>
        <w:tc>
          <w:tcPr>
            <w:tcW w:w="14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13(12.9)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6(5.9)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33" w:type="dxa"/>
          </w:tcPr>
          <w:p>
            <w:pPr>
              <w:pStyle w:val="TableParagraph"/>
              <w:spacing w:line="234" w:lineRule="exact"/>
              <w:ind w:left="206"/>
              <w:rPr>
                <w:sz w:val="24"/>
              </w:rPr>
            </w:pPr>
            <w:r>
              <w:rPr>
                <w:sz w:val="24"/>
              </w:rPr>
              <w:t>48(47.5)</w:t>
            </w:r>
          </w:p>
        </w:tc>
        <w:tc>
          <w:tcPr>
            <w:tcW w:w="1284" w:type="dxa"/>
          </w:tcPr>
          <w:p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31" w:type="dxa"/>
          </w:tcPr>
          <w:p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90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470" w:type="dxa"/>
          </w:tcPr>
          <w:p>
            <w:pPr>
              <w:pStyle w:val="TableParagraph"/>
              <w:spacing w:line="260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1447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33" w:type="dxa"/>
          </w:tcPr>
          <w:p>
            <w:pPr>
              <w:pStyle w:val="TableParagraph"/>
              <w:spacing w:line="261" w:lineRule="exact"/>
              <w:ind w:left="206"/>
              <w:rPr>
                <w:sz w:val="24"/>
              </w:rPr>
            </w:pPr>
            <w:r>
              <w:rPr>
                <w:sz w:val="24"/>
              </w:rPr>
              <w:t>40(39.6)</w:t>
            </w:r>
          </w:p>
        </w:tc>
        <w:tc>
          <w:tcPr>
            <w:tcW w:w="1284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32(31.6)</w:t>
            </w:r>
          </w:p>
        </w:tc>
        <w:tc>
          <w:tcPr>
            <w:tcW w:w="1231" w:type="dxa"/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22(21.7)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69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33" w:type="dxa"/>
          </w:tcPr>
          <w:p>
            <w:pPr>
              <w:pStyle w:val="TableParagraph"/>
              <w:spacing w:line="250" w:lineRule="exact"/>
              <w:ind w:left="206"/>
              <w:rPr>
                <w:sz w:val="24"/>
              </w:rPr>
            </w:pPr>
            <w:r>
              <w:rPr>
                <w:sz w:val="24"/>
              </w:rPr>
              <w:t>11(10.9)</w:t>
            </w:r>
          </w:p>
        </w:tc>
        <w:tc>
          <w:tcPr>
            <w:tcW w:w="1284" w:type="dxa"/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1(1.0)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02" w:top="1360" w:bottom="1680" w:left="680" w:right="0"/>
        </w:sectPr>
      </w:pPr>
    </w:p>
    <w:tbl>
      <w:tblPr>
        <w:tblW w:w="0" w:type="auto"/>
        <w:jc w:val="left"/>
        <w:tblInd w:w="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1472"/>
        <w:gridCol w:w="1481"/>
        <w:gridCol w:w="1213"/>
        <w:gridCol w:w="1209"/>
        <w:gridCol w:w="1226"/>
        <w:gridCol w:w="1321"/>
      </w:tblGrid>
      <w:tr>
        <w:trPr>
          <w:trHeight w:val="546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13" w:type="dxa"/>
          </w:tcPr>
          <w:p>
            <w:pPr>
              <w:pStyle w:val="TableParagraph"/>
              <w:spacing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(49.5)</w:t>
            </w:r>
          </w:p>
        </w:tc>
        <w:tc>
          <w:tcPr>
            <w:tcW w:w="1209" w:type="dxa"/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66" w:lineRule="exact"/>
              <w:ind w:left="205"/>
              <w:rPr>
                <w:sz w:val="24"/>
              </w:rPr>
            </w:pPr>
            <w:r>
              <w:rPr>
                <w:sz w:val="24"/>
              </w:rPr>
              <w:t>76(75.2)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645" w:type="dxa"/>
          </w:tcPr>
          <w:p>
            <w:pPr>
              <w:pStyle w:val="TableParagraph"/>
              <w:spacing w:line="257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472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481" w:type="dxa"/>
          </w:tcPr>
          <w:p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13" w:type="dxa"/>
          </w:tcPr>
          <w:p>
            <w:pPr>
              <w:pStyle w:val="TableParagraph"/>
              <w:spacing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42(41.5</w:t>
            </w:r>
          </w:p>
        </w:tc>
        <w:tc>
          <w:tcPr>
            <w:tcW w:w="1209" w:type="dxa"/>
          </w:tcPr>
          <w:p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30(29.7)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57" w:lineRule="exact"/>
              <w:ind w:left="205"/>
              <w:rPr>
                <w:sz w:val="24"/>
              </w:rPr>
            </w:pPr>
            <w:r>
              <w:rPr>
                <w:sz w:val="24"/>
              </w:rPr>
              <w:t>16(15.8)</w:t>
            </w:r>
          </w:p>
        </w:tc>
        <w:tc>
          <w:tcPr>
            <w:tcW w:w="1321" w:type="dxa"/>
          </w:tcPr>
          <w:p>
            <w:pPr>
              <w:pStyle w:val="TableParagraph"/>
              <w:spacing w:line="257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4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13" w:type="dxa"/>
          </w:tcPr>
          <w:p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209" w:type="dxa"/>
          </w:tcPr>
          <w:p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226" w:type="dxa"/>
          </w:tcPr>
          <w:p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13" w:type="dxa"/>
          </w:tcPr>
          <w:p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(49.5)</w:t>
            </w:r>
          </w:p>
        </w:tc>
        <w:tc>
          <w:tcPr>
            <w:tcW w:w="1209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645" w:type="dxa"/>
          </w:tcPr>
          <w:p>
            <w:pPr>
              <w:pStyle w:val="TableParagraph"/>
              <w:spacing w:line="257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472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Durability</w:t>
            </w:r>
          </w:p>
        </w:tc>
        <w:tc>
          <w:tcPr>
            <w:tcW w:w="1481" w:type="dxa"/>
          </w:tcPr>
          <w:p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13" w:type="dxa"/>
          </w:tcPr>
          <w:p>
            <w:pPr>
              <w:pStyle w:val="TableParagraph"/>
              <w:spacing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43(42.5)</w:t>
            </w:r>
          </w:p>
        </w:tc>
        <w:tc>
          <w:tcPr>
            <w:tcW w:w="1209" w:type="dxa"/>
          </w:tcPr>
          <w:p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57" w:lineRule="exact"/>
              <w:ind w:left="205"/>
              <w:rPr>
                <w:sz w:val="24"/>
              </w:rPr>
            </w:pPr>
            <w:r>
              <w:rPr>
                <w:sz w:val="24"/>
              </w:rPr>
              <w:t>24(23.7)</w:t>
            </w:r>
          </w:p>
        </w:tc>
        <w:tc>
          <w:tcPr>
            <w:tcW w:w="1321" w:type="dxa"/>
          </w:tcPr>
          <w:p>
            <w:pPr>
              <w:pStyle w:val="TableParagraph"/>
              <w:spacing w:line="257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4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13" w:type="dxa"/>
          </w:tcPr>
          <w:p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209" w:type="dxa"/>
          </w:tcPr>
          <w:p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226" w:type="dxa"/>
          </w:tcPr>
          <w:p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2(2.0)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13" w:type="dxa"/>
          </w:tcPr>
          <w:p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(49.5)</w:t>
            </w:r>
          </w:p>
        </w:tc>
        <w:tc>
          <w:tcPr>
            <w:tcW w:w="1209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72(71.3)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645" w:type="dxa"/>
          </w:tcPr>
          <w:p>
            <w:pPr>
              <w:pStyle w:val="TableParagraph"/>
              <w:spacing w:line="257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472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1481" w:type="dxa"/>
          </w:tcPr>
          <w:p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13" w:type="dxa"/>
          </w:tcPr>
          <w:p>
            <w:pPr>
              <w:pStyle w:val="TableParagraph"/>
              <w:spacing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44(43.5)</w:t>
            </w:r>
          </w:p>
        </w:tc>
        <w:tc>
          <w:tcPr>
            <w:tcW w:w="1209" w:type="dxa"/>
          </w:tcPr>
          <w:p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26(25.7)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57" w:lineRule="exact"/>
              <w:ind w:left="205"/>
              <w:rPr>
                <w:sz w:val="24"/>
              </w:rPr>
            </w:pPr>
            <w:r>
              <w:rPr>
                <w:sz w:val="24"/>
              </w:rPr>
              <w:t>23(22.7)</w:t>
            </w:r>
          </w:p>
        </w:tc>
        <w:tc>
          <w:tcPr>
            <w:tcW w:w="1321" w:type="dxa"/>
          </w:tcPr>
          <w:p>
            <w:pPr>
              <w:pStyle w:val="TableParagraph"/>
              <w:spacing w:line="257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13" w:type="dxa"/>
          </w:tcPr>
          <w:p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7(6.9)</w:t>
            </w:r>
          </w:p>
        </w:tc>
        <w:tc>
          <w:tcPr>
            <w:tcW w:w="1209" w:type="dxa"/>
          </w:tcPr>
          <w:p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7(7.0)</w:t>
            </w:r>
          </w:p>
        </w:tc>
        <w:tc>
          <w:tcPr>
            <w:tcW w:w="1226" w:type="dxa"/>
          </w:tcPr>
          <w:p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13" w:type="dxa"/>
          </w:tcPr>
          <w:p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</w:t>
            </w:r>
          </w:p>
        </w:tc>
        <w:tc>
          <w:tcPr>
            <w:tcW w:w="1209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645" w:type="dxa"/>
          </w:tcPr>
          <w:p>
            <w:pPr>
              <w:pStyle w:val="TableParagraph"/>
              <w:spacing w:line="257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472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Font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481" w:type="dxa"/>
          </w:tcPr>
          <w:p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13" w:type="dxa"/>
          </w:tcPr>
          <w:p>
            <w:pPr>
              <w:pStyle w:val="TableParagraph"/>
              <w:spacing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43(42.5</w:t>
            </w:r>
          </w:p>
        </w:tc>
        <w:tc>
          <w:tcPr>
            <w:tcW w:w="1209" w:type="dxa"/>
          </w:tcPr>
          <w:p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57" w:lineRule="exact"/>
              <w:ind w:left="205"/>
              <w:rPr>
                <w:sz w:val="24"/>
              </w:rPr>
            </w:pPr>
            <w:r>
              <w:rPr>
                <w:sz w:val="24"/>
              </w:rPr>
              <w:t>16(15.8)</w:t>
            </w:r>
          </w:p>
        </w:tc>
        <w:tc>
          <w:tcPr>
            <w:tcW w:w="1321" w:type="dxa"/>
          </w:tcPr>
          <w:p>
            <w:pPr>
              <w:pStyle w:val="TableParagraph"/>
              <w:spacing w:line="257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4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13" w:type="dxa"/>
          </w:tcPr>
          <w:p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209" w:type="dxa"/>
          </w:tcPr>
          <w:p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6(5.9)</w:t>
            </w:r>
          </w:p>
        </w:tc>
        <w:tc>
          <w:tcPr>
            <w:tcW w:w="1226" w:type="dxa"/>
          </w:tcPr>
          <w:p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13" w:type="dxa"/>
          </w:tcPr>
          <w:p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</w:t>
            </w:r>
          </w:p>
        </w:tc>
        <w:tc>
          <w:tcPr>
            <w:tcW w:w="1209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7" w:hRule="atLeast"/>
        </w:trPr>
        <w:tc>
          <w:tcPr>
            <w:tcW w:w="645" w:type="dxa"/>
          </w:tcPr>
          <w:p>
            <w:pPr>
              <w:pStyle w:val="TableParagraph"/>
              <w:spacing w:line="271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472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148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13" w:type="dxa"/>
          </w:tcPr>
          <w:p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42(41.5</w:t>
            </w:r>
          </w:p>
        </w:tc>
        <w:tc>
          <w:tcPr>
            <w:tcW w:w="1209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24(23.7)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23(22.7)</w:t>
            </w:r>
          </w:p>
        </w:tc>
        <w:tc>
          <w:tcPr>
            <w:tcW w:w="1321" w:type="dxa"/>
          </w:tcPr>
          <w:p>
            <w:pPr>
              <w:pStyle w:val="TableParagraph"/>
              <w:spacing w:line="271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394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61" w:lineRule="exact" w:before="113"/>
              <w:ind w:left="14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13" w:type="dxa"/>
          </w:tcPr>
          <w:p>
            <w:pPr>
              <w:pStyle w:val="TableParagraph"/>
              <w:spacing w:line="261" w:lineRule="exact" w:before="113"/>
              <w:ind w:left="207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209" w:type="dxa"/>
          </w:tcPr>
          <w:p>
            <w:pPr>
              <w:pStyle w:val="TableParagraph"/>
              <w:spacing w:line="261" w:lineRule="exact" w:before="113"/>
              <w:ind w:left="130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113"/>
              <w:ind w:left="205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13" w:type="dxa"/>
          </w:tcPr>
          <w:p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</w:t>
            </w:r>
          </w:p>
        </w:tc>
        <w:tc>
          <w:tcPr>
            <w:tcW w:w="1209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645" w:type="dxa"/>
          </w:tcPr>
          <w:p>
            <w:pPr>
              <w:pStyle w:val="TableParagraph"/>
              <w:spacing w:line="257" w:lineRule="exact"/>
              <w:ind w:left="180" w:right="12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472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Finishing</w:t>
            </w:r>
          </w:p>
        </w:tc>
        <w:tc>
          <w:tcPr>
            <w:tcW w:w="1481" w:type="dxa"/>
          </w:tcPr>
          <w:p>
            <w:pPr>
              <w:pStyle w:val="TableParagraph"/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213" w:type="dxa"/>
          </w:tcPr>
          <w:p>
            <w:pPr>
              <w:pStyle w:val="TableParagraph"/>
              <w:spacing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44(43.5)</w:t>
            </w:r>
          </w:p>
        </w:tc>
        <w:tc>
          <w:tcPr>
            <w:tcW w:w="1209" w:type="dxa"/>
          </w:tcPr>
          <w:p>
            <w:pPr>
              <w:pStyle w:val="TableParagraph"/>
              <w:spacing w:line="257" w:lineRule="exact"/>
              <w:ind w:left="130"/>
              <w:rPr>
                <w:sz w:val="24"/>
              </w:rPr>
            </w:pPr>
            <w:r>
              <w:rPr>
                <w:sz w:val="24"/>
              </w:rPr>
              <w:t>24(23.7)</w:t>
            </w:r>
          </w:p>
        </w:tc>
        <w:tc>
          <w:tcPr>
            <w:tcW w:w="1226" w:type="dxa"/>
          </w:tcPr>
          <w:p>
            <w:pPr>
              <w:pStyle w:val="TableParagraph"/>
              <w:spacing w:line="257" w:lineRule="exact"/>
              <w:ind w:left="205"/>
              <w:rPr>
                <w:sz w:val="24"/>
              </w:rPr>
            </w:pPr>
            <w:r>
              <w:rPr>
                <w:sz w:val="24"/>
              </w:rPr>
              <w:t>23(22.7)</w:t>
            </w:r>
          </w:p>
        </w:tc>
        <w:tc>
          <w:tcPr>
            <w:tcW w:w="1321" w:type="dxa"/>
          </w:tcPr>
          <w:p>
            <w:pPr>
              <w:pStyle w:val="TableParagraph"/>
              <w:spacing w:line="257" w:lineRule="exact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213" w:type="dxa"/>
          </w:tcPr>
          <w:p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7(6.9)</w:t>
            </w:r>
          </w:p>
        </w:tc>
        <w:tc>
          <w:tcPr>
            <w:tcW w:w="1209" w:type="dxa"/>
          </w:tcPr>
          <w:p>
            <w:pPr>
              <w:pStyle w:val="TableParagraph"/>
              <w:spacing w:line="255" w:lineRule="exact"/>
              <w:ind w:left="130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226" w:type="dxa"/>
          </w:tcPr>
          <w:p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6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213" w:type="dxa"/>
          </w:tcPr>
          <w:p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(49.5</w:t>
            </w:r>
          </w:p>
        </w:tc>
        <w:tc>
          <w:tcPr>
            <w:tcW w:w="1209" w:type="dxa"/>
          </w:tcPr>
          <w:p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(67.3)</w:t>
            </w:r>
          </w:p>
        </w:tc>
        <w:tc>
          <w:tcPr>
            <w:tcW w:w="1226" w:type="dxa"/>
          </w:tcPr>
          <w:p>
            <w:pPr>
              <w:pStyle w:val="TableParagraph"/>
              <w:spacing w:line="271" w:lineRule="exact"/>
              <w:ind w:left="205"/>
              <w:rPr>
                <w:sz w:val="24"/>
              </w:rPr>
            </w:pPr>
            <w:r>
              <w:rPr>
                <w:sz w:val="24"/>
              </w:rPr>
              <w:t>75(74.3)</w:t>
            </w:r>
          </w:p>
        </w:tc>
        <w:tc>
          <w:tcPr>
            <w:tcW w:w="13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360" w:lineRule="auto" w:before="90"/>
        <w:ind w:left="141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76954112">
            <wp:simplePos x="0" y="0"/>
            <wp:positionH relativeFrom="page">
              <wp:posOffset>1263700</wp:posOffset>
            </wp:positionH>
            <wp:positionV relativeFrom="paragraph">
              <wp:posOffset>-3079456</wp:posOffset>
            </wp:positionV>
            <wp:extent cx="5327650" cy="4868560"/>
            <wp:effectExtent l="0" t="0" r="0" b="0"/>
            <wp:wrapNone/>
            <wp:docPr id="18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4.11 shows the frequency distribution of teachers‟ perception based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 science textbooks by the teachers, Longman textbook was ranked highest,</w:t>
      </w:r>
      <w:r>
        <w:rPr>
          <w:spacing w:val="1"/>
        </w:rPr>
        <w:t> </w:t>
      </w:r>
      <w:r>
        <w:rPr/>
        <w:t>followed by</w:t>
      </w:r>
      <w:r>
        <w:rPr>
          <w:spacing w:val="-4"/>
        </w:rPr>
        <w:t> </w:t>
      </w:r>
      <w:r>
        <w:rPr/>
        <w:t>that of</w:t>
      </w:r>
      <w:r>
        <w:rPr>
          <w:spacing w:val="-1"/>
        </w:rPr>
        <w:t> </w:t>
      </w:r>
      <w:r>
        <w:rPr/>
        <w:t>MacMillan and</w:t>
      </w:r>
      <w:r>
        <w:rPr>
          <w:spacing w:val="60"/>
        </w:rPr>
        <w:t> </w:t>
      </w:r>
      <w:r>
        <w:rPr/>
        <w:t>Onibonoje</w:t>
      </w:r>
      <w:r>
        <w:rPr>
          <w:spacing w:val="-1"/>
        </w:rPr>
        <w:t> 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0" w:footer="1402" w:top="1420" w:bottom="1680" w:left="680" w:right="0"/>
        </w:sectPr>
      </w:pPr>
    </w:p>
    <w:p>
      <w:pPr>
        <w:pStyle w:val="Heading2"/>
        <w:spacing w:line="360" w:lineRule="auto" w:before="61"/>
        <w:ind w:right="1442"/>
      </w:pPr>
      <w:r>
        <w:rPr/>
        <w:drawing>
          <wp:anchor distT="0" distB="0" distL="0" distR="0" allowOverlap="1" layoutInCell="1" locked="0" behindDoc="1" simplePos="0" relativeHeight="476954624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504005pt;margin-top:54.453079pt;width:247.65pt;height:.5pt;mso-position-horizontal-relative:page;mso-position-vertical-relative:paragraph;z-index:-26361344" coordorigin="1990,1089" coordsize="4953,10" path="m4052,1089l2590,1089,2580,1089,2580,1089,1990,1089,1990,1099,2580,1099,2580,1099,2590,1099,4052,1099,4052,1089xm6942,1089l6933,1089,6933,1089,5233,1089,5233,1089,5223,1089,4062,1089,4052,1089,4052,1099,4062,1099,5223,1099,5233,1099,5233,1099,6933,1099,6933,1099,6942,1099,6942,1089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9"/>
        </w:rPr>
        <w:t> </w:t>
      </w:r>
      <w:r>
        <w:rPr/>
        <w:t>4.12:</w:t>
      </w:r>
      <w:r>
        <w:rPr>
          <w:spacing w:val="9"/>
        </w:rPr>
        <w:t> </w:t>
      </w:r>
      <w:r>
        <w:rPr/>
        <w:t>Perception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teachers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quality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recommended</w:t>
      </w:r>
      <w:r>
        <w:rPr>
          <w:spacing w:val="10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textbooks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416"/>
        <w:gridCol w:w="1191"/>
        <w:gridCol w:w="1743"/>
        <w:gridCol w:w="1055"/>
        <w:gridCol w:w="1148"/>
        <w:gridCol w:w="1440"/>
      </w:tblGrid>
      <w:tr>
        <w:trPr>
          <w:trHeight w:val="272" w:hRule="atLeast"/>
        </w:trPr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4"/>
              <w:rPr>
                <w:sz w:val="24"/>
              </w:rPr>
            </w:pPr>
            <w:r>
              <w:rPr>
                <w:sz w:val="24"/>
              </w:rPr>
              <w:t>Rating</w:t>
            </w:r>
          </w:p>
        </w:tc>
        <w:tc>
          <w:tcPr>
            <w:tcW w:w="1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4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Evans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Longman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Publisher</w:t>
            </w: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Indicators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First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Modular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New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Ranked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(Understanding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Maths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highest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maths)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Maths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MC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(71.3)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(29.7)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(44.5)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2(2.0)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(4.0)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Print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68(67.4)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(29.7)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(44.5)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3(3.9)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29(28.7)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52(51.5)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73(72.2)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26(25.7)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9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21" w:lineRule="exact" w:before="39"/>
              <w:ind w:left="108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(45.5)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1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1" w:lineRule="exact"/>
              <w:ind w:left="144"/>
              <w:rPr>
                <w:sz w:val="24"/>
              </w:rPr>
            </w:pPr>
            <w:r>
              <w:rPr>
                <w:sz w:val="24"/>
              </w:rPr>
              <w:t>1(1.0)</w:t>
            </w:r>
          </w:p>
        </w:tc>
        <w:tc>
          <w:tcPr>
            <w:tcW w:w="1055" w:type="dxa"/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3(3.0)</w:t>
            </w:r>
          </w:p>
        </w:tc>
        <w:tc>
          <w:tcPr>
            <w:tcW w:w="1148" w:type="dxa"/>
          </w:tcPr>
          <w:p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13(13.0)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27(26.7)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52(51.5)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Illustrations</w:t>
            </w:r>
          </w:p>
        </w:tc>
        <w:tc>
          <w:tcPr>
            <w:tcW w:w="1191" w:type="dxa"/>
          </w:tcPr>
          <w:p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(61.3)</w:t>
            </w:r>
          </w:p>
        </w:tc>
        <w:tc>
          <w:tcPr>
            <w:tcW w:w="1055" w:type="dxa"/>
          </w:tcPr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47(46.5)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055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2(2.0)</w:t>
            </w:r>
          </w:p>
        </w:tc>
        <w:tc>
          <w:tcPr>
            <w:tcW w:w="1148" w:type="dxa"/>
          </w:tcPr>
          <w:p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11(10.8)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52(51.5)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Exercises</w:t>
            </w:r>
          </w:p>
        </w:tc>
        <w:tc>
          <w:tcPr>
            <w:tcW w:w="1191" w:type="dxa"/>
          </w:tcPr>
          <w:p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(68.3)</w:t>
            </w:r>
          </w:p>
        </w:tc>
        <w:tc>
          <w:tcPr>
            <w:tcW w:w="1055" w:type="dxa"/>
          </w:tcPr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44(43.5)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(28.7)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4 (4.0)</w:t>
            </w:r>
          </w:p>
        </w:tc>
        <w:tc>
          <w:tcPr>
            <w:tcW w:w="1055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5(5.0)</w:t>
            </w:r>
          </w:p>
        </w:tc>
        <w:tc>
          <w:tcPr>
            <w:tcW w:w="1148" w:type="dxa"/>
          </w:tcPr>
          <w:p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(27.7)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(52.2)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Diagrams</w:t>
            </w:r>
          </w:p>
        </w:tc>
        <w:tc>
          <w:tcPr>
            <w:tcW w:w="1191" w:type="dxa"/>
          </w:tcPr>
          <w:p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(63.3)</w:t>
            </w:r>
          </w:p>
        </w:tc>
        <w:tc>
          <w:tcPr>
            <w:tcW w:w="1055" w:type="dxa"/>
          </w:tcPr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39(38.6)</w:t>
            </w:r>
          </w:p>
        </w:tc>
        <w:tc>
          <w:tcPr>
            <w:tcW w:w="1148" w:type="dxa"/>
          </w:tcPr>
          <w:p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(27.7)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055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9(8.9)</w:t>
            </w:r>
          </w:p>
        </w:tc>
        <w:tc>
          <w:tcPr>
            <w:tcW w:w="1148" w:type="dxa"/>
          </w:tcPr>
          <w:p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(26.7)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53(52.2)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(63.3)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Pictures</w:t>
            </w:r>
          </w:p>
        </w:tc>
        <w:tc>
          <w:tcPr>
            <w:tcW w:w="1191" w:type="dxa"/>
          </w:tcPr>
          <w:p>
            <w:pPr>
              <w:pStyle w:val="TableParagraph"/>
              <w:spacing w:line="258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62(61.3)</w:t>
            </w:r>
          </w:p>
        </w:tc>
        <w:tc>
          <w:tcPr>
            <w:tcW w:w="1055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35(34.6)</w:t>
            </w:r>
          </w:p>
        </w:tc>
        <w:tc>
          <w:tcPr>
            <w:tcW w:w="1148" w:type="dxa"/>
          </w:tcPr>
          <w:p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(28.7)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12(11.9)</w:t>
            </w:r>
          </w:p>
        </w:tc>
        <w:tc>
          <w:tcPr>
            <w:tcW w:w="1055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14(13.9)</w:t>
            </w:r>
          </w:p>
        </w:tc>
        <w:tc>
          <w:tcPr>
            <w:tcW w:w="1148" w:type="dxa"/>
          </w:tcPr>
          <w:p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(26.7)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52(51.5)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Languages</w:t>
            </w:r>
          </w:p>
        </w:tc>
        <w:tc>
          <w:tcPr>
            <w:tcW w:w="1191" w:type="dxa"/>
          </w:tcPr>
          <w:p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67(66.3)</w:t>
            </w:r>
          </w:p>
        </w:tc>
        <w:tc>
          <w:tcPr>
            <w:tcW w:w="1055" w:type="dxa"/>
          </w:tcPr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41(40.5)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4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7(6.9)</w:t>
            </w:r>
          </w:p>
        </w:tc>
        <w:tc>
          <w:tcPr>
            <w:tcW w:w="1055" w:type="dxa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148" w:type="dxa"/>
          </w:tcPr>
          <w:p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11(10.9)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(26.7)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52(51.5)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64(63.4)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6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Local</w:t>
            </w:r>
          </w:p>
        </w:tc>
        <w:tc>
          <w:tcPr>
            <w:tcW w:w="1191" w:type="dxa"/>
          </w:tcPr>
          <w:p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43(42.6)</w:t>
            </w:r>
          </w:p>
        </w:tc>
        <w:tc>
          <w:tcPr>
            <w:tcW w:w="1055" w:type="dxa"/>
          </w:tcPr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44(43.5)</w:t>
            </w:r>
          </w:p>
        </w:tc>
        <w:tc>
          <w:tcPr>
            <w:tcW w:w="1148" w:type="dxa"/>
          </w:tcPr>
          <w:p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(29.7)</w:t>
            </w:r>
          </w:p>
        </w:tc>
        <w:tc>
          <w:tcPr>
            <w:tcW w:w="1440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96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39" w:lineRule="exact" w:before="37"/>
              <w:ind w:left="108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743" w:type="dxa"/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(13.9)</w:t>
            </w:r>
          </w:p>
        </w:tc>
        <w:tc>
          <w:tcPr>
            <w:tcW w:w="1055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34" w:lineRule="exact"/>
              <w:ind w:left="164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1743" w:type="dxa"/>
          </w:tcPr>
          <w:p>
            <w:pPr>
              <w:pStyle w:val="TableParagraph"/>
              <w:spacing w:line="234" w:lineRule="exact"/>
              <w:ind w:left="144"/>
              <w:rPr>
                <w:sz w:val="24"/>
              </w:rPr>
            </w:pPr>
            <w:r>
              <w:rPr>
                <w:sz w:val="24"/>
              </w:rPr>
              <w:t>30(29.7)</w:t>
            </w:r>
          </w:p>
        </w:tc>
        <w:tc>
          <w:tcPr>
            <w:tcW w:w="1055" w:type="dxa"/>
          </w:tcPr>
          <w:p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48" w:type="dxa"/>
          </w:tcPr>
          <w:p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60" w:lineRule="exact"/>
              <w:ind w:left="16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7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90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1191" w:type="dxa"/>
          </w:tcPr>
          <w:p>
            <w:pPr>
              <w:pStyle w:val="TableParagraph"/>
              <w:spacing w:line="257" w:lineRule="exact"/>
              <w:ind w:left="164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743" w:type="dxa"/>
          </w:tcPr>
          <w:p>
            <w:pPr>
              <w:pStyle w:val="TableParagraph"/>
              <w:spacing w:line="257" w:lineRule="exact"/>
              <w:ind w:left="204"/>
              <w:rPr>
                <w:sz w:val="24"/>
              </w:rPr>
            </w:pPr>
            <w:r>
              <w:rPr>
                <w:sz w:val="24"/>
              </w:rPr>
              <w:t>67(66.3)</w:t>
            </w:r>
          </w:p>
        </w:tc>
        <w:tc>
          <w:tcPr>
            <w:tcW w:w="1055" w:type="dxa"/>
          </w:tcPr>
          <w:p>
            <w:pPr>
              <w:pStyle w:val="TableParagraph"/>
              <w:spacing w:line="257" w:lineRule="exact"/>
              <w:ind w:left="1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48" w:type="dxa"/>
          </w:tcPr>
          <w:p>
            <w:pPr>
              <w:pStyle w:val="TableParagraph"/>
              <w:spacing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28(27.8)</w:t>
            </w:r>
          </w:p>
        </w:tc>
        <w:tc>
          <w:tcPr>
            <w:tcW w:w="1440" w:type="dxa"/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0" w:footer="1402" w:top="1360" w:bottom="1680" w:left="680" w:right="0"/>
        </w:sect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1508"/>
        <w:gridCol w:w="1136"/>
        <w:gridCol w:w="1436"/>
        <w:gridCol w:w="1358"/>
        <w:gridCol w:w="1132"/>
        <w:gridCol w:w="1458"/>
      </w:tblGrid>
      <w:tr>
        <w:trPr>
          <w:trHeight w:val="272" w:hRule="atLeast"/>
        </w:trPr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line="252" w:lineRule="exact"/>
              <w:ind w:left="145"/>
              <w:rPr>
                <w:sz w:val="24"/>
              </w:rPr>
            </w:pPr>
            <w:r>
              <w:rPr>
                <w:sz w:val="24"/>
              </w:rPr>
              <w:t>Combination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spacing w:line="252" w:lineRule="exact"/>
              <w:ind w:left="417"/>
              <w:rPr>
                <w:sz w:val="24"/>
              </w:rPr>
            </w:pPr>
            <w:r>
              <w:rPr>
                <w:sz w:val="24"/>
              </w:rPr>
              <w:t>(39.6)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(6.0)</w:t>
            </w:r>
          </w:p>
        </w:tc>
        <w:tc>
          <w:tcPr>
            <w:tcW w:w="1358" w:type="dxa"/>
          </w:tcPr>
          <w:p>
            <w:pPr>
              <w:pStyle w:val="TableParagraph"/>
              <w:spacing w:line="255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132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11(10.9)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5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08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66(65.3)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(38.6)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(27.8)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6" w:hRule="atLeast"/>
        </w:trPr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(6.9)</w:t>
            </w:r>
          </w:p>
        </w:tc>
        <w:tc>
          <w:tcPr>
            <w:tcW w:w="1358" w:type="dxa"/>
          </w:tcPr>
          <w:p>
            <w:pPr>
              <w:pStyle w:val="TableParagraph"/>
              <w:spacing w:line="256" w:lineRule="exact"/>
              <w:ind w:left="417"/>
              <w:rPr>
                <w:sz w:val="24"/>
              </w:rPr>
            </w:pPr>
            <w:r>
              <w:rPr>
                <w:sz w:val="24"/>
              </w:rPr>
              <w:t>10(9.9)</w:t>
            </w:r>
          </w:p>
        </w:tc>
        <w:tc>
          <w:tcPr>
            <w:tcW w:w="1132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(11.9)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5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08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(64.3)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(38.6)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(33.6)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6" w:hRule="atLeast"/>
        </w:trPr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358" w:type="dxa"/>
          </w:tcPr>
          <w:p>
            <w:pPr>
              <w:pStyle w:val="TableParagraph"/>
              <w:spacing w:line="256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132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(5.0)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53(52.5)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553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508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Durability</w:t>
            </w:r>
          </w:p>
        </w:tc>
        <w:tc>
          <w:tcPr>
            <w:tcW w:w="1136" w:type="dxa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6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(61.3)</w:t>
            </w:r>
          </w:p>
        </w:tc>
        <w:tc>
          <w:tcPr>
            <w:tcW w:w="1358" w:type="dxa"/>
          </w:tcPr>
          <w:p>
            <w:pPr>
              <w:pStyle w:val="TableParagraph"/>
              <w:spacing w:line="257" w:lineRule="exact"/>
              <w:ind w:left="417"/>
              <w:rPr>
                <w:sz w:val="24"/>
              </w:rPr>
            </w:pPr>
            <w:r>
              <w:rPr>
                <w:sz w:val="24"/>
              </w:rPr>
              <w:t>41(40.5)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57" w:lineRule="exact"/>
              <w:ind w:left="12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(30.7)</w:t>
            </w:r>
          </w:p>
        </w:tc>
        <w:tc>
          <w:tcPr>
            <w:tcW w:w="1458" w:type="dxa"/>
          </w:tcPr>
          <w:p>
            <w:pPr>
              <w:pStyle w:val="TableParagraph"/>
              <w:spacing w:line="257" w:lineRule="exact"/>
              <w:ind w:left="13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4" w:hRule="atLeast"/>
        </w:trPr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358" w:type="dxa"/>
          </w:tcPr>
          <w:p>
            <w:pPr>
              <w:pStyle w:val="TableParagraph"/>
              <w:spacing w:line="255" w:lineRule="exact"/>
              <w:ind w:left="41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(7.9)</w:t>
            </w:r>
          </w:p>
        </w:tc>
        <w:tc>
          <w:tcPr>
            <w:tcW w:w="1132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(8.0)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(28.7)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508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Presentation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(62.3)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(42.5)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(29.7)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6" w:hRule="atLeast"/>
        </w:trPr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(9.9)</w:t>
            </w:r>
          </w:p>
        </w:tc>
        <w:tc>
          <w:tcPr>
            <w:tcW w:w="1358" w:type="dxa"/>
          </w:tcPr>
          <w:p>
            <w:pPr>
              <w:pStyle w:val="TableParagraph"/>
              <w:spacing w:line="256" w:lineRule="exact"/>
              <w:ind w:left="41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(6.0)</w:t>
            </w:r>
          </w:p>
        </w:tc>
        <w:tc>
          <w:tcPr>
            <w:tcW w:w="1132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9(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8.9)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(27.7)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508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Font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62(61.3)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(45.5)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(22.8)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276" w:hRule="atLeast"/>
        </w:trPr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358" w:type="dxa"/>
          </w:tcPr>
          <w:p>
            <w:pPr>
              <w:pStyle w:val="TableParagraph"/>
              <w:spacing w:line="256" w:lineRule="exact"/>
              <w:ind w:left="4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(3.0)</w:t>
            </w:r>
          </w:p>
        </w:tc>
        <w:tc>
          <w:tcPr>
            <w:tcW w:w="1132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16(15.9)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(29.7)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5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508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62(61.3)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(36.6)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(24.7)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11(10.9)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(11.8)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(13.8)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508" w:type="dxa"/>
          </w:tcPr>
          <w:p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Finishing</w:t>
            </w: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64(63.3)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(36.6)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(23.8)</w:t>
            </w:r>
          </w:p>
        </w:tc>
        <w:tc>
          <w:tcPr>
            <w:tcW w:w="1458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Africana</w:t>
            </w:r>
          </w:p>
        </w:tc>
      </w:tr>
      <w:tr>
        <w:trPr>
          <w:trHeight w:val="552" w:hRule="atLeast"/>
        </w:trPr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6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(8.9)</w:t>
            </w:r>
          </w:p>
        </w:tc>
        <w:tc>
          <w:tcPr>
            <w:tcW w:w="1358" w:type="dxa"/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(11.9)</w:t>
            </w:r>
          </w:p>
        </w:tc>
        <w:tc>
          <w:tcPr>
            <w:tcW w:w="113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15(14.8)</w:t>
            </w:r>
          </w:p>
        </w:tc>
        <w:tc>
          <w:tcPr>
            <w:tcW w:w="14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5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1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28(27.7)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64" w:lineRule="exact"/>
              <w:ind w:left="417"/>
              <w:rPr>
                <w:sz w:val="24"/>
              </w:rPr>
            </w:pPr>
            <w:r>
              <w:rPr>
                <w:sz w:val="24"/>
              </w:rPr>
              <w:t>(51.5)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62(61.4)</w:t>
            </w: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spacing w:line="360" w:lineRule="auto" w:before="90"/>
        <w:ind w:left="1418" w:right="1435" w:firstLine="78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55648">
            <wp:simplePos x="0" y="0"/>
            <wp:positionH relativeFrom="page">
              <wp:posOffset>1459357</wp:posOffset>
            </wp:positionH>
            <wp:positionV relativeFrom="paragraph">
              <wp:posOffset>-5379553</wp:posOffset>
            </wp:positionV>
            <wp:extent cx="4924425" cy="4868560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Table 4.12 shows the frequency distribution of teachers‟ perception based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textbooks.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indicators,</w:t>
      </w:r>
      <w:r>
        <w:rPr>
          <w:spacing w:val="1"/>
          <w:sz w:val="24"/>
        </w:rPr>
        <w:t> </w:t>
      </w:r>
      <w:r>
        <w:rPr>
          <w:sz w:val="24"/>
        </w:rPr>
        <w:t>Africana‟s </w:t>
      </w:r>
      <w:r>
        <w:rPr>
          <w:i/>
          <w:sz w:val="24"/>
        </w:rPr>
        <w:t>Understanding Mathematics </w:t>
      </w:r>
      <w:r>
        <w:rPr>
          <w:sz w:val="24"/>
        </w:rPr>
        <w:t>has the highest recommendation; followed by</w:t>
      </w:r>
      <w:r>
        <w:rPr>
          <w:spacing w:val="1"/>
          <w:sz w:val="24"/>
        </w:rPr>
        <w:t> </w:t>
      </w:r>
      <w:r>
        <w:rPr>
          <w:sz w:val="24"/>
        </w:rPr>
        <w:t>Evans‟</w:t>
      </w:r>
      <w:r>
        <w:rPr>
          <w:spacing w:val="-4"/>
          <w:sz w:val="24"/>
        </w:rPr>
        <w:t> </w:t>
      </w:r>
      <w:r>
        <w:rPr>
          <w:i/>
          <w:sz w:val="24"/>
        </w:rPr>
        <w:t>Modular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Longman‟s</w:t>
      </w:r>
      <w:r>
        <w:rPr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Mathematics</w:t>
      </w:r>
      <w:r>
        <w:rPr>
          <w:sz w:val="24"/>
        </w:rPr>
        <w:t>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402" w:top="1420" w:bottom="1680" w:left="680" w:right="0"/>
        </w:sectPr>
      </w:pPr>
    </w:p>
    <w:p>
      <w:pPr>
        <w:pStyle w:val="Heading2"/>
        <w:numPr>
          <w:ilvl w:val="1"/>
          <w:numId w:val="30"/>
        </w:numPr>
        <w:tabs>
          <w:tab w:pos="1898" w:val="left" w:leader="none"/>
        </w:tabs>
        <w:spacing w:line="240" w:lineRule="auto" w:before="61" w:after="0"/>
        <w:ind w:left="1898" w:right="0" w:hanging="480"/>
        <w:jc w:val="left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39"/>
      </w:pPr>
      <w:r>
        <w:rPr/>
        <w:t>What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price</w:t>
      </w:r>
      <w:r>
        <w:rPr>
          <w:spacing w:val="48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49"/>
        </w:rPr>
        <w:t> </w:t>
      </w:r>
      <w:r>
        <w:rPr/>
        <w:t>different</w:t>
      </w:r>
      <w:r>
        <w:rPr>
          <w:spacing w:val="50"/>
        </w:rPr>
        <w:t> </w:t>
      </w:r>
      <w:r>
        <w:rPr/>
        <w:t>recommended</w:t>
      </w:r>
      <w:r>
        <w:rPr>
          <w:spacing w:val="51"/>
        </w:rPr>
        <w:t> </w:t>
      </w:r>
      <w:r>
        <w:rPr/>
        <w:t>textbooks</w:t>
      </w:r>
      <w:r>
        <w:rPr>
          <w:spacing w:val="50"/>
        </w:rPr>
        <w:t> </w:t>
      </w:r>
      <w:r>
        <w:rPr/>
        <w:t>being</w:t>
      </w:r>
      <w:r>
        <w:rPr>
          <w:spacing w:val="49"/>
        </w:rPr>
        <w:t> </w:t>
      </w:r>
      <w:r>
        <w:rPr/>
        <w:t>used</w:t>
      </w:r>
      <w:r>
        <w:rPr>
          <w:spacing w:val="51"/>
        </w:rPr>
        <w:t> </w:t>
      </w:r>
      <w:r>
        <w:rPr/>
        <w:t>by</w:t>
      </w:r>
      <w:r>
        <w:rPr>
          <w:spacing w:val="45"/>
        </w:rPr>
        <w:t> </w:t>
      </w:r>
      <w:r>
        <w:rPr/>
        <w:t>primary</w:t>
      </w:r>
      <w:r>
        <w:rPr>
          <w:spacing w:val="-57"/>
        </w:rPr>
        <w:t> </w:t>
      </w:r>
      <w:r>
        <w:rPr/>
        <w:t>schools</w:t>
      </w:r>
      <w:r>
        <w:rPr>
          <w:spacing w:val="-1"/>
        </w:rPr>
        <w:t> </w:t>
      </w:r>
      <w:r>
        <w:rPr/>
        <w:t>pupils in Oyo State?</w:t>
      </w:r>
    </w:p>
    <w:p>
      <w:pPr>
        <w:pStyle w:val="Heading2"/>
        <w:spacing w:line="360" w:lineRule="auto" w:before="5"/>
        <w:ind w:right="1433"/>
      </w:pPr>
      <w:r>
        <w:rPr/>
        <w:t>Table</w:t>
      </w:r>
      <w:r>
        <w:rPr>
          <w:spacing w:val="35"/>
        </w:rPr>
        <w:t> </w:t>
      </w:r>
      <w:r>
        <w:rPr/>
        <w:t>4.13:</w:t>
      </w:r>
      <w:r>
        <w:rPr>
          <w:spacing w:val="36"/>
        </w:rPr>
        <w:t> </w:t>
      </w:r>
      <w:r>
        <w:rPr/>
        <w:t>Average</w:t>
      </w:r>
      <w:r>
        <w:rPr>
          <w:spacing w:val="35"/>
        </w:rPr>
        <w:t> </w:t>
      </w:r>
      <w:r>
        <w:rPr/>
        <w:t>prices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recommended</w:t>
      </w:r>
      <w:r>
        <w:rPr>
          <w:spacing w:val="36"/>
        </w:rPr>
        <w:t> </w:t>
      </w:r>
      <w:r>
        <w:rPr/>
        <w:t>textbooks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four</w:t>
      </w:r>
      <w:r>
        <w:rPr>
          <w:spacing w:val="32"/>
        </w:rPr>
        <w:t> </w:t>
      </w:r>
      <w:r>
        <w:rPr/>
        <w:t>core</w:t>
      </w:r>
      <w:r>
        <w:rPr>
          <w:spacing w:val="35"/>
        </w:rPr>
        <w:t> </w:t>
      </w:r>
      <w:r>
        <w:rPr/>
        <w:t>subjects</w:t>
      </w:r>
      <w:r>
        <w:rPr>
          <w:spacing w:val="35"/>
        </w:rPr>
        <w:t> </w:t>
      </w:r>
      <w:r>
        <w:rPr/>
        <w:t>in</w:t>
      </w:r>
      <w:r>
        <w:rPr>
          <w:spacing w:val="-57"/>
        </w:rPr>
        <w:t> </w:t>
      </w:r>
      <w:r>
        <w:rPr/>
        <w:t>public</w:t>
      </w:r>
      <w:r>
        <w:rPr>
          <w:spacing w:val="-1"/>
        </w:rPr>
        <w:t> </w:t>
      </w:r>
      <w:r>
        <w:rPr/>
        <w:t>primary schools in</w:t>
      </w:r>
      <w:r>
        <w:rPr>
          <w:spacing w:val="1"/>
        </w:rPr>
        <w:t> </w:t>
      </w:r>
      <w:r>
        <w:rPr/>
        <w:t>Oyo State</w:t>
      </w:r>
    </w:p>
    <w:p>
      <w:pPr>
        <w:tabs>
          <w:tab w:pos="4769" w:val="left" w:leader="none"/>
        </w:tabs>
        <w:spacing w:before="208"/>
        <w:ind w:left="393" w:right="0" w:firstLine="0"/>
        <w:jc w:val="left"/>
        <w:rPr>
          <w:b/>
          <w:sz w:val="22"/>
        </w:rPr>
      </w:pPr>
      <w:r>
        <w:rPr/>
        <w:pict>
          <v:shape style="position:absolute;margin-left:48.120003pt;margin-top:9.989491pt;width:540.85pt;height:.5pt;mso-position-horizontal-relative:page;mso-position-vertical-relative:paragraph;z-index:-26359296" coordorigin="962,200" coordsize="10817,10" path="m11779,200l2326,200,2316,200,962,200,962,209,2316,209,2326,209,11779,209,11779,20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Subjects</w:t>
        <w:tab/>
        <w:t>Average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prices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Naira  and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US$</w:t>
      </w:r>
    </w:p>
    <w:p>
      <w:pPr>
        <w:pStyle w:val="BodyText"/>
        <w:spacing w:before="2"/>
        <w:rPr>
          <w:b/>
          <w:sz w:val="20"/>
        </w:rPr>
      </w:pPr>
    </w:p>
    <w:p>
      <w:pPr>
        <w:tabs>
          <w:tab w:pos="3096" w:val="left" w:leader="none"/>
          <w:tab w:pos="4687" w:val="left" w:leader="none"/>
          <w:tab w:pos="6060" w:val="left" w:leader="none"/>
          <w:tab w:pos="7261" w:val="left" w:leader="none"/>
          <w:tab w:pos="8725" w:val="left" w:leader="none"/>
          <w:tab w:pos="9942" w:val="left" w:leader="none"/>
        </w:tabs>
        <w:spacing w:before="91"/>
        <w:ind w:left="1823" w:right="0" w:firstLine="0"/>
        <w:jc w:val="left"/>
        <w:rPr>
          <w:sz w:val="22"/>
        </w:rPr>
      </w:pPr>
      <w:r>
        <w:rPr/>
        <w:pict>
          <v:group style="position:absolute;margin-left:48.119999pt;margin-top:1.849534pt;width:454.55pt;height:383.4pt;mso-position-horizontal-relative:page;mso-position-vertical-relative:paragraph;z-index:-26359808" coordorigin="962,37" coordsize="9091,7668">
            <v:shape style="position:absolute;left:2298;top:37;width:7755;height:7668" type="#_x0000_t75" stroked="false">
              <v:imagedata r:id="rId5" o:title=""/>
            </v:shape>
            <v:rect style="position:absolute;left:962;top:676;width:2706;height:10" filled="true" fillcolor="#000000" stroked="false">
              <v:fill type="solid"/>
            </v:rect>
            <w10:wrap type="none"/>
          </v:group>
        </w:pict>
      </w:r>
      <w:r>
        <w:rPr>
          <w:sz w:val="22"/>
        </w:rPr>
        <w:t>MacMillan</w:t>
        <w:tab/>
        <w:t>Longman</w:t>
        <w:tab/>
        <w:t>Evans</w:t>
        <w:tab/>
        <w:t>UPL</w:t>
        <w:tab/>
        <w:t>Africana</w:t>
        <w:tab/>
        <w:t>HEBN</w:t>
        <w:tab/>
        <w:t>Onibonoje</w: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654"/>
        <w:gridCol w:w="707"/>
        <w:gridCol w:w="647"/>
        <w:gridCol w:w="707"/>
        <w:gridCol w:w="621"/>
        <w:gridCol w:w="651"/>
        <w:gridCol w:w="661"/>
        <w:gridCol w:w="720"/>
        <w:gridCol w:w="660"/>
        <w:gridCol w:w="721"/>
        <w:gridCol w:w="661"/>
        <w:gridCol w:w="720"/>
        <w:gridCol w:w="661"/>
        <w:gridCol w:w="728"/>
      </w:tblGrid>
      <w:tr>
        <w:trPr>
          <w:trHeight w:val="414" w:hRule="atLeast"/>
        </w:trPr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Price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8"/>
              <w:rPr>
                <w:sz w:val="22"/>
              </w:rPr>
            </w:pPr>
            <w:r>
              <w:rPr>
                <w:dstrike/>
                <w:w w:val="100"/>
                <w:sz w:val="22"/>
              </w:rPr>
              <w:t>N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1"/>
              <w:rPr>
                <w:sz w:val="22"/>
              </w:rPr>
            </w:pPr>
            <w:r>
              <w:rPr>
                <w:sz w:val="22"/>
              </w:rPr>
              <w:t>US$</w:t>
            </w:r>
          </w:p>
        </w:tc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9"/>
              <w:rPr>
                <w:sz w:val="22"/>
              </w:rPr>
            </w:pPr>
            <w:r>
              <w:rPr>
                <w:dstrike/>
                <w:w w:val="100"/>
                <w:sz w:val="22"/>
              </w:rPr>
              <w:t>N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9"/>
              <w:rPr>
                <w:sz w:val="22"/>
              </w:rPr>
            </w:pPr>
            <w:r>
              <w:rPr>
                <w:sz w:val="22"/>
              </w:rPr>
              <w:t>US$</w:t>
            </w:r>
          </w:p>
        </w:tc>
        <w:tc>
          <w:tcPr>
            <w:tcW w:w="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6"/>
              <w:rPr>
                <w:sz w:val="22"/>
              </w:rPr>
            </w:pPr>
            <w:r>
              <w:rPr>
                <w:dstrike/>
                <w:w w:val="100"/>
                <w:sz w:val="22"/>
              </w:rPr>
              <w:t>N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0"/>
              <w:rPr>
                <w:sz w:val="22"/>
              </w:rPr>
            </w:pPr>
            <w:r>
              <w:rPr>
                <w:sz w:val="22"/>
              </w:rPr>
              <w:t>US$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3"/>
              <w:rPr>
                <w:sz w:val="22"/>
              </w:rPr>
            </w:pPr>
            <w:r>
              <w:rPr>
                <w:dstrike/>
                <w:w w:val="100"/>
                <w:sz w:val="22"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US$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1"/>
              <w:rPr>
                <w:sz w:val="22"/>
              </w:rPr>
            </w:pPr>
            <w:r>
              <w:rPr>
                <w:dstrike/>
                <w:w w:val="100"/>
                <w:sz w:val="22"/>
              </w:rPr>
              <w:t>N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6"/>
              <w:rPr>
                <w:sz w:val="22"/>
              </w:rPr>
            </w:pPr>
            <w:r>
              <w:rPr>
                <w:sz w:val="22"/>
              </w:rPr>
              <w:t>US$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0"/>
              <w:rPr>
                <w:sz w:val="22"/>
              </w:rPr>
            </w:pPr>
            <w:r>
              <w:rPr>
                <w:dstrike/>
                <w:w w:val="100"/>
                <w:sz w:val="22"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4"/>
              <w:rPr>
                <w:sz w:val="22"/>
              </w:rPr>
            </w:pPr>
            <w:r>
              <w:rPr>
                <w:sz w:val="22"/>
              </w:rPr>
              <w:t>US$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97"/>
              <w:rPr>
                <w:sz w:val="22"/>
              </w:rPr>
            </w:pPr>
            <w:r>
              <w:rPr>
                <w:dstrike/>
                <w:w w:val="100"/>
                <w:sz w:val="22"/>
              </w:rPr>
              <w:t>N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4"/>
              <w:rPr>
                <w:sz w:val="22"/>
              </w:rPr>
            </w:pPr>
            <w:r>
              <w:rPr>
                <w:sz w:val="22"/>
              </w:rPr>
              <w:t>US$</w:t>
            </w:r>
          </w:p>
        </w:tc>
      </w:tr>
      <w:tr>
        <w:trPr>
          <w:trHeight w:val="958" w:hRule="atLeast"/>
        </w:trPr>
        <w:tc>
          <w:tcPr>
            <w:tcW w:w="1313" w:type="dxa"/>
          </w:tcPr>
          <w:p>
            <w:pPr>
              <w:pStyle w:val="TableParagraph"/>
              <w:spacing w:line="360" w:lineRule="auto" w:before="159"/>
              <w:ind w:left="110" w:right="132"/>
              <w:rPr>
                <w:sz w:val="22"/>
              </w:rPr>
            </w:pPr>
            <w:r>
              <w:rPr>
                <w:sz w:val="22"/>
              </w:rPr>
              <w:t>Mathematic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</w:t>
            </w:r>
          </w:p>
        </w:tc>
        <w:tc>
          <w:tcPr>
            <w:tcW w:w="654" w:type="dxa"/>
          </w:tcPr>
          <w:p>
            <w:pPr>
              <w:pStyle w:val="TableParagraph"/>
              <w:spacing w:before="159"/>
              <w:ind w:left="148"/>
              <w:rPr>
                <w:sz w:val="22"/>
              </w:rPr>
            </w:pPr>
            <w:r>
              <w:rPr>
                <w:sz w:val="22"/>
              </w:rPr>
              <w:t>715</w:t>
            </w:r>
          </w:p>
        </w:tc>
        <w:tc>
          <w:tcPr>
            <w:tcW w:w="707" w:type="dxa"/>
          </w:tcPr>
          <w:p>
            <w:pPr>
              <w:pStyle w:val="TableParagraph"/>
              <w:spacing w:before="159"/>
              <w:ind w:left="171"/>
              <w:rPr>
                <w:sz w:val="22"/>
              </w:rPr>
            </w:pPr>
            <w:r>
              <w:rPr>
                <w:sz w:val="22"/>
              </w:rPr>
              <w:t>4.55</w:t>
            </w:r>
          </w:p>
        </w:tc>
        <w:tc>
          <w:tcPr>
            <w:tcW w:w="647" w:type="dxa"/>
          </w:tcPr>
          <w:p>
            <w:pPr>
              <w:pStyle w:val="TableParagraph"/>
              <w:spacing w:before="159"/>
              <w:ind w:left="139"/>
              <w:rPr>
                <w:sz w:val="22"/>
              </w:rPr>
            </w:pPr>
            <w:r>
              <w:rPr>
                <w:sz w:val="22"/>
              </w:rPr>
              <w:t>575</w:t>
            </w:r>
          </w:p>
        </w:tc>
        <w:tc>
          <w:tcPr>
            <w:tcW w:w="707" w:type="dxa"/>
          </w:tcPr>
          <w:p>
            <w:pPr>
              <w:pStyle w:val="TableParagraph"/>
              <w:spacing w:before="159"/>
              <w:ind w:left="169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621" w:type="dxa"/>
          </w:tcPr>
          <w:p>
            <w:pPr>
              <w:pStyle w:val="TableParagraph"/>
              <w:spacing w:before="159"/>
              <w:ind w:left="136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651" w:type="dxa"/>
          </w:tcPr>
          <w:p>
            <w:pPr>
              <w:pStyle w:val="TableParagraph"/>
              <w:spacing w:before="159"/>
              <w:ind w:left="14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61" w:type="dxa"/>
          </w:tcPr>
          <w:p>
            <w:pPr>
              <w:pStyle w:val="TableParagraph"/>
              <w:spacing w:before="159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before="159"/>
              <w:ind w:left="101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721" w:type="dxa"/>
          </w:tcPr>
          <w:p>
            <w:pPr>
              <w:pStyle w:val="TableParagraph"/>
              <w:spacing w:before="159"/>
              <w:ind w:left="206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661" w:type="dxa"/>
          </w:tcPr>
          <w:p>
            <w:pPr>
              <w:pStyle w:val="TableParagraph"/>
              <w:spacing w:before="159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59"/>
              <w:ind w:left="2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159"/>
              <w:ind w:left="9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before="159"/>
              <w:ind w:left="2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79" w:hRule="atLeast"/>
        </w:trPr>
        <w:tc>
          <w:tcPr>
            <w:tcW w:w="1313" w:type="dxa"/>
          </w:tcPr>
          <w:p>
            <w:pPr>
              <w:pStyle w:val="TableParagraph"/>
              <w:spacing w:before="158"/>
              <w:ind w:left="110"/>
              <w:rPr>
                <w:sz w:val="22"/>
              </w:rPr>
            </w:pPr>
            <w:r>
              <w:rPr>
                <w:sz w:val="22"/>
              </w:rPr>
              <w:t>English</w:t>
            </w:r>
          </w:p>
        </w:tc>
        <w:tc>
          <w:tcPr>
            <w:tcW w:w="654" w:type="dxa"/>
          </w:tcPr>
          <w:p>
            <w:pPr>
              <w:pStyle w:val="TableParagraph"/>
              <w:spacing w:before="158"/>
              <w:ind w:left="148"/>
              <w:rPr>
                <w:sz w:val="22"/>
              </w:rPr>
            </w:pPr>
            <w:r>
              <w:rPr>
                <w:sz w:val="22"/>
              </w:rPr>
              <w:t>675</w:t>
            </w:r>
          </w:p>
        </w:tc>
        <w:tc>
          <w:tcPr>
            <w:tcW w:w="707" w:type="dxa"/>
          </w:tcPr>
          <w:p>
            <w:pPr>
              <w:pStyle w:val="TableParagraph"/>
              <w:spacing w:before="158"/>
              <w:ind w:left="171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647" w:type="dxa"/>
          </w:tcPr>
          <w:p>
            <w:pPr>
              <w:pStyle w:val="TableParagraph"/>
              <w:spacing w:before="158"/>
              <w:ind w:left="139"/>
              <w:rPr>
                <w:sz w:val="22"/>
              </w:rPr>
            </w:pPr>
            <w:r>
              <w:rPr>
                <w:sz w:val="22"/>
              </w:rPr>
              <w:t>575</w:t>
            </w:r>
          </w:p>
        </w:tc>
        <w:tc>
          <w:tcPr>
            <w:tcW w:w="707" w:type="dxa"/>
          </w:tcPr>
          <w:p>
            <w:pPr>
              <w:pStyle w:val="TableParagraph"/>
              <w:spacing w:before="158"/>
              <w:ind w:left="169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621" w:type="dxa"/>
          </w:tcPr>
          <w:p>
            <w:pPr>
              <w:pStyle w:val="TableParagraph"/>
              <w:spacing w:before="158"/>
              <w:ind w:left="136"/>
              <w:rPr>
                <w:sz w:val="22"/>
              </w:rPr>
            </w:pPr>
            <w:r>
              <w:rPr>
                <w:sz w:val="22"/>
              </w:rPr>
              <w:t>862</w:t>
            </w:r>
          </w:p>
        </w:tc>
        <w:tc>
          <w:tcPr>
            <w:tcW w:w="651" w:type="dxa"/>
          </w:tcPr>
          <w:p>
            <w:pPr>
              <w:pStyle w:val="TableParagraph"/>
              <w:spacing w:before="158"/>
              <w:ind w:left="140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661" w:type="dxa"/>
          </w:tcPr>
          <w:p>
            <w:pPr>
              <w:pStyle w:val="TableParagraph"/>
              <w:spacing w:before="158"/>
              <w:ind w:left="103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720" w:type="dxa"/>
          </w:tcPr>
          <w:p>
            <w:pPr>
              <w:pStyle w:val="TableParagraph"/>
              <w:spacing w:before="158"/>
              <w:ind w:left="208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660" w:type="dxa"/>
          </w:tcPr>
          <w:p>
            <w:pPr>
              <w:pStyle w:val="TableParagraph"/>
              <w:spacing w:before="158"/>
              <w:ind w:left="101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721" w:type="dxa"/>
          </w:tcPr>
          <w:p>
            <w:pPr>
              <w:pStyle w:val="TableParagraph"/>
              <w:spacing w:before="158"/>
              <w:ind w:left="206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661" w:type="dxa"/>
          </w:tcPr>
          <w:p>
            <w:pPr>
              <w:pStyle w:val="TableParagraph"/>
              <w:spacing w:before="158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58"/>
              <w:ind w:left="2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158"/>
              <w:ind w:left="9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spacing w:before="158"/>
              <w:ind w:left="2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79" w:hRule="atLeast"/>
        </w:trPr>
        <w:tc>
          <w:tcPr>
            <w:tcW w:w="1313" w:type="dxa"/>
          </w:tcPr>
          <w:p>
            <w:pPr>
              <w:pStyle w:val="TableParagraph"/>
              <w:spacing w:before="159"/>
              <w:ind w:left="110"/>
              <w:rPr>
                <w:sz w:val="22"/>
              </w:rPr>
            </w:pPr>
            <w:r>
              <w:rPr>
                <w:sz w:val="22"/>
              </w:rPr>
              <w:t>Language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1313" w:type="dxa"/>
          </w:tcPr>
          <w:p>
            <w:pPr>
              <w:pStyle w:val="TableParagraph"/>
              <w:spacing w:before="158"/>
              <w:ind w:left="110"/>
              <w:rPr>
                <w:sz w:val="22"/>
              </w:rPr>
            </w:pPr>
            <w:r>
              <w:rPr>
                <w:sz w:val="22"/>
              </w:rPr>
              <w:t>Social</w:t>
            </w:r>
          </w:p>
        </w:tc>
        <w:tc>
          <w:tcPr>
            <w:tcW w:w="654" w:type="dxa"/>
          </w:tcPr>
          <w:p>
            <w:pPr>
              <w:pStyle w:val="TableParagraph"/>
              <w:spacing w:before="158"/>
              <w:ind w:left="148"/>
              <w:rPr>
                <w:sz w:val="22"/>
              </w:rPr>
            </w:pPr>
            <w:r>
              <w:rPr>
                <w:sz w:val="22"/>
              </w:rPr>
              <w:t>465</w:t>
            </w:r>
          </w:p>
        </w:tc>
        <w:tc>
          <w:tcPr>
            <w:tcW w:w="707" w:type="dxa"/>
          </w:tcPr>
          <w:p>
            <w:pPr>
              <w:pStyle w:val="TableParagraph"/>
              <w:spacing w:before="158"/>
              <w:ind w:left="171"/>
              <w:rPr>
                <w:sz w:val="22"/>
              </w:rPr>
            </w:pPr>
            <w:r>
              <w:rPr>
                <w:sz w:val="22"/>
              </w:rPr>
              <w:t>2.9</w:t>
            </w:r>
          </w:p>
        </w:tc>
        <w:tc>
          <w:tcPr>
            <w:tcW w:w="647" w:type="dxa"/>
          </w:tcPr>
          <w:p>
            <w:pPr>
              <w:pStyle w:val="TableParagraph"/>
              <w:spacing w:before="158"/>
              <w:ind w:left="13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before="158"/>
              <w:ind w:left="16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21" w:type="dxa"/>
          </w:tcPr>
          <w:p>
            <w:pPr>
              <w:pStyle w:val="TableParagraph"/>
              <w:spacing w:before="158"/>
              <w:ind w:left="136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651" w:type="dxa"/>
          </w:tcPr>
          <w:p>
            <w:pPr>
              <w:pStyle w:val="TableParagraph"/>
              <w:spacing w:before="158"/>
              <w:ind w:left="140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661" w:type="dxa"/>
          </w:tcPr>
          <w:p>
            <w:pPr>
              <w:pStyle w:val="TableParagraph"/>
              <w:spacing w:before="158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58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0" w:type="dxa"/>
          </w:tcPr>
          <w:p>
            <w:pPr>
              <w:pStyle w:val="TableParagraph"/>
              <w:spacing w:before="158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before="158"/>
              <w:ind w:left="20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before="158"/>
              <w:ind w:left="100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720" w:type="dxa"/>
          </w:tcPr>
          <w:p>
            <w:pPr>
              <w:pStyle w:val="TableParagraph"/>
              <w:spacing w:before="158"/>
              <w:ind w:left="204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661" w:type="dxa"/>
          </w:tcPr>
          <w:p>
            <w:pPr>
              <w:pStyle w:val="TableParagraph"/>
              <w:spacing w:before="158"/>
              <w:ind w:left="97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728" w:type="dxa"/>
          </w:tcPr>
          <w:p>
            <w:pPr>
              <w:pStyle w:val="TableParagraph"/>
              <w:spacing w:before="158"/>
              <w:ind w:left="204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</w:tr>
      <w:tr>
        <w:trPr>
          <w:trHeight w:val="480" w:hRule="atLeast"/>
        </w:trPr>
        <w:tc>
          <w:tcPr>
            <w:tcW w:w="1313" w:type="dxa"/>
          </w:tcPr>
          <w:p>
            <w:pPr>
              <w:pStyle w:val="TableParagraph"/>
              <w:spacing w:before="59"/>
              <w:ind w:left="110"/>
              <w:rPr>
                <w:sz w:val="22"/>
              </w:rPr>
            </w:pPr>
            <w:r>
              <w:rPr>
                <w:sz w:val="22"/>
              </w:rPr>
              <w:t>studies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313" w:type="dxa"/>
          </w:tcPr>
          <w:p>
            <w:pPr>
              <w:pStyle w:val="TableParagraph"/>
              <w:spacing w:line="233" w:lineRule="exact" w:before="159"/>
              <w:ind w:left="110"/>
              <w:rPr>
                <w:sz w:val="22"/>
              </w:rPr>
            </w:pPr>
            <w:r>
              <w:rPr>
                <w:sz w:val="22"/>
              </w:rPr>
              <w:t>Science</w:t>
            </w:r>
          </w:p>
        </w:tc>
        <w:tc>
          <w:tcPr>
            <w:tcW w:w="654" w:type="dxa"/>
          </w:tcPr>
          <w:p>
            <w:pPr>
              <w:pStyle w:val="TableParagraph"/>
              <w:spacing w:line="233" w:lineRule="exact" w:before="159"/>
              <w:ind w:left="148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707" w:type="dxa"/>
          </w:tcPr>
          <w:p>
            <w:pPr>
              <w:pStyle w:val="TableParagraph"/>
              <w:spacing w:line="233" w:lineRule="exact" w:before="159"/>
              <w:ind w:left="171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647" w:type="dxa"/>
          </w:tcPr>
          <w:p>
            <w:pPr>
              <w:pStyle w:val="TableParagraph"/>
              <w:spacing w:line="233" w:lineRule="exact" w:before="159"/>
              <w:ind w:left="139"/>
              <w:rPr>
                <w:sz w:val="22"/>
              </w:rPr>
            </w:pPr>
            <w:r>
              <w:rPr>
                <w:sz w:val="22"/>
              </w:rPr>
              <w:t>650</w:t>
            </w:r>
          </w:p>
        </w:tc>
        <w:tc>
          <w:tcPr>
            <w:tcW w:w="707" w:type="dxa"/>
          </w:tcPr>
          <w:p>
            <w:pPr>
              <w:pStyle w:val="TableParagraph"/>
              <w:spacing w:line="233" w:lineRule="exact" w:before="159"/>
              <w:ind w:left="16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21" w:type="dxa"/>
          </w:tcPr>
          <w:p>
            <w:pPr>
              <w:pStyle w:val="TableParagraph"/>
              <w:spacing w:line="233" w:lineRule="exact" w:before="159"/>
              <w:ind w:left="136"/>
              <w:rPr>
                <w:sz w:val="22"/>
              </w:rPr>
            </w:pPr>
            <w:r>
              <w:rPr>
                <w:sz w:val="22"/>
              </w:rPr>
              <w:t>662</w:t>
            </w:r>
          </w:p>
        </w:tc>
        <w:tc>
          <w:tcPr>
            <w:tcW w:w="651" w:type="dxa"/>
          </w:tcPr>
          <w:p>
            <w:pPr>
              <w:pStyle w:val="TableParagraph"/>
              <w:spacing w:line="233" w:lineRule="exact" w:before="159"/>
              <w:ind w:left="1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661" w:type="dxa"/>
          </w:tcPr>
          <w:p>
            <w:pPr>
              <w:pStyle w:val="TableParagraph"/>
              <w:spacing w:line="233" w:lineRule="exact" w:before="159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159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0" w:type="dxa"/>
          </w:tcPr>
          <w:p>
            <w:pPr>
              <w:pStyle w:val="TableParagraph"/>
              <w:spacing w:line="233" w:lineRule="exact" w:before="159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33" w:lineRule="exact" w:before="159"/>
              <w:ind w:left="206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line="233" w:lineRule="exact" w:before="159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33" w:lineRule="exact" w:before="159"/>
              <w:ind w:left="2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61" w:type="dxa"/>
          </w:tcPr>
          <w:p>
            <w:pPr>
              <w:pStyle w:val="TableParagraph"/>
              <w:spacing w:line="233" w:lineRule="exact" w:before="159"/>
              <w:ind w:left="97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728" w:type="dxa"/>
          </w:tcPr>
          <w:p>
            <w:pPr>
              <w:pStyle w:val="TableParagraph"/>
              <w:spacing w:line="233" w:lineRule="exact" w:before="159"/>
              <w:ind w:left="204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</w:tr>
    </w:tbl>
    <w:p>
      <w:pPr>
        <w:pStyle w:val="BodyText"/>
        <w:spacing w:before="4"/>
        <w:rPr>
          <w:sz w:val="25"/>
        </w:rPr>
      </w:pPr>
      <w:r>
        <w:rPr/>
        <w:pict>
          <v:rect style="position:absolute;margin-left:47.400002pt;margin-top:16.571936pt;width:541.560026pt;height:.48pt;mso-position-horizontal-relative:page;mso-position-vertical-relative:paragraph;z-index:-15659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</w:pPr>
    </w:p>
    <w:p>
      <w:pPr>
        <w:pStyle w:val="BodyText"/>
        <w:spacing w:line="360" w:lineRule="auto" w:before="207"/>
        <w:ind w:left="1134" w:right="1437" w:firstLine="283"/>
        <w:jc w:val="both"/>
      </w:pPr>
      <w:r>
        <w:rPr/>
        <w:t>Table 4.13 shows the average prices of recommended textbooks in naira and US dollar</w:t>
      </w:r>
      <w:r>
        <w:rPr>
          <w:spacing w:val="-57"/>
        </w:rPr>
        <w:t> </w:t>
      </w:r>
      <w:r>
        <w:rPr/>
        <w:t>equivalent used by primary school in Oyo State (The conversion rate used was </w:t>
      </w:r>
      <w:r>
        <w:rPr>
          <w:dstrike/>
        </w:rPr>
        <w:t>N</w:t>
      </w:r>
      <w:r>
        <w:rPr>
          <w:strike w:val="0"/>
        </w:rPr>
        <w:t>150).</w:t>
      </w:r>
      <w:r>
        <w:rPr>
          <w:strike w:val="0"/>
          <w:spacing w:val="1"/>
        </w:rPr>
        <w:t> </w:t>
      </w:r>
      <w:r>
        <w:rPr>
          <w:strike w:val="0"/>
        </w:rPr>
        <w:t>Based</w:t>
      </w:r>
      <w:r>
        <w:rPr>
          <w:strike w:val="0"/>
          <w:spacing w:val="-1"/>
        </w:rPr>
        <w:t> </w:t>
      </w:r>
      <w:r>
        <w:rPr>
          <w:strike w:val="0"/>
        </w:rPr>
        <w:t>on subjects, average</w:t>
      </w:r>
      <w:r>
        <w:rPr>
          <w:strike w:val="0"/>
          <w:spacing w:val="-1"/>
        </w:rPr>
        <w:t> </w:t>
      </w:r>
      <w:r>
        <w:rPr>
          <w:strike w:val="0"/>
        </w:rPr>
        <w:t>prices of textbooks are</w:t>
      </w:r>
      <w:r>
        <w:rPr>
          <w:strike w:val="0"/>
          <w:spacing w:val="-2"/>
        </w:rPr>
        <w:t> </w:t>
      </w:r>
      <w:r>
        <w:rPr>
          <w:strike w:val="0"/>
        </w:rPr>
        <w:t>as follows:</w:t>
      </w:r>
    </w:p>
    <w:p>
      <w:pPr>
        <w:pStyle w:val="BodyText"/>
        <w:spacing w:line="360" w:lineRule="auto" w:before="202"/>
        <w:ind w:left="1418" w:right="1437"/>
        <w:jc w:val="both"/>
      </w:pPr>
      <w:r>
        <w:rPr>
          <w:b/>
        </w:rPr>
        <w:t>In mathematics</w:t>
      </w:r>
      <w:r>
        <w:rPr/>
        <w:t>: Four publishers were selected, with the cheapest text book from</w:t>
      </w:r>
      <w:r>
        <w:rPr>
          <w:spacing w:val="1"/>
        </w:rPr>
        <w:t> </w:t>
      </w:r>
      <w:r>
        <w:rPr/>
        <w:t>Africana (</w:t>
      </w:r>
      <w:r>
        <w:rPr>
          <w:dstrike/>
        </w:rPr>
        <w:t>N</w:t>
      </w:r>
      <w:r>
        <w:rPr>
          <w:strike w:val="0"/>
        </w:rPr>
        <w:t>500), followed by Longman (</w:t>
      </w:r>
      <w:r>
        <w:rPr>
          <w:dstrike/>
        </w:rPr>
        <w:t>N</w:t>
      </w:r>
      <w:r>
        <w:rPr>
          <w:strike w:val="0"/>
        </w:rPr>
        <w:t>575), MacMillan (</w:t>
      </w:r>
      <w:r>
        <w:rPr>
          <w:dstrike/>
        </w:rPr>
        <w:t>N</w:t>
      </w:r>
      <w:r>
        <w:rPr>
          <w:strike w:val="0"/>
        </w:rPr>
        <w:t>715); and the highest</w:t>
      </w:r>
      <w:r>
        <w:rPr>
          <w:strike w:val="0"/>
          <w:spacing w:val="1"/>
        </w:rPr>
        <w:t> </w:t>
      </w:r>
      <w:r>
        <w:rPr>
          <w:strike w:val="0"/>
        </w:rPr>
        <w:t>from Evans (</w:t>
      </w:r>
      <w:r>
        <w:rPr>
          <w:dstrike/>
        </w:rPr>
        <w:t>N</w:t>
      </w:r>
      <w:r>
        <w:rPr>
          <w:strike w:val="0"/>
        </w:rPr>
        <w:t>800). Using the cheapest as the benchmark price, the most expensive</w:t>
      </w:r>
      <w:r>
        <w:rPr>
          <w:strike w:val="0"/>
          <w:spacing w:val="1"/>
        </w:rPr>
        <w:t> </w:t>
      </w:r>
      <w:r>
        <w:rPr>
          <w:strike w:val="0"/>
        </w:rPr>
        <w:t>was</w:t>
      </w:r>
      <w:r>
        <w:rPr>
          <w:strike w:val="0"/>
          <w:spacing w:val="-1"/>
        </w:rPr>
        <w:t> </w:t>
      </w:r>
      <w:r>
        <w:rPr>
          <w:strike w:val="0"/>
        </w:rPr>
        <w:t>160% of</w:t>
      </w:r>
      <w:r>
        <w:rPr>
          <w:strike w:val="0"/>
          <w:spacing w:val="-2"/>
        </w:rPr>
        <w:t> </w:t>
      </w:r>
      <w:r>
        <w:rPr>
          <w:strike w:val="0"/>
        </w:rPr>
        <w:t>its cost.</w:t>
      </w:r>
    </w:p>
    <w:p>
      <w:pPr>
        <w:pStyle w:val="BodyText"/>
        <w:spacing w:line="360" w:lineRule="auto" w:before="193"/>
        <w:ind w:left="1418" w:right="1435"/>
        <w:jc w:val="both"/>
      </w:pPr>
      <w:r>
        <w:rPr>
          <w:b/>
        </w:rPr>
        <w:t>In English</w:t>
      </w:r>
      <w:r>
        <w:rPr/>
        <w:t>; Five publishers were selected, with the cheapest textbook from Africana</w:t>
      </w:r>
      <w:r>
        <w:rPr>
          <w:spacing w:val="1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520)</w:t>
      </w:r>
      <w:r>
        <w:rPr>
          <w:strike w:val="0"/>
          <w:spacing w:val="1"/>
        </w:rPr>
        <w:t> </w:t>
      </w:r>
      <w:r>
        <w:rPr>
          <w:strike w:val="0"/>
        </w:rPr>
        <w:t>followed</w:t>
      </w:r>
      <w:r>
        <w:rPr>
          <w:strike w:val="0"/>
          <w:spacing w:val="1"/>
        </w:rPr>
        <w:t> </w:t>
      </w:r>
      <w:r>
        <w:rPr>
          <w:strike w:val="0"/>
        </w:rPr>
        <w:t>by</w:t>
      </w:r>
      <w:r>
        <w:rPr>
          <w:strike w:val="0"/>
          <w:spacing w:val="1"/>
        </w:rPr>
        <w:t> </w:t>
      </w:r>
      <w:r>
        <w:rPr>
          <w:strike w:val="0"/>
        </w:rPr>
        <w:t>Longman</w:t>
      </w:r>
      <w:r>
        <w:rPr>
          <w:strike w:val="0"/>
          <w:spacing w:val="1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575),</w:t>
      </w:r>
      <w:r>
        <w:rPr>
          <w:strike w:val="0"/>
          <w:spacing w:val="1"/>
        </w:rPr>
        <w:t> </w:t>
      </w:r>
      <w:r>
        <w:rPr>
          <w:strike w:val="0"/>
        </w:rPr>
        <w:t>MacMillan</w:t>
      </w:r>
      <w:r>
        <w:rPr>
          <w:strike w:val="0"/>
          <w:spacing w:val="1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675),</w:t>
      </w:r>
      <w:r>
        <w:rPr>
          <w:strike w:val="0"/>
          <w:spacing w:val="1"/>
        </w:rPr>
        <w:t> </w:t>
      </w:r>
      <w:r>
        <w:rPr>
          <w:strike w:val="0"/>
        </w:rPr>
        <w:t>UPL</w:t>
      </w:r>
      <w:r>
        <w:rPr>
          <w:strike w:val="0"/>
          <w:spacing w:val="1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700);</w:t>
      </w:r>
      <w:r>
        <w:rPr>
          <w:strike w:val="0"/>
          <w:spacing w:val="1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-57"/>
        </w:rPr>
        <w:t> </w:t>
      </w:r>
      <w:r>
        <w:rPr>
          <w:strike w:val="0"/>
        </w:rPr>
        <w:t>highest from Evans (</w:t>
      </w:r>
      <w:r>
        <w:rPr>
          <w:dstrike/>
        </w:rPr>
        <w:t>N</w:t>
      </w:r>
      <w:r>
        <w:rPr>
          <w:strike w:val="0"/>
        </w:rPr>
        <w:t>862). The most expensive English Language textbook had a</w:t>
      </w:r>
      <w:r>
        <w:rPr>
          <w:strike w:val="0"/>
          <w:spacing w:val="1"/>
        </w:rPr>
        <w:t> </w:t>
      </w:r>
      <w:r>
        <w:rPr>
          <w:strike w:val="0"/>
        </w:rPr>
        <w:t>difference of </w:t>
      </w:r>
      <w:r>
        <w:rPr>
          <w:dstrike/>
        </w:rPr>
        <w:t>N</w:t>
      </w:r>
      <w:r>
        <w:rPr>
          <w:strike w:val="0"/>
        </w:rPr>
        <w:t>342 .00 above the cheapest textbook which was about 70% of the cost</w:t>
      </w:r>
      <w:r>
        <w:rPr>
          <w:strike w:val="0"/>
          <w:spacing w:val="1"/>
        </w:rPr>
        <w:t> </w:t>
      </w:r>
      <w:r>
        <w:rPr>
          <w:strike w:val="0"/>
        </w:rPr>
        <w:t>of</w:t>
      </w:r>
      <w:r>
        <w:rPr>
          <w:strike w:val="0"/>
          <w:spacing w:val="-2"/>
        </w:rPr>
        <w:t> </w:t>
      </w:r>
      <w:r>
        <w:rPr>
          <w:strike w:val="0"/>
        </w:rPr>
        <w:t>the cheapest textbook.</w:t>
      </w:r>
    </w:p>
    <w:p>
      <w:pPr>
        <w:spacing w:after="0" w:line="360" w:lineRule="auto"/>
        <w:jc w:val="both"/>
        <w:sectPr>
          <w:pgSz w:w="11910" w:h="16840"/>
          <w:pgMar w:header="0" w:footer="1402" w:top="1360" w:bottom="1680" w:left="680" w:right="0"/>
        </w:sectPr>
      </w:pPr>
    </w:p>
    <w:p>
      <w:pPr>
        <w:pStyle w:val="BodyText"/>
        <w:spacing w:line="360" w:lineRule="auto" w:before="76"/>
        <w:ind w:left="1418" w:right="1439"/>
        <w:jc w:val="both"/>
      </w:pPr>
      <w:r>
        <w:rPr>
          <w:b/>
        </w:rPr>
        <w:t>In social studies:</w:t>
      </w:r>
      <w:r>
        <w:rPr>
          <w:b/>
          <w:spacing w:val="1"/>
        </w:rPr>
        <w:t> </w:t>
      </w:r>
      <w:r>
        <w:rPr/>
        <w:t>Four publishers were selected, with the cheapest textbook from</w:t>
      </w:r>
      <w:r>
        <w:rPr>
          <w:spacing w:val="1"/>
        </w:rPr>
        <w:t> </w:t>
      </w:r>
      <w:r>
        <w:rPr/>
        <w:t>Onibonoje (</w:t>
      </w:r>
      <w:r>
        <w:rPr>
          <w:dstrike/>
        </w:rPr>
        <w:t>N</w:t>
      </w:r>
      <w:r>
        <w:rPr>
          <w:strike w:val="0"/>
        </w:rPr>
        <w:t>350), followed by HEBN (</w:t>
      </w:r>
      <w:r>
        <w:rPr>
          <w:dstrike/>
        </w:rPr>
        <w:t>N</w:t>
      </w:r>
      <w:r>
        <w:rPr>
          <w:strike w:val="0"/>
        </w:rPr>
        <w:t>412), MacMillan (</w:t>
      </w:r>
      <w:r>
        <w:rPr>
          <w:dstrike/>
        </w:rPr>
        <w:t>N</w:t>
      </w:r>
      <w:r>
        <w:rPr>
          <w:strike w:val="0"/>
        </w:rPr>
        <w:t>465); and the highest</w:t>
      </w:r>
      <w:r>
        <w:rPr>
          <w:strike w:val="0"/>
          <w:spacing w:val="1"/>
        </w:rPr>
        <w:t> </w:t>
      </w:r>
      <w:r>
        <w:rPr>
          <w:strike w:val="0"/>
        </w:rPr>
        <w:t>from</w:t>
      </w:r>
      <w:r>
        <w:rPr>
          <w:strike w:val="0"/>
          <w:spacing w:val="-1"/>
        </w:rPr>
        <w:t> </w:t>
      </w:r>
      <w:r>
        <w:rPr>
          <w:strike w:val="0"/>
        </w:rPr>
        <w:t>Evans  (</w:t>
      </w:r>
      <w:r>
        <w:rPr>
          <w:dstrike/>
        </w:rPr>
        <w:t>N</w:t>
      </w:r>
      <w:r>
        <w:rPr>
          <w:strike w:val="0"/>
        </w:rPr>
        <w:t>600).</w:t>
      </w:r>
    </w:p>
    <w:p>
      <w:pPr>
        <w:pStyle w:val="BodyText"/>
        <w:spacing w:line="360" w:lineRule="auto" w:before="201"/>
        <w:ind w:left="1418" w:right="1435"/>
        <w:jc w:val="both"/>
      </w:pPr>
      <w:r>
        <w:rPr>
          <w:b/>
        </w:rPr>
        <w:t>In basic science: </w:t>
      </w:r>
      <w:r>
        <w:rPr/>
        <w:t>Four publishers were selected with the cheapest textbooks from</w:t>
      </w:r>
      <w:r>
        <w:rPr>
          <w:spacing w:val="1"/>
        </w:rPr>
        <w:t> </w:t>
      </w:r>
      <w:r>
        <w:rPr/>
        <w:t>Onibonoje</w:t>
      </w:r>
      <w:r>
        <w:rPr>
          <w:spacing w:val="1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350),</w:t>
      </w:r>
      <w:r>
        <w:rPr>
          <w:strike w:val="0"/>
          <w:spacing w:val="1"/>
        </w:rPr>
        <w:t> </w:t>
      </w:r>
      <w:r>
        <w:rPr>
          <w:strike w:val="0"/>
        </w:rPr>
        <w:t>followed</w:t>
      </w:r>
      <w:r>
        <w:rPr>
          <w:strike w:val="0"/>
          <w:spacing w:val="1"/>
        </w:rPr>
        <w:t> </w:t>
      </w:r>
      <w:r>
        <w:rPr>
          <w:strike w:val="0"/>
        </w:rPr>
        <w:t>by</w:t>
      </w:r>
      <w:r>
        <w:rPr>
          <w:strike w:val="0"/>
          <w:spacing w:val="1"/>
        </w:rPr>
        <w:t> </w:t>
      </w:r>
      <w:r>
        <w:rPr>
          <w:strike w:val="0"/>
        </w:rPr>
        <w:t>MacMillan</w:t>
      </w:r>
      <w:r>
        <w:rPr>
          <w:strike w:val="0"/>
          <w:spacing w:val="1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485);</w:t>
      </w:r>
      <w:r>
        <w:rPr>
          <w:strike w:val="0"/>
          <w:spacing w:val="1"/>
        </w:rPr>
        <w:t> </w:t>
      </w:r>
      <w:r>
        <w:rPr>
          <w:strike w:val="0"/>
        </w:rPr>
        <w:t>Longman</w:t>
      </w:r>
      <w:r>
        <w:rPr>
          <w:strike w:val="0"/>
          <w:spacing w:val="60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650);</w:t>
      </w:r>
      <w:r>
        <w:rPr>
          <w:strike w:val="0"/>
          <w:spacing w:val="60"/>
        </w:rPr>
        <w:t> </w:t>
      </w:r>
      <w:r>
        <w:rPr>
          <w:strike w:val="0"/>
        </w:rPr>
        <w:t>and</w:t>
      </w:r>
      <w:r>
        <w:rPr>
          <w:strike w:val="0"/>
          <w:spacing w:val="60"/>
        </w:rPr>
        <w:t> </w:t>
      </w:r>
      <w:r>
        <w:rPr>
          <w:strike w:val="0"/>
        </w:rPr>
        <w:t>the</w:t>
      </w:r>
      <w:r>
        <w:rPr>
          <w:strike w:val="0"/>
          <w:spacing w:val="-57"/>
        </w:rPr>
        <w:t> </w:t>
      </w:r>
      <w:r>
        <w:rPr>
          <w:strike w:val="0"/>
        </w:rPr>
        <w:t>highest</w:t>
      </w:r>
      <w:r>
        <w:rPr>
          <w:strike w:val="0"/>
          <w:spacing w:val="-1"/>
        </w:rPr>
        <w:t> </w:t>
      </w:r>
      <w:r>
        <w:rPr>
          <w:strike w:val="0"/>
        </w:rPr>
        <w:t>from Evans (</w:t>
      </w:r>
      <w:r>
        <w:rPr>
          <w:dstrike/>
        </w:rPr>
        <w:t>N</w:t>
      </w:r>
      <w:r>
        <w:rPr>
          <w:strike w:val="0"/>
        </w:rPr>
        <w:t>662).</w:t>
      </w:r>
    </w:p>
    <w:p>
      <w:pPr>
        <w:pStyle w:val="BodyText"/>
        <w:spacing w:line="360" w:lineRule="auto" w:before="200"/>
        <w:ind w:left="1418" w:right="1433"/>
        <w:jc w:val="both"/>
      </w:pPr>
      <w:r>
        <w:rPr/>
        <w:pict>
          <v:shape style="position:absolute;margin-left:273.540009pt;margin-top:16.033085pt;width:229.15pt;height:222.45pt;mso-position-horizontal-relative:page;mso-position-vertical-relative:paragraph;z-index:-26358272" coordorigin="5471,321" coordsize="4583,4449" path="m6413,4715l6413,4711,6411,4705,6408,4701,6128,4421,6091,4351,5909,4003,5836,3863,5825,3844,5816,3832,5811,3830,5802,3827,5797,3829,5791,3833,5778,3844,5763,3858,5751,3874,5749,3878,5748,3881,5747,3886,5747,3889,5749,3893,5752,3902,5755,3906,5908,4189,5979,4314,6003,4355,6003,4356,5834,4260,5763,4222,5622,4147,5547,4106,5543,4104,5539,4102,5535,4101,5527,4103,5523,4104,5518,4107,5513,4110,5501,4120,5486,4135,5472,4152,5471,4157,5473,4167,5476,4171,5482,4175,5487,4180,5507,4192,5577,4229,6065,4483,6346,4764,6349,4766,6352,4768,6355,4769,6359,4769,6363,4768,6367,4767,6376,4762,6386,4754,6398,4743,6403,4737,6409,4727,6411,4723,6412,4718,6413,4715xm7061,4008l7061,3972,7056,3935,7046,3896,7031,3857,7012,3816,6989,3775,6961,3732,6952,3720,6952,3982,6948,4007,6939,4031,6926,4054,6908,4075,6886,4094,6864,4107,6841,4117,6816,4121,6791,4122,6765,4119,6738,4113,6709,4102,6681,4088,6652,4072,6621,4052,6591,4029,6559,4004,6527,3976,6494,3946,6462,3914,6432,3884,6405,3853,6379,3823,6354,3792,6332,3761,6313,3731,6297,3702,6284,3672,6274,3644,6267,3616,6264,3589,6264,3562,6267,3537,6276,3513,6289,3491,6307,3470,6328,3452,6351,3438,6374,3429,6398,3424,6424,3424,6450,3426,6477,3433,6505,3443,6534,3456,6564,3473,6594,3492,6624,3514,6656,3540,6687,3567,6719,3596,6751,3627,6780,3658,6808,3688,6834,3719,6859,3750,6882,3781,6901,3811,6917,3841,6931,3870,6942,3899,6949,3927,6952,3955,6952,3982,6952,3720,6929,3688,6893,3644,6854,3599,6810,3554,6765,3510,6720,3470,6677,3435,6662,3424,6635,3404,6594,3377,6554,3355,6516,3337,6478,3323,6442,3314,6408,3310,6374,3310,6341,3315,6310,3324,6281,3338,6252,3357,6226,3380,6201,3408,6182,3438,6168,3469,6159,3502,6155,3536,6156,3572,6161,3609,6171,3647,6185,3687,6204,3728,6227,3769,6254,3812,6286,3855,6321,3898,6360,3942,6402,3987,6448,4031,6493,4072,6537,4107,6579,4139,6621,4166,6661,4189,6700,4208,6737,4221,6773,4231,6808,4235,6842,4235,6874,4231,6906,4222,6936,4208,6964,4189,6991,4165,7016,4137,7025,4122,7035,4107,7049,4076,7057,4042,7061,4008xm7349,3779l7349,3775,7346,3768,7344,3765,7027,3449,7192,3284,7192,3282,7192,3275,7191,3271,7187,3263,7183,3257,7168,3239,7153,3224,7145,3217,7134,3207,7129,3204,7121,3201,7114,3200,7111,3200,7109,3201,6944,3366,6688,3110,6862,2936,6863,2934,6863,2930,6862,2923,6854,2909,6839,2891,6831,2883,6823,2876,6805,2859,6799,2856,6790,2851,6783,2850,6779,2850,6777,2851,6559,3069,6556,3078,6557,3088,6560,3097,6564,3107,6572,3117,6582,3128,7282,3828,7284,3830,7292,3833,7295,3833,7298,3832,7303,3831,7312,3826,7323,3818,7335,3806,7343,3796,7345,3791,7347,3787,7348,3782,7349,3779xm7859,3269l7859,3265,7856,3259,7854,3255,7851,3252,7126,2527,7122,2525,7116,2522,7112,2522,7108,2522,7100,2526,7095,2528,7085,2536,7073,2548,7066,2558,7061,2567,7058,2575,7058,2579,7061,2586,7063,2589,7791,3318,7795,3320,7801,3323,7805,3323,7808,3322,7813,3321,7817,3319,7822,3316,7827,3313,7833,3308,7845,3296,7849,3290,7855,3281,7857,3277,7858,3272,7859,3269xm8202,2856l8202,2840,8200,2824,8198,2808,8194,2791,8189,2775,8183,2758,8176,2741,8167,2723,8156,2706,8145,2688,8132,2670,8118,2653,8102,2635,8095,2628,8095,2823,8095,2837,8093,2850,8090,2862,8086,2874,8079,2885,8071,2897,8061,2908,7971,2998,7705,2733,7780,2658,7785,2653,7794,2645,7809,2633,7823,2625,7838,2618,7852,2614,7867,2612,7882,2611,7897,2612,7912,2616,7927,2621,7943,2627,7959,2636,7975,2646,7992,2659,8008,2673,8025,2689,8040,2704,8053,2720,8064,2735,8074,2751,8081,2766,8087,2781,8091,2795,8094,2809,8095,2823,8095,2628,8085,2617,8079,2611,8066,2599,8047,2582,8027,2567,8007,2554,7988,2542,7969,2532,7950,2524,7946,2523,7932,2518,7914,2513,7897,2510,7880,2508,7863,2508,7848,2509,7833,2512,7819,2517,7806,2523,7808,2510,7809,2496,7808,2483,7807,2468,7804,2454,7800,2440,7795,2426,7789,2412,7782,2398,7774,2384,7766,2370,7756,2355,7745,2341,7734,2327,7727,2320,7727,2507,7727,2520,7725,2532,7722,2545,7716,2558,7707,2570,7696,2582,7626,2653,7382,2409,7446,2345,7459,2333,7473,2323,7485,2315,7498,2310,7510,2307,7522,2305,7535,2305,7547,2307,7560,2310,7573,2315,7587,2322,7600,2330,7613,2339,7627,2349,7641,2361,7654,2374,7666,2387,7677,2399,7687,2412,7697,2426,7706,2440,7713,2454,7718,2467,7723,2480,7726,2494,7727,2507,7727,2320,7722,2314,7713,2305,7709,2300,7686,2279,7664,2260,7642,2243,7619,2229,7597,2217,7575,2207,7554,2200,7532,2196,7511,2194,7491,2195,7470,2198,7450,2204,7430,2212,7410,2225,7389,2241,7368,2260,7313,2315,7262,2367,7256,2372,7254,2380,7255,2391,7257,2400,7262,2409,7269,2420,7279,2431,7950,3102,7961,3112,7971,3119,7981,3124,7989,3126,8001,3127,8009,3125,8014,3119,8136,2998,8137,2997,8150,2983,8161,2970,8170,2956,8178,2943,8184,2930,8190,2916,8195,2901,8198,2886,8201,2871,8202,2856xm8746,2387l8745,2383,8744,2378,8741,2373,8736,2368,8730,2363,8723,2358,8712,2351,8620,2292,8350,2122,8350,2229,8186,2392,7934,2001,7892,1936,7892,1936,7893,1936,8350,2229,8350,2122,8055,1936,7855,1809,7850,1806,7845,1803,7840,1802,7836,1801,7832,1801,7827,1803,7821,1804,7816,1807,7811,1812,7805,1816,7784,1837,7778,1843,7774,1849,7770,1854,7767,1859,7766,1864,7764,1869,7764,1873,7765,1877,7766,1882,7769,1886,7772,1891,7813,1957,8119,2442,8146,2485,8313,2748,8320,2759,8325,2766,8331,2772,8336,2777,8341,2780,8350,2783,8355,2781,8361,2778,8366,2774,8372,2769,8386,2755,8391,2749,8394,2744,8398,2739,8400,2735,8400,2730,8401,2726,8401,2723,8399,2719,8398,2715,8396,2711,8393,2707,8357,2652,8286,2542,8251,2488,8346,2392,8446,2292,8670,2435,8674,2438,8678,2439,8682,2441,8685,2442,8688,2442,8692,2441,8696,2440,8700,2438,8706,2434,8710,2430,8716,2424,8724,2417,8732,2409,8737,2403,8741,2397,8745,2393,8746,2387xm9039,1987l9037,1950,9031,1911,9019,1872,9002,1831,8981,1789,8955,1745,8933,1713,8933,1952,8932,1978,8927,2003,8919,2028,8906,2051,8890,2074,8869,2097,8805,2161,8219,1576,8283,1512,8307,1490,8332,1473,8357,1461,8384,1454,8410,1451,8438,1452,8466,1455,8495,1463,8524,1474,8554,1487,8584,1504,8615,1524,8646,1547,8677,1572,8708,1599,8738,1629,8775,1666,8807,1703,8836,1738,8861,1771,8882,1804,8899,1836,8913,1867,8923,1896,8930,1925,8933,1952,8933,1713,8924,1700,8888,1654,8846,1607,8800,1559,8758,1518,8716,1482,8677,1451,8674,1449,8633,1421,8593,1397,8553,1377,8513,1361,8475,1349,8437,1342,8401,1339,8366,1341,8331,1347,8298,1358,8265,1375,8234,1397,8203,1425,8097,1532,8091,1537,8089,1545,8090,1556,8092,1565,8097,1574,8104,1585,8114,1596,8785,2267,8796,2277,8806,2284,8816,2289,8824,2291,8836,2292,8844,2290,8849,2284,8949,2185,8970,2161,8977,2154,8999,2123,9017,2090,9029,2057,9036,2023,9039,1987xm9634,1499l9633,1495,9632,1490,9629,1485,9624,1480,9618,1475,9611,1469,9600,1462,9509,1404,9238,1234,9238,1341,9075,1504,8990,1374,8823,1113,8780,1048,8781,1048,9238,1341,9238,1234,8943,1048,8743,921,8738,918,8733,915,8728,914,8724,913,8720,913,8715,915,8710,916,8704,919,8699,924,8693,928,8679,942,8672,949,8666,955,8662,961,8658,966,8655,971,8654,976,8652,981,8652,985,8653,989,8654,994,8657,998,8660,1003,8743,1135,8976,1504,9034,1597,9201,1860,9208,1871,9213,1878,9219,1884,9224,1889,9229,1892,9238,1895,9243,1893,9249,1890,9254,1886,9260,1881,9267,1874,9274,1867,9279,1861,9282,1856,9286,1851,9288,1847,9288,1842,9289,1838,9289,1835,9284,1823,9281,1819,9174,1654,9139,1600,9234,1504,9334,1404,9558,1547,9562,1549,9566,1551,9573,1554,9576,1554,9580,1553,9584,1552,9588,1550,9594,1546,9599,1542,9612,1529,9620,1521,9625,1515,9629,1509,9633,1504,9634,1499xm10053,1071l10051,1059,10049,1052,10042,1038,10036,1031,10028,1023,9995,990,9331,325,9328,324,9325,322,9321,321,9317,321,9313,321,9309,322,9304,324,9295,331,9289,335,9278,347,9273,352,9270,357,9266,362,9264,366,9263,375,9264,378,9265,382,9266,385,9268,388,9271,391,9478,598,9750,870,9775,894,9800,919,9872,990,9872,990,9818,962,9800,952,9746,925,9709,905,9652,876,9574,837,9331,716,9122,611,9111,606,9101,602,9092,598,9081,594,9070,591,9062,591,9054,591,9046,592,9040,594,9033,598,9025,603,9018,610,8995,633,8987,641,8981,647,8979,656,8980,668,8982,678,8987,688,8994,698,9004,710,9699,1404,9702,1407,9705,1409,9708,1411,9712,1412,9715,1413,9719,1411,9723,1411,9727,1409,9732,1406,9737,1402,9742,1398,9755,1386,9759,1380,9763,1376,9766,1371,9767,1366,9768,1362,9769,1359,9769,1355,9768,1351,9766,1348,9764,1345,9761,1342,9409,990,9242,823,9134,717,9134,716,9157,728,9179,741,9249,778,9273,790,9890,1097,9904,1105,9918,1111,9930,1116,9955,1126,9967,1129,9977,1130,9987,1132,9996,1131,10002,1128,10009,1126,10016,1121,10023,1114,10030,1108,10037,1101,10044,1094,10047,1090,10050,1087,10051,1082,10053,1076,10053,1071xe" filled="true" fillcolor="#ffc000" stroked="false">
            <v:path arrowok="t"/>
            <v:fill opacity="32896f" type="solid"/>
            <w10:wrap type="none"/>
          </v:shape>
        </w:pict>
      </w:r>
      <w:r>
        <w:rPr/>
        <w:t>Only Evans and MacMillan had all the four subjects, but all the MacMillan textbooks</w:t>
      </w:r>
      <w:r>
        <w:rPr>
          <w:spacing w:val="1"/>
        </w:rPr>
        <w:t> </w:t>
      </w:r>
      <w:r>
        <w:rPr/>
        <w:t>were cheaper compared</w:t>
      </w:r>
      <w:r>
        <w:rPr>
          <w:spacing w:val="60"/>
        </w:rPr>
        <w:t> </w:t>
      </w:r>
      <w:r>
        <w:rPr/>
        <w:t>to Evans‟ textbooks. Overall, the most expensive textbooks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from Evans publishers.</w:t>
      </w:r>
    </w:p>
    <w:p>
      <w:pPr>
        <w:pStyle w:val="Heading2"/>
        <w:numPr>
          <w:ilvl w:val="1"/>
          <w:numId w:val="30"/>
        </w:numPr>
        <w:tabs>
          <w:tab w:pos="1898" w:val="left" w:leader="none"/>
        </w:tabs>
        <w:spacing w:line="240" w:lineRule="auto" w:before="204" w:after="0"/>
        <w:ind w:left="1898" w:right="0" w:hanging="480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39"/>
        <w:jc w:val="both"/>
      </w:pP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-58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textbooks by</w:t>
      </w:r>
      <w:r>
        <w:rPr>
          <w:spacing w:val="-6"/>
        </w:rPr>
        <w:t> </w:t>
      </w:r>
      <w:r>
        <w:rPr/>
        <w:t>pupils and</w:t>
      </w:r>
      <w:r>
        <w:rPr>
          <w:spacing w:val="-1"/>
        </w:rPr>
        <w:t> </w:t>
      </w:r>
      <w:r>
        <w:rPr/>
        <w:t>status of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libraries in</w:t>
      </w:r>
      <w:r>
        <w:rPr>
          <w:spacing w:val="-1"/>
        </w:rPr>
        <w:t> </w:t>
      </w:r>
      <w:r>
        <w:rPr/>
        <w:t>Oyo</w:t>
      </w:r>
      <w:r>
        <w:rPr>
          <w:spacing w:val="2"/>
        </w:rPr>
        <w:t> </w:t>
      </w:r>
      <w:r>
        <w:rPr/>
        <w:t>State?</w:t>
      </w:r>
    </w:p>
    <w:p>
      <w:pPr>
        <w:pStyle w:val="Heading2"/>
        <w:spacing w:line="360" w:lineRule="auto" w:before="5"/>
        <w:ind w:left="3578" w:right="1672" w:hanging="1441"/>
      </w:pPr>
      <w:r>
        <w:rPr/>
        <w:pict>
          <v:shape style="position:absolute;margin-left:114.910004pt;margin-top:55.243111pt;width:187.65pt;height:190.05pt;mso-position-horizontal-relative:page;mso-position-vertical-relative:paragraph;z-index:-26358784" coordorigin="2298,1105" coordsize="3753,3801" path="m3292,4695l3291,4666,3285,4636,3277,4606,3264,4574,3249,4542,3230,4509,3208,4476,3182,4443,3153,4409,3120,4375,2658,3912,2654,3910,2648,3907,2640,3908,2636,3909,2627,3914,2617,3921,2605,3933,2597,3943,2592,3953,2591,3957,2590,3961,2590,3964,2593,3971,2595,3974,3059,4437,3083,4463,3104,4487,3123,4511,3139,4533,3153,4556,3164,4578,3174,4599,3180,4619,3184,4639,3186,4658,3186,4676,3183,4694,3177,4711,3170,4726,3159,4741,3147,4755,3133,4767,3118,4777,3103,4784,3086,4789,3068,4792,3050,4793,3031,4791,3011,4787,2990,4780,2968,4771,2946,4760,2923,4745,2899,4728,2874,4709,2849,4687,2823,4662,2366,4204,2362,4202,2356,4199,2352,4199,2348,4199,2345,4201,2335,4206,2325,4213,2313,4226,2305,4236,2302,4241,2299,4249,2298,4253,2299,4256,2301,4263,2303,4266,2773,4736,2808,4769,2842,4798,2875,4824,2908,4846,2940,4865,2972,4880,3002,4891,3031,4899,3060,4904,3087,4905,3114,4903,3139,4897,3164,4889,3187,4877,3208,4863,3228,4845,3248,4823,3264,4800,3276,4775,3285,4750,3290,4723,3292,4695xm3861,4181l3859,4169,3857,4162,3850,4148,3844,4140,3836,4132,3138,3435,3136,3433,3129,3430,3125,3430,3117,3431,3112,3433,3097,3444,3086,3456,3074,3471,3072,3475,3071,3484,3072,3488,3074,3495,3076,3497,3487,3909,3680,4099,3679,4099,3608,4062,3460,3986,3308,3910,3088,3800,2929,3721,2909,3711,2888,3703,2878,3701,2870,3700,2862,3700,2854,3701,2841,3707,2833,3712,2789,3756,2786,3766,2788,3778,2790,3787,2794,3797,2802,3808,2812,3819,3510,4517,3512,4519,3520,4522,3523,4522,3527,4521,3531,4520,3540,4515,3550,4508,3563,4495,3571,4485,3573,4480,3575,4476,3576,4472,3577,4468,3577,4464,3574,4457,3572,4454,3072,3954,2941,3826,2942,3825,2987,3850,3081,3899,3197,3958,3712,4214,3738,4225,3763,4235,3775,4238,3785,4239,3795,4241,3804,4240,3810,4237,3817,4235,3824,4230,3855,4200,3857,4196,3860,4186,3861,4181xm4058,3987l4058,3984,4055,3977,4050,3971,3324,3246,3321,3243,3314,3241,3311,3240,3307,3241,3303,3242,3294,3247,3283,3255,3272,3267,3264,3276,3259,3286,3258,3290,3257,3298,3260,3305,3262,3308,3990,4037,3993,4039,4000,4041,4003,4042,4007,4040,4011,4040,4016,4038,4021,4035,4031,4027,4043,4015,4051,4004,4054,3999,4056,3995,4056,3991,4058,3987xm4370,3673l4368,3664,4362,3654,4278,3523,3943,2998,3804,2782,3794,2771,3790,2768,3781,2766,3776,2767,3771,2770,3759,2779,3738,2800,3731,2810,3729,2814,3727,2823,3728,2826,3731,2834,3783,2912,4238,3607,4168,3561,3470,3108,3461,3103,3454,3100,3442,3101,3438,3102,3429,3109,3408,3130,3402,3137,3394,3148,3392,3153,3394,3163,3396,3168,3407,3178,3415,3184,3491,3233,4278,3737,4286,3741,4289,3741,4292,3743,4294,3744,4301,3744,4304,3744,4306,3742,4310,3741,4313,3740,4329,3729,4356,3702,4364,3691,4367,3687,4368,3682,4370,3673xm4864,3183l4863,3176,4854,3161,4839,3143,4832,3136,4824,3129,4806,3113,4792,3105,4788,3104,4782,3104,4779,3105,4591,3293,4322,3024,4481,2865,4482,2862,4483,2856,4482,2852,4478,2844,4475,2840,4460,2822,4445,2808,4433,2797,4427,2792,4422,2788,4414,2784,4409,2783,4406,2783,4403,2783,4400,2784,4241,2943,4005,2707,4190,2522,4192,2519,4192,2516,4191,2512,4190,2509,4186,2500,4177,2489,4167,2477,4152,2463,4139,2451,4134,2447,4129,2443,4120,2439,4116,2437,4109,2437,4107,2438,3877,2669,3874,2677,3875,2687,3878,2696,3882,2706,3890,2716,3900,2727,4571,3399,4582,3409,4592,3416,4601,3420,4610,3422,4621,3424,4629,3421,4862,3189,4864,3186,4864,3183xm5282,2763l5282,2760,5280,2757,5279,2754,5276,2750,5270,2745,5265,2740,5259,2735,5223,2713,5045,2607,5028,2597,4997,2579,4981,2569,4949,2553,4935,2545,4920,2539,4907,2533,4894,2528,4881,2524,4869,2520,4857,2518,4849,2516,4846,2515,4835,2514,4824,2514,4814,2515,4804,2516,4808,2500,4811,2483,4813,2467,4813,2450,4813,2433,4810,2416,4807,2399,4802,2381,4796,2364,4788,2346,4778,2328,4767,2310,4754,2292,4740,2273,4724,2255,4720,2251,4720,2455,4718,2469,4715,2483,4710,2497,4702,2511,4693,2524,4682,2536,4621,2597,4367,2343,4429,2282,4437,2274,4445,2268,4452,2262,4461,2256,4469,2251,4478,2248,4499,2242,4520,2241,4542,2243,4563,2250,4585,2261,4606,2275,4628,2292,4650,2313,4663,2326,4675,2340,4686,2355,4696,2369,4704,2384,4710,2398,4715,2412,4718,2427,4720,2441,4720,2455,4720,2251,4710,2241,4706,2236,4686,2217,4667,2200,4647,2185,4628,2171,4608,2160,4588,2150,4569,2142,4549,2136,4530,2131,4511,2129,4492,2128,4473,2129,4454,2133,4436,2138,4418,2145,4401,2154,4393,2159,4385,2165,4376,2171,4369,2177,4362,2184,4354,2192,4345,2200,4245,2300,4240,2305,4237,2314,4239,2324,4241,2333,4246,2343,4253,2353,4263,2364,4963,3064,4966,3066,4973,3069,4976,3069,4980,3068,4984,3067,4989,3065,4994,3062,4998,3059,5003,3054,5016,3042,5020,3036,5024,3032,5027,3027,5028,3023,5029,3018,5030,3015,5030,3011,5028,3005,5025,3001,4702,2678,4744,2636,4754,2626,4766,2619,4778,2613,4790,2609,4803,2608,4817,2607,4831,2609,4845,2611,4860,2616,4876,2621,4892,2628,4908,2635,4925,2644,4943,2654,4961,2664,5145,2776,5200,2810,5206,2813,5211,2816,5216,2818,5220,2820,5224,2820,5228,2819,5233,2819,5237,2817,5242,2813,5247,2810,5252,2806,5266,2792,5271,2786,5275,2781,5278,2776,5281,2772,5282,2763xm5541,2443l5538,2418,5533,2393,5526,2367,5515,2341,5502,2315,5486,2288,5467,2262,5445,2235,5420,2208,5398,2188,5376,2169,5354,2153,5333,2140,5312,2129,5292,2120,5272,2113,5252,2107,5232,2103,5213,2101,5194,2100,5175,2100,5157,2101,5139,2102,5121,2104,5104,2106,5069,2112,5035,2116,5018,2118,5002,2119,4985,2119,4969,2118,4953,2117,4937,2113,4921,2109,4905,2103,4889,2095,4873,2085,4857,2072,4841,2058,4831,2047,4822,2036,4813,2024,4805,2012,4799,2000,4793,1988,4789,1977,4786,1965,4785,1953,4784,1942,4785,1930,4788,1918,4792,1907,4797,1896,4805,1886,4814,1876,4825,1866,4836,1858,4848,1851,4860,1846,4873,1843,4885,1840,4896,1837,4908,1835,4923,1834,4947,1833,4958,1833,4965,1831,4970,1827,4970,1824,4969,1818,4968,1815,4958,1801,4948,1789,4921,1763,4907,1750,4900,1745,4893,1741,4886,1738,4880,1737,4874,1735,4851,1736,4841,1738,4831,1740,4810,1745,4799,1749,4789,1753,4779,1758,4768,1763,4758,1769,4749,1776,4741,1783,4733,1791,4718,1806,4706,1823,4696,1841,4689,1860,4683,1880,4680,1901,4680,1922,4682,1944,4686,1966,4693,1989,4702,2012,4714,2035,4728,2059,4745,2083,4765,2107,4787,2131,4810,2152,4832,2171,4854,2187,4875,2200,4896,2211,4917,2220,4937,2228,4957,2233,4976,2238,4995,2240,5014,2242,5033,2242,5051,2241,5069,2240,5104,2236,5173,2225,5189,2224,5206,2223,5222,2222,5238,2223,5254,2225,5270,2229,5286,2233,5302,2239,5318,2247,5334,2258,5350,2270,5366,2285,5380,2300,5392,2315,5403,2330,5412,2344,5420,2359,5426,2374,5430,2388,5433,2402,5434,2416,5434,2430,5432,2443,5428,2456,5424,2469,5417,2481,5409,2492,5400,2502,5386,2515,5372,2525,5357,2533,5342,2539,5327,2544,5313,2548,5299,2551,5285,2553,5273,2554,5250,2555,5228,2554,5219,2556,5214,2561,5213,2563,5213,2569,5214,2573,5219,2582,5223,2587,5240,2606,5248,2615,5265,2631,5273,2637,5288,2648,5296,2651,5311,2656,5321,2656,5346,2655,5357,2653,5369,2651,5381,2648,5394,2645,5407,2640,5419,2634,5433,2628,5446,2620,5458,2612,5470,2602,5482,2590,5498,2573,5512,2554,5523,2534,5531,2513,5537,2491,5540,2467,5541,2443xm5776,2269l5776,2266,5773,2259,5771,2256,5768,2253,5043,1527,5039,1525,5032,1522,5029,1522,5025,1523,5017,1526,5012,1529,5002,1537,4990,1548,4983,1558,4978,1568,4976,1571,4975,1576,4975,1579,4978,1586,4980,1590,5705,2315,5712,2321,5718,2323,5722,2323,5725,2322,5730,2321,5734,2319,5739,2316,5750,2308,5762,2296,5769,2286,5772,2281,5774,2277,5775,2273,5776,2269xm6051,1994l6051,1991,6048,1984,6046,1981,5390,1325,5524,1191,5525,1189,5526,1185,5524,1178,5522,1173,5520,1170,5516,1164,5507,1153,5493,1139,5485,1131,5467,1115,5461,1111,5452,1106,5448,1105,5442,1105,5439,1106,5109,1437,5108,1439,5108,1446,5109,1449,5114,1458,5118,1464,5134,1483,5149,1498,5156,1504,5162,1508,5167,1513,5173,1517,5177,1519,5181,1521,5184,1522,5188,1522,5191,1523,5194,1522,5328,1388,5983,2043,5987,2046,5993,2048,5997,2048,6000,2047,6005,2046,6014,2041,6019,2038,6024,2033,6036,2021,6044,2011,6049,2002,6050,1998,6051,1994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4.14: Frequency distribution of respondents based on inventory of</w:t>
      </w:r>
      <w:r>
        <w:rPr>
          <w:spacing w:val="-57"/>
        </w:rPr>
        <w:t> </w:t>
      </w:r>
      <w:r>
        <w:rPr/>
        <w:t>school</w:t>
      </w:r>
      <w:r>
        <w:rPr>
          <w:spacing w:val="-1"/>
        </w:rPr>
        <w:t> </w:t>
      </w:r>
      <w:r>
        <w:rPr/>
        <w:t>libraries in Oyo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2017"/>
        <w:gridCol w:w="1548"/>
        <w:gridCol w:w="1784"/>
        <w:gridCol w:w="1454"/>
        <w:gridCol w:w="1224"/>
      </w:tblGrid>
      <w:tr>
        <w:trPr>
          <w:trHeight w:val="1338" w:hRule="atLeast"/>
        </w:trPr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20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686" w:right="104" w:hanging="553"/>
              <w:rPr>
                <w:sz w:val="22"/>
              </w:rPr>
            </w:pPr>
            <w:r>
              <w:rPr>
                <w:sz w:val="22"/>
              </w:rPr>
              <w:t>Inventory of School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68" w:val="left" w:leader="none"/>
              </w:tabs>
              <w:spacing w:line="360" w:lineRule="auto"/>
              <w:ind w:left="123" w:right="105"/>
              <w:rPr>
                <w:sz w:val="22"/>
              </w:rPr>
            </w:pPr>
            <w:r>
              <w:rPr>
                <w:sz w:val="22"/>
              </w:rPr>
              <w:t>Available</w:t>
              <w:tab/>
            </w:r>
            <w:r>
              <w:rPr>
                <w:spacing w:val="-3"/>
                <w:sz w:val="22"/>
              </w:rPr>
              <w:t>&amp;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Adequate (%)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103"/>
              <w:rPr>
                <w:sz w:val="22"/>
              </w:rPr>
            </w:pPr>
            <w:r>
              <w:rPr>
                <w:sz w:val="22"/>
              </w:rPr>
              <w:t>Available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Adequate (%)</w:t>
            </w:r>
          </w:p>
        </w:tc>
        <w:tc>
          <w:tcPr>
            <w:tcW w:w="14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6" w:right="105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%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37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444" w:hRule="atLeast"/>
        </w:trPr>
        <w:tc>
          <w:tcPr>
            <w:tcW w:w="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(9.3)</w:t>
            </w:r>
          </w:p>
        </w:tc>
        <w:tc>
          <w:tcPr>
            <w:tcW w:w="1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(20.9)</w:t>
            </w:r>
          </w:p>
        </w:tc>
        <w:tc>
          <w:tcPr>
            <w:tcW w:w="1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(69.8)</w:t>
            </w:r>
          </w:p>
        </w:tc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614" w:hRule="atLeast"/>
        </w:trPr>
        <w:tc>
          <w:tcPr>
            <w:tcW w:w="56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64"/>
              <w:ind w:left="24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(9.3)</w:t>
            </w:r>
          </w:p>
        </w:tc>
        <w:tc>
          <w:tcPr>
            <w:tcW w:w="1784" w:type="dxa"/>
          </w:tcPr>
          <w:p>
            <w:pPr>
              <w:pStyle w:val="TableParagraph"/>
              <w:spacing w:before="164"/>
              <w:ind w:left="22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(18.6)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4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(72.1)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614" w:hRule="atLeast"/>
        </w:trPr>
        <w:tc>
          <w:tcPr>
            <w:tcW w:w="56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Maths textbooks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64"/>
              <w:ind w:left="243"/>
              <w:rPr>
                <w:sz w:val="24"/>
              </w:rPr>
            </w:pPr>
            <w:r>
              <w:rPr>
                <w:sz w:val="24"/>
              </w:rPr>
              <w:t>25(58.1)</w:t>
            </w:r>
          </w:p>
        </w:tc>
        <w:tc>
          <w:tcPr>
            <w:tcW w:w="1784" w:type="dxa"/>
          </w:tcPr>
          <w:p>
            <w:pPr>
              <w:pStyle w:val="TableParagraph"/>
              <w:spacing w:before="164"/>
              <w:ind w:left="16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(30.2)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4"/>
              <w:ind w:right="4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(11.6)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614" w:hRule="atLeast"/>
        </w:trPr>
        <w:tc>
          <w:tcPr>
            <w:tcW w:w="56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textbooks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64"/>
              <w:ind w:left="243"/>
              <w:rPr>
                <w:sz w:val="24"/>
              </w:rPr>
            </w:pPr>
            <w:r>
              <w:rPr>
                <w:sz w:val="24"/>
              </w:rPr>
              <w:t>12(27.9)</w:t>
            </w:r>
          </w:p>
        </w:tc>
        <w:tc>
          <w:tcPr>
            <w:tcW w:w="1784" w:type="dxa"/>
          </w:tcPr>
          <w:p>
            <w:pPr>
              <w:pStyle w:val="TableParagraph"/>
              <w:spacing w:before="164"/>
              <w:ind w:left="16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(46.5)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4"/>
              <w:ind w:right="465"/>
              <w:jc w:val="right"/>
              <w:rPr>
                <w:sz w:val="24"/>
              </w:rPr>
            </w:pPr>
            <w:r>
              <w:rPr>
                <w:sz w:val="24"/>
              </w:rPr>
              <w:t>11(25.6)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614" w:hRule="atLeast"/>
        </w:trPr>
        <w:tc>
          <w:tcPr>
            <w:tcW w:w="56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Social textbooks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64"/>
              <w:ind w:left="243"/>
              <w:rPr>
                <w:sz w:val="24"/>
              </w:rPr>
            </w:pPr>
            <w:r>
              <w:rPr>
                <w:sz w:val="24"/>
              </w:rPr>
              <w:t>18(41.9)</w:t>
            </w:r>
          </w:p>
        </w:tc>
        <w:tc>
          <w:tcPr>
            <w:tcW w:w="1784" w:type="dxa"/>
          </w:tcPr>
          <w:p>
            <w:pPr>
              <w:pStyle w:val="TableParagraph"/>
              <w:spacing w:before="164"/>
              <w:ind w:left="16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(30.2)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4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(27.9)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43 (100)</w:t>
            </w:r>
          </w:p>
        </w:tc>
      </w:tr>
      <w:tr>
        <w:trPr>
          <w:trHeight w:val="613" w:hRule="atLeast"/>
        </w:trPr>
        <w:tc>
          <w:tcPr>
            <w:tcW w:w="56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17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textbook</w:t>
            </w:r>
          </w:p>
        </w:tc>
        <w:tc>
          <w:tcPr>
            <w:tcW w:w="1548" w:type="dxa"/>
          </w:tcPr>
          <w:p>
            <w:pPr>
              <w:pStyle w:val="TableParagraph"/>
              <w:spacing w:before="164"/>
              <w:ind w:left="243"/>
              <w:rPr>
                <w:sz w:val="24"/>
              </w:rPr>
            </w:pPr>
            <w:r>
              <w:rPr>
                <w:sz w:val="24"/>
              </w:rPr>
              <w:t>25(58.1)</w:t>
            </w:r>
          </w:p>
        </w:tc>
        <w:tc>
          <w:tcPr>
            <w:tcW w:w="1784" w:type="dxa"/>
          </w:tcPr>
          <w:p>
            <w:pPr>
              <w:pStyle w:val="TableParagraph"/>
              <w:spacing w:before="164"/>
              <w:ind w:left="16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(25.6)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4"/>
              <w:ind w:right="46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(16.3)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1028" w:hRule="atLeast"/>
        </w:trPr>
        <w:tc>
          <w:tcPr>
            <w:tcW w:w="560" w:type="dxa"/>
          </w:tcPr>
          <w:p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17" w:type="dxa"/>
          </w:tcPr>
          <w:p>
            <w:pPr>
              <w:pStyle w:val="TableParagraph"/>
              <w:spacing w:line="360" w:lineRule="auto" w:before="163"/>
              <w:ind w:left="107" w:right="956"/>
              <w:rPr>
                <w:sz w:val="24"/>
              </w:rPr>
            </w:pP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textbooks</w:t>
            </w:r>
          </w:p>
        </w:tc>
        <w:tc>
          <w:tcPr>
            <w:tcW w:w="1548" w:type="dxa"/>
          </w:tcPr>
          <w:p>
            <w:pPr>
              <w:pStyle w:val="TableParagraph"/>
              <w:spacing w:before="163"/>
              <w:ind w:left="30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(14.0)</w:t>
            </w:r>
          </w:p>
        </w:tc>
        <w:tc>
          <w:tcPr>
            <w:tcW w:w="1784" w:type="dxa"/>
          </w:tcPr>
          <w:p>
            <w:pPr>
              <w:pStyle w:val="TableParagraph"/>
              <w:spacing w:before="163"/>
              <w:ind w:left="16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(41.9)</w:t>
            </w:r>
          </w:p>
        </w:tc>
        <w:tc>
          <w:tcPr>
            <w:tcW w:w="1454" w:type="dxa"/>
          </w:tcPr>
          <w:p>
            <w:pPr>
              <w:pStyle w:val="TableParagraph"/>
              <w:spacing w:before="163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(44.2)</w:t>
            </w:r>
          </w:p>
        </w:tc>
        <w:tc>
          <w:tcPr>
            <w:tcW w:w="1224" w:type="dxa"/>
          </w:tcPr>
          <w:p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440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7" w:type="dxa"/>
          </w:tcPr>
          <w:p>
            <w:pPr>
              <w:pStyle w:val="TableParagraph"/>
              <w:spacing w:line="256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Story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1548" w:type="dxa"/>
          </w:tcPr>
          <w:p>
            <w:pPr>
              <w:pStyle w:val="TableParagraph"/>
              <w:spacing w:line="256" w:lineRule="exact" w:before="164"/>
              <w:ind w:left="30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(18.6)</w:t>
            </w:r>
          </w:p>
        </w:tc>
        <w:tc>
          <w:tcPr>
            <w:tcW w:w="1784" w:type="dxa"/>
          </w:tcPr>
          <w:p>
            <w:pPr>
              <w:pStyle w:val="TableParagraph"/>
              <w:spacing w:line="256" w:lineRule="exact" w:before="164"/>
              <w:ind w:left="22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(18.6)</w:t>
            </w:r>
          </w:p>
        </w:tc>
        <w:tc>
          <w:tcPr>
            <w:tcW w:w="1454" w:type="dxa"/>
          </w:tcPr>
          <w:p>
            <w:pPr>
              <w:pStyle w:val="TableParagraph"/>
              <w:spacing w:line="256" w:lineRule="exact" w:before="164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(62.8)</w:t>
            </w:r>
          </w:p>
        </w:tc>
        <w:tc>
          <w:tcPr>
            <w:tcW w:w="1224" w:type="dxa"/>
          </w:tcPr>
          <w:p>
            <w:pPr>
              <w:pStyle w:val="TableParagraph"/>
              <w:spacing w:line="256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tbl>
      <w:tblPr>
        <w:tblW w:w="0" w:type="auto"/>
        <w:jc w:val="left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2155"/>
        <w:gridCol w:w="1303"/>
        <w:gridCol w:w="1627"/>
        <w:gridCol w:w="1618"/>
        <w:gridCol w:w="1373"/>
      </w:tblGrid>
      <w:tr>
        <w:trPr>
          <w:trHeight w:val="440" w:hRule="atLeast"/>
        </w:trPr>
        <w:tc>
          <w:tcPr>
            <w:tcW w:w="522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55" w:type="dxa"/>
          </w:tcPr>
          <w:p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Dictionaries</w:t>
            </w:r>
          </w:p>
        </w:tc>
        <w:tc>
          <w:tcPr>
            <w:tcW w:w="1303" w:type="dxa"/>
          </w:tcPr>
          <w:p>
            <w:pPr>
              <w:pStyle w:val="TableParagraph"/>
              <w:spacing w:line="266" w:lineRule="exact"/>
              <w:ind w:left="2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(11.6)</w:t>
            </w:r>
          </w:p>
        </w:tc>
        <w:tc>
          <w:tcPr>
            <w:tcW w:w="1627" w:type="dxa"/>
          </w:tcPr>
          <w:p>
            <w:pPr>
              <w:pStyle w:val="TableParagraph"/>
              <w:spacing w:line="266" w:lineRule="exact"/>
              <w:ind w:left="326"/>
              <w:rPr>
                <w:sz w:val="24"/>
              </w:rPr>
            </w:pPr>
            <w:r>
              <w:rPr>
                <w:sz w:val="24"/>
              </w:rPr>
              <w:t>12(27.9)</w:t>
            </w:r>
          </w:p>
        </w:tc>
        <w:tc>
          <w:tcPr>
            <w:tcW w:w="1618" w:type="dxa"/>
          </w:tcPr>
          <w:p>
            <w:pPr>
              <w:pStyle w:val="TableParagraph"/>
              <w:spacing w:line="266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(60.5)</w:t>
            </w:r>
          </w:p>
        </w:tc>
        <w:tc>
          <w:tcPr>
            <w:tcW w:w="1373" w:type="dxa"/>
          </w:tcPr>
          <w:p>
            <w:pPr>
              <w:pStyle w:val="TableParagraph"/>
              <w:spacing w:line="266" w:lineRule="exact"/>
              <w:ind w:left="25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614" w:hRule="atLeast"/>
        </w:trPr>
        <w:tc>
          <w:tcPr>
            <w:tcW w:w="522" w:type="dxa"/>
          </w:tcPr>
          <w:p>
            <w:pPr>
              <w:pStyle w:val="TableParagraph"/>
              <w:spacing w:before="164"/>
              <w:ind w:left="12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5" w:type="dxa"/>
          </w:tcPr>
          <w:p>
            <w:pPr>
              <w:pStyle w:val="TableParagraph"/>
              <w:spacing w:before="164"/>
              <w:ind w:left="159"/>
              <w:rPr>
                <w:sz w:val="24"/>
              </w:rPr>
            </w:pPr>
            <w:r>
              <w:rPr>
                <w:sz w:val="24"/>
              </w:rPr>
              <w:t>Encyclopaedia</w:t>
            </w:r>
          </w:p>
        </w:tc>
        <w:tc>
          <w:tcPr>
            <w:tcW w:w="1303" w:type="dxa"/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(2.3)</w:t>
            </w:r>
          </w:p>
        </w:tc>
        <w:tc>
          <w:tcPr>
            <w:tcW w:w="1627" w:type="dxa"/>
          </w:tcPr>
          <w:p>
            <w:pPr>
              <w:pStyle w:val="TableParagraph"/>
              <w:spacing w:before="164"/>
              <w:ind w:left="38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(11.6)</w:t>
            </w:r>
          </w:p>
        </w:tc>
        <w:tc>
          <w:tcPr>
            <w:tcW w:w="1618" w:type="dxa"/>
          </w:tcPr>
          <w:p>
            <w:pPr>
              <w:pStyle w:val="TableParagraph"/>
              <w:spacing w:before="164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(86.0)</w:t>
            </w:r>
          </w:p>
        </w:tc>
        <w:tc>
          <w:tcPr>
            <w:tcW w:w="1373" w:type="dxa"/>
          </w:tcPr>
          <w:p>
            <w:pPr>
              <w:pStyle w:val="TableParagraph"/>
              <w:spacing w:before="164"/>
              <w:ind w:left="25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  <w:tr>
        <w:trPr>
          <w:trHeight w:val="783" w:hRule="atLeast"/>
        </w:trPr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59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(4.7)</w:t>
            </w:r>
          </w:p>
        </w:tc>
        <w:tc>
          <w:tcPr>
            <w:tcW w:w="1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38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(16.3)</w:t>
            </w: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(79.1)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5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0" w:lineRule="auto" w:before="90"/>
        <w:ind w:left="1418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76958720">
            <wp:simplePos x="0" y="0"/>
            <wp:positionH relativeFrom="page">
              <wp:posOffset>1263700</wp:posOffset>
            </wp:positionH>
            <wp:positionV relativeFrom="paragraph">
              <wp:posOffset>400470</wp:posOffset>
            </wp:positionV>
            <wp:extent cx="5120081" cy="4868560"/>
            <wp:effectExtent l="0" t="0" r="0" b="0"/>
            <wp:wrapNone/>
            <wp:docPr id="18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081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4.14 shows the status/inventory of school libraries in Oyo State.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 half of the respondents, 30(69.8%), indicated non – availability of school libraries</w:t>
      </w:r>
      <w:r>
        <w:rPr>
          <w:spacing w:val="-57"/>
        </w:rPr>
        <w:t> </w:t>
      </w:r>
      <w:r>
        <w:rPr/>
        <w:t>in the state.</w:t>
      </w:r>
      <w:r>
        <w:rPr>
          <w:spacing w:val="1"/>
        </w:rPr>
        <w:t> </w:t>
      </w:r>
      <w:r>
        <w:rPr/>
        <w:t>Another 31(72.1%) reported that library books were not available while</w:t>
      </w:r>
      <w:r>
        <w:rPr>
          <w:spacing w:val="1"/>
        </w:rPr>
        <w:t> </w:t>
      </w:r>
      <w:r>
        <w:rPr/>
        <w:t>27(62.8) confirmed that story books were not available. With reference to dictionaries,</w:t>
      </w:r>
      <w:r>
        <w:rPr>
          <w:spacing w:val="-57"/>
        </w:rPr>
        <w:t> </w:t>
      </w:r>
      <w:r>
        <w:rPr/>
        <w:t>encyclopaedia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book,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(60.5%),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(86.0%)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34(79.1)</w:t>
      </w:r>
      <w:r>
        <w:rPr>
          <w:spacing w:val="1"/>
        </w:rPr>
        <w:t> </w:t>
      </w:r>
      <w:r>
        <w:rPr/>
        <w:t>respectively reported their non-availability. The only few books readily available were</w:t>
      </w:r>
      <w:r>
        <w:rPr>
          <w:spacing w:val="1"/>
        </w:rPr>
        <w:t> </w:t>
      </w:r>
      <w:r>
        <w:rPr/>
        <w:t>core</w:t>
      </w:r>
      <w:r>
        <w:rPr>
          <w:spacing w:val="-2"/>
        </w:rPr>
        <w:t> </w:t>
      </w:r>
      <w:r>
        <w:rPr/>
        <w:t>textbooks which include Mathematics</w:t>
      </w:r>
      <w:r>
        <w:rPr>
          <w:spacing w:val="-2"/>
        </w:rPr>
        <w:t> </w:t>
      </w:r>
      <w:r>
        <w:rPr/>
        <w:t>textbook 58.1% and English</w:t>
      </w:r>
      <w:r>
        <w:rPr>
          <w:spacing w:val="-1"/>
        </w:rPr>
        <w:t> </w:t>
      </w:r>
      <w:r>
        <w:rPr/>
        <w:t>58.1%.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362" w:lineRule="auto" w:before="218"/>
        <w:ind w:right="1433"/>
      </w:pPr>
      <w:r>
        <w:rPr/>
        <w:t>Table</w:t>
      </w:r>
      <w:r>
        <w:rPr>
          <w:spacing w:val="30"/>
        </w:rPr>
        <w:t> </w:t>
      </w:r>
      <w:r>
        <w:rPr/>
        <w:t>4.15:</w:t>
      </w:r>
      <w:r>
        <w:rPr>
          <w:spacing w:val="31"/>
        </w:rPr>
        <w:t> </w:t>
      </w:r>
      <w:r>
        <w:rPr/>
        <w:t>Frequency</w:t>
      </w:r>
      <w:r>
        <w:rPr>
          <w:spacing w:val="32"/>
        </w:rPr>
        <w:t> </w:t>
      </w:r>
      <w:r>
        <w:rPr/>
        <w:t>distribution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respondents</w:t>
      </w:r>
      <w:r>
        <w:rPr>
          <w:spacing w:val="31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means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access</w:t>
      </w:r>
      <w:r>
        <w:rPr>
          <w:spacing w:val="33"/>
        </w:rPr>
        <w:t> </w:t>
      </w:r>
      <w:r>
        <w:rPr>
          <w:b w:val="0"/>
        </w:rPr>
        <w:t>t</w:t>
      </w:r>
      <w:r>
        <w:rPr/>
        <w:t>o</w:t>
      </w:r>
      <w:r>
        <w:rPr>
          <w:spacing w:val="-57"/>
        </w:rPr>
        <w:t> </w:t>
      </w:r>
      <w:r>
        <w:rPr/>
        <w:t>recommended</w:t>
      </w:r>
      <w:r>
        <w:rPr>
          <w:spacing w:val="60"/>
        </w:rPr>
        <w:t> </w:t>
      </w:r>
      <w:r>
        <w:rPr/>
        <w:t>textbooks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1750"/>
        <w:gridCol w:w="1580"/>
        <w:gridCol w:w="1788"/>
        <w:gridCol w:w="2187"/>
      </w:tblGrid>
      <w:tr>
        <w:trPr>
          <w:trHeight w:val="392" w:hRule="atLeast"/>
        </w:trPr>
        <w:tc>
          <w:tcPr>
            <w:tcW w:w="1287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textbook</w:t>
            </w:r>
          </w:p>
        </w:tc>
        <w:tc>
          <w:tcPr>
            <w:tcW w:w="17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21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75" w:hRule="atLeast"/>
        </w:trPr>
        <w:tc>
          <w:tcPr>
            <w:tcW w:w="128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9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29"/>
              <w:rPr>
                <w:sz w:val="22"/>
              </w:rPr>
            </w:pPr>
            <w:r>
              <w:rPr>
                <w:sz w:val="22"/>
              </w:rPr>
              <w:t>English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09"/>
              <w:ind w:left="272" w:right="268"/>
              <w:rPr>
                <w:sz w:val="22"/>
              </w:rPr>
            </w:pPr>
            <w:r>
              <w:rPr>
                <w:sz w:val="22"/>
              </w:rPr>
              <w:t>Basic Science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87"/>
              <w:rPr>
                <w:sz w:val="22"/>
              </w:rPr>
            </w:pPr>
            <w:r>
              <w:rPr>
                <w:sz w:val="22"/>
              </w:rPr>
              <w:t>Social Studies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444" w:hRule="atLeast"/>
        </w:trPr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1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(3.8)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(4.3)</w:t>
            </w:r>
          </w:p>
        </w:tc>
        <w:tc>
          <w:tcPr>
            <w:tcW w:w="1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(15.1)</w:t>
            </w:r>
          </w:p>
        </w:tc>
        <w:tc>
          <w:tcPr>
            <w:tcW w:w="2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106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(11.5)</w:t>
            </w:r>
          </w:p>
        </w:tc>
      </w:tr>
      <w:tr>
        <w:trPr>
          <w:trHeight w:val="613" w:hRule="atLeast"/>
        </w:trPr>
        <w:tc>
          <w:tcPr>
            <w:tcW w:w="1287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Parents</w:t>
            </w:r>
          </w:p>
        </w:tc>
        <w:tc>
          <w:tcPr>
            <w:tcW w:w="1750" w:type="dxa"/>
          </w:tcPr>
          <w:p>
            <w:pPr>
              <w:pStyle w:val="TableParagraph"/>
              <w:spacing w:before="164"/>
              <w:ind w:left="158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(5.7)</w:t>
            </w:r>
          </w:p>
        </w:tc>
        <w:tc>
          <w:tcPr>
            <w:tcW w:w="1580" w:type="dxa"/>
          </w:tcPr>
          <w:p>
            <w:pPr>
              <w:pStyle w:val="TableParagraph"/>
              <w:spacing w:before="164"/>
              <w:ind w:left="189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(7.8)</w:t>
            </w:r>
          </w:p>
        </w:tc>
        <w:tc>
          <w:tcPr>
            <w:tcW w:w="1788" w:type="dxa"/>
          </w:tcPr>
          <w:p>
            <w:pPr>
              <w:pStyle w:val="TableParagraph"/>
              <w:spacing w:before="164"/>
              <w:ind w:left="392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(7.1)</w:t>
            </w:r>
          </w:p>
        </w:tc>
        <w:tc>
          <w:tcPr>
            <w:tcW w:w="2187" w:type="dxa"/>
          </w:tcPr>
          <w:p>
            <w:pPr>
              <w:pStyle w:val="TableParagraph"/>
              <w:spacing w:before="164"/>
              <w:ind w:left="347"/>
              <w:rPr>
                <w:sz w:val="24"/>
              </w:rPr>
            </w:pPr>
            <w:r>
              <w:rPr>
                <w:sz w:val="24"/>
              </w:rPr>
              <w:t>146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(15.9)</w:t>
            </w:r>
          </w:p>
        </w:tc>
      </w:tr>
      <w:tr>
        <w:trPr>
          <w:trHeight w:val="613" w:hRule="atLeast"/>
        </w:trPr>
        <w:tc>
          <w:tcPr>
            <w:tcW w:w="1287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School</w:t>
            </w:r>
          </w:p>
        </w:tc>
        <w:tc>
          <w:tcPr>
            <w:tcW w:w="1750" w:type="dxa"/>
          </w:tcPr>
          <w:p>
            <w:pPr>
              <w:pStyle w:val="TableParagraph"/>
              <w:spacing w:before="163"/>
              <w:ind w:left="98"/>
              <w:rPr>
                <w:sz w:val="24"/>
              </w:rPr>
            </w:pPr>
            <w:r>
              <w:rPr>
                <w:sz w:val="24"/>
              </w:rPr>
              <w:t>1072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(84.3)</w:t>
            </w:r>
          </w:p>
        </w:tc>
        <w:tc>
          <w:tcPr>
            <w:tcW w:w="1580" w:type="dxa"/>
          </w:tcPr>
          <w:p>
            <w:pPr>
              <w:pStyle w:val="TableParagraph"/>
              <w:spacing w:before="163"/>
              <w:ind w:left="189"/>
              <w:rPr>
                <w:sz w:val="24"/>
              </w:rPr>
            </w:pPr>
            <w:r>
              <w:rPr>
                <w:sz w:val="24"/>
              </w:rPr>
              <w:t>1127(85.4)</w:t>
            </w:r>
          </w:p>
        </w:tc>
        <w:tc>
          <w:tcPr>
            <w:tcW w:w="1788" w:type="dxa"/>
          </w:tcPr>
          <w:p>
            <w:pPr>
              <w:pStyle w:val="TableParagraph"/>
              <w:spacing w:before="163"/>
              <w:ind w:left="272"/>
              <w:rPr>
                <w:sz w:val="24"/>
              </w:rPr>
            </w:pPr>
            <w:r>
              <w:rPr>
                <w:sz w:val="24"/>
              </w:rPr>
              <w:t>511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(55.8)</w:t>
            </w:r>
          </w:p>
        </w:tc>
        <w:tc>
          <w:tcPr>
            <w:tcW w:w="2187" w:type="dxa"/>
          </w:tcPr>
          <w:p>
            <w:pPr>
              <w:pStyle w:val="TableParagraph"/>
              <w:spacing w:before="163"/>
              <w:ind w:left="347"/>
              <w:rPr>
                <w:sz w:val="24"/>
              </w:rPr>
            </w:pPr>
            <w:r>
              <w:rPr>
                <w:sz w:val="24"/>
              </w:rPr>
              <w:t>483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(52.4)</w:t>
            </w:r>
          </w:p>
        </w:tc>
      </w:tr>
      <w:tr>
        <w:trPr>
          <w:trHeight w:val="614" w:hRule="atLeast"/>
        </w:trPr>
        <w:tc>
          <w:tcPr>
            <w:tcW w:w="1287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Borrowed</w:t>
            </w:r>
          </w:p>
        </w:tc>
        <w:tc>
          <w:tcPr>
            <w:tcW w:w="1750" w:type="dxa"/>
          </w:tcPr>
          <w:p>
            <w:pPr>
              <w:pStyle w:val="TableParagraph"/>
              <w:spacing w:before="164"/>
              <w:ind w:left="158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(6.2)</w:t>
            </w:r>
          </w:p>
        </w:tc>
        <w:tc>
          <w:tcPr>
            <w:tcW w:w="1580" w:type="dxa"/>
          </w:tcPr>
          <w:p>
            <w:pPr>
              <w:pStyle w:val="TableParagraph"/>
              <w:spacing w:before="164"/>
              <w:ind w:left="249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(2.4)</w:t>
            </w:r>
          </w:p>
        </w:tc>
        <w:tc>
          <w:tcPr>
            <w:tcW w:w="1788" w:type="dxa"/>
          </w:tcPr>
          <w:p>
            <w:pPr>
              <w:pStyle w:val="TableParagraph"/>
              <w:spacing w:before="164"/>
              <w:ind w:left="272"/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(22.0)</w:t>
            </w:r>
          </w:p>
        </w:tc>
        <w:tc>
          <w:tcPr>
            <w:tcW w:w="2187" w:type="dxa"/>
          </w:tcPr>
          <w:p>
            <w:pPr>
              <w:pStyle w:val="TableParagraph"/>
              <w:spacing w:before="164"/>
              <w:ind w:left="347"/>
              <w:rPr>
                <w:sz w:val="24"/>
              </w:rPr>
            </w:pPr>
            <w:r>
              <w:rPr>
                <w:sz w:val="24"/>
              </w:rPr>
              <w:t>186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(20.2)</w:t>
            </w:r>
          </w:p>
        </w:tc>
      </w:tr>
      <w:tr>
        <w:trPr>
          <w:trHeight w:val="783" w:hRule="atLeast"/>
        </w:trPr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98"/>
              <w:rPr>
                <w:sz w:val="24"/>
              </w:rPr>
            </w:pPr>
            <w:r>
              <w:rPr>
                <w:sz w:val="24"/>
              </w:rPr>
              <w:t>1271(100.0)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9"/>
              <w:rPr>
                <w:sz w:val="24"/>
              </w:rPr>
            </w:pPr>
            <w:r>
              <w:rPr>
                <w:sz w:val="24"/>
              </w:rPr>
              <w:t>1320(100.0)</w:t>
            </w:r>
          </w:p>
        </w:tc>
        <w:tc>
          <w:tcPr>
            <w:tcW w:w="1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72"/>
              <w:rPr>
                <w:sz w:val="24"/>
              </w:rPr>
            </w:pPr>
            <w:r>
              <w:rPr>
                <w:sz w:val="24"/>
              </w:rPr>
              <w:t>915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(100.0)</w:t>
            </w:r>
          </w:p>
        </w:tc>
        <w:tc>
          <w:tcPr>
            <w:tcW w:w="2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347"/>
              <w:rPr>
                <w:sz w:val="24"/>
              </w:rPr>
            </w:pPr>
            <w:r>
              <w:rPr>
                <w:sz w:val="24"/>
              </w:rPr>
              <w:t>921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(100.0)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3"/>
        <w:ind w:left="1418" w:right="1434" w:firstLine="720"/>
        <w:jc w:val="both"/>
      </w:pPr>
      <w:r>
        <w:rPr/>
        <w:t>Table 4.15</w:t>
      </w:r>
      <w:r>
        <w:rPr>
          <w:spacing w:val="1"/>
        </w:rPr>
        <w:t> </w:t>
      </w:r>
      <w:r>
        <w:rPr/>
        <w:t>shows the level of availability of textbooks to pupils in primary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1,363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1,271</w:t>
      </w:r>
      <w:r>
        <w:rPr>
          <w:spacing w:val="1"/>
        </w:rPr>
        <w:t> </w:t>
      </w:r>
      <w:r>
        <w:rPr/>
        <w:t>(93.3%)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access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textbooks,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greater</w:t>
      </w:r>
      <w:r>
        <w:rPr>
          <w:spacing w:val="38"/>
        </w:rPr>
        <w:t> </w:t>
      </w:r>
      <w:r>
        <w:rPr/>
        <w:t>part,</w:t>
      </w:r>
      <w:r>
        <w:rPr>
          <w:spacing w:val="39"/>
        </w:rPr>
        <w:t> </w:t>
      </w:r>
      <w:r>
        <w:rPr/>
        <w:t>1,072</w:t>
      </w:r>
      <w:r>
        <w:rPr>
          <w:spacing w:val="41"/>
        </w:rPr>
        <w:t> </w:t>
      </w:r>
      <w:r>
        <w:rPr/>
        <w:t>(84.3)</w:t>
      </w:r>
      <w:r>
        <w:rPr>
          <w:spacing w:val="38"/>
        </w:rPr>
        <w:t> </w:t>
      </w:r>
      <w:r>
        <w:rPr/>
        <w:t>indicating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their</w:t>
      </w:r>
      <w:r>
        <w:rPr>
          <w:spacing w:val="38"/>
        </w:rPr>
        <w:t> </w:t>
      </w:r>
      <w:r>
        <w:rPr/>
        <w:t>school</w:t>
      </w:r>
      <w:r>
        <w:rPr>
          <w:spacing w:val="43"/>
        </w:rPr>
        <w:t> </w:t>
      </w:r>
      <w:r>
        <w:rPr/>
        <w:t>is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main</w:t>
      </w:r>
    </w:p>
    <w:p>
      <w:pPr>
        <w:spacing w:after="0" w:line="360" w:lineRule="auto"/>
        <w:jc w:val="both"/>
        <w:sectPr>
          <w:pgSz w:w="11910" w:h="16840"/>
          <w:pgMar w:header="0" w:footer="1402" w:top="1420" w:bottom="1680" w:left="680" w:right="0"/>
        </w:sectPr>
      </w:pPr>
    </w:p>
    <w:p>
      <w:pPr>
        <w:pStyle w:val="BodyText"/>
        <w:spacing w:line="360" w:lineRule="auto" w:before="76"/>
        <w:ind w:left="1418" w:right="1435"/>
        <w:jc w:val="both"/>
      </w:pPr>
      <w:r>
        <w:rPr/>
        <w:drawing>
          <wp:anchor distT="0" distB="0" distL="0" distR="0" allowOverlap="1" layoutInCell="1" locked="0" behindDoc="1" simplePos="0" relativeHeight="476959232">
            <wp:simplePos x="0" y="0"/>
            <wp:positionH relativeFrom="page">
              <wp:posOffset>760780</wp:posOffset>
            </wp:positionH>
            <wp:positionV relativeFrom="paragraph">
              <wp:posOffset>1956728</wp:posOffset>
            </wp:positionV>
            <wp:extent cx="5623001" cy="4868560"/>
            <wp:effectExtent l="0" t="0" r="0" b="0"/>
            <wp:wrapNone/>
            <wp:docPr id="19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001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 of supply. One thousand three hundred and twenty (1,320, 96.8%) had access to</w:t>
      </w:r>
      <w:r>
        <w:rPr>
          <w:spacing w:val="-57"/>
        </w:rPr>
        <w:t> </w:t>
      </w:r>
      <w:r>
        <w:rPr/>
        <w:t>English textbook, with a greater part 1,127 (85.4) indicating their school as the main</w:t>
      </w:r>
      <w:r>
        <w:rPr>
          <w:spacing w:val="1"/>
        </w:rPr>
        <w:t> </w:t>
      </w:r>
      <w:r>
        <w:rPr/>
        <w:t>source of supply.</w:t>
      </w:r>
      <w:r>
        <w:rPr>
          <w:spacing w:val="1"/>
        </w:rPr>
        <w:t> </w:t>
      </w:r>
      <w:r>
        <w:rPr/>
        <w:t>Futher, 915 (67.1) had access to Basic science textbook, while 921</w:t>
      </w:r>
      <w:r>
        <w:rPr>
          <w:spacing w:val="1"/>
        </w:rPr>
        <w:t> </w:t>
      </w:r>
      <w:r>
        <w:rPr/>
        <w:t>(67.6%) had access to social studies.</w:t>
      </w:r>
      <w:r>
        <w:rPr>
          <w:spacing w:val="1"/>
        </w:rPr>
        <w:t> </w:t>
      </w:r>
      <w:r>
        <w:rPr/>
        <w:t>The table also shows that, greater parts of</w:t>
      </w:r>
      <w:r>
        <w:rPr>
          <w:spacing w:val="1"/>
        </w:rPr>
        <w:t> </w:t>
      </w:r>
      <w:r>
        <w:rPr/>
        <w:t>mathematics and English language textbooks were made available by the school and</w:t>
      </w:r>
      <w:r>
        <w:rPr>
          <w:spacing w:val="1"/>
        </w:rPr>
        <w:t> </w:t>
      </w:r>
      <w:r>
        <w:rPr/>
        <w:t>the parents in terms of quantity while only few borrowed from other sources and the</w:t>
      </w:r>
      <w:r>
        <w:rPr>
          <w:spacing w:val="1"/>
        </w:rPr>
        <w:t> </w:t>
      </w:r>
      <w:r>
        <w:rPr/>
        <w:t>library.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0"/>
        </w:numPr>
        <w:tabs>
          <w:tab w:pos="2077" w:val="left" w:leader="none"/>
          <w:tab w:pos="2078" w:val="left" w:leader="none"/>
        </w:tabs>
        <w:spacing w:line="240" w:lineRule="auto" w:before="223" w:after="0"/>
        <w:ind w:left="2078" w:right="0" w:hanging="660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six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1418" w:right="1433" w:firstLine="60"/>
        <w:jc w:val="both"/>
      </w:pP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(utilisation</w:t>
      </w:r>
      <w:r>
        <w:rPr>
          <w:spacing w:val="1"/>
        </w:rPr>
        <w:t> </w:t>
      </w:r>
      <w:r>
        <w:rPr/>
        <w:t>rate)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(science,</w:t>
      </w:r>
      <w:r>
        <w:rPr>
          <w:spacing w:val="-1"/>
        </w:rPr>
        <w:t> </w:t>
      </w:r>
      <w:r>
        <w:rPr/>
        <w:t>mathematics, social studies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English Language) by</w:t>
      </w:r>
      <w:r>
        <w:rPr>
          <w:spacing w:val="-6"/>
        </w:rPr>
        <w:t> </w:t>
      </w:r>
      <w:r>
        <w:rPr/>
        <w:t>primary</w:t>
      </w:r>
      <w:r>
        <w:rPr>
          <w:spacing w:val="-2"/>
        </w:rPr>
        <w:t> </w:t>
      </w:r>
      <w:r>
        <w:rPr/>
        <w:t>schools?</w:t>
      </w:r>
    </w:p>
    <w:p>
      <w:pPr>
        <w:pStyle w:val="Heading2"/>
        <w:spacing w:line="360" w:lineRule="auto" w:before="206"/>
        <w:ind w:left="3312" w:right="1488" w:hanging="1830"/>
      </w:pPr>
      <w:r>
        <w:rPr/>
        <w:t>Table 4.16: Frequency distribution of utilisation of core recommended textbooks</w:t>
      </w:r>
      <w:r>
        <w:rPr>
          <w:spacing w:val="-57"/>
        </w:rPr>
        <w:t> </w:t>
      </w:r>
      <w:r>
        <w:rPr/>
        <w:t>by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primary school pupils in</w:t>
      </w:r>
      <w:r>
        <w:rPr>
          <w:spacing w:val="-3"/>
        </w:rPr>
        <w:t> </w:t>
      </w:r>
      <w:r>
        <w:rPr/>
        <w:t>Oyo State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399"/>
        <w:gridCol w:w="1404"/>
        <w:gridCol w:w="1299"/>
        <w:gridCol w:w="1471"/>
        <w:gridCol w:w="1413"/>
        <w:gridCol w:w="1449"/>
      </w:tblGrid>
      <w:tr>
        <w:trPr>
          <w:trHeight w:val="399" w:hRule="atLeast"/>
        </w:trPr>
        <w:tc>
          <w:tcPr>
            <w:tcW w:w="1805" w:type="dxa"/>
          </w:tcPr>
          <w:p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use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(Weekly)</w:t>
            </w:r>
          </w:p>
        </w:tc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88" w:hRule="atLeast"/>
        </w:trPr>
        <w:tc>
          <w:tcPr>
            <w:tcW w:w="18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535" w:lineRule="auto" w:before="114"/>
              <w:ind w:left="398" w:right="411" w:firstLine="36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535" w:lineRule="auto" w:before="114"/>
              <w:ind w:left="300" w:right="151" w:hanging="87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 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14"/>
              <w:ind w:left="430" w:right="309" w:hanging="20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times</w:t>
            </w:r>
          </w:p>
          <w:p>
            <w:pPr>
              <w:pStyle w:val="TableParagraph"/>
              <w:spacing w:before="199"/>
              <w:ind w:left="456"/>
              <w:rPr>
                <w:sz w:val="24"/>
              </w:rPr>
            </w:pPr>
            <w:r>
              <w:rPr>
                <w:sz w:val="24"/>
              </w:rPr>
              <w:t>( 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535" w:lineRule="auto" w:before="114"/>
              <w:ind w:left="502" w:right="170" w:hanging="241"/>
              <w:rPr>
                <w:sz w:val="24"/>
              </w:rPr>
            </w:pPr>
            <w:r>
              <w:rPr>
                <w:sz w:val="24"/>
              </w:rPr>
              <w:t>Two times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48"/>
              <w:rPr>
                <w:sz w:val="24"/>
              </w:rPr>
            </w:pPr>
            <w:r>
              <w:rPr>
                <w:sz w:val="24"/>
              </w:rPr>
              <w:t>Once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14"/>
              <w:ind w:left="225" w:right="622"/>
              <w:rPr>
                <w:sz w:val="24"/>
              </w:rPr>
            </w:pPr>
            <w:r>
              <w:rPr>
                <w:spacing w:val="-1"/>
                <w:sz w:val="24"/>
              </w:rPr>
              <w:t>Never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( 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444" w:hRule="atLeast"/>
        </w:trPr>
        <w:tc>
          <w:tcPr>
            <w:tcW w:w="1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1,134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(83.2)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98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(7.2)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(2.5)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(1.8)</w:t>
            </w:r>
          </w:p>
        </w:tc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(2.3)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(3.1)</w:t>
            </w:r>
          </w:p>
        </w:tc>
      </w:tr>
      <w:tr>
        <w:trPr>
          <w:trHeight w:val="1027" w:hRule="atLeast"/>
        </w:trPr>
        <w:tc>
          <w:tcPr>
            <w:tcW w:w="1805" w:type="dxa"/>
          </w:tcPr>
          <w:p>
            <w:pPr>
              <w:pStyle w:val="TableParagraph"/>
              <w:spacing w:line="360" w:lineRule="auto" w:before="164"/>
              <w:ind w:left="115" w:right="731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Language</w:t>
            </w:r>
          </w:p>
        </w:tc>
        <w:tc>
          <w:tcPr>
            <w:tcW w:w="1399" w:type="dxa"/>
          </w:tcPr>
          <w:p>
            <w:pPr>
              <w:pStyle w:val="TableParagraph"/>
              <w:spacing w:before="164"/>
              <w:ind w:left="98"/>
              <w:rPr>
                <w:sz w:val="24"/>
              </w:rPr>
            </w:pPr>
            <w:r>
              <w:rPr>
                <w:sz w:val="24"/>
              </w:rPr>
              <w:t>1,014(74.4)</w:t>
            </w:r>
          </w:p>
        </w:tc>
        <w:tc>
          <w:tcPr>
            <w:tcW w:w="1404" w:type="dxa"/>
          </w:tcPr>
          <w:p>
            <w:pPr>
              <w:pStyle w:val="TableParagraph"/>
              <w:spacing w:before="164"/>
              <w:ind w:left="120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(5.1)</w:t>
            </w:r>
          </w:p>
        </w:tc>
        <w:tc>
          <w:tcPr>
            <w:tcW w:w="1299" w:type="dxa"/>
          </w:tcPr>
          <w:p>
            <w:pPr>
              <w:pStyle w:val="TableParagraph"/>
              <w:spacing w:before="164"/>
              <w:ind w:left="156"/>
              <w:rPr>
                <w:sz w:val="24"/>
              </w:rPr>
            </w:pPr>
            <w:r>
              <w:rPr>
                <w:sz w:val="24"/>
              </w:rPr>
              <w:t>163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(12.0)</w:t>
            </w:r>
          </w:p>
        </w:tc>
        <w:tc>
          <w:tcPr>
            <w:tcW w:w="1471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(3.4)</w:t>
            </w:r>
          </w:p>
        </w:tc>
        <w:tc>
          <w:tcPr>
            <w:tcW w:w="1413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(4.5)</w:t>
            </w:r>
          </w:p>
        </w:tc>
        <w:tc>
          <w:tcPr>
            <w:tcW w:w="1449" w:type="dxa"/>
          </w:tcPr>
          <w:p>
            <w:pPr>
              <w:pStyle w:val="TableParagraph"/>
              <w:spacing w:before="164"/>
              <w:ind w:left="225"/>
              <w:rPr>
                <w:sz w:val="24"/>
              </w:rPr>
            </w:pPr>
            <w:r>
              <w:rPr>
                <w:sz w:val="24"/>
              </w:rPr>
              <w:t>9 (0.7)</w:t>
            </w:r>
          </w:p>
        </w:tc>
      </w:tr>
      <w:tr>
        <w:trPr>
          <w:trHeight w:val="614" w:hRule="atLeast"/>
        </w:trPr>
        <w:tc>
          <w:tcPr>
            <w:tcW w:w="1805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</w:t>
            </w:r>
          </w:p>
        </w:tc>
        <w:tc>
          <w:tcPr>
            <w:tcW w:w="1399" w:type="dxa"/>
          </w:tcPr>
          <w:p>
            <w:pPr>
              <w:pStyle w:val="TableParagraph"/>
              <w:spacing w:before="164"/>
              <w:ind w:left="98"/>
              <w:rPr>
                <w:sz w:val="24"/>
              </w:rPr>
            </w:pPr>
            <w:r>
              <w:rPr>
                <w:sz w:val="24"/>
              </w:rPr>
              <w:t>520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(38.1)</w:t>
            </w:r>
          </w:p>
        </w:tc>
        <w:tc>
          <w:tcPr>
            <w:tcW w:w="1404" w:type="dxa"/>
          </w:tcPr>
          <w:p>
            <w:pPr>
              <w:pStyle w:val="TableParagraph"/>
              <w:spacing w:before="164"/>
              <w:ind w:left="120"/>
              <w:rPr>
                <w:sz w:val="24"/>
              </w:rPr>
            </w:pPr>
            <w:r>
              <w:rPr>
                <w:sz w:val="24"/>
              </w:rPr>
              <w:t>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(6.2)</w:t>
            </w:r>
          </w:p>
        </w:tc>
        <w:tc>
          <w:tcPr>
            <w:tcW w:w="1299" w:type="dxa"/>
          </w:tcPr>
          <w:p>
            <w:pPr>
              <w:pStyle w:val="TableParagraph"/>
              <w:spacing w:before="164"/>
              <w:ind w:left="156"/>
              <w:rPr>
                <w:sz w:val="24"/>
              </w:rPr>
            </w:pPr>
            <w:r>
              <w:rPr>
                <w:sz w:val="24"/>
              </w:rPr>
              <w:t>357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(26.2)</w:t>
            </w:r>
          </w:p>
        </w:tc>
        <w:tc>
          <w:tcPr>
            <w:tcW w:w="1471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175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(12.8)</w:t>
            </w:r>
          </w:p>
        </w:tc>
        <w:tc>
          <w:tcPr>
            <w:tcW w:w="1413" w:type="dxa"/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(12.5)</w:t>
            </w:r>
          </w:p>
        </w:tc>
        <w:tc>
          <w:tcPr>
            <w:tcW w:w="1449" w:type="dxa"/>
          </w:tcPr>
          <w:p>
            <w:pPr>
              <w:pStyle w:val="TableParagraph"/>
              <w:spacing w:before="164"/>
              <w:ind w:left="225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(4.2)</w:t>
            </w:r>
          </w:p>
        </w:tc>
      </w:tr>
      <w:tr>
        <w:trPr>
          <w:trHeight w:val="783" w:hRule="atLeast"/>
        </w:trPr>
        <w:tc>
          <w:tcPr>
            <w:tcW w:w="1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98"/>
              <w:rPr>
                <w:sz w:val="24"/>
              </w:rPr>
            </w:pPr>
            <w:r>
              <w:rPr>
                <w:sz w:val="24"/>
              </w:rPr>
              <w:t>462(33.9)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sz w:val="24"/>
              </w:rPr>
            </w:pPr>
            <w:r>
              <w:rPr>
                <w:sz w:val="24"/>
              </w:rPr>
              <w:t>291(21..3)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56"/>
              <w:rPr>
                <w:sz w:val="24"/>
              </w:rPr>
            </w:pPr>
            <w:r>
              <w:rPr>
                <w:sz w:val="24"/>
              </w:rPr>
              <w:t>439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(32.2)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(7.0)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(3.2)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25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(2.3)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1"/>
        <w:ind w:left="1418" w:right="1435" w:firstLine="720"/>
        <w:jc w:val="both"/>
      </w:pPr>
      <w:r>
        <w:rPr/>
        <w:t>Table 4.16 shows the frequency distribution of the rate of utilisation of core</w:t>
      </w:r>
      <w:r>
        <w:rPr>
          <w:spacing w:val="1"/>
        </w:rPr>
        <w:t> </w:t>
      </w:r>
      <w:r>
        <w:rPr/>
        <w:t>textbooks by pupils. The result indicates that 1,134 (83.2%) of the pupils use the</w:t>
      </w:r>
      <w:r>
        <w:rPr>
          <w:spacing w:val="1"/>
        </w:rPr>
        <w:t> </w:t>
      </w:r>
      <w:r>
        <w:rPr/>
        <w:t>mathematics</w:t>
      </w:r>
      <w:r>
        <w:rPr>
          <w:spacing w:val="46"/>
        </w:rPr>
        <w:t> </w:t>
      </w:r>
      <w:r>
        <w:rPr/>
        <w:t>textbook</w:t>
      </w:r>
      <w:r>
        <w:rPr>
          <w:spacing w:val="44"/>
        </w:rPr>
        <w:t> </w:t>
      </w:r>
      <w:r>
        <w:rPr/>
        <w:t>on</w:t>
      </w:r>
      <w:r>
        <w:rPr>
          <w:spacing w:val="47"/>
        </w:rPr>
        <w:t> </w:t>
      </w:r>
      <w:r>
        <w:rPr/>
        <w:t>daily</w:t>
      </w:r>
      <w:r>
        <w:rPr>
          <w:spacing w:val="39"/>
        </w:rPr>
        <w:t> </w:t>
      </w:r>
      <w:r>
        <w:rPr/>
        <w:t>basis,</w:t>
      </w:r>
      <w:r>
        <w:rPr>
          <w:spacing w:val="46"/>
        </w:rPr>
        <w:t> </w:t>
      </w:r>
      <w:r>
        <w:rPr/>
        <w:t>while</w:t>
      </w:r>
      <w:r>
        <w:rPr>
          <w:spacing w:val="47"/>
        </w:rPr>
        <w:t> </w:t>
      </w:r>
      <w:r>
        <w:rPr/>
        <w:t>1,014(74.4%)</w:t>
      </w:r>
      <w:r>
        <w:rPr>
          <w:spacing w:val="50"/>
        </w:rPr>
        <w:t> </w:t>
      </w:r>
      <w:r>
        <w:rPr/>
        <w:t>of</w:t>
      </w:r>
      <w:r>
        <w:rPr>
          <w:spacing w:val="46"/>
        </w:rPr>
        <w:t> </w:t>
      </w:r>
      <w:r>
        <w:rPr/>
        <w:t>them</w:t>
      </w:r>
      <w:r>
        <w:rPr>
          <w:spacing w:val="48"/>
        </w:rPr>
        <w:t> </w:t>
      </w:r>
      <w:r>
        <w:rPr/>
        <w:t>use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English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tabs>
          <w:tab w:pos="4162" w:val="left" w:leader="none"/>
        </w:tabs>
        <w:spacing w:line="360" w:lineRule="auto" w:before="76"/>
        <w:ind w:left="1418" w:right="1433"/>
      </w:pPr>
      <w:r>
        <w:rPr/>
        <w:t>Language</w:t>
      </w:r>
      <w:r>
        <w:rPr>
          <w:spacing w:val="41"/>
        </w:rPr>
        <w:t> </w:t>
      </w:r>
      <w:r>
        <w:rPr/>
        <w:t>textbook</w:t>
      </w:r>
      <w:r>
        <w:rPr>
          <w:spacing w:val="42"/>
        </w:rPr>
        <w:t> </w:t>
      </w:r>
      <w:r>
        <w:rPr/>
        <w:t>daily.</w:t>
        <w:tab/>
        <w:t>A</w:t>
      </w:r>
      <w:r>
        <w:rPr>
          <w:spacing w:val="47"/>
        </w:rPr>
        <w:t> </w:t>
      </w:r>
      <w:r>
        <w:rPr/>
        <w:t>good</w:t>
      </w:r>
      <w:r>
        <w:rPr>
          <w:spacing w:val="45"/>
        </w:rPr>
        <w:t> </w:t>
      </w:r>
      <w:r>
        <w:rPr/>
        <w:t>number</w:t>
      </w:r>
      <w:r>
        <w:rPr>
          <w:spacing w:val="43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pupils</w:t>
      </w:r>
      <w:r>
        <w:rPr>
          <w:spacing w:val="45"/>
        </w:rPr>
        <w:t> </w:t>
      </w:r>
      <w:r>
        <w:rPr/>
        <w:t>utilised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textbooks</w:t>
      </w:r>
      <w:r>
        <w:rPr>
          <w:spacing w:val="44"/>
        </w:rPr>
        <w:t> </w:t>
      </w:r>
      <w:r>
        <w:rPr/>
        <w:t>for</w:t>
      </w:r>
      <w:r>
        <w:rPr>
          <w:spacing w:val="-57"/>
        </w:rPr>
        <w:t> </w:t>
      </w:r>
      <w:r>
        <w:rPr/>
        <w:t>class/homework</w:t>
      </w:r>
      <w:r>
        <w:rPr>
          <w:spacing w:val="-1"/>
        </w:rPr>
        <w:t> </w:t>
      </w:r>
      <w:r>
        <w:rPr/>
        <w:t>on weekly</w:t>
      </w:r>
      <w:r>
        <w:rPr>
          <w:spacing w:val="-5"/>
        </w:rPr>
        <w:t> </w:t>
      </w:r>
      <w:r>
        <w:rPr/>
        <w:t>basis.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0"/>
        </w:numPr>
        <w:tabs>
          <w:tab w:pos="2197" w:val="left" w:leader="none"/>
          <w:tab w:pos="2198" w:val="left" w:leader="none"/>
        </w:tabs>
        <w:spacing w:line="240" w:lineRule="auto" w:before="221" w:after="0"/>
        <w:ind w:left="2198" w:right="0" w:hanging="780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seven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42"/>
      </w:pPr>
      <w:r>
        <w:rPr/>
        <w:drawing>
          <wp:anchor distT="0" distB="0" distL="0" distR="0" allowOverlap="1" layoutInCell="1" locked="0" behindDoc="1" simplePos="0" relativeHeight="476959744">
            <wp:simplePos x="0" y="0"/>
            <wp:positionH relativeFrom="page">
              <wp:posOffset>1459357</wp:posOffset>
            </wp:positionH>
            <wp:positionV relativeFrom="paragraph">
              <wp:posOffset>475908</wp:posOffset>
            </wp:positionV>
            <wp:extent cx="4924425" cy="4868560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relative</w:t>
      </w:r>
      <w:r>
        <w:rPr>
          <w:spacing w:val="14"/>
        </w:rPr>
        <w:t> </w:t>
      </w:r>
      <w:r>
        <w:rPr/>
        <w:t>influence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authorship,</w:t>
      </w:r>
      <w:r>
        <w:rPr>
          <w:spacing w:val="18"/>
        </w:rPr>
        <w:t> </w:t>
      </w:r>
      <w:r>
        <w:rPr/>
        <w:t>quality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price</w:t>
      </w:r>
      <w:r>
        <w:rPr>
          <w:spacing w:val="14"/>
        </w:rPr>
        <w:t> </w:t>
      </w:r>
      <w:r>
        <w:rPr/>
        <w:t>on</w:t>
      </w:r>
      <w:r>
        <w:rPr>
          <w:spacing w:val="17"/>
        </w:rPr>
        <w:t> </w:t>
      </w:r>
      <w:r>
        <w:rPr/>
        <w:t>utilisation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textbooks in primary</w:t>
      </w:r>
      <w:r>
        <w:rPr>
          <w:spacing w:val="-8"/>
        </w:rPr>
        <w:t> </w:t>
      </w:r>
      <w:r>
        <w:rPr/>
        <w:t>schools?</w:t>
      </w:r>
    </w:p>
    <w:p>
      <w:pPr>
        <w:pStyle w:val="Heading2"/>
        <w:spacing w:line="360" w:lineRule="auto" w:before="204"/>
        <w:ind w:right="1433"/>
      </w:pPr>
      <w:r>
        <w:rPr/>
        <w:t>Table</w:t>
      </w:r>
      <w:r>
        <w:rPr>
          <w:spacing w:val="16"/>
        </w:rPr>
        <w:t> </w:t>
      </w:r>
      <w:r>
        <w:rPr/>
        <w:t>4.17:</w:t>
      </w:r>
      <w:r>
        <w:rPr>
          <w:spacing w:val="18"/>
        </w:rPr>
        <w:t> </w:t>
      </w:r>
      <w:r>
        <w:rPr/>
        <w:t>Relative</w:t>
      </w:r>
      <w:r>
        <w:rPr>
          <w:spacing w:val="17"/>
        </w:rPr>
        <w:t> </w:t>
      </w:r>
      <w:r>
        <w:rPr/>
        <w:t>contributions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authorship,</w:t>
      </w:r>
      <w:r>
        <w:rPr>
          <w:spacing w:val="17"/>
        </w:rPr>
        <w:t> </w:t>
      </w:r>
      <w:r>
        <w:rPr/>
        <w:t>quality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price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utilisation</w:t>
      </w:r>
      <w:r>
        <w:rPr>
          <w:spacing w:val="-57"/>
        </w:rPr>
        <w:t> </w:t>
      </w:r>
      <w:r>
        <w:rPr/>
        <w:t>of textbooks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"/>
        <w:gridCol w:w="2356"/>
        <w:gridCol w:w="993"/>
        <w:gridCol w:w="1213"/>
        <w:gridCol w:w="1722"/>
        <w:gridCol w:w="975"/>
        <w:gridCol w:w="876"/>
        <w:gridCol w:w="1276"/>
      </w:tblGrid>
      <w:tr>
        <w:trPr>
          <w:trHeight w:val="388" w:hRule="atLeast"/>
        </w:trPr>
        <w:tc>
          <w:tcPr>
            <w:tcW w:w="10170" w:type="dxa"/>
            <w:gridSpan w:val="8"/>
            <w:tcBorders>
              <w:top w:val="single" w:sz="4" w:space="0" w:color="000000"/>
            </w:tcBorders>
          </w:tcPr>
          <w:p>
            <w:pPr>
              <w:pStyle w:val="TableParagraph"/>
              <w:ind w:left="4528" w:right="45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889" w:hRule="atLeast"/>
        </w:trPr>
        <w:tc>
          <w:tcPr>
            <w:tcW w:w="759" w:type="dxa"/>
          </w:tcPr>
          <w:p>
            <w:pPr>
              <w:pStyle w:val="TableParagraph"/>
              <w:spacing w:before="151"/>
              <w:ind w:left="108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3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gridSpan w:val="2"/>
          </w:tcPr>
          <w:p>
            <w:pPr>
              <w:pStyle w:val="TableParagraph"/>
              <w:spacing w:line="362" w:lineRule="auto" w:before="149"/>
              <w:ind w:left="475" w:hanging="140"/>
              <w:rPr>
                <w:sz w:val="20"/>
              </w:rPr>
            </w:pPr>
            <w:r>
              <w:rPr>
                <w:w w:val="95"/>
                <w:sz w:val="20"/>
              </w:rPr>
              <w:t>Unstandardized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Coefficients</w:t>
            </w:r>
          </w:p>
        </w:tc>
        <w:tc>
          <w:tcPr>
            <w:tcW w:w="1722" w:type="dxa"/>
          </w:tcPr>
          <w:p>
            <w:pPr>
              <w:pStyle w:val="TableParagraph"/>
              <w:spacing w:line="362" w:lineRule="auto" w:before="149"/>
              <w:ind w:left="255" w:hanging="34"/>
              <w:rPr>
                <w:sz w:val="20"/>
              </w:rPr>
            </w:pPr>
            <w:r>
              <w:rPr>
                <w:w w:val="95"/>
                <w:sz w:val="20"/>
              </w:rPr>
              <w:t>Standardized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Coefficients</w:t>
            </w:r>
          </w:p>
        </w:tc>
        <w:tc>
          <w:tcPr>
            <w:tcW w:w="975" w:type="dxa"/>
          </w:tcPr>
          <w:p>
            <w:pPr>
              <w:pStyle w:val="TableParagraph"/>
              <w:spacing w:before="151"/>
              <w:ind w:left="304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876" w:type="dxa"/>
          </w:tcPr>
          <w:p>
            <w:pPr>
              <w:pStyle w:val="TableParagraph"/>
              <w:spacing w:before="151"/>
              <w:ind w:left="225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1"/>
              <w:ind w:left="362"/>
              <w:rPr>
                <w:sz w:val="20"/>
              </w:rPr>
            </w:pPr>
            <w:r>
              <w:rPr>
                <w:sz w:val="20"/>
              </w:rPr>
              <w:t>RANK</w:t>
            </w:r>
          </w:p>
        </w:tc>
      </w:tr>
      <w:tr>
        <w:trPr>
          <w:trHeight w:val="701" w:hRule="atLeast"/>
        </w:trPr>
        <w:tc>
          <w:tcPr>
            <w:tcW w:w="7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329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140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559"/>
              <w:rPr>
                <w:sz w:val="20"/>
              </w:rPr>
            </w:pPr>
            <w:r>
              <w:rPr>
                <w:sz w:val="20"/>
              </w:rPr>
              <w:t>Beta</w:t>
            </w:r>
          </w:p>
        </w:tc>
        <w:tc>
          <w:tcPr>
            <w:tcW w:w="9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7" w:hRule="atLeast"/>
        </w:trPr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(Constant)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24.632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8.459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2.912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.009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5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before="153"/>
              <w:ind w:left="179"/>
              <w:rPr>
                <w:sz w:val="20"/>
              </w:rPr>
            </w:pPr>
            <w:r>
              <w:rPr>
                <w:sz w:val="20"/>
              </w:rPr>
              <w:t>Quality</w:t>
            </w:r>
          </w:p>
        </w:tc>
        <w:tc>
          <w:tcPr>
            <w:tcW w:w="993" w:type="dxa"/>
          </w:tcPr>
          <w:p>
            <w:pPr>
              <w:pStyle w:val="TableParagraph"/>
              <w:spacing w:before="153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-.003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.002</w:t>
            </w:r>
          </w:p>
        </w:tc>
        <w:tc>
          <w:tcPr>
            <w:tcW w:w="1722" w:type="dxa"/>
          </w:tcPr>
          <w:p>
            <w:pPr>
              <w:pStyle w:val="TableParagraph"/>
              <w:spacing w:before="153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-.421</w:t>
            </w:r>
          </w:p>
        </w:tc>
        <w:tc>
          <w:tcPr>
            <w:tcW w:w="975" w:type="dxa"/>
          </w:tcPr>
          <w:p>
            <w:pPr>
              <w:pStyle w:val="TableParagraph"/>
              <w:spacing w:before="15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-2.183</w:t>
            </w:r>
          </w:p>
        </w:tc>
        <w:tc>
          <w:tcPr>
            <w:tcW w:w="876" w:type="dxa"/>
          </w:tcPr>
          <w:p>
            <w:pPr>
              <w:pStyle w:val="TableParagraph"/>
              <w:spacing w:before="15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.042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3"/>
              <w:ind w:right="3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543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before="153"/>
              <w:ind w:left="128"/>
              <w:rPr>
                <w:sz w:val="20"/>
              </w:rPr>
            </w:pPr>
            <w:r>
              <w:rPr>
                <w:sz w:val="20"/>
              </w:rPr>
              <w:t>Price</w:t>
            </w:r>
          </w:p>
        </w:tc>
        <w:tc>
          <w:tcPr>
            <w:tcW w:w="993" w:type="dxa"/>
          </w:tcPr>
          <w:p>
            <w:pPr>
              <w:pStyle w:val="TableParagraph"/>
              <w:spacing w:before="153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.035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.030</w:t>
            </w:r>
          </w:p>
        </w:tc>
        <w:tc>
          <w:tcPr>
            <w:tcW w:w="1722" w:type="dxa"/>
          </w:tcPr>
          <w:p>
            <w:pPr>
              <w:pStyle w:val="TableParagraph"/>
              <w:spacing w:before="153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.282</w:t>
            </w:r>
          </w:p>
        </w:tc>
        <w:tc>
          <w:tcPr>
            <w:tcW w:w="975" w:type="dxa"/>
          </w:tcPr>
          <w:p>
            <w:pPr>
              <w:pStyle w:val="TableParagraph"/>
              <w:spacing w:before="153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1.171</w:t>
            </w:r>
          </w:p>
        </w:tc>
        <w:tc>
          <w:tcPr>
            <w:tcW w:w="876" w:type="dxa"/>
          </w:tcPr>
          <w:p>
            <w:pPr>
              <w:pStyle w:val="TableParagraph"/>
              <w:spacing w:before="15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.256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3"/>
              <w:ind w:right="3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891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line="362" w:lineRule="auto" w:before="151"/>
              <w:ind w:left="128" w:right="733"/>
              <w:rPr>
                <w:sz w:val="20"/>
              </w:rPr>
            </w:pPr>
            <w:r>
              <w:rPr>
                <w:spacing w:val="-1"/>
                <w:sz w:val="20"/>
              </w:rPr>
              <w:t>Highest </w:t>
            </w:r>
            <w:r>
              <w:rPr>
                <w:sz w:val="20"/>
              </w:rPr>
              <w:t>Academic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qualification</w:t>
            </w:r>
          </w:p>
        </w:tc>
        <w:tc>
          <w:tcPr>
            <w:tcW w:w="993" w:type="dxa"/>
          </w:tcPr>
          <w:p>
            <w:pPr>
              <w:pStyle w:val="TableParagraph"/>
              <w:spacing w:before="154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.325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.826</w:t>
            </w:r>
          </w:p>
        </w:tc>
        <w:tc>
          <w:tcPr>
            <w:tcW w:w="1722" w:type="dxa"/>
          </w:tcPr>
          <w:p>
            <w:pPr>
              <w:pStyle w:val="TableParagraph"/>
              <w:spacing w:before="154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.095</w:t>
            </w:r>
          </w:p>
        </w:tc>
        <w:tc>
          <w:tcPr>
            <w:tcW w:w="975" w:type="dxa"/>
          </w:tcPr>
          <w:p>
            <w:pPr>
              <w:pStyle w:val="TableParagraph"/>
              <w:spacing w:before="1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.393</w:t>
            </w:r>
          </w:p>
        </w:tc>
        <w:tc>
          <w:tcPr>
            <w:tcW w:w="876" w:type="dxa"/>
          </w:tcPr>
          <w:p>
            <w:pPr>
              <w:pStyle w:val="TableParagraph"/>
              <w:spacing w:before="15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.698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4"/>
              <w:ind w:right="3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before="153"/>
              <w:ind w:left="128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Specialisation</w:t>
            </w:r>
          </w:p>
        </w:tc>
        <w:tc>
          <w:tcPr>
            <w:tcW w:w="993" w:type="dxa"/>
          </w:tcPr>
          <w:p>
            <w:pPr>
              <w:pStyle w:val="TableParagraph"/>
              <w:spacing w:before="153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-.174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3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.291</w:t>
            </w:r>
          </w:p>
        </w:tc>
        <w:tc>
          <w:tcPr>
            <w:tcW w:w="1722" w:type="dxa"/>
          </w:tcPr>
          <w:p>
            <w:pPr>
              <w:pStyle w:val="TableParagraph"/>
              <w:spacing w:before="153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-.123</w:t>
            </w:r>
          </w:p>
        </w:tc>
        <w:tc>
          <w:tcPr>
            <w:tcW w:w="975" w:type="dxa"/>
          </w:tcPr>
          <w:p>
            <w:pPr>
              <w:pStyle w:val="TableParagraph"/>
              <w:spacing w:before="153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-.600</w:t>
            </w:r>
          </w:p>
        </w:tc>
        <w:tc>
          <w:tcPr>
            <w:tcW w:w="876" w:type="dxa"/>
          </w:tcPr>
          <w:p>
            <w:pPr>
              <w:pStyle w:val="TableParagraph"/>
              <w:spacing w:before="15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.556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3"/>
              <w:ind w:right="3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890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line="362" w:lineRule="auto" w:before="151"/>
              <w:ind w:left="128" w:right="410"/>
              <w:rPr>
                <w:sz w:val="20"/>
              </w:rPr>
            </w:pPr>
            <w:r>
              <w:rPr>
                <w:sz w:val="20"/>
              </w:rPr>
              <w:t>Years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classroom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teacher</w:t>
            </w:r>
          </w:p>
        </w:tc>
        <w:tc>
          <w:tcPr>
            <w:tcW w:w="993" w:type="dxa"/>
          </w:tcPr>
          <w:p>
            <w:pPr>
              <w:pStyle w:val="TableParagraph"/>
              <w:spacing w:before="154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-.042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.284</w:t>
            </w:r>
          </w:p>
        </w:tc>
        <w:tc>
          <w:tcPr>
            <w:tcW w:w="1722" w:type="dxa"/>
          </w:tcPr>
          <w:p>
            <w:pPr>
              <w:pStyle w:val="TableParagraph"/>
              <w:spacing w:before="154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-.039</w:t>
            </w:r>
          </w:p>
        </w:tc>
        <w:tc>
          <w:tcPr>
            <w:tcW w:w="975" w:type="dxa"/>
          </w:tcPr>
          <w:p>
            <w:pPr>
              <w:pStyle w:val="TableParagraph"/>
              <w:spacing w:before="154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-.147</w:t>
            </w:r>
          </w:p>
        </w:tc>
        <w:tc>
          <w:tcPr>
            <w:tcW w:w="876" w:type="dxa"/>
          </w:tcPr>
          <w:p>
            <w:pPr>
              <w:pStyle w:val="TableParagraph"/>
              <w:spacing w:before="15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.885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4"/>
              <w:ind w:left="40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876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line="360" w:lineRule="auto" w:before="152"/>
              <w:ind w:left="128" w:right="410"/>
              <w:rPr>
                <w:sz w:val="20"/>
              </w:rPr>
            </w:pPr>
            <w:r>
              <w:rPr>
                <w:sz w:val="20"/>
              </w:rPr>
              <w:t>Years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author</w:t>
            </w:r>
          </w:p>
        </w:tc>
        <w:tc>
          <w:tcPr>
            <w:tcW w:w="993" w:type="dxa"/>
          </w:tcPr>
          <w:p>
            <w:pPr>
              <w:pStyle w:val="TableParagraph"/>
              <w:spacing w:before="154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-.552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.269</w:t>
            </w:r>
          </w:p>
        </w:tc>
        <w:tc>
          <w:tcPr>
            <w:tcW w:w="1722" w:type="dxa"/>
          </w:tcPr>
          <w:p>
            <w:pPr>
              <w:pStyle w:val="TableParagraph"/>
              <w:spacing w:before="154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-.564</w:t>
            </w:r>
          </w:p>
        </w:tc>
        <w:tc>
          <w:tcPr>
            <w:tcW w:w="975" w:type="dxa"/>
          </w:tcPr>
          <w:p>
            <w:pPr>
              <w:pStyle w:val="TableParagraph"/>
              <w:spacing w:before="1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-2.048</w:t>
            </w:r>
          </w:p>
        </w:tc>
        <w:tc>
          <w:tcPr>
            <w:tcW w:w="876" w:type="dxa"/>
          </w:tcPr>
          <w:p>
            <w:pPr>
              <w:pStyle w:val="TableParagraph"/>
              <w:spacing w:before="15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.055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4"/>
              <w:ind w:right="3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559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before="168"/>
              <w:ind w:left="128"/>
              <w:rPr>
                <w:sz w:val="20"/>
              </w:rPr>
            </w:pPr>
            <w:r>
              <w:rPr>
                <w:sz w:val="20"/>
              </w:rPr>
              <w:t>Year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publication</w:t>
            </w:r>
          </w:p>
        </w:tc>
        <w:tc>
          <w:tcPr>
            <w:tcW w:w="993" w:type="dxa"/>
          </w:tcPr>
          <w:p>
            <w:pPr>
              <w:pStyle w:val="TableParagraph"/>
              <w:spacing w:before="168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-.451</w:t>
            </w:r>
          </w:p>
        </w:tc>
        <w:tc>
          <w:tcPr>
            <w:tcW w:w="1213" w:type="dxa"/>
          </w:tcPr>
          <w:p>
            <w:pPr>
              <w:pStyle w:val="TableParagraph"/>
              <w:spacing w:before="168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.172</w:t>
            </w:r>
          </w:p>
        </w:tc>
        <w:tc>
          <w:tcPr>
            <w:tcW w:w="1722" w:type="dxa"/>
          </w:tcPr>
          <w:p>
            <w:pPr>
              <w:pStyle w:val="TableParagraph"/>
              <w:spacing w:before="168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-.546</w:t>
            </w:r>
          </w:p>
        </w:tc>
        <w:tc>
          <w:tcPr>
            <w:tcW w:w="975" w:type="dxa"/>
          </w:tcPr>
          <w:p>
            <w:pPr>
              <w:pStyle w:val="TableParagraph"/>
              <w:spacing w:before="16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-2.621</w:t>
            </w:r>
          </w:p>
        </w:tc>
        <w:tc>
          <w:tcPr>
            <w:tcW w:w="876" w:type="dxa"/>
          </w:tcPr>
          <w:p>
            <w:pPr>
              <w:pStyle w:val="TableParagraph"/>
              <w:spacing w:before="168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.017</w:t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383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</w:tr>
      <w:tr>
        <w:trPr>
          <w:trHeight w:val="1233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line="360" w:lineRule="auto" w:before="151"/>
              <w:ind w:left="128" w:right="410"/>
              <w:rPr>
                <w:sz w:val="20"/>
              </w:rPr>
            </w:pPr>
            <w:r>
              <w:rPr>
                <w:sz w:val="20"/>
              </w:rPr>
              <w:t>Years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 primary school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examiner</w:t>
            </w:r>
          </w:p>
        </w:tc>
        <w:tc>
          <w:tcPr>
            <w:tcW w:w="993" w:type="dxa"/>
          </w:tcPr>
          <w:p>
            <w:pPr>
              <w:pStyle w:val="TableParagraph"/>
              <w:spacing w:before="154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.022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.044</w:t>
            </w:r>
          </w:p>
        </w:tc>
        <w:tc>
          <w:tcPr>
            <w:tcW w:w="1722" w:type="dxa"/>
          </w:tcPr>
          <w:p>
            <w:pPr>
              <w:pStyle w:val="TableParagraph"/>
              <w:spacing w:before="154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.117</w:t>
            </w:r>
          </w:p>
        </w:tc>
        <w:tc>
          <w:tcPr>
            <w:tcW w:w="975" w:type="dxa"/>
          </w:tcPr>
          <w:p>
            <w:pPr>
              <w:pStyle w:val="TableParagraph"/>
              <w:spacing w:before="1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.504</w:t>
            </w:r>
          </w:p>
        </w:tc>
        <w:tc>
          <w:tcPr>
            <w:tcW w:w="876" w:type="dxa"/>
          </w:tcPr>
          <w:p>
            <w:pPr>
              <w:pStyle w:val="TableParagraph"/>
              <w:spacing w:before="15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.620</w:t>
            </w:r>
          </w:p>
        </w:tc>
        <w:tc>
          <w:tcPr>
            <w:tcW w:w="1276" w:type="dxa"/>
          </w:tcPr>
          <w:p>
            <w:pPr>
              <w:pStyle w:val="TableParagraph"/>
              <w:spacing w:before="154"/>
              <w:ind w:right="3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56" w:type="dxa"/>
          </w:tcPr>
          <w:p>
            <w:pPr>
              <w:pStyle w:val="TableParagraph"/>
              <w:spacing w:line="212" w:lineRule="exact" w:before="151"/>
              <w:ind w:left="128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154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.010</w:t>
            </w:r>
          </w:p>
        </w:tc>
        <w:tc>
          <w:tcPr>
            <w:tcW w:w="1213" w:type="dxa"/>
          </w:tcPr>
          <w:p>
            <w:pPr>
              <w:pStyle w:val="TableParagraph"/>
              <w:spacing w:line="210" w:lineRule="exact" w:before="154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.030</w:t>
            </w:r>
          </w:p>
        </w:tc>
        <w:tc>
          <w:tcPr>
            <w:tcW w:w="1722" w:type="dxa"/>
          </w:tcPr>
          <w:p>
            <w:pPr>
              <w:pStyle w:val="TableParagraph"/>
              <w:spacing w:line="210" w:lineRule="exact" w:before="154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.066</w:t>
            </w:r>
          </w:p>
        </w:tc>
        <w:tc>
          <w:tcPr>
            <w:tcW w:w="975" w:type="dxa"/>
          </w:tcPr>
          <w:p>
            <w:pPr>
              <w:pStyle w:val="TableParagraph"/>
              <w:spacing w:line="210" w:lineRule="exact" w:before="1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.350</w:t>
            </w:r>
          </w:p>
        </w:tc>
        <w:tc>
          <w:tcPr>
            <w:tcW w:w="876" w:type="dxa"/>
          </w:tcPr>
          <w:p>
            <w:pPr>
              <w:pStyle w:val="TableParagraph"/>
              <w:spacing w:line="210" w:lineRule="exact" w:before="154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.730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154"/>
              <w:ind w:right="3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>
      <w:pPr>
        <w:spacing w:after="0" w:line="210" w:lineRule="exact"/>
        <w:jc w:val="right"/>
        <w:rPr>
          <w:sz w:val="20"/>
        </w:rPr>
        <w:sectPr>
          <w:pgSz w:w="11910" w:h="16840"/>
          <w:pgMar w:header="0" w:footer="1402" w:top="1340" w:bottom="1680" w:left="680" w:right="0"/>
        </w:sectPr>
      </w:pPr>
    </w:p>
    <w:tbl>
      <w:tblPr>
        <w:tblW w:w="0" w:type="auto"/>
        <w:jc w:val="left"/>
        <w:tblInd w:w="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680"/>
        <w:gridCol w:w="1435"/>
        <w:gridCol w:w="1297"/>
        <w:gridCol w:w="1075"/>
        <w:gridCol w:w="1117"/>
        <w:gridCol w:w="890"/>
      </w:tblGrid>
      <w:tr>
        <w:trPr>
          <w:trHeight w:val="382" w:hRule="atLeast"/>
        </w:trPr>
        <w:tc>
          <w:tcPr>
            <w:tcW w:w="2645" w:type="dxa"/>
          </w:tcPr>
          <w:p>
            <w:pPr>
              <w:pStyle w:val="TableParagraph"/>
              <w:spacing w:line="221" w:lineRule="exact"/>
              <w:ind w:left="902"/>
              <w:rPr>
                <w:sz w:val="20"/>
              </w:rPr>
            </w:pPr>
            <w:r>
              <w:rPr>
                <w:sz w:val="20"/>
              </w:rPr>
              <w:t>written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5" w:hRule="atLeast"/>
        </w:trPr>
        <w:tc>
          <w:tcPr>
            <w:tcW w:w="2645" w:type="dxa"/>
          </w:tcPr>
          <w:p>
            <w:pPr>
              <w:pStyle w:val="TableParagraph"/>
              <w:spacing w:before="153"/>
              <w:ind w:left="902"/>
              <w:rPr>
                <w:sz w:val="20"/>
              </w:rPr>
            </w:pPr>
            <w:r>
              <w:rPr>
                <w:sz w:val="20"/>
              </w:rPr>
              <w:t>Occupation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3"/>
              <w:ind w:left="823"/>
              <w:rPr>
                <w:sz w:val="20"/>
              </w:rPr>
            </w:pPr>
            <w:r>
              <w:rPr>
                <w:sz w:val="20"/>
              </w:rPr>
              <w:t>-2.125</w:t>
            </w:r>
          </w:p>
        </w:tc>
        <w:tc>
          <w:tcPr>
            <w:tcW w:w="1435" w:type="dxa"/>
          </w:tcPr>
          <w:p>
            <w:pPr>
              <w:pStyle w:val="TableParagraph"/>
              <w:spacing w:before="153"/>
              <w:ind w:left="341"/>
              <w:rPr>
                <w:sz w:val="20"/>
              </w:rPr>
            </w:pPr>
            <w:r>
              <w:rPr>
                <w:sz w:val="20"/>
              </w:rPr>
              <w:t>1.080</w:t>
            </w:r>
          </w:p>
        </w:tc>
        <w:tc>
          <w:tcPr>
            <w:tcW w:w="1297" w:type="dxa"/>
          </w:tcPr>
          <w:p>
            <w:pPr>
              <w:pStyle w:val="TableParagraph"/>
              <w:spacing w:before="153"/>
              <w:ind w:left="644"/>
              <w:rPr>
                <w:sz w:val="20"/>
              </w:rPr>
            </w:pPr>
            <w:r>
              <w:rPr>
                <w:sz w:val="20"/>
              </w:rPr>
              <w:t>-.600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3"/>
              <w:ind w:left="240"/>
              <w:rPr>
                <w:sz w:val="20"/>
              </w:rPr>
            </w:pPr>
            <w:r>
              <w:rPr>
                <w:sz w:val="20"/>
              </w:rPr>
              <w:t>-1.967</w:t>
            </w:r>
          </w:p>
        </w:tc>
        <w:tc>
          <w:tcPr>
            <w:tcW w:w="1117" w:type="dxa"/>
          </w:tcPr>
          <w:p>
            <w:pPr>
              <w:pStyle w:val="TableParagraph"/>
              <w:spacing w:before="153"/>
              <w:ind w:left="322"/>
              <w:rPr>
                <w:sz w:val="20"/>
              </w:rPr>
            </w:pPr>
            <w:r>
              <w:rPr>
                <w:sz w:val="20"/>
              </w:rPr>
              <w:t>.064</w:t>
            </w:r>
          </w:p>
        </w:tc>
        <w:tc>
          <w:tcPr>
            <w:tcW w:w="890" w:type="dxa"/>
          </w:tcPr>
          <w:p>
            <w:pPr>
              <w:pStyle w:val="TableParagraph"/>
              <w:spacing w:before="153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701" w:hRule="atLeast"/>
        </w:trPr>
        <w:tc>
          <w:tcPr>
            <w:tcW w:w="432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122"/>
              <w:rPr>
                <w:sz w:val="20"/>
              </w:rPr>
            </w:pPr>
            <w:r>
              <w:rPr>
                <w:sz w:val="20"/>
              </w:rPr>
              <w:t>Dependent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PUPILS‟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UTILISATION</w:t>
            </w:r>
          </w:p>
        </w:tc>
        <w:tc>
          <w:tcPr>
            <w:tcW w:w="14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360" w:lineRule="auto" w:before="90"/>
        <w:ind w:left="141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6960256">
            <wp:simplePos x="0" y="0"/>
            <wp:positionH relativeFrom="page">
              <wp:posOffset>1459357</wp:posOffset>
            </wp:positionH>
            <wp:positionV relativeFrom="paragraph">
              <wp:posOffset>531534</wp:posOffset>
            </wp:positionV>
            <wp:extent cx="4924425" cy="4868560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Beta weights which,</w:t>
      </w:r>
      <w:r>
        <w:rPr>
          <w:spacing w:val="1"/>
        </w:rPr>
        <w:t> </w:t>
      </w:r>
      <w:r>
        <w:rPr/>
        <w:t>from Table 4.17, indicates the relative</w:t>
      </w:r>
      <w:r>
        <w:rPr>
          <w:spacing w:val="60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 authorship variables, quality of textbooks and price on utilisation of textbooks, price</w:t>
      </w:r>
      <w:r>
        <w:rPr>
          <w:spacing w:val="-57"/>
        </w:rPr>
        <w:t> </w:t>
      </w:r>
      <w:r>
        <w:rPr/>
        <w:t>with β value .282, predicts utilisation most, followed by Years of experience as a</w:t>
      </w:r>
      <w:r>
        <w:rPr>
          <w:spacing w:val="1"/>
        </w:rPr>
        <w:t> </w:t>
      </w:r>
      <w:r>
        <w:rPr/>
        <w:t>primary school examiner, with β value</w:t>
      </w:r>
      <w:r>
        <w:rPr>
          <w:spacing w:val="1"/>
        </w:rPr>
        <w:t> </w:t>
      </w:r>
      <w:r>
        <w:rPr/>
        <w:t>.117;</w:t>
      </w:r>
      <w:r>
        <w:rPr>
          <w:spacing w:val="1"/>
        </w:rPr>
        <w:t> </w:t>
      </w:r>
      <w:r>
        <w:rPr/>
        <w:t>highest educational qualification, with β</w:t>
      </w:r>
      <w:r>
        <w:rPr>
          <w:spacing w:val="1"/>
        </w:rPr>
        <w:t> </w:t>
      </w:r>
      <w:r>
        <w:rPr/>
        <w:t>value 0.095; and number of books written, with β value .066, among the predictors,</w:t>
      </w:r>
      <w:r>
        <w:rPr>
          <w:spacing w:val="1"/>
        </w:rPr>
        <w:t> </w:t>
      </w:r>
      <w:r>
        <w:rPr/>
        <w:t>only quality and year of first publication significantly predicts utilisation, while others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not significantly</w:t>
      </w:r>
      <w:r>
        <w:rPr>
          <w:spacing w:val="-5"/>
        </w:rPr>
        <w:t> </w:t>
      </w:r>
      <w:r>
        <w:rPr/>
        <w:t>predict utilisation of</w:t>
      </w:r>
      <w:r>
        <w:rPr>
          <w:spacing w:val="-1"/>
        </w:rPr>
        <w:t> </w:t>
      </w:r>
      <w:r>
        <w:rPr/>
        <w:t>textbooks.</w:t>
      </w:r>
    </w:p>
    <w:p>
      <w:pPr>
        <w:pStyle w:val="Heading2"/>
        <w:numPr>
          <w:ilvl w:val="1"/>
          <w:numId w:val="30"/>
        </w:numPr>
        <w:tabs>
          <w:tab w:pos="1839" w:val="left" w:leader="none"/>
        </w:tabs>
        <w:spacing w:line="240" w:lineRule="auto" w:before="207" w:after="0"/>
        <w:ind w:left="1839" w:right="0" w:hanging="421"/>
        <w:jc w:val="both"/>
      </w:pPr>
      <w:r>
        <w:rPr/>
        <w:t>:</w:t>
      </w:r>
      <w:r>
        <w:rPr>
          <w:spacing w:val="-3"/>
        </w:rPr>
        <w:t> </w:t>
      </w:r>
      <w:r>
        <w:rPr/>
        <w:t>Testing</w:t>
      </w:r>
      <w:r>
        <w:rPr>
          <w:spacing w:val="-1"/>
        </w:rPr>
        <w:t> </w:t>
      </w:r>
      <w:r>
        <w:rPr/>
        <w:t>of Hypotheses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/>
        <w:ind w:left="1418" w:right="1445"/>
        <w:jc w:val="both"/>
      </w:pPr>
      <w:r>
        <w:rPr/>
        <w:t>This section presents the results of the testing of null hypotheses formulated for 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work. The</w:t>
      </w:r>
      <w:r>
        <w:rPr>
          <w:spacing w:val="-1"/>
        </w:rPr>
        <w:t> </w:t>
      </w:r>
      <w:r>
        <w:rPr/>
        <w:t>results are</w:t>
      </w:r>
      <w:r>
        <w:rPr>
          <w:spacing w:val="-1"/>
        </w:rPr>
        <w:t> </w:t>
      </w:r>
      <w:r>
        <w:rPr/>
        <w:t>presented in sequence.</w:t>
      </w:r>
    </w:p>
    <w:p>
      <w:pPr>
        <w:pStyle w:val="Heading2"/>
        <w:spacing w:before="205"/>
      </w:pPr>
      <w:r>
        <w:rPr/>
        <w:t>4.11</w:t>
      </w:r>
      <w:r>
        <w:rPr>
          <w:spacing w:val="-1"/>
        </w:rPr>
        <w:t> </w:t>
      </w:r>
      <w:r>
        <w:rPr/>
        <w:t>.1: Hypothesis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34"/>
        <w:jc w:val="both"/>
      </w:pPr>
      <w:r>
        <w:rPr/>
        <w:t>There is no significant relationship between authorship and utilisation of textbooks</w:t>
      </w:r>
      <w:r>
        <w:rPr>
          <w:spacing w:val="1"/>
        </w:rPr>
        <w:t> </w:t>
      </w:r>
      <w:r>
        <w:rPr/>
        <w:t>(English</w:t>
      </w:r>
      <w:r>
        <w:rPr>
          <w:spacing w:val="47"/>
        </w:rPr>
        <w:t> </w:t>
      </w:r>
      <w:r>
        <w:rPr/>
        <w:t>Language,</w:t>
      </w:r>
      <w:r>
        <w:rPr>
          <w:spacing w:val="46"/>
        </w:rPr>
        <w:t> </w:t>
      </w:r>
      <w:r>
        <w:rPr/>
        <w:t>social</w:t>
      </w:r>
      <w:r>
        <w:rPr>
          <w:spacing w:val="44"/>
        </w:rPr>
        <w:t> </w:t>
      </w:r>
      <w:r>
        <w:rPr/>
        <w:t>studies,</w:t>
      </w:r>
      <w:r>
        <w:rPr>
          <w:spacing w:val="44"/>
        </w:rPr>
        <w:t> </w:t>
      </w:r>
      <w:r>
        <w:rPr/>
        <w:t>science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mathematics)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primary</w:t>
      </w:r>
      <w:r>
        <w:rPr>
          <w:spacing w:val="41"/>
        </w:rPr>
        <w:t> </w:t>
      </w:r>
      <w:r>
        <w:rPr/>
        <w:t>schools</w:t>
      </w:r>
      <w:r>
        <w:rPr>
          <w:spacing w:val="45"/>
        </w:rPr>
        <w:t> </w:t>
      </w:r>
      <w:r>
        <w:rPr/>
        <w:t>in</w:t>
      </w:r>
      <w:r>
        <w:rPr>
          <w:spacing w:val="-58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State, Nigeria.</w:t>
      </w:r>
    </w:p>
    <w:p>
      <w:pPr>
        <w:spacing w:line="360" w:lineRule="auto" w:before="202"/>
        <w:ind w:left="1418" w:right="1925" w:firstLine="0"/>
        <w:jc w:val="left"/>
        <w:rPr>
          <w:b/>
          <w:sz w:val="22"/>
        </w:rPr>
      </w:pPr>
      <w:r>
        <w:rPr>
          <w:b/>
          <w:sz w:val="22"/>
        </w:rPr>
        <w:t>Table 4.18: Summary of multiple regression analysis of the relationship between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authorship and utilisation of English Language textbooks in primary schools in Oyo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State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2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3"/>
        <w:gridCol w:w="2219"/>
        <w:gridCol w:w="1836"/>
        <w:gridCol w:w="1955"/>
      </w:tblGrid>
      <w:tr>
        <w:trPr>
          <w:trHeight w:val="839" w:hRule="atLeast"/>
        </w:trPr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 w:before="42"/>
              <w:ind w:left="471" w:right="394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Adjusted 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 w:before="42"/>
              <w:ind w:left="517" w:right="110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Std. Error of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Estimate</w:t>
            </w:r>
          </w:p>
        </w:tc>
      </w:tr>
      <w:tr>
        <w:trPr>
          <w:trHeight w:val="534" w:hRule="atLeast"/>
        </w:trPr>
        <w:tc>
          <w:tcPr>
            <w:tcW w:w="1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.832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.693</w:t>
            </w: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.577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67"/>
              <w:rPr>
                <w:sz w:val="24"/>
              </w:rPr>
            </w:pPr>
            <w:r>
              <w:rPr>
                <w:sz w:val="24"/>
              </w:rPr>
              <w:t>2.04646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1418" w:right="1433"/>
      </w:pPr>
      <w:r>
        <w:rPr/>
        <w:t>Table</w:t>
      </w:r>
      <w:r>
        <w:rPr>
          <w:spacing w:val="29"/>
        </w:rPr>
        <w:t> </w:t>
      </w:r>
      <w:r>
        <w:rPr/>
        <w:t>4.18</w:t>
      </w:r>
      <w:r>
        <w:rPr>
          <w:spacing w:val="30"/>
        </w:rPr>
        <w:t> </w:t>
      </w:r>
      <w:r>
        <w:rPr/>
        <w:t>shows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multiple</w:t>
      </w:r>
      <w:r>
        <w:rPr>
          <w:spacing w:val="29"/>
        </w:rPr>
        <w:t> </w:t>
      </w:r>
      <w:r>
        <w:rPr/>
        <w:t>regression</w:t>
      </w:r>
      <w:r>
        <w:rPr>
          <w:spacing w:val="29"/>
        </w:rPr>
        <w:t> </w:t>
      </w:r>
      <w:r>
        <w:rPr/>
        <w:t>correlation</w:t>
      </w:r>
      <w:r>
        <w:rPr>
          <w:spacing w:val="29"/>
        </w:rPr>
        <w:t> </w:t>
      </w:r>
      <w:r>
        <w:rPr/>
        <w:t>coefficient</w:t>
      </w:r>
      <w:r>
        <w:rPr>
          <w:spacing w:val="31"/>
        </w:rPr>
        <w:t> </w:t>
      </w:r>
      <w:r>
        <w:rPr/>
        <w:t>(R=</w:t>
      </w:r>
      <w:r>
        <w:rPr>
          <w:spacing w:val="29"/>
        </w:rPr>
        <w:t> </w:t>
      </w:r>
      <w:r>
        <w:rPr/>
        <w:t>.832),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adjusted</w:t>
      </w:r>
      <w:r>
        <w:rPr>
          <w:spacing w:val="21"/>
        </w:rPr>
        <w:t> </w:t>
      </w:r>
      <w:r>
        <w:rPr/>
        <w:t>R²</w:t>
      </w:r>
      <w:r>
        <w:rPr>
          <w:spacing w:val="21"/>
        </w:rPr>
        <w:t> </w:t>
      </w:r>
      <w:r>
        <w:rPr/>
        <w:t>=</w:t>
      </w:r>
      <w:r>
        <w:rPr>
          <w:spacing w:val="20"/>
        </w:rPr>
        <w:t> </w:t>
      </w:r>
      <w:r>
        <w:rPr/>
        <w:t>.577</w:t>
      </w:r>
      <w:r>
        <w:rPr>
          <w:spacing w:val="23"/>
        </w:rPr>
        <w:t> </w:t>
      </w:r>
      <w:r>
        <w:rPr/>
        <w:t>which</w:t>
      </w:r>
      <w:r>
        <w:rPr>
          <w:spacing w:val="21"/>
        </w:rPr>
        <w:t> </w:t>
      </w:r>
      <w:r>
        <w:rPr/>
        <w:t>reveals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predictor</w:t>
      </w:r>
      <w:r>
        <w:rPr>
          <w:spacing w:val="20"/>
        </w:rPr>
        <w:t> </w:t>
      </w:r>
      <w:r>
        <w:rPr/>
        <w:t>variable</w:t>
      </w:r>
      <w:r>
        <w:rPr>
          <w:spacing w:val="20"/>
        </w:rPr>
        <w:t> </w:t>
      </w:r>
      <w:r>
        <w:rPr/>
        <w:t>accounted</w:t>
      </w:r>
      <w:r>
        <w:rPr>
          <w:spacing w:val="23"/>
        </w:rPr>
        <w:t> </w:t>
      </w:r>
      <w:r>
        <w:rPr/>
        <w:t>for</w:t>
      </w:r>
      <w:r>
        <w:rPr>
          <w:spacing w:val="20"/>
        </w:rPr>
        <w:t> </w:t>
      </w:r>
      <w:r>
        <w:rPr/>
        <w:t>57.7</w:t>
      </w:r>
      <w:r>
        <w:rPr>
          <w:spacing w:val="21"/>
        </w:rPr>
        <w:t> </w:t>
      </w:r>
      <w:r>
        <w:rPr/>
        <w:t>%</w:t>
      </w:r>
      <w:r>
        <w:rPr>
          <w:spacing w:val="20"/>
        </w:rPr>
        <w:t> </w:t>
      </w:r>
      <w:r>
        <w:rPr/>
        <w:t>of</w:t>
      </w:r>
    </w:p>
    <w:p>
      <w:pPr>
        <w:spacing w:after="0" w:line="360" w:lineRule="auto"/>
        <w:sectPr>
          <w:pgSz w:w="11910" w:h="16840"/>
          <w:pgMar w:header="0" w:footer="1402" w:top="1420" w:bottom="1680" w:left="680" w:right="0"/>
        </w:sectPr>
      </w:pPr>
    </w:p>
    <w:p>
      <w:pPr>
        <w:pStyle w:val="BodyText"/>
        <w:spacing w:line="360" w:lineRule="auto" w:before="76"/>
        <w:ind w:left="1418" w:right="1436"/>
        <w:jc w:val="both"/>
      </w:pP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utilization).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factors</w:t>
      </w:r>
      <w:r>
        <w:rPr>
          <w:spacing w:val="2"/>
        </w:rPr>
        <w:t> </w:t>
      </w:r>
      <w:r>
        <w:rPr/>
        <w:t>and residuals</w:t>
      </w:r>
      <w:r>
        <w:rPr>
          <w:spacing w:val="60"/>
        </w:rPr>
        <w:t> </w:t>
      </w:r>
      <w:r>
        <w:rPr/>
        <w:t>accounted for</w:t>
      </w:r>
      <w:r>
        <w:rPr>
          <w:spacing w:val="-3"/>
        </w:rPr>
        <w:t> </w:t>
      </w:r>
      <w:r>
        <w:rPr/>
        <w:t>the remaining</w:t>
      </w:r>
      <w:r>
        <w:rPr>
          <w:spacing w:val="-3"/>
        </w:rPr>
        <w:t> </w:t>
      </w:r>
      <w:r>
        <w:rPr/>
        <w:t>42.3%.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2"/>
        <w:spacing w:line="360" w:lineRule="auto"/>
        <w:ind w:left="2138" w:right="1437" w:hanging="720"/>
        <w:jc w:val="both"/>
      </w:pPr>
      <w:r>
        <w:rPr/>
        <w:pict>
          <v:shape style="position:absolute;margin-left:388.180023pt;margin-top:71.913094pt;width:114.5pt;height:123.1pt;mso-position-horizontal-relative:page;mso-position-vertical-relative:paragraph;z-index:-26354688" coordorigin="7764,1438" coordsize="2290,2462" path="m8746,3505l8745,3500,8744,3496,8741,3490,8736,3485,8730,3480,8723,3475,8712,3468,8620,3410,8350,3239,8350,3346,8186,3510,7934,3119,7892,3054,7892,3054,7893,3053,8350,3346,8350,3239,8055,3053,7855,2927,7850,2924,7845,2921,7840,2919,7836,2918,7832,2919,7827,2920,7821,2922,7816,2925,7811,2929,7805,2934,7784,2955,7778,2961,7774,2966,7770,2972,7767,2977,7766,2981,7764,2986,7764,2990,7765,2995,7766,2999,7769,3004,7772,3009,7813,3075,8119,3560,8146,3603,8313,3866,8320,3877,8325,3884,8331,3889,8336,3895,8341,3898,8350,3900,8355,3899,8361,3895,8366,3892,8372,3886,8386,3873,8391,3867,8394,3862,8398,3857,8400,3853,8400,3848,8401,3844,8401,3840,8399,3836,8398,3833,8396,3829,8393,3825,8357,3770,8286,3660,8251,3605,8346,3510,8446,3410,8670,3553,8674,3555,8678,3557,8682,3558,8685,3559,8688,3560,8692,3558,8696,3558,8700,3556,8706,3552,8710,3548,8716,3542,8724,3534,8732,3527,8737,3520,8741,3515,8745,3510,8746,3505xm9039,3104l9037,3067,9031,3029,9019,2989,9002,2948,8981,2906,8955,2862,8933,2830,8933,3070,8932,3096,8927,3121,8919,3145,8906,3169,8890,3192,8869,3215,8805,3279,8219,2693,8283,2630,8307,2608,8332,2591,8357,2579,8384,2571,8410,2569,8438,2569,8466,2573,8495,2580,8524,2591,8554,2605,8584,2622,8615,2642,8646,2665,8677,2690,8708,2717,8738,2746,8775,2784,8807,2820,8836,2855,8861,2889,8882,2922,8899,2954,8913,2984,8923,3014,8930,3042,8933,3070,8933,2830,8924,2818,8888,2772,8846,2725,8800,2676,8758,2636,8716,2600,8677,2569,8674,2567,8633,2538,8593,2514,8553,2494,8513,2479,8475,2466,8437,2459,8401,2457,8366,2459,8331,2465,8298,2476,8265,2493,8234,2515,8203,2543,8097,2649,8091,2655,8089,2663,8090,2674,8092,2683,8097,2692,8104,2702,8114,2713,8785,3385,8796,3395,8806,3402,8816,3406,8824,3408,8836,3410,8844,3407,8849,3402,8949,3302,8970,3279,8977,3272,8999,3240,9017,3208,9029,3175,9036,3140,9039,3104xm9634,2617l9633,2612,9632,2608,9629,2602,9624,2597,9618,2592,9611,2587,9600,2580,9509,2522,9238,2351,9238,2458,9075,2622,8990,2492,8823,2231,8780,2166,8781,2165,9238,2458,9238,2351,8943,2165,8743,2038,8738,2035,8733,2033,8728,2031,8724,2030,8720,2031,8715,2032,8710,2034,8704,2037,8699,2041,8693,2046,8679,2060,8672,2067,8666,2073,8662,2078,8658,2084,8655,2089,8654,2093,8652,2098,8652,2102,8653,2107,8654,2111,8657,2116,8660,2121,8743,2253,8976,2622,9034,2715,9201,2978,9208,2988,9213,2996,9219,3001,9224,3007,9229,3010,9238,3012,9243,3011,9249,3007,9254,3004,9260,2998,9267,2991,9274,2985,9279,2979,9282,2973,9286,2969,9288,2965,9288,2960,9289,2956,9289,2952,9284,2941,9281,2937,9174,2772,9139,2717,9234,2622,9334,2522,9558,2665,9562,2667,9566,2669,9573,2671,9576,2672,9580,2670,9584,2670,9588,2668,9594,2664,9599,2660,9612,2646,9620,2639,9625,2632,9629,2627,9633,2622,9634,2617xm10053,2189l10051,2177,10049,2170,10042,2156,10036,2148,10028,2141,9995,2108,9331,1443,9328,1441,9325,1440,9321,1439,9317,1438,9313,1439,9309,1439,9304,1441,9295,1448,9289,1453,9278,1464,9273,1470,9270,1475,9266,1479,9264,1484,9263,1492,9264,1496,9265,1499,9266,1503,9268,1506,9271,1508,9478,1716,9750,1988,9775,2012,9800,2037,9872,2107,9872,2108,9818,2080,9800,2070,9746,2042,9709,2023,9652,1994,9574,1955,9331,1834,9122,1729,9111,1724,9101,1719,9092,1716,9081,1712,9070,1709,9062,1708,9054,1708,9046,1709,9040,1712,9033,1715,9025,1720,9018,1728,8995,1751,8987,1758,8981,1765,8979,1774,8980,1786,8982,1795,8987,1805,8994,1816,9004,1827,9699,2522,9702,2525,9705,2527,9708,2528,9712,2530,9715,2530,9719,2529,9723,2528,9727,2526,9732,2523,9737,2520,9742,2516,9755,2504,9759,2498,9763,2493,9766,2488,9767,2484,9768,2480,9769,2476,9769,2473,9768,2469,9766,2465,9764,2462,9761,2460,9409,2107,9242,1941,9134,1834,9134,1834,9157,1846,9179,1858,9249,1896,9273,1908,9890,2215,9904,2222,9918,2228,9930,2234,9955,2244,9967,2247,9977,2248,9987,2249,9996,2249,10002,2246,10009,2243,10016,2239,10023,2232,10030,2225,10037,2218,10044,2211,10047,2208,10050,2204,10051,2199,10053,2194,10053,2189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4.19: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authorship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 Language textbooks in</w:t>
      </w:r>
      <w:r>
        <w:rPr>
          <w:spacing w:val="1"/>
        </w:rPr>
        <w:t> </w:t>
      </w:r>
      <w:r>
        <w:rPr/>
        <w:t>public primary schools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Oyo State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2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1373"/>
        <w:gridCol w:w="1059"/>
        <w:gridCol w:w="1389"/>
        <w:gridCol w:w="1137"/>
        <w:gridCol w:w="1530"/>
      </w:tblGrid>
      <w:tr>
        <w:trPr>
          <w:trHeight w:val="1041" w:hRule="atLeast"/>
        </w:trPr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8" w:lineRule="auto"/>
              <w:ind w:left="115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8" w:lineRule="auto"/>
              <w:ind w:left="387" w:right="179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8" w:lineRule="auto"/>
              <w:ind w:left="482" w:right="193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79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379" w:right="164"/>
              <w:jc w:val="center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403" w:hRule="atLeast"/>
        </w:trPr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75.496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6"/>
              <w:rPr>
                <w:sz w:val="24"/>
              </w:rPr>
            </w:pPr>
            <w:r>
              <w:rPr>
                <w:sz w:val="24"/>
              </w:rPr>
              <w:t>25.165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6.009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</w:tr>
      <w:tr>
        <w:trPr>
          <w:trHeight w:val="534" w:hRule="atLeast"/>
        </w:trPr>
        <w:tc>
          <w:tcPr>
            <w:tcW w:w="1387" w:type="dxa"/>
          </w:tcPr>
          <w:p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373" w:type="dxa"/>
          </w:tcPr>
          <w:p>
            <w:pPr>
              <w:pStyle w:val="TableParagraph"/>
              <w:spacing w:before="123"/>
              <w:ind w:left="207"/>
              <w:rPr>
                <w:sz w:val="24"/>
              </w:rPr>
            </w:pPr>
            <w:r>
              <w:rPr>
                <w:sz w:val="24"/>
              </w:rPr>
              <w:t>33.504</w:t>
            </w:r>
          </w:p>
        </w:tc>
        <w:tc>
          <w:tcPr>
            <w:tcW w:w="1059" w:type="dxa"/>
          </w:tcPr>
          <w:p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9" w:type="dxa"/>
          </w:tcPr>
          <w:p>
            <w:pPr>
              <w:pStyle w:val="TableParagraph"/>
              <w:spacing w:before="123"/>
              <w:ind w:left="276"/>
              <w:rPr>
                <w:sz w:val="24"/>
              </w:rPr>
            </w:pPr>
            <w:r>
              <w:rPr>
                <w:sz w:val="24"/>
              </w:rPr>
              <w:t>4.188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5" w:hRule="atLeast"/>
        </w:trPr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07"/>
              <w:rPr>
                <w:sz w:val="24"/>
              </w:rPr>
            </w:pPr>
            <w:r>
              <w:rPr>
                <w:sz w:val="24"/>
              </w:rPr>
              <w:t>109.000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8"/>
        <w:ind w:left="1418" w:right="1435"/>
        <w:jc w:val="both"/>
      </w:pPr>
      <w:r>
        <w:rPr/>
        <w:pict>
          <v:shape style="position:absolute;margin-left:114.910004pt;margin-top:48.513107pt;width:187.65pt;height:190.05pt;mso-position-horizontal-relative:page;mso-position-vertical-relative:paragraph;z-index:-26355712" coordorigin="2298,970" coordsize="3753,3801" path="m3292,4561l3291,4532,3285,4502,3277,4471,3264,4440,3249,4408,3230,4375,3208,4342,3182,4308,3153,4274,3120,4240,2658,3777,2654,3775,2648,3772,2640,3773,2636,3774,2627,3779,2617,3787,2605,3799,2597,3809,2592,3818,2591,3822,2590,3826,2590,3830,2593,3836,2595,3840,3059,4303,3083,4328,3104,4352,3123,4376,3139,4399,3153,4421,3164,4443,3174,4464,3180,4485,3184,4504,3186,4523,3186,4542,3183,4559,3177,4576,3170,4592,3159,4607,3147,4621,3133,4633,3118,4643,3103,4650,3086,4655,3068,4658,3050,4658,3031,4657,3011,4652,2990,4646,2968,4637,2946,4625,2923,4611,2899,4594,2874,4574,2849,4552,2823,4527,2366,4070,2362,4067,2356,4065,2352,4064,2348,4065,2345,4066,2335,4071,2325,4079,2313,4091,2305,4101,2302,4106,2299,4114,2298,4118,2299,4122,2301,4128,2303,4132,2773,4602,2808,4635,2842,4664,2875,4689,2908,4712,2940,4730,2972,4745,3002,4756,3031,4764,3060,4769,3087,4770,3114,4768,3139,4763,3164,4755,3187,4743,3208,4728,3228,4710,3248,4688,3264,4665,3276,4641,3285,4615,3290,4588,3292,4561xm3861,4046l3859,4034,3857,4027,3850,4013,3844,4005,3836,3998,3138,3300,3136,3298,3129,3296,3125,3295,3117,3296,3112,3299,3097,3310,3086,3321,3074,3336,3072,3341,3071,3349,3072,3353,3074,3360,3076,3363,3487,3774,3680,3964,3679,3965,3608,3927,3460,3851,3308,3775,3088,3665,2929,3586,2909,3577,2888,3569,2878,3566,2870,3565,2862,3565,2854,3566,2841,3572,2833,3578,2789,3622,2786,3631,2788,3643,2790,3652,2794,3662,2802,3673,2812,3685,3510,4382,3512,4384,3520,4387,3523,4387,3527,4386,3531,4386,3540,4381,3550,4373,3563,4361,3571,4350,3573,4345,3575,4341,3576,4337,3577,4333,3577,4330,3574,4322,3572,4320,3072,3819,2941,3692,2942,3691,2987,3716,3081,3765,3197,3823,3712,4079,3738,4091,3763,4101,3775,4104,3785,4105,3795,4106,3804,4106,3810,4103,3817,4100,3824,4096,3855,4065,3857,4061,3860,4051,3861,4046xm4058,3853l4058,3849,4055,3843,4050,3836,3324,3111,3321,3109,3314,3106,3311,3106,3307,3107,3303,3108,3294,3112,3283,3120,3272,3132,3264,3142,3259,3151,3258,3155,3257,3163,3260,3170,3262,3174,3990,3902,3993,3904,4000,3907,4003,3907,4007,3906,4011,3905,4016,3903,4021,3900,4031,3892,4043,3880,4051,3870,4054,3865,4056,3861,4056,3856,4058,3853xm4370,3538l4368,3529,4362,3519,4278,3388,3943,2863,3804,2648,3794,2637,3790,2634,3781,2631,3776,2632,3771,2636,3759,2645,3738,2665,3731,2675,3729,2680,3727,2688,3728,2691,3731,2699,3783,2778,4238,3472,4168,3427,3470,2973,3461,2968,3454,2965,3442,2966,3438,2968,3429,2975,3408,2995,3402,3003,3394,3013,3392,3019,3394,3029,3396,3033,3407,3043,3415,3049,3491,3098,4278,3602,4286,3606,4289,3607,4292,3608,4294,3609,4301,3610,4304,3609,4306,3607,4310,3607,4313,3606,4329,3594,4356,3567,4364,3557,4367,3552,4368,3547,4370,3538xm4864,3048l4863,3041,4854,3026,4839,3009,4832,3002,4824,2994,4806,2978,4792,2971,4788,2970,4782,2970,4779,2971,4591,3159,4322,2890,4481,2730,4482,2728,4483,2722,4482,2718,4478,2710,4475,2705,4460,2688,4445,2673,4433,2662,4427,2657,4422,2653,4414,2650,4409,2648,4406,2648,4403,2648,4400,2649,4241,2809,4005,2573,4190,2387,4192,2385,4192,2381,4191,2378,4190,2374,4186,2366,4177,2354,4167,2343,4152,2328,4139,2317,4134,2312,4129,2309,4120,2304,4116,2303,4109,2303,4107,2304,3877,2534,3874,2542,3875,2553,3878,2562,3882,2571,3890,2582,3900,2593,4571,3264,4582,3274,4592,3281,4601,3286,4610,3288,4621,3289,4629,3287,4862,3054,4864,3052,4864,3048xm5282,2628l5282,2625,5280,2622,5279,2619,5276,2616,5270,2610,5265,2606,5259,2601,5223,2578,5045,2473,5028,2462,4997,2444,4981,2435,4949,2418,4935,2411,4920,2404,4907,2398,4894,2393,4881,2389,4869,2386,4857,2383,4849,2381,4846,2381,4835,2380,4824,2379,4814,2380,4804,2381,4808,2365,4811,2349,4813,2332,4813,2315,4813,2299,4810,2282,4807,2264,4802,2247,4796,2229,4788,2212,4778,2193,4767,2175,4754,2157,4740,2139,4724,2120,4720,2116,4720,2321,4718,2335,4715,2349,4710,2362,4702,2376,4693,2389,4682,2401,4621,2462,4367,2209,4429,2148,4437,2140,4445,2133,4452,2128,4461,2121,4469,2116,4478,2113,4499,2108,4520,2106,4542,2109,4563,2115,4585,2126,4606,2140,4628,2158,4650,2178,4663,2192,4675,2206,4686,2220,4696,2234,4704,2249,4710,2263,4715,2278,4718,2292,4720,2307,4720,2321,4720,2116,4710,2106,4706,2101,4686,2083,4667,2066,4647,2050,4628,2037,4608,2025,4588,2016,4569,2008,4549,2001,4530,1997,4511,1994,4492,1994,4473,1995,4454,1998,4436,2003,4418,2011,4401,2019,4393,2024,4385,2030,4376,2037,4369,2043,4362,2050,4354,2057,4345,2066,4245,2165,4240,2171,4237,2179,4239,2190,4241,2199,4246,2208,4253,2218,4263,2229,4963,2929,4966,2932,4973,2934,4976,2934,4980,2933,4984,2932,4989,2930,4994,2927,4998,2924,5003,2920,5016,2907,5020,2902,5024,2897,5027,2892,5028,2888,5029,2884,5030,2880,5030,2877,5028,2870,5025,2867,4702,2543,4744,2501,4754,2492,4766,2484,4778,2479,4790,2475,4803,2473,4817,2473,4831,2474,4845,2477,4860,2481,4876,2486,4892,2493,4908,2501,4925,2510,4943,2519,4961,2530,5145,2642,5200,2675,5206,2679,5211,2682,5216,2683,5220,2685,5224,2685,5228,2685,5233,2685,5237,2682,5242,2679,5247,2676,5252,2671,5266,2658,5271,2651,5275,2646,5278,2641,5281,2637,5282,2628xm5541,2309l5538,2284,5533,2259,5526,2233,5515,2207,5502,2180,5486,2154,5467,2127,5445,2101,5420,2074,5398,2053,5376,2034,5354,2019,5333,2005,5312,1994,5292,1985,5272,1978,5252,1972,5232,1969,5213,1966,5194,1965,5175,1965,5157,1966,5139,1967,5121,1969,5104,1972,5069,1977,5035,1982,5018,1984,5002,1985,4985,1985,4969,1984,4953,1982,4937,1979,4921,1974,4905,1968,4889,1960,4873,1950,4857,1938,4841,1923,4831,1912,4822,1901,4813,1889,4805,1878,4799,1866,4793,1854,4789,1842,4786,1830,4785,1819,4784,1807,4785,1795,4788,1784,4792,1773,4797,1762,4805,1751,4814,1741,4825,1732,4836,1723,4848,1717,4860,1711,4873,1708,4885,1705,4896,1703,4908,1701,4923,1700,4947,1698,4958,1698,4965,1697,4970,1692,4970,1690,4969,1684,4968,1680,4958,1666,4948,1655,4921,1628,4907,1616,4900,1610,4893,1606,4886,1604,4880,1602,4874,1601,4851,1602,4841,1603,4831,1605,4810,1610,4799,1614,4789,1618,4779,1623,4768,1628,4758,1635,4749,1641,4741,1648,4733,1656,4718,1672,4706,1689,4696,1706,4689,1725,4683,1746,4680,1766,4680,1788,4682,1809,4686,1832,4693,1854,4702,1877,4714,1901,4728,1925,4745,1949,4765,1972,4787,1996,4810,2018,4832,2036,4854,2052,4875,2065,4896,2076,4917,2086,4937,2093,4957,2099,4976,2103,4995,2106,5014,2107,5033,2107,5051,2107,5069,2105,5104,2101,5173,2091,5189,2089,5206,2088,5222,2088,5238,2088,5254,2091,5270,2094,5286,2099,5302,2105,5318,2113,5334,2123,5350,2136,5366,2150,5380,2165,5392,2180,5403,2195,5412,2210,5420,2225,5426,2239,5430,2253,5433,2267,5434,2282,5434,2295,5432,2308,5428,2321,5424,2334,5417,2346,5409,2357,5400,2367,5386,2380,5372,2390,5357,2398,5342,2404,5327,2409,5313,2413,5299,2416,5285,2418,5273,2419,5250,2420,5228,2420,5219,2421,5214,2426,5213,2429,5213,2435,5214,2438,5219,2447,5223,2453,5240,2472,5248,2480,5265,2496,5273,2502,5288,2513,5296,2517,5311,2521,5321,2521,5346,2520,5357,2519,5369,2516,5381,2513,5394,2510,5407,2505,5419,2500,5433,2493,5446,2486,5458,2477,5470,2467,5482,2456,5498,2438,5512,2420,5523,2400,5531,2378,5537,2356,5540,2333,5541,2309xm5776,2134l5776,2131,5773,2124,5771,2121,5768,2118,5043,1393,5039,1390,5032,1388,5029,1387,5025,1388,5017,1391,5012,1394,5002,1402,4990,1414,4983,1424,4978,1433,4976,1437,4975,1441,4975,1445,4978,1451,4980,1455,5705,2181,5712,2186,5718,2188,5722,2189,5725,2187,5730,2187,5734,2185,5739,2182,5750,2174,5762,2162,5769,2152,5772,2146,5774,2142,5775,2138,5776,2134xm6051,1859l6051,1856,6048,1849,6046,1846,5390,1190,5524,1056,5525,1054,5526,1050,5524,1043,5522,1039,5520,1035,5516,1030,5507,1018,5493,1004,5485,996,5467,980,5461,976,5452,971,5448,970,5442,970,5439,971,5109,1302,5108,1304,5108,1311,5109,1315,5114,1324,5118,1329,5134,1348,5149,1363,5156,1369,5162,1374,5167,1379,5173,1383,5177,1384,5181,1387,5184,1388,5188,1388,5191,1388,5194,1387,5328,1253,5983,1909,5987,1911,5993,1914,5997,1914,6000,1912,6005,1912,6014,1907,6019,1903,6024,1899,6036,1887,6044,1877,6049,1867,6050,1863,6051,185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73.540009pt;margin-top:-51.173901pt;width:136.550pt;height:128.8pt;mso-position-horizontal-relative:page;mso-position-vertical-relative:paragraph;z-index:-26355200" coordorigin="5471,-1023" coordsize="2731,2576" path="m6413,1497l6413,1494,6411,1487,6408,1484,6128,1204,6091,1134,5909,785,5836,646,5825,626,5816,615,5811,612,5802,610,5797,612,5791,615,5778,626,5763,641,5751,656,5749,661,5748,664,5747,668,5747,672,5749,676,5752,684,5755,689,5908,972,5979,1097,6003,1138,6003,1139,5834,1043,5763,1005,5622,929,5547,888,5543,887,5539,885,5535,884,5527,885,5523,887,5518,889,5513,893,5501,902,5486,917,5472,935,5471,940,5473,949,5476,954,5482,958,5487,963,5507,974,5577,1011,6065,1266,6346,1546,6349,1549,6352,1550,6355,1552,6359,1552,6363,1550,6367,1550,6376,1545,6386,1537,6398,1525,6403,1519,6409,1510,6411,1505,6412,1501,6413,1497xm7061,791l7061,755,7056,717,7046,679,7031,639,7012,599,6989,557,6961,514,6952,502,6952,764,6948,790,6939,814,6926,836,6908,858,6886,876,6864,890,6841,899,6816,903,6791,905,6765,902,6738,895,6709,885,6681,871,6652,854,6621,835,6591,812,6559,786,6527,758,6494,728,6462,696,6432,666,6405,636,6379,605,6354,574,6332,544,6313,514,6297,484,6284,455,6274,426,6267,399,6264,372,6264,345,6267,320,6276,296,6289,274,6307,252,6328,234,6351,221,6374,211,6398,207,6424,206,6450,209,6477,215,6505,225,6534,239,6564,255,6594,275,6624,297,6656,322,6687,349,6719,378,6751,409,6780,440,6808,471,6834,502,6859,532,6882,563,6901,594,6917,624,6931,653,6942,682,6949,710,6952,738,6952,764,6952,502,6929,471,6893,427,6854,382,6810,336,6765,293,6720,253,6677,218,6662,206,6635,186,6594,160,6554,137,6516,119,6478,106,6442,97,6408,93,6374,93,6341,97,6310,106,6281,120,6252,139,6226,163,6201,191,6182,220,6168,251,6159,284,6155,319,6156,355,6161,392,6171,430,6185,470,6204,510,6227,552,6254,594,6286,637,6321,681,6360,725,6402,769,6448,814,6493,854,6537,890,6579,922,6621,949,6661,972,6700,990,6737,1004,6773,1013,6808,1018,6842,1018,6874,1013,6906,1005,6936,990,6964,971,6991,947,7016,919,7025,905,7035,890,7049,858,7057,825,7061,791xm7349,561l7349,558,7346,551,7344,548,7027,231,7192,67,7192,64,7192,57,7191,54,7187,45,7183,39,7168,22,7153,6,7145,0,7134,-10,7129,-13,7121,-17,7114,-18,7111,-17,7109,-16,6944,148,6688,-108,6862,-282,6863,-284,6863,-287,6862,-294,6854,-309,6839,-327,6831,-334,6823,-342,6805,-358,6799,-362,6790,-366,6783,-368,6779,-367,6777,-367,6559,-148,6556,-140,6557,-129,6560,-120,6564,-110,6572,-100,6582,-89,7282,610,7284,612,7292,615,7295,616,7298,614,7303,614,7312,609,7323,601,7335,589,7343,578,7345,573,7347,569,7348,565,7349,561xm7859,51l7859,48,7856,41,7854,38,7851,35,7126,-690,7122,-693,7116,-695,7112,-696,7108,-695,7100,-692,7095,-689,7085,-681,7073,-669,7066,-659,7061,-650,7058,-642,7058,-638,7061,-632,7063,-628,7791,100,7795,103,7801,105,7805,106,7808,104,7813,104,7817,102,7822,99,7827,95,7833,91,7845,79,7849,73,7855,63,7857,59,7858,55,7859,51xm8202,-361l8202,-377,8200,-393,8198,-410,8194,-426,8189,-443,8183,-460,8176,-477,8167,-494,8156,-512,8145,-530,8132,-547,8118,-565,8102,-583,8095,-590,8095,-394,8095,-380,8093,-368,8090,-355,8086,-344,8079,-332,8071,-321,8061,-310,7971,-219,7705,-485,7780,-559,7785,-564,7794,-573,7809,-584,7823,-593,7838,-599,7852,-603,7867,-606,7882,-606,7897,-605,7912,-602,7927,-597,7943,-590,7959,-582,7975,-571,7992,-559,8008,-545,8025,-529,8040,-513,8053,-497,8064,-482,8074,-467,8081,-451,8087,-437,8091,-422,8094,-408,8095,-394,8095,-590,8085,-600,8079,-606,8066,-619,8047,-635,8027,-650,8007,-664,7988,-675,7969,-685,7950,-693,7946,-695,7932,-700,7914,-704,7897,-708,7880,-709,7863,-710,7848,-708,7833,-705,7819,-701,7806,-695,7808,-708,7809,-721,7808,-735,7807,-749,7804,-763,7800,-777,7795,-791,7789,-806,7782,-820,7774,-834,7766,-848,7756,-862,7745,-876,7734,-890,7727,-898,7727,-710,7727,-697,7725,-685,7722,-672,7716,-660,7707,-648,7696,-635,7626,-564,7382,-808,7446,-873,7459,-885,7473,-895,7485,-902,7498,-908,7510,-911,7522,-912,7535,-912,7547,-911,7560,-907,7573,-902,7587,-896,7600,-888,7613,-879,7627,-868,7641,-856,7654,-843,7666,-831,7677,-818,7687,-805,7697,-792,7706,-778,7713,-764,7718,-750,7723,-737,7726,-723,7727,-710,7727,-898,7722,-904,7713,-912,7709,-917,7686,-938,7664,-957,7642,-974,7619,-989,7597,-1001,7575,-1010,7554,-1017,7532,-1022,7511,-1023,7491,-1023,7470,-1019,7450,-1014,7430,-1005,7410,-993,7389,-977,7368,-957,7313,-902,7262,-851,7256,-845,7254,-837,7255,-826,7257,-817,7262,-808,7269,-798,7279,-787,7950,-115,7961,-105,7971,-98,7981,-94,7989,-92,8001,-90,8009,-93,8014,-98,8136,-219,8137,-221,8150,-234,8161,-248,8170,-261,8178,-274,8184,-288,8190,-302,8195,-316,8198,-331,8201,-346,8202,-361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0"/>
        </w:rPr>
        <w:t> </w:t>
      </w:r>
      <w:r>
        <w:rPr/>
        <w:t>4.19</w:t>
      </w:r>
      <w:r>
        <w:rPr>
          <w:spacing w:val="12"/>
        </w:rPr>
        <w:t> </w:t>
      </w:r>
      <w:r>
        <w:rPr/>
        <w:t>shows</w:t>
      </w:r>
      <w:r>
        <w:rPr>
          <w:spacing w:val="10"/>
        </w:rPr>
        <w:t> </w:t>
      </w:r>
      <w:r>
        <w:rPr/>
        <w:t>that</w:t>
      </w:r>
      <w:r>
        <w:rPr>
          <w:spacing w:val="14"/>
        </w:rPr>
        <w:t> </w:t>
      </w:r>
      <w:r>
        <w:rPr/>
        <w:t>F-ratio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regression</w:t>
      </w:r>
      <w:r>
        <w:rPr>
          <w:spacing w:val="14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F</w:t>
      </w:r>
      <w:r>
        <w:rPr>
          <w:spacing w:val="12"/>
        </w:rPr>
        <w:t> </w:t>
      </w:r>
      <w:r>
        <w:rPr/>
        <w:t>(3,</w:t>
      </w:r>
      <w:r>
        <w:rPr>
          <w:spacing w:val="12"/>
        </w:rPr>
        <w:t> </w:t>
      </w:r>
      <w:r>
        <w:rPr/>
        <w:t>8)</w:t>
      </w:r>
      <w:r>
        <w:rPr>
          <w:spacing w:val="11"/>
        </w:rPr>
        <w:t> </w:t>
      </w:r>
      <w:r>
        <w:rPr/>
        <w:t>=</w:t>
      </w:r>
      <w:r>
        <w:rPr>
          <w:spacing w:val="19"/>
        </w:rPr>
        <w:t> </w:t>
      </w:r>
      <w:r>
        <w:rPr/>
        <w:t>6.009</w:t>
      </w:r>
      <w:r>
        <w:rPr>
          <w:spacing w:val="-57"/>
        </w:rPr>
        <w:t> </w:t>
      </w:r>
      <w:r>
        <w:rPr/>
        <w:t>p &lt; 005.</w:t>
      </w:r>
      <w:r>
        <w:rPr>
          <w:spacing w:val="1"/>
        </w:rPr>
        <w:t> </w:t>
      </w:r>
      <w:r>
        <w:rPr/>
        <w:t>Hence, there is significant relationship between authorship and utilisation 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textbooks.</w:t>
      </w:r>
    </w:p>
    <w:p>
      <w:pPr>
        <w:pStyle w:val="ListParagraph"/>
        <w:numPr>
          <w:ilvl w:val="3"/>
          <w:numId w:val="16"/>
        </w:numPr>
        <w:tabs>
          <w:tab w:pos="1797" w:val="left" w:leader="none"/>
        </w:tabs>
        <w:spacing w:line="276" w:lineRule="auto" w:before="201" w:after="0"/>
        <w:ind w:left="1418" w:right="1436" w:firstLine="0"/>
        <w:jc w:val="both"/>
        <w:rPr>
          <w:sz w:val="24"/>
        </w:rPr>
      </w:pPr>
      <w:r>
        <w:rPr>
          <w:sz w:val="24"/>
        </w:rPr>
        <w:t>There is no significant relationship between authorship and utilisation of 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 in Oyo</w:t>
      </w:r>
      <w:r>
        <w:rPr>
          <w:spacing w:val="-1"/>
          <w:sz w:val="24"/>
        </w:rPr>
        <w:t> </w:t>
      </w:r>
      <w:r>
        <w:rPr>
          <w:sz w:val="24"/>
        </w:rPr>
        <w:t>State, Nigeria.</w:t>
      </w:r>
    </w:p>
    <w:p>
      <w:pPr>
        <w:pStyle w:val="Heading2"/>
        <w:spacing w:line="360" w:lineRule="auto" w:before="205"/>
        <w:ind w:left="2138" w:right="1438" w:hanging="720"/>
        <w:jc w:val="both"/>
      </w:pPr>
      <w:r>
        <w:rPr/>
        <w:t>Table 4.20: Summary of multiple regressions analysis of the relationship between</w:t>
      </w:r>
      <w:r>
        <w:rPr>
          <w:spacing w:val="1"/>
        </w:rPr>
        <w:t> </w:t>
      </w:r>
      <w:r>
        <w:rPr/>
        <w:t>authorship and utilisation of social studies textbooks in public primary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Oyo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2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7"/>
        <w:gridCol w:w="2216"/>
        <w:gridCol w:w="1843"/>
        <w:gridCol w:w="1959"/>
      </w:tblGrid>
      <w:tr>
        <w:trPr>
          <w:trHeight w:val="840" w:hRule="atLeast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42"/>
              <w:ind w:left="471" w:right="401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Adjusted 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42"/>
              <w:ind w:left="517" w:right="114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Std. Error of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Estimate</w:t>
            </w:r>
          </w:p>
        </w:tc>
      </w:tr>
      <w:tr>
        <w:trPr>
          <w:trHeight w:val="534" w:hRule="atLeast"/>
        </w:trPr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.687</w:t>
            </w:r>
          </w:p>
        </w:tc>
        <w:tc>
          <w:tcPr>
            <w:tcW w:w="22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.472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.075</w:t>
            </w:r>
          </w:p>
        </w:tc>
        <w:tc>
          <w:tcPr>
            <w:tcW w:w="1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70"/>
              <w:rPr>
                <w:sz w:val="24"/>
              </w:rPr>
            </w:pPr>
            <w:r>
              <w:rPr>
                <w:sz w:val="24"/>
              </w:rPr>
              <w:t>3.08431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3"/>
        <w:ind w:left="1418" w:right="1433"/>
        <w:jc w:val="both"/>
      </w:pPr>
      <w:r>
        <w:rPr/>
        <w:t>Table 4.20 shows the multiple regression correlation coefficient (R= .687), with the</w:t>
      </w:r>
      <w:r>
        <w:rPr>
          <w:spacing w:val="1"/>
        </w:rPr>
        <w:t> </w:t>
      </w:r>
      <w:r>
        <w:rPr/>
        <w:t>adjusted R² = 0.075 which reveals that the predictor variable accounted for 7.5% of the</w:t>
      </w:r>
      <w:r>
        <w:rPr>
          <w:spacing w:val="-57"/>
        </w:rPr>
        <w:t> </w:t>
      </w:r>
      <w:r>
        <w:rPr/>
        <w:t>total variation in the dependent measure (that is social studies textbook utilization).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factors and</w:t>
      </w:r>
      <w:r>
        <w:rPr>
          <w:spacing w:val="3"/>
        </w:rPr>
        <w:t> </w:t>
      </w:r>
      <w:r>
        <w:rPr/>
        <w:t>residuals accounted for the</w:t>
      </w:r>
      <w:r>
        <w:rPr>
          <w:spacing w:val="-2"/>
        </w:rPr>
        <w:t> </w:t>
      </w:r>
      <w:r>
        <w:rPr/>
        <w:t>remaining</w:t>
      </w:r>
      <w:r>
        <w:rPr>
          <w:spacing w:val="-4"/>
        </w:rPr>
        <w:t> </w:t>
      </w:r>
      <w:r>
        <w:rPr/>
        <w:t>92.5%.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Heading2"/>
        <w:spacing w:line="360" w:lineRule="auto" w:before="61"/>
        <w:ind w:left="2138" w:right="1437" w:hanging="720"/>
        <w:jc w:val="both"/>
      </w:pPr>
      <w:r>
        <w:rPr/>
        <w:pict>
          <v:shape style="position:absolute;margin-left:448.929993pt;margin-top:153.083115pt;width:53.75pt;height:54.6pt;mso-position-horizontal-relative:page;mso-position-vertical-relative:paragraph;z-index:-26353152" coordorigin="8979,3062" coordsize="1075,1092" path="m9062,3332l9054,3332,9046,3333,9040,3335,9033,3339,9025,3344,9018,3351,8995,3374,8987,3382,8981,3388,8979,3397,8980,3409,8982,3419,8987,3429,8994,3439,9004,3451,9699,4145,9702,4148,9705,4150,9708,4152,9712,4153,9715,4154,9719,4152,9723,4152,9727,4150,9732,4147,9737,4143,9742,4139,9755,4127,9759,4121,9763,4117,9766,4112,9767,4107,9768,4103,9769,4100,9769,4096,9768,4092,9766,4089,9764,4086,9761,4083,9409,3731,9242,3564,9134,3458,9134,3457,9331,3457,9122,3352,9111,3347,9101,3343,9092,3339,9081,3335,9070,3332,9062,3332xm9331,3457l9134,3457,9156,3469,9179,3482,9249,3519,9273,3531,9890,3838,9904,3846,9918,3852,9930,3857,9955,3867,9967,3870,9977,3871,9987,3873,9996,3872,10002,3869,10009,3867,10016,3862,10023,3855,10030,3849,10037,3842,10044,3835,10047,3831,10050,3828,10051,3823,10053,3817,10053,3812,10051,3800,10049,3793,10042,3779,10036,3772,10028,3764,9995,3731,9872,3731,9818,3703,9800,3693,9746,3666,9709,3646,9652,3617,9574,3578,9331,3457xm9317,3062l9313,3062,9309,3063,9304,3065,9295,3072,9289,3076,9278,3088,9273,3093,9270,3098,9266,3103,9264,3107,9263,3116,9264,3119,9265,3123,9266,3126,9268,3129,9271,3132,9478,3339,9750,3611,9775,3635,9800,3660,9872,3731,9872,3731,9995,3731,9331,3066,9328,3065,9325,3063,9321,3062,9317,3062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"/>
        </w:rPr>
        <w:t> </w:t>
      </w:r>
      <w:r>
        <w:rPr/>
        <w:t>4.21: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authorship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 of social studies textbooks in public primary schools in Oyo</w:t>
      </w:r>
      <w:r>
        <w:rPr>
          <w:spacing w:val="1"/>
        </w:rPr>
        <w:t> </w:t>
      </w:r>
      <w:r>
        <w:rPr/>
        <w:t>State</w:t>
      </w:r>
    </w:p>
    <w:p>
      <w:pPr>
        <w:pStyle w:val="BodyText"/>
        <w:spacing w:before="10" w:after="1"/>
        <w:rPr>
          <w:b/>
          <w:sz w:val="22"/>
        </w:rPr>
      </w:pPr>
    </w:p>
    <w:tbl>
      <w:tblPr>
        <w:tblW w:w="0" w:type="auto"/>
        <w:jc w:val="left"/>
        <w:tblInd w:w="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1679"/>
        <w:gridCol w:w="1251"/>
        <w:gridCol w:w="1560"/>
        <w:gridCol w:w="1207"/>
        <w:gridCol w:w="1364"/>
      </w:tblGrid>
      <w:tr>
        <w:trPr>
          <w:trHeight w:val="1041" w:hRule="atLeast"/>
        </w:trPr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115" w:right="489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355" w:right="551" w:firstLine="28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Squares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243" w:right="630" w:firstLine="6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52" w:right="222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52" w:right="224"/>
              <w:jc w:val="center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428" w:hRule="atLeast"/>
        </w:trPr>
        <w:tc>
          <w:tcPr>
            <w:tcW w:w="1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33.948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11.316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489"/>
              <w:rPr>
                <w:sz w:val="24"/>
              </w:rPr>
            </w:pPr>
            <w:r>
              <w:rPr>
                <w:sz w:val="24"/>
              </w:rPr>
              <w:t>1.190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832"/>
              <w:rPr>
                <w:sz w:val="24"/>
              </w:rPr>
            </w:pPr>
            <w:r>
              <w:rPr>
                <w:sz w:val="24"/>
              </w:rPr>
              <w:t>.420</w:t>
            </w:r>
          </w:p>
        </w:tc>
      </w:tr>
      <w:tr>
        <w:trPr>
          <w:trHeight w:val="534" w:hRule="atLeast"/>
        </w:trPr>
        <w:tc>
          <w:tcPr>
            <w:tcW w:w="1536" w:type="dxa"/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79" w:type="dxa"/>
          </w:tcPr>
          <w:p>
            <w:pPr>
              <w:pStyle w:val="TableParagraph"/>
              <w:spacing w:before="148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38.052</w:t>
            </w:r>
          </w:p>
        </w:tc>
        <w:tc>
          <w:tcPr>
            <w:tcW w:w="1251" w:type="dxa"/>
          </w:tcPr>
          <w:p>
            <w:pPr>
              <w:pStyle w:val="TableParagraph"/>
              <w:spacing w:before="148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8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9.513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7" w:hRule="atLeast"/>
        </w:trPr>
        <w:tc>
          <w:tcPr>
            <w:tcW w:w="1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72.000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before="1"/>
        <w:ind w:left="1418"/>
        <w:jc w:val="both"/>
      </w:pPr>
      <w:r>
        <w:rPr/>
        <w:pict>
          <v:shape style="position:absolute;margin-left:273.540009pt;margin-top:-58.906879pt;width:208.2pt;height:192.85pt;mso-position-horizontal-relative:page;mso-position-vertical-relative:paragraph;z-index:-26353664" coordorigin="5471,-1178" coordsize="4164,3857" path="m6413,2624l6413,2621,6411,2614,6408,2611,6128,2330,6091,2261,5909,1912,5836,1773,5825,1753,5816,1741,5811,1739,5802,1737,5797,1738,5791,1742,5778,1753,5763,1768,5751,1783,5749,1787,5748,1791,5747,1795,5747,1799,5749,1802,5752,1811,5755,1816,5908,2099,5979,2223,6003,2265,6003,2265,5834,2169,5763,2131,5622,2056,5547,2015,5543,2013,5539,2011,5535,2011,5527,2012,5523,2013,5518,2016,5513,2019,5501,2029,5486,2044,5472,2062,5471,2066,5473,2076,5476,2080,5482,2085,5487,2090,5507,2101,5577,2138,6065,2393,6346,2673,6349,2676,6352,2677,6355,2678,6359,2678,6363,2677,6367,2676,6376,2671,6386,2664,6398,2652,6403,2646,6409,2636,6411,2632,6412,2628,6413,2624xm7061,1917l7061,1881,7056,1844,7046,1805,7031,1766,7012,1725,6989,1684,6961,1641,6952,1629,6952,1891,6948,1916,6939,1940,6926,1963,6908,1984,6886,2003,6864,2017,6841,2026,6816,2030,6791,2031,6765,2028,6738,2022,6709,2011,6681,1998,6652,1981,6621,1961,6591,1938,6559,1913,6527,1885,6494,1855,6462,1823,6432,1793,6405,1762,6379,1732,6354,1701,6332,1671,6313,1641,6297,1611,6284,1581,6274,1553,6267,1525,6264,1498,6264,1472,6267,1446,6276,1423,6289,1400,6307,1379,6328,1361,6351,1347,6374,1338,6398,1333,6424,1333,6450,1336,6477,1342,6505,1352,6534,1366,6564,1382,6594,1401,6624,1424,6656,1449,6687,1476,6719,1505,6751,1536,6780,1567,6808,1597,6834,1628,6859,1659,6882,1690,6901,1720,6917,1750,6931,1779,6942,1808,6949,1837,6952,1864,6952,1891,6952,1629,6929,1597,6893,1553,6854,1508,6810,1463,6765,1419,6720,1380,6677,1344,6662,1333,6635,1313,6594,1286,6554,1264,6516,1246,6478,1232,6442,1223,6408,1219,6374,1220,6341,1224,6310,1233,6281,1247,6252,1266,6226,1289,6201,1317,6182,1347,6168,1378,6159,1411,6155,1446,6156,1482,6161,1519,6171,1557,6185,1596,6204,1637,6227,1678,6254,1721,6286,1764,6321,1808,6360,1852,6402,1896,6448,1941,6493,1981,6537,2017,6579,2048,6621,2076,6661,2098,6700,2117,6737,2130,6773,2140,6808,2144,6842,2144,6874,2140,6906,2131,6936,2117,6964,2098,6991,2074,7016,2046,7025,2031,7035,2016,7049,1985,7057,1952,7061,1917xm7349,1688l7349,1685,7346,1677,7344,1675,7027,1358,7192,1194,7192,1191,7192,1184,7191,1180,7187,1172,7183,1166,7168,1149,7153,1133,7145,1126,7134,1117,7129,1114,7121,1110,7114,1109,7111,1109,7109,1110,6944,1275,6688,1019,6862,845,6863,843,6863,839,6862,832,6854,818,6839,800,6831,792,6823,785,6805,769,6799,765,6790,760,6783,759,6779,759,6777,760,6559,979,6556,987,6557,998,6560,1007,6564,1016,6572,1026,6582,1037,7282,1737,7284,1739,7292,1742,7295,1742,7298,1741,7303,1740,7312,1735,7323,1727,7335,1715,7343,1705,7345,1700,7347,1696,7348,1692,7349,1688xm7859,1178l7859,1175,7856,1168,7854,1165,7851,1162,7126,436,7122,434,7116,431,7112,431,7108,432,7100,435,7095,438,7085,446,7073,457,7066,467,7061,477,7058,485,7058,488,7061,495,7063,499,7791,1227,7795,1230,7801,1232,7805,1232,7808,1231,7813,1230,7817,1228,7822,1225,7827,1222,7833,1217,7845,1205,7849,1200,7855,1190,7857,1186,7858,1182,7859,1178xm8202,765l8202,749,8200,733,8198,717,8194,700,8189,684,8183,667,8176,650,8167,633,8156,615,8145,597,8132,579,8118,562,8102,544,8095,537,8095,733,8095,746,8093,759,8090,771,8086,783,8079,795,8071,806,8061,817,7971,907,7705,642,7780,567,7785,562,7794,554,7809,543,7823,534,7838,527,7852,523,7867,521,7882,520,7897,521,7912,525,7927,530,7943,537,7959,545,7975,555,7992,568,8008,582,8025,598,8040,614,8053,629,8064,645,8074,660,8081,675,8087,690,8091,704,8094,718,8095,733,8095,537,8085,526,8079,520,8066,508,8047,491,8027,477,8007,463,7988,451,7969,442,7950,433,7946,432,7932,427,7914,422,7897,419,7880,417,7863,417,7848,418,7833,422,7819,426,7806,432,7808,419,7809,405,7808,392,7807,378,7804,364,7800,350,7795,335,7789,321,7782,307,7774,293,7766,279,7756,265,7745,251,7734,237,7727,229,7727,416,7727,429,7725,442,7722,454,7716,467,7707,479,7696,491,7626,562,7382,318,7446,254,7459,242,7473,232,7485,224,7498,219,7510,216,7522,214,7535,214,7547,216,7560,219,7573,225,7587,231,7600,239,7613,248,7627,259,7641,270,7654,283,7666,296,7677,309,7687,322,7697,335,7706,349,7713,363,7718,376,7723,390,7726,403,7727,416,7727,229,7722,223,7713,214,7709,209,7686,188,7664,169,7642,153,7619,138,7597,126,7575,117,7554,110,7532,105,7511,103,7491,104,7470,107,7450,113,7430,121,7410,134,7389,150,7368,169,7313,225,7262,276,7256,281,7254,290,7255,300,7257,309,7262,319,7269,329,7279,340,7950,1011,7961,1021,7971,1028,7981,1033,7989,1035,8001,1037,8009,1034,8014,1029,8136,907,8137,906,8150,892,8161,879,8170,866,8178,852,8184,839,8190,825,8195,811,8198,796,8201,781,8202,765xm8746,297l8745,292,8744,287,8741,282,8736,277,8730,272,8723,267,8712,260,8620,201,8350,31,8350,138,8186,301,7934,-90,7892,-155,7892,-155,7893,-155,8350,138,8350,31,8055,-155,7855,-282,7850,-285,7845,-288,7840,-289,7836,-290,7832,-290,7827,-288,7821,-287,7816,-284,7811,-279,7805,-275,7784,-253,7778,-247,7774,-242,7770,-237,7767,-232,7766,-227,7764,-222,7764,-218,7765,-214,7766,-209,7769,-204,7772,-199,7813,-134,8119,351,8146,394,8313,658,8320,668,8325,676,8331,681,8336,686,8341,689,8350,692,8355,691,8361,687,8366,683,8372,678,8386,664,8391,658,8394,653,8398,649,8400,644,8400,639,8401,635,8401,632,8399,628,8398,624,8396,620,8393,616,8357,561,8286,452,8251,397,8346,301,8446,201,8670,344,8674,347,8678,348,8682,350,8685,351,8688,351,8692,350,8696,349,8700,347,8706,343,8710,339,8716,334,8724,326,8732,318,8737,312,8741,307,8745,302,8746,297xm9039,-104l9037,-141,9031,-180,9019,-219,9002,-260,8981,-302,8955,-346,8933,-378,8933,-139,8932,-113,8927,-88,8919,-63,8906,-40,8890,-16,8869,6,8805,71,8219,-515,8283,-579,8307,-601,8332,-618,8357,-630,8384,-637,8410,-640,8438,-639,8466,-635,8495,-628,8524,-617,8554,-603,8584,-587,8615,-567,8646,-544,8677,-519,8708,-492,8738,-462,8775,-424,8807,-388,8836,-353,8861,-319,8882,-286,8899,-255,8913,-224,8923,-195,8930,-166,8933,-139,8933,-378,8924,-391,8888,-436,8846,-484,8800,-532,8758,-572,8716,-609,8677,-640,8674,-641,8633,-670,8593,-694,8553,-714,8513,-730,8475,-742,8437,-749,8401,-752,8366,-750,8331,-744,8298,-733,8265,-716,8234,-693,8203,-666,8097,-559,8091,-554,8089,-545,8090,-535,8092,-526,8097,-516,8104,-506,8114,-495,8785,176,8796,186,8806,193,8816,198,8824,200,8836,202,8844,199,8849,194,8949,94,8970,71,8977,63,8999,32,9017,0,9029,-34,9036,-68,9039,-104xm9634,-591l9633,-596,9632,-601,9629,-606,9624,-611,9618,-616,9611,-621,9600,-628,9509,-687,9238,-857,9238,-750,9075,-587,8990,-717,8823,-978,8780,-1043,8781,-1043,9238,-750,9238,-857,8943,-1043,8743,-1170,8738,-1173,8733,-1176,8728,-1177,8724,-1178,8720,-1178,8715,-1176,8710,-1175,8704,-1172,8699,-1167,8693,-1163,8679,-1149,8672,-1141,8666,-1136,8662,-1130,8658,-1125,8655,-1120,8654,-1115,8652,-1110,8652,-1106,8653,-1102,8654,-1097,8657,-1092,8660,-1087,8743,-956,8976,-586,9034,-494,9201,-230,9208,-220,9213,-212,9219,-207,9224,-202,9229,-199,9238,-196,9243,-197,9249,-201,9254,-205,9260,-210,9267,-217,9274,-224,9279,-230,9282,-235,9286,-239,9288,-244,9288,-249,9289,-253,9289,-256,9284,-268,9281,-272,9174,-436,9139,-491,9234,-587,9334,-687,9558,-544,9562,-541,9566,-540,9573,-537,9576,-537,9580,-538,9584,-539,9588,-541,9594,-545,9599,-549,9612,-562,9620,-570,9625,-576,9629,-581,9633,-586,9634,-591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15"/>
        </w:rPr>
        <w:t> </w:t>
      </w:r>
      <w:r>
        <w:rPr/>
        <w:t>4.21:</w:t>
      </w:r>
      <w:r>
        <w:rPr>
          <w:spacing w:val="33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9"/>
        </w:rPr>
        <w:t> </w:t>
      </w:r>
      <w:r>
        <w:rPr/>
        <w:t>F-ratio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regression</w:t>
      </w:r>
      <w:r>
        <w:rPr>
          <w:spacing w:val="17"/>
        </w:rPr>
        <w:t> </w:t>
      </w:r>
      <w:r>
        <w:rPr/>
        <w:t>analysis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not</w:t>
      </w:r>
      <w:r>
        <w:rPr>
          <w:spacing w:val="16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F</w:t>
      </w:r>
      <w:r>
        <w:rPr>
          <w:spacing w:val="15"/>
        </w:rPr>
        <w:t> </w:t>
      </w:r>
      <w:r>
        <w:rPr/>
        <w:t>(3,4,)</w:t>
      </w:r>
      <w:r>
        <w:rPr>
          <w:spacing w:val="16"/>
        </w:rPr>
        <w:t> </w:t>
      </w:r>
      <w:r>
        <w:rPr/>
        <w:t>=</w:t>
      </w:r>
    </w:p>
    <w:p>
      <w:pPr>
        <w:pStyle w:val="BodyText"/>
        <w:tabs>
          <w:tab w:pos="3223" w:val="left" w:leader="none"/>
        </w:tabs>
        <w:spacing w:line="360" w:lineRule="auto" w:before="139"/>
        <w:ind w:left="1418" w:right="1444"/>
      </w:pPr>
      <w:r>
        <w:rPr/>
        <w:t>1.190</w:t>
      </w:r>
      <w:r>
        <w:rPr>
          <w:spacing w:val="28"/>
        </w:rPr>
        <w:t> </w:t>
      </w:r>
      <w:r>
        <w:rPr/>
        <w:t>p</w:t>
      </w:r>
      <w:r>
        <w:rPr>
          <w:spacing w:val="28"/>
        </w:rPr>
        <w:t> </w:t>
      </w:r>
      <w:r>
        <w:rPr/>
        <w:t>&gt;</w:t>
      </w:r>
      <w:r>
        <w:rPr>
          <w:spacing w:val="27"/>
        </w:rPr>
        <w:t> </w:t>
      </w:r>
      <w:r>
        <w:rPr/>
        <w:t>0.05.</w:t>
        <w:tab/>
        <w:t>Hence,</w:t>
      </w:r>
      <w:r>
        <w:rPr>
          <w:spacing w:val="26"/>
        </w:rPr>
        <w:t> </w:t>
      </w:r>
      <w:r>
        <w:rPr/>
        <w:t>there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no</w:t>
      </w:r>
      <w:r>
        <w:rPr>
          <w:spacing w:val="26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relationship</w:t>
      </w:r>
      <w:r>
        <w:rPr>
          <w:spacing w:val="27"/>
        </w:rPr>
        <w:t> </w:t>
      </w:r>
      <w:r>
        <w:rPr/>
        <w:t>between</w:t>
      </w:r>
      <w:r>
        <w:rPr>
          <w:spacing w:val="27"/>
        </w:rPr>
        <w:t> </w:t>
      </w:r>
      <w:r>
        <w:rPr/>
        <w:t>authorship</w:t>
      </w:r>
      <w:r>
        <w:rPr>
          <w:spacing w:val="26"/>
        </w:rPr>
        <w:t> </w:t>
      </w:r>
      <w:r>
        <w:rPr/>
        <w:t>and</w:t>
      </w:r>
      <w:r>
        <w:rPr>
          <w:spacing w:val="-57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 studies textbooks.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50" w:lineRule="auto"/>
        <w:ind w:left="1418" w:right="1814"/>
      </w:pPr>
      <w:r>
        <w:rPr/>
        <w:pict>
          <v:shape style="position:absolute;margin-left:114.910004pt;margin-top:26.553108pt;width:187.65pt;height:190.05pt;mso-position-horizontal-relative:page;mso-position-vertical-relative:paragraph;z-index:-26354176" coordorigin="2298,531" coordsize="3753,3801" path="m3292,4121l3291,4093,3285,4063,3277,4032,3264,4001,3249,3968,3230,3935,3208,3902,3182,3869,3153,3835,3120,3801,2658,3338,2654,3336,2648,3333,2640,3334,2636,3335,2627,3340,2617,3348,2605,3360,2597,3370,2592,3379,2591,3383,2590,3387,2590,3390,2593,3397,2595,3400,3059,3864,3083,3889,3104,3913,3123,3937,3139,3960,3153,3982,3164,4004,3174,4025,3180,4046,3184,4065,3186,4084,3186,4102,3183,4120,3177,4137,3170,4153,3159,4167,3147,4181,3133,4194,3118,4203,3103,4211,3086,4216,3068,4219,3050,4219,3031,4217,3011,4213,2990,4206,2968,4198,2946,4186,2923,4172,2899,4155,2874,4135,2849,4113,2823,4088,2366,3630,2362,3628,2356,3625,2352,3625,2348,3626,2345,3627,2335,3632,2325,3640,2313,3652,2305,3662,2302,3667,2299,3675,2298,3679,2299,3682,2301,3689,2303,3693,2773,4163,2808,4195,2842,4225,2875,4250,2908,4272,2940,4291,2972,4306,3002,4317,3031,4325,3060,4330,3087,4331,3114,4329,3139,4324,3164,4315,3187,4304,3208,4289,3228,4271,3248,4249,3264,4226,3276,4202,3285,4176,3290,4149,3292,4121xm3861,3607l3859,3595,3857,3588,3850,3574,3844,3566,3836,3559,3138,2861,3136,2859,3129,2857,3125,2856,3117,2857,3112,2859,3097,2871,3086,2882,3074,2897,3072,2902,3071,2910,3072,2914,3074,2921,3076,2923,3487,3335,3680,3525,3679,3525,3608,3488,3460,3412,3308,3336,3088,3226,2929,3147,2909,3137,2888,3129,2878,3127,2870,3126,2862,3126,2854,3127,2841,3133,2833,3138,2789,3183,2786,3192,2788,3204,2790,3213,2794,3223,2802,3234,2812,3245,3510,3943,3512,3945,3520,3948,3523,3948,3527,3947,3531,3946,3540,3941,3550,3934,3563,3921,3571,3911,3573,3906,3575,3902,3576,3898,3577,3894,3577,3890,3574,3883,3572,3880,3072,3380,2941,3252,2942,3252,2987,3276,3081,3326,3197,3384,3712,3640,3738,3652,3763,3662,3775,3665,3785,3666,3795,3667,3804,3666,3810,3663,3817,3661,3824,3656,3855,3626,3857,3622,3860,3612,3861,3607xm4058,3414l4058,3410,4055,3403,4050,3397,3324,2672,3321,2669,3314,2667,3311,2667,3307,2667,3303,2669,3294,2673,3283,2681,3272,2693,3264,2703,3259,2712,3258,2716,3257,2724,3260,2731,3262,2734,3990,3463,3993,3465,4000,3468,4003,3468,4007,3467,4011,3466,4016,3464,4021,3461,4031,3453,4043,3441,4051,3431,4054,3426,4056,3421,4056,3417,4058,3414xm4370,3099l4368,3090,4362,3080,4278,2949,3943,2424,3804,2209,3794,2197,3790,2195,3781,2192,3776,2193,3771,2196,3759,2205,3738,2226,3731,2236,3729,2240,3727,2249,3728,2252,3731,2260,3783,2339,4238,3033,4168,2988,3470,2534,3461,2529,3454,2526,3442,2527,3438,2529,3429,2535,3408,2556,3402,2563,3394,2574,3392,2579,3394,2590,3396,2594,3407,2604,3415,2610,3491,2659,4278,3163,4286,3167,4289,3168,4292,3169,4294,3170,4301,3171,4304,3170,4306,3168,4310,3168,4313,3166,4329,3155,4356,3128,4364,3118,4367,3113,4368,3108,4370,3099xm4864,2609l4863,2602,4854,2587,4839,2570,4832,2563,4824,2555,4806,2539,4792,2531,4788,2531,4782,2530,4779,2532,4591,2720,4322,2450,4481,2291,4482,2289,4483,2282,4482,2279,4478,2271,4475,2266,4460,2248,4445,2234,4433,2223,4427,2218,4422,2214,4414,2210,4409,2209,4406,2209,4403,2209,4400,2210,4241,2370,4005,2133,4190,1948,4192,1945,4192,1942,4191,1939,4190,1935,4186,1927,4177,1915,4167,1903,4152,1889,4139,1877,4134,1873,4129,1870,4120,1865,4116,1864,4109,1863,4107,1865,3877,2095,3874,2103,3875,2114,3878,2123,3882,2132,3890,2142,3900,2153,4571,2825,4582,2835,4592,2842,4601,2847,4610,2849,4621,2850,4629,2848,4862,2615,4864,2612,4864,2609xm5282,2189l5282,2186,5280,2183,5279,2180,5276,2177,5270,2171,5265,2166,5259,2162,5223,2139,5045,2034,5028,2023,4997,2005,4981,1996,4949,1979,4935,1971,4920,1965,4907,1959,4894,1954,4881,1950,4869,1946,4857,1944,4849,1942,4846,1942,4835,1941,4824,1940,4814,1941,4804,1942,4808,1926,4811,1909,4813,1893,4813,1876,4813,1859,4810,1842,4807,1825,4802,1807,4796,1790,4788,1772,4778,1754,4767,1736,4754,1718,4740,1700,4724,1681,4720,1677,4720,1882,4718,1896,4715,1909,4710,1923,4702,1937,4693,1950,4682,1962,4621,2023,4367,1770,4429,1708,4437,1701,4445,1694,4452,1689,4461,1682,4469,1677,4478,1674,4499,1668,4520,1667,4542,1669,4563,1676,4585,1687,4606,1701,4628,1718,4650,1739,4663,1753,4675,1767,4686,1781,4696,1795,4704,1810,4710,1824,4715,1839,4718,1853,4720,1867,4720,1882,4720,1677,4710,1667,4706,1662,4686,1643,4667,1626,4647,1611,4628,1598,4608,1586,4588,1576,4569,1569,4549,1562,4530,1558,4511,1555,4492,1555,4473,1556,4454,1559,4436,1564,4418,1571,4401,1580,4393,1585,4385,1591,4376,1598,4369,1604,4362,1610,4354,1618,4345,1626,4245,1726,4240,1732,4237,1740,4239,1750,4241,1759,4246,1769,4253,1779,4263,1790,4963,2490,4966,2493,4973,2495,4976,2495,4980,2494,4984,2493,4989,2491,4994,2488,4998,2485,5003,2481,5016,2468,5020,2463,5024,2458,5027,2453,5028,2449,5029,2445,5030,2441,5030,2438,5028,2431,5025,2428,4702,2104,4744,2062,4754,2053,4766,2045,4778,2039,4790,2036,4803,2034,4817,2034,4831,2035,4845,2038,4860,2042,4876,2047,4892,2054,4908,2062,4925,2071,4943,2080,4961,2091,5145,2202,5200,2236,5206,2240,5211,2242,5216,2244,5220,2246,5224,2246,5228,2245,5233,2245,5237,2243,5242,2240,5247,2236,5252,2232,5266,2218,5271,2212,5275,2207,5278,2202,5281,2198,5282,2189xm5541,1869l5538,1845,5533,1819,5526,1794,5515,1768,5502,1741,5486,1715,5467,1688,5445,1661,5420,1635,5398,1614,5376,1595,5354,1579,5333,1566,5312,1555,5292,1546,5272,1539,5252,1533,5232,1530,5213,1527,5194,1526,5175,1526,5157,1527,5139,1528,5121,1530,5104,1532,5069,1538,5035,1543,5018,1544,5002,1545,4985,1546,4969,1545,4953,1543,4937,1540,4921,1535,4905,1529,4889,1521,4873,1511,4857,1499,4841,1484,4831,1473,4822,1462,4813,1450,4805,1438,4799,1427,4793,1415,4789,1403,4786,1391,4785,1379,4784,1368,4785,1356,4788,1344,4792,1333,4797,1323,4805,1312,4814,1302,4825,1292,4836,1284,4848,1278,4860,1272,4873,1269,4885,1266,4896,1263,4908,1262,4923,1260,4947,1259,4958,1259,4965,1258,4970,1253,4970,1251,4969,1245,4968,1241,4958,1227,4948,1216,4921,1189,4907,1176,4900,1171,4893,1167,4886,1165,4880,1163,4874,1162,4851,1163,4841,1164,4831,1166,4810,1171,4799,1175,4789,1179,4779,1184,4768,1189,4758,1195,4749,1202,4741,1209,4733,1217,4718,1233,4706,1249,4696,1267,4689,1286,4683,1306,4680,1327,4680,1348,4682,1370,4686,1392,4693,1415,4702,1438,4714,1462,4728,1486,4745,1510,4765,1533,4787,1557,4810,1578,4832,1597,4854,1613,4875,1626,4896,1637,4917,1646,4937,1654,4957,1660,4976,1664,4995,1667,5014,1668,5033,1668,5051,1668,5069,1666,5104,1662,5173,1652,5189,1650,5206,1649,5222,1649,5238,1649,5254,1651,5270,1655,5286,1660,5302,1666,5318,1674,5334,1684,5350,1696,5366,1711,5380,1726,5392,1741,5403,1756,5412,1771,5420,1785,5426,1800,5430,1814,5433,1828,5434,1842,5434,1856,5432,1869,5428,1882,5424,1895,5417,1907,5409,1918,5400,1928,5386,1941,5372,1951,5357,1959,5342,1965,5327,1970,5313,1974,5299,1977,5285,1979,5273,1980,5250,1981,5228,1981,5219,1982,5214,1987,5213,1990,5213,1996,5214,1999,5219,2008,5223,2013,5240,2033,5248,2041,5265,2057,5273,2063,5288,2074,5296,2078,5311,2082,5321,2082,5346,2081,5357,2079,5369,2077,5381,2074,5394,2071,5407,2066,5419,2061,5433,2054,5446,2047,5458,2038,5470,2028,5482,2017,5498,1999,5512,1981,5523,1961,5531,1939,5537,1917,5540,1894,5541,1869xm5776,1695l5776,1692,5773,1685,5771,1682,5768,1679,5043,953,5039,951,5032,948,5029,948,5025,949,5017,952,5012,955,5002,963,4990,974,4983,984,4978,994,4976,998,4975,1002,4975,1006,4978,1012,4980,1016,5705,1741,5712,1747,5718,1749,5722,1750,5725,1748,5730,1747,5734,1745,5739,1742,5750,1735,5762,1723,5769,1712,5772,1707,5774,1703,5775,1699,5776,1695xm6051,1420l6051,1417,6048,1410,6046,1407,5390,751,5524,617,5525,615,5526,611,5524,604,5522,600,5520,596,5516,590,5507,579,5493,565,5485,557,5467,541,5461,537,5452,532,5448,531,5442,531,5439,532,5109,863,5108,865,5108,872,5109,875,5114,885,5118,890,5134,909,5149,924,5156,930,5162,935,5167,939,5173,943,5177,945,5181,947,5184,949,5188,949,5191,949,5194,948,5328,814,5983,1469,5987,1472,5993,1474,5997,1475,6000,1473,6005,1473,6014,1468,6019,1464,6024,1460,6036,1448,6044,1437,6049,1428,6050,1424,6051,1420xe" filled="true" fillcolor="#ffc000" stroked="false">
            <v:path arrowok="t"/>
            <v:fill opacity="32896f" type="solid"/>
            <w10:wrap type="none"/>
          </v:shape>
        </w:pict>
      </w:r>
      <w:r>
        <w:rPr/>
        <w:t>c) There is no significant relationship between authorship and utilisation of science</w:t>
      </w:r>
      <w:r>
        <w:rPr>
          <w:spacing w:val="-57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schools in Oyo 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348" w:lineRule="auto" w:before="202"/>
        <w:ind w:left="2138" w:right="1526" w:hanging="720"/>
      </w:pPr>
      <w:r>
        <w:rPr/>
        <w:t>Table 4.22:</w:t>
      </w:r>
      <w:r>
        <w:rPr>
          <w:spacing w:val="1"/>
        </w:rPr>
        <w:t> </w:t>
      </w:r>
      <w:r>
        <w:rPr/>
        <w:t>Summary of multiple regression analysis of the relationship between</w:t>
      </w:r>
      <w:r>
        <w:rPr>
          <w:spacing w:val="-57"/>
        </w:rPr>
        <w:t> </w:t>
      </w:r>
      <w:r>
        <w:rPr/>
        <w:t>authorship and utilisation of science textbooks in public primary schools</w:t>
      </w:r>
      <w:r>
        <w:rPr>
          <w:spacing w:val="1"/>
        </w:rPr>
        <w:t> </w:t>
      </w:r>
      <w:r>
        <w:rPr/>
        <w:t>in Oyo State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1879"/>
        <w:gridCol w:w="1843"/>
        <w:gridCol w:w="1959"/>
      </w:tblGrid>
      <w:tr>
        <w:trPr>
          <w:trHeight w:val="840" w:hRule="atLeast"/>
        </w:trPr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42"/>
              <w:ind w:left="471" w:right="401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Adjusted 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42"/>
              <w:ind w:left="517" w:right="114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Std. Error of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Estimate</w:t>
            </w:r>
          </w:p>
        </w:tc>
      </w:tr>
      <w:tr>
        <w:trPr>
          <w:trHeight w:val="520" w:hRule="atLeast"/>
        </w:trPr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411"/>
              <w:rPr>
                <w:sz w:val="24"/>
              </w:rPr>
            </w:pPr>
            <w:r>
              <w:rPr>
                <w:sz w:val="24"/>
              </w:rPr>
              <w:t>.808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203"/>
              <w:rPr>
                <w:sz w:val="24"/>
              </w:rPr>
            </w:pPr>
            <w:r>
              <w:rPr>
                <w:sz w:val="24"/>
              </w:rPr>
              <w:t>.653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.392</w:t>
            </w:r>
          </w:p>
        </w:tc>
        <w:tc>
          <w:tcPr>
            <w:tcW w:w="1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190"/>
              <w:rPr>
                <w:sz w:val="24"/>
              </w:rPr>
            </w:pPr>
            <w:r>
              <w:rPr>
                <w:sz w:val="24"/>
              </w:rPr>
              <w:t>.72185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line="360" w:lineRule="auto"/>
        <w:ind w:left="1418" w:right="1434"/>
        <w:jc w:val="both"/>
      </w:pPr>
      <w:r>
        <w:rPr/>
        <w:t>Table 4.22 shows the multiple regression correlation coefficient (R= .808), with the</w:t>
      </w:r>
      <w:r>
        <w:rPr>
          <w:spacing w:val="1"/>
        </w:rPr>
        <w:t> </w:t>
      </w:r>
      <w:r>
        <w:rPr/>
        <w:t>adjusted R² = .392 which reveal that the predictor variable accounted for 39.2 % of the</w:t>
      </w:r>
      <w:r>
        <w:rPr>
          <w:spacing w:val="1"/>
        </w:rPr>
        <w:t> </w:t>
      </w:r>
      <w:r>
        <w:rPr/>
        <w:t>total variation in the dependent measure (that is science textbook utilisation). 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residuals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60.8%.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 accepted.</w:t>
      </w:r>
    </w:p>
    <w:p>
      <w:pPr>
        <w:spacing w:after="0" w:line="360" w:lineRule="auto"/>
        <w:jc w:val="both"/>
        <w:sectPr>
          <w:pgSz w:w="11910" w:h="16840"/>
          <w:pgMar w:header="0" w:footer="1402" w:top="1360" w:bottom="1680" w:left="680" w:right="0"/>
        </w:sectPr>
      </w:pPr>
    </w:p>
    <w:p>
      <w:pPr>
        <w:pStyle w:val="Heading2"/>
        <w:spacing w:line="350" w:lineRule="auto" w:before="63"/>
        <w:ind w:left="2138" w:right="1442" w:hanging="720"/>
      </w:pPr>
      <w:r>
        <w:rPr/>
        <w:t>Table 4.23: Regression analysis of the relationship between authorship and</w:t>
      </w:r>
      <w:r>
        <w:rPr>
          <w:spacing w:val="1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 science</w:t>
      </w:r>
      <w:r>
        <w:rPr>
          <w:spacing w:val="-2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Oyo</w:t>
      </w:r>
      <w:r>
        <w:rPr>
          <w:spacing w:val="-3"/>
        </w:rPr>
        <w:t> </w:t>
      </w:r>
      <w:r>
        <w:rPr/>
        <w:t>State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2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2"/>
        <w:gridCol w:w="1529"/>
        <w:gridCol w:w="1084"/>
        <w:gridCol w:w="1435"/>
        <w:gridCol w:w="1087"/>
        <w:gridCol w:w="1260"/>
      </w:tblGrid>
      <w:tr>
        <w:trPr>
          <w:trHeight w:val="1041" w:hRule="atLeast"/>
        </w:trPr>
        <w:tc>
          <w:tcPr>
            <w:tcW w:w="14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115" w:right="435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301" w:right="455" w:firstLine="31"/>
              <w:rPr>
                <w:sz w:val="24"/>
              </w:rPr>
            </w:pPr>
            <w:r>
              <w:rPr>
                <w:sz w:val="24"/>
              </w:rPr>
              <w:t>Sum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Squares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 w:before="1"/>
              <w:ind w:left="213" w:right="535" w:firstLine="6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33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77" w:right="136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428" w:hRule="atLeast"/>
        </w:trPr>
        <w:tc>
          <w:tcPr>
            <w:tcW w:w="1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3.916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1.305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85"/>
              <w:rPr>
                <w:sz w:val="24"/>
              </w:rPr>
            </w:pPr>
            <w:r>
              <w:rPr>
                <w:sz w:val="24"/>
              </w:rPr>
              <w:t>2.505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726"/>
              <w:rPr>
                <w:sz w:val="24"/>
              </w:rPr>
            </w:pPr>
            <w:r>
              <w:rPr>
                <w:sz w:val="24"/>
              </w:rPr>
              <w:t>.198</w:t>
            </w:r>
          </w:p>
        </w:tc>
      </w:tr>
      <w:tr>
        <w:trPr>
          <w:trHeight w:val="534" w:hRule="atLeast"/>
        </w:trPr>
        <w:tc>
          <w:tcPr>
            <w:tcW w:w="1482" w:type="dxa"/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529" w:type="dxa"/>
          </w:tcPr>
          <w:p>
            <w:pPr>
              <w:pStyle w:val="TableParagraph"/>
              <w:spacing w:before="148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2.084</w:t>
            </w:r>
          </w:p>
        </w:tc>
        <w:tc>
          <w:tcPr>
            <w:tcW w:w="1084" w:type="dxa"/>
          </w:tcPr>
          <w:p>
            <w:pPr>
              <w:pStyle w:val="TableParagraph"/>
              <w:spacing w:before="148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5" w:type="dxa"/>
          </w:tcPr>
          <w:p>
            <w:pPr>
              <w:pStyle w:val="TableParagraph"/>
              <w:spacing w:before="148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.521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0" w:hRule="atLeast"/>
        </w:trPr>
        <w:tc>
          <w:tcPr>
            <w:tcW w:w="1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6.000</w:t>
            </w:r>
          </w:p>
        </w:tc>
        <w:tc>
          <w:tcPr>
            <w:tcW w:w="10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0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 w:before="90"/>
        <w:ind w:left="1418" w:right="1436"/>
        <w:jc w:val="both"/>
      </w:pPr>
      <w:r>
        <w:rPr/>
        <w:pict>
          <v:shape style="position:absolute;margin-left:273.540009pt;margin-top:-55.17691pt;width:208.2pt;height:192.85pt;mso-position-horizontal-relative:page;mso-position-vertical-relative:paragraph;z-index:-26352128" coordorigin="5471,-1104" coordsize="4164,3857" path="m6413,2698l6413,2695,6411,2688,6408,2685,6128,2405,6091,2335,5909,1986,5836,1847,5825,1828,5816,1816,5811,1813,5802,1811,5797,1813,5791,1817,5778,1827,5763,1842,5751,1858,5749,1862,5748,1865,5747,1870,5747,1873,5749,1877,5752,1886,5755,1890,5908,2173,5979,2298,6003,2339,6003,2340,5834,2244,5763,2206,5622,2130,5547,2089,5543,2088,5539,2086,5535,2085,5527,2086,5523,2088,5518,2090,5513,2094,5501,2103,5486,2119,5472,2136,5471,2141,5473,2151,5476,2155,5482,2159,5487,2164,5507,2176,5577,2212,6065,2467,6346,2748,6349,2750,6352,2751,6355,2753,6359,2753,6363,2752,6367,2751,6376,2746,6386,2738,6398,2726,6403,2721,6409,2711,6411,2706,6412,2702,6413,2698xm7061,1992l7061,1956,7056,1919,7046,1880,7031,1841,7012,1800,6989,1758,6961,1716,6952,1703,6952,1965,6948,1991,6939,2015,6926,2038,6908,2059,6886,2077,6864,2091,6841,2100,6816,2105,6791,2106,6765,2103,6738,2096,6709,2086,6681,2072,6652,2056,6621,2036,6591,2013,6559,1987,6527,1960,6494,1930,6462,1897,6432,1867,6405,1837,6379,1807,6354,1776,6332,1745,6313,1715,6297,1685,6284,1656,6274,1628,6267,1600,6264,1573,6264,1546,6267,1521,6276,1497,6289,1475,6307,1454,6328,1435,6351,1422,6374,1413,6398,1408,6424,1407,6450,1410,6477,1416,6505,1426,6534,1440,6564,1457,6594,1476,6624,1498,6656,1523,6687,1551,6719,1580,6751,1611,6780,1641,6808,1672,6834,1703,6859,1734,6882,1765,6901,1795,6917,1825,6931,1854,6942,1883,6949,1911,6952,1939,6952,1965,6952,1703,6929,1672,6893,1628,6854,1583,6810,1538,6765,1494,6720,1454,6677,1419,6662,1407,6635,1388,6594,1361,6554,1339,6516,1321,6478,1307,6442,1298,6408,1294,6374,1294,6341,1299,6310,1308,6281,1322,6252,1340,6226,1364,6201,1392,6182,1421,6168,1453,6159,1485,6155,1520,6156,1556,6161,1593,6171,1631,6185,1671,6204,1711,6227,1753,6254,1795,6286,1839,6321,1882,6360,1926,6402,1971,6448,2015,6493,2055,6537,2091,6579,2123,6621,2150,6661,2173,6700,2191,6737,2205,6773,2214,6808,2219,6842,2219,6874,2214,6906,2206,6936,2192,6964,2173,6991,2148,7016,2121,7025,2106,7035,2091,7049,2060,7057,2026,7061,1992xm7349,1762l7349,1759,7346,1752,7344,1749,7027,1433,7192,1268,7192,1266,7192,1259,7191,1255,7187,1246,7183,1241,7168,1223,7153,1208,7145,1201,7134,1191,7129,1188,7121,1185,7114,1183,7111,1184,7109,1185,6944,1349,6688,1094,6862,920,6863,918,6863,914,6862,907,6854,893,6839,875,6831,867,6823,860,6805,843,6799,840,6790,835,6783,834,6779,834,6777,835,6559,1053,6556,1062,6557,1072,6560,1081,6564,1091,6572,1101,6582,1112,7282,1812,7284,1814,7292,1817,7295,1817,7298,1816,7303,1815,7312,1810,7323,1802,7335,1790,7343,1780,7345,1775,7347,1770,7348,1766,7349,1762xm7859,1252l7859,1249,7856,1243,7854,1239,7851,1236,7126,511,7122,508,7116,506,7112,506,7108,506,7100,509,7095,512,7085,520,7073,532,7066,542,7061,551,7058,559,7058,563,7061,570,7063,573,7791,1302,7795,1304,7801,1307,7805,1307,7808,1306,7813,1305,7817,1303,7822,1300,7827,1297,7833,1292,7845,1280,7849,1274,7855,1265,7857,1260,7858,1256,7859,1252xm8202,840l8202,824,8200,808,8198,791,8194,775,8189,758,8183,741,8176,724,8167,707,8156,690,8145,671,8132,654,8118,636,8102,619,8095,612,8095,807,8095,821,8093,834,8090,846,8086,858,8079,869,8071,881,8061,891,7971,982,7705,716,7780,642,7785,637,7794,629,7809,617,7823,608,7838,602,7852,598,7867,596,7882,595,7897,596,7912,600,7927,605,7943,611,7959,620,7975,630,7992,642,8008,656,8025,672,8040,688,8053,704,8064,719,8074,735,8081,750,8087,765,8091,779,8094,793,8095,807,8095,612,8085,601,8079,595,8066,583,8047,566,8027,551,8007,538,7988,526,7969,516,7950,508,7946,506,7932,501,7914,497,7897,493,7880,492,7863,491,7848,493,7833,496,7819,501,7806,506,7808,493,7809,480,7808,466,7807,452,7804,438,7800,424,7795,410,7789,395,7782,382,7774,367,7766,353,7756,339,7745,325,7734,311,7727,304,7727,491,7727,504,7725,516,7722,529,7716,541,7707,554,7696,566,7626,637,7382,393,7446,329,7459,316,7473,307,7485,299,7498,294,7510,290,7522,289,7535,289,7547,290,7560,294,7573,299,7587,306,7600,313,7613,323,7627,333,7641,345,7654,358,7666,370,7677,383,7687,396,7697,409,7706,424,7713,437,7718,451,7723,464,7726,478,7727,491,7727,304,7722,298,7713,289,7709,284,7686,263,7664,244,7642,227,7619,213,7597,201,7575,191,7554,184,7532,180,7511,178,7491,179,7470,182,7450,187,7430,196,7410,208,7389,224,7368,244,7313,299,7262,350,7256,356,7254,364,7255,375,7257,384,7262,393,7269,403,7279,414,7950,1086,7961,1096,7971,1103,7981,1108,7989,1110,8001,1111,8009,1109,8014,1103,8136,982,8137,980,8150,967,8161,954,8170,940,8178,927,8184,913,8190,900,8195,885,8198,870,8201,855,8202,840xm8746,371l8745,367,8744,362,8741,357,8736,351,8730,347,8723,341,8712,334,8620,276,8350,106,8350,213,8186,376,7934,-15,7892,-80,7892,-80,7893,-81,8350,213,8350,106,8055,-81,7855,-207,7850,-210,7845,-213,7840,-214,7836,-215,7832,-215,7827,-213,7821,-212,7816,-209,7811,-205,7805,-200,7784,-179,7778,-173,7774,-167,7770,-162,7767,-157,7766,-152,7764,-147,7764,-143,7765,-139,7766,-134,7769,-130,7772,-125,7813,-59,8119,426,8146,469,8313,732,8320,743,8325,750,8331,756,8336,761,8341,764,8350,766,8355,765,8361,762,8366,758,8372,753,8386,739,8391,733,8394,728,8398,723,8400,719,8400,714,8401,710,8401,706,8399,702,8398,699,8396,695,8393,691,8357,636,8286,526,8251,471,8346,376,8446,276,8670,419,8674,421,8678,423,8682,424,8685,426,8688,426,8692,425,8696,424,8700,422,8706,418,8710,414,8716,408,8724,401,8732,393,8737,387,8741,381,8745,376,8746,371xm9039,-29l9037,-67,9031,-105,9019,-144,9002,-185,8981,-228,8955,-271,8933,-304,8933,-64,8932,-38,8927,-13,8919,11,8906,35,8890,58,8869,81,8805,145,8219,-441,8283,-504,8307,-526,8332,-543,8357,-555,8384,-562,8410,-565,8438,-565,8466,-561,8495,-553,8524,-543,8554,-529,8584,-512,8615,-492,8646,-469,8677,-444,8708,-417,8738,-388,8775,-350,8807,-313,8836,-278,8861,-245,8882,-212,8899,-180,8913,-149,8923,-120,8930,-91,8933,-64,8933,-304,8924,-316,8888,-362,8846,-409,8800,-457,8758,-498,8716,-534,8677,-565,8674,-567,8633,-595,8593,-620,8553,-639,8513,-655,8475,-667,8437,-674,8401,-677,8366,-675,8331,-669,8298,-658,8265,-641,8234,-619,8203,-591,8097,-485,8091,-479,8089,-471,8090,-460,8092,-451,8097,-442,8104,-432,8114,-421,8785,251,8796,261,8806,268,8816,273,8824,275,8836,276,8844,274,8849,268,8949,169,8970,145,8977,138,8999,107,9017,74,9029,41,9036,7,9039,-29xm9634,-517l9633,-522,9632,-526,9629,-531,9624,-537,9618,-541,9611,-547,9600,-554,9509,-612,9238,-783,9238,-676,9075,-512,8990,-642,8823,-903,8780,-968,8781,-969,9238,-676,9238,-783,8943,-969,8743,-1095,8738,-1098,8733,-1101,8728,-1102,8724,-1104,8720,-1103,8715,-1101,8710,-1100,8704,-1097,8699,-1093,8693,-1088,8679,-1074,8672,-1067,8666,-1061,8662,-1056,8658,-1050,8655,-1045,8654,-1040,8652,-1035,8652,-1032,8653,-1027,8654,-1022,8657,-1018,8660,-1013,8743,-881,8976,-512,9034,-419,9201,-156,9208,-145,9213,-138,9219,-133,9224,-127,9229,-124,9238,-122,9243,-123,9249,-126,9254,-130,9260,-136,9267,-142,9274,-149,9279,-155,9282,-160,9286,-165,9288,-169,9288,-174,9289,-178,9289,-182,9284,-193,9281,-197,9174,-362,9139,-417,9234,-512,9334,-612,9558,-469,9562,-467,9566,-465,9573,-463,9576,-462,9580,-463,9584,-464,9588,-466,9594,-470,9599,-474,9612,-487,9620,-495,9625,-501,9629,-507,9633,-512,9634,-51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8.929993pt;margin-top:-84.776886pt;width:53.75pt;height:54.6pt;mso-position-horizontal-relative:page;mso-position-vertical-relative:paragraph;z-index:-26351616" coordorigin="8979,-1696" coordsize="1075,1092" path="m9062,-1426l9054,-1426,9046,-1425,9040,-1422,9033,-1418,9025,-1413,9018,-1406,8995,-1383,8987,-1376,8981,-1369,8979,-1360,8980,-1348,8982,-1339,8987,-1329,8994,-1318,9004,-1306,9699,-612,9702,-609,9705,-607,9708,-606,9712,-604,9715,-604,9719,-605,9723,-605,9727,-607,9732,-610,9737,-614,9742,-618,9755,-630,9759,-636,9763,-641,9766,-646,9767,-650,9768,-654,9769,-658,9769,-661,9768,-665,9766,-669,9764,-671,9761,-674,9409,-1027,9242,-1193,9134,-1299,9134,-1300,9331,-1300,9122,-1405,9111,-1410,9101,-1414,9092,-1418,9081,-1422,9070,-1425,9062,-1426xm9331,-1300l9134,-1300,9156,-1288,9179,-1275,9249,-1238,9273,-1226,9890,-919,9904,-912,9918,-906,9930,-900,9955,-890,9967,-887,9977,-886,9987,-884,9996,-885,10002,-888,10009,-891,10016,-895,10023,-902,10030,-909,10037,-916,10044,-923,10047,-926,10050,-930,10051,-935,10053,-940,10053,-945,10051,-957,10049,-964,10042,-978,10036,-986,10028,-993,9995,-1026,9872,-1026,9818,-1054,9800,-1064,9746,-1092,9709,-1111,9652,-1140,9574,-1179,9331,-1300xm9317,-1696l9313,-1695,9309,-1694,9304,-1692,9295,-1685,9289,-1681,9278,-1669,9273,-1664,9270,-1659,9266,-1655,9264,-1650,9263,-1642,9264,-1638,9265,-1634,9266,-1631,9268,-1628,9271,-1625,9478,-1418,9750,-1146,9775,-1122,9800,-1097,9872,-1027,9872,-1026,9995,-1026,9331,-1691,9328,-1693,9325,-1694,9321,-1695,9317,-1696xe" filled="true" fillcolor="#ffc000" stroked="false">
            <v:path arrowok="t"/>
            <v:fill opacity="32896f" type="solid"/>
            <w10:wrap type="none"/>
          </v:shape>
        </w:pict>
      </w:r>
      <w:r>
        <w:rPr/>
        <w:t>Table 4.23 shows that F-ratio of the regression analysis is not significant F (3,4 ) =</w:t>
      </w:r>
      <w:r>
        <w:rPr>
          <w:spacing w:val="1"/>
        </w:rPr>
        <w:t> </w:t>
      </w:r>
      <w:r>
        <w:rPr/>
        <w:t>2.505, p &gt; 0.05</w:t>
      </w:r>
      <w:r>
        <w:rPr>
          <w:spacing w:val="1"/>
        </w:rPr>
        <w:t> </w:t>
      </w:r>
      <w:r>
        <w:rPr/>
        <w:t>Hence, there is no significant relationship between authorship and</w:t>
      </w:r>
      <w:r>
        <w:rPr>
          <w:spacing w:val="1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science</w:t>
      </w:r>
      <w:r>
        <w:rPr>
          <w:spacing w:val="-1"/>
        </w:rPr>
        <w:t> </w:t>
      </w:r>
      <w:r>
        <w:rPr/>
        <w:t>textbooks.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31"/>
        </w:numPr>
        <w:tabs>
          <w:tab w:pos="1757" w:val="left" w:leader="none"/>
        </w:tabs>
        <w:spacing w:line="350" w:lineRule="auto" w:before="1" w:after="0"/>
        <w:ind w:left="1418" w:right="2487" w:firstLine="0"/>
        <w:jc w:val="left"/>
        <w:rPr>
          <w:sz w:val="24"/>
        </w:rPr>
      </w:pPr>
      <w:r>
        <w:rPr/>
        <w:pict>
          <v:shape style="position:absolute;margin-left:114.910004pt;margin-top:26.003101pt;width:187.65pt;height:190.05pt;mso-position-horizontal-relative:page;mso-position-vertical-relative:paragraph;z-index:-26352640" coordorigin="2298,520" coordsize="3753,3801" path="m3292,4110l3291,4082,3285,4052,3277,4021,3264,3990,3249,3957,3230,3924,3208,3891,3182,3858,3153,3824,3120,3790,2658,3327,2654,3325,2648,3322,2640,3323,2636,3324,2627,3329,2617,3337,2605,3349,2597,3359,2592,3368,2591,3372,2590,3376,2590,3379,2593,3386,2595,3389,3059,3853,3083,3878,3104,3902,3123,3926,3139,3949,3153,3971,3164,3993,3174,4014,3180,4035,3184,4054,3186,4073,3186,4091,3183,4109,3177,4126,3170,4142,3159,4156,3147,4170,3133,4183,3118,4192,3103,4200,3086,4205,3068,4208,3050,4208,3031,4206,3011,4202,2990,4195,2968,4187,2946,4175,2923,4161,2899,4144,2874,4124,2849,4102,2823,4077,2366,3619,2362,3617,2356,3614,2352,3614,2348,3615,2345,3616,2335,3621,2325,3629,2313,3641,2305,3651,2302,3656,2299,3664,2298,3668,2299,3671,2301,3678,2303,3682,2773,4152,2808,4184,2842,4214,2875,4239,2908,4261,2940,4280,2972,4295,3002,4306,3031,4314,3060,4319,3087,4320,3114,4318,3139,4313,3164,4304,3187,4293,3208,4278,3228,4260,3248,4238,3264,4215,3276,4191,3285,4165,3290,4138,3292,4110xm3861,3596l3859,3584,3857,3577,3850,3563,3844,3555,3836,3548,3138,2850,3136,2848,3129,2846,3125,2845,3117,2846,3112,2848,3097,2860,3086,2871,3074,2886,3072,2891,3071,2899,3072,2903,3074,2910,3076,2912,3487,3324,3680,3514,3679,3514,3608,3477,3460,3401,3308,3325,3088,3215,2929,3136,2909,3126,2888,3118,2878,3116,2870,3115,2862,3115,2854,3116,2841,3122,2833,3127,2789,3172,2786,3181,2788,3193,2790,3202,2794,3212,2802,3223,2812,3234,3510,3932,3512,3934,3520,3937,3523,3937,3527,3936,3531,3935,3540,3930,3550,3923,3563,3910,3571,3900,3573,3895,3575,3891,3576,3887,3577,3883,3577,3879,3574,3872,3572,3869,3072,3369,2941,3241,2942,3241,2987,3265,3081,3315,3197,3373,3712,3629,3738,3641,3763,3651,3775,3654,3785,3655,3795,3656,3804,3655,3810,3652,3817,3650,3824,3645,3855,3615,3857,3611,3860,3601,3861,3596xm4058,3403l4058,3399,4055,3392,4050,3386,3324,2661,3321,2658,3314,2656,3311,2656,3307,2656,3303,2658,3294,2662,3283,2670,3272,2682,3264,2692,3259,2701,3258,2705,3257,2713,3260,2720,3262,2723,3990,3452,3993,3454,4000,3457,4003,3457,4007,3456,4011,3455,4016,3453,4021,3450,4031,3442,4043,3430,4051,3420,4054,3415,4056,3410,4056,3406,4058,3403xm4370,3088l4368,3079,4362,3069,4278,2938,3943,2413,3804,2198,3794,2186,3790,2184,3781,2181,3776,2182,3771,2185,3759,2194,3738,2215,3731,2225,3729,2229,3727,2238,3728,2241,3731,2249,3783,2328,4238,3022,4168,2977,3470,2523,3461,2518,3454,2515,3442,2516,3438,2518,3429,2524,3408,2545,3402,2552,3394,2563,3392,2568,3394,2579,3396,2583,3407,2593,3415,2599,3491,2648,4278,3152,4286,3156,4289,3157,4292,3158,4294,3159,4301,3160,4304,3159,4306,3157,4310,3157,4313,3155,4329,3144,4356,3117,4364,3107,4367,3102,4368,3097,4370,3088xm4864,2598l4863,2591,4854,2576,4839,2559,4832,2552,4824,2544,4806,2528,4792,2520,4788,2520,4782,2519,4779,2521,4591,2709,4322,2439,4481,2280,4482,2278,4483,2271,4482,2268,4478,2260,4475,2255,4460,2237,4445,2223,4433,2212,4427,2207,4422,2203,4414,2199,4409,2198,4406,2198,4403,2198,4400,2199,4241,2359,4005,2122,4190,1937,4192,1934,4192,1931,4191,1928,4190,1924,4186,1916,4177,1904,4167,1892,4152,1878,4139,1866,4134,1862,4129,1859,4120,1854,4116,1853,4109,1852,4107,1854,3877,2084,3874,2092,3875,2103,3878,2112,3882,2121,3890,2131,3900,2142,4571,2814,4582,2824,4592,2831,4601,2836,4610,2838,4621,2839,4629,2837,4862,2604,4864,2601,4864,2598xm5282,2178l5282,2175,5280,2172,5279,2169,5276,2166,5270,2160,5265,2155,5259,2151,5223,2128,5045,2023,5028,2012,4997,1994,4981,1985,4949,1968,4935,1960,4920,1954,4907,1948,4894,1943,4881,1939,4869,1935,4857,1933,4849,1931,4846,1931,4835,1930,4824,1929,4814,1930,4804,1931,4808,1915,4811,1898,4813,1882,4813,1865,4813,1848,4810,1831,4807,1814,4802,1796,4796,1779,4788,1761,4778,1743,4767,1725,4754,1707,4740,1689,4724,1670,4720,1666,4720,1871,4718,1885,4715,1898,4710,1912,4702,1926,4693,1939,4682,1951,4621,2012,4367,1759,4429,1697,4437,1690,4445,1683,4452,1678,4461,1671,4469,1666,4478,1663,4499,1657,4520,1656,4542,1658,4563,1665,4585,1676,4606,1690,4628,1707,4650,1728,4663,1742,4675,1756,4686,1770,4696,1784,4704,1799,4710,1813,4715,1828,4718,1842,4720,1856,4720,1871,4720,1666,4710,1656,4706,1651,4686,1632,4667,1615,4647,1600,4628,1587,4608,1575,4588,1565,4569,1558,4549,1551,4530,1547,4511,1544,4492,1544,4473,1545,4454,1548,4436,1553,4418,1560,4401,1569,4393,1574,4385,1580,4376,1587,4369,1593,4362,1599,4354,1607,4345,1615,4245,1715,4240,1721,4237,1729,4239,1739,4241,1748,4246,1758,4253,1768,4263,1779,4963,2479,4966,2482,4973,2484,4976,2484,4980,2483,4984,2482,4989,2480,4994,2477,4998,2474,5003,2470,5016,2457,5020,2452,5024,2447,5027,2442,5028,2438,5029,2434,5030,2430,5030,2427,5028,2420,5025,2417,4702,2093,4744,2051,4754,2042,4766,2034,4778,2028,4790,2025,4803,2023,4817,2023,4831,2024,4845,2027,4860,2031,4876,2036,4892,2043,4908,2051,4925,2060,4943,2069,4961,2080,5145,2191,5200,2225,5206,2229,5211,2231,5216,2233,5220,2235,5224,2235,5228,2234,5233,2234,5237,2232,5242,2229,5247,2225,5252,2221,5266,2207,5271,2201,5275,2196,5278,2191,5281,2187,5282,2178xm5541,1858l5538,1834,5533,1808,5526,1783,5515,1757,5502,1730,5486,1704,5467,1677,5445,1650,5420,1624,5398,1603,5376,1584,5354,1568,5333,1555,5312,1544,5292,1535,5272,1528,5252,1522,5232,1519,5213,1516,5194,1515,5175,1515,5157,1516,5139,1517,5121,1519,5104,1521,5069,1527,5035,1532,5018,1533,5002,1534,4985,1535,4969,1534,4953,1532,4937,1529,4921,1524,4905,1518,4889,1510,4873,1500,4857,1488,4841,1473,4831,1462,4822,1451,4813,1439,4805,1427,4799,1416,4793,1404,4789,1392,4786,1380,4785,1368,4784,1357,4785,1345,4788,1333,4792,1322,4797,1312,4805,1301,4814,1291,4825,1281,4836,1273,4848,1267,4860,1261,4873,1258,4885,1255,4896,1252,4908,1251,4923,1249,4947,1248,4958,1248,4965,1247,4970,1242,4970,1240,4969,1234,4968,1230,4958,1216,4948,1205,4921,1178,4907,1165,4900,1160,4893,1156,4886,1154,4880,1152,4874,1151,4851,1152,4841,1153,4831,1155,4810,1160,4799,1164,4789,1168,4779,1173,4768,1178,4758,1184,4749,1191,4741,1198,4733,1206,4718,1222,4706,1238,4696,1256,4689,1275,4683,1295,4680,1316,4680,1337,4682,1359,4686,1381,4693,1404,4702,1427,4714,1451,4728,1475,4745,1499,4765,1522,4787,1546,4810,1567,4832,1586,4854,1602,4875,1615,4896,1626,4917,1635,4937,1643,4957,1649,4976,1653,4995,1656,5014,1657,5033,1657,5051,1657,5069,1655,5104,1651,5173,1641,5189,1639,5206,1638,5222,1638,5238,1638,5254,1640,5270,1644,5286,1649,5302,1655,5318,1663,5334,1673,5350,1685,5366,1700,5380,1715,5392,1730,5403,1745,5412,1760,5420,1774,5426,1789,5430,1803,5433,1817,5434,1831,5434,1845,5432,1858,5428,1871,5424,1884,5417,1896,5409,1907,5400,1917,5386,1930,5372,1940,5357,1948,5342,1954,5327,1959,5313,1963,5299,1966,5285,1968,5273,1969,5250,1970,5228,1970,5219,1971,5214,1976,5213,1979,5213,1985,5214,1988,5219,1997,5223,2002,5240,2022,5248,2030,5265,2046,5273,2052,5288,2063,5296,2067,5311,2071,5321,2071,5346,2070,5357,2068,5369,2066,5381,2063,5394,2060,5407,2055,5419,2050,5433,2043,5446,2036,5458,2027,5470,2017,5482,2006,5498,1988,5512,1970,5523,1950,5531,1928,5537,1906,5540,1883,5541,1858xm5776,1684l5776,1681,5773,1674,5771,1671,5768,1668,5043,942,5039,940,5032,937,5029,937,5025,938,5017,941,5012,944,5002,952,4990,963,4983,973,4978,983,4976,987,4975,991,4975,995,4978,1001,4980,1005,5705,1730,5712,1736,5718,1738,5722,1739,5725,1737,5730,1736,5734,1734,5739,1731,5750,1724,5762,1712,5769,1701,5772,1696,5774,1692,5775,1688,5776,1684xm6051,1409l6051,1406,6048,1399,6046,1396,5390,740,5524,606,5525,604,5526,600,5524,593,5522,589,5520,585,5516,579,5507,568,5493,554,5485,546,5467,530,5461,526,5452,521,5448,520,5442,520,5439,521,5109,852,5108,854,5108,861,5109,864,5114,874,5118,879,5134,898,5149,913,5156,919,5162,924,5167,928,5173,932,5177,934,5181,936,5184,938,5188,938,5191,938,5194,937,5328,803,5983,1458,5987,1461,5993,1463,5997,1464,6000,1462,6005,1462,6014,1457,6019,1453,6024,1449,6036,1437,6044,1426,6049,1417,6050,1413,6051,1409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There is no significant relationship between authorship and utilization of</w:t>
      </w:r>
      <w:r>
        <w:rPr>
          <w:spacing w:val="-57"/>
          <w:sz w:val="24"/>
        </w:rPr>
        <w:t> </w:t>
      </w:r>
      <w:r>
        <w:rPr>
          <w:sz w:val="24"/>
        </w:rPr>
        <w:t>mathematics textbooks in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 Oyo State,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348" w:lineRule="auto" w:before="202"/>
        <w:ind w:right="1535"/>
        <w:jc w:val="both"/>
      </w:pPr>
      <w:r>
        <w:rPr/>
        <w:t>Table 4.24: Summary of multiple regression analysis of the relationship between</w:t>
      </w:r>
      <w:r>
        <w:rPr>
          <w:spacing w:val="1"/>
        </w:rPr>
        <w:t> </w:t>
      </w:r>
      <w:r>
        <w:rPr/>
        <w:t>authorship and utilization of mathematics textbooks in public primary schools in</w:t>
      </w:r>
      <w:r>
        <w:rPr>
          <w:spacing w:val="-57"/>
        </w:rPr>
        <w:t> </w:t>
      </w:r>
      <w:r>
        <w:rPr/>
        <w:t>Oyo State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1879"/>
        <w:gridCol w:w="1843"/>
        <w:gridCol w:w="1959"/>
      </w:tblGrid>
      <w:tr>
        <w:trPr>
          <w:trHeight w:val="840" w:hRule="atLeast"/>
        </w:trPr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42"/>
              <w:ind w:left="471" w:right="401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Adjusted 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auto" w:before="42"/>
              <w:ind w:left="517" w:right="114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Std. Error of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Estimate</w:t>
            </w:r>
          </w:p>
        </w:tc>
      </w:tr>
      <w:tr>
        <w:trPr>
          <w:trHeight w:val="520" w:hRule="atLeast"/>
        </w:trPr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411"/>
              <w:rPr>
                <w:sz w:val="24"/>
              </w:rPr>
            </w:pPr>
            <w:r>
              <w:rPr>
                <w:sz w:val="24"/>
              </w:rPr>
              <w:t>.518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03"/>
              <w:rPr>
                <w:sz w:val="24"/>
              </w:rPr>
            </w:pPr>
            <w:r>
              <w:rPr>
                <w:sz w:val="24"/>
              </w:rPr>
              <w:t>.268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.024</w:t>
            </w:r>
          </w:p>
        </w:tc>
        <w:tc>
          <w:tcPr>
            <w:tcW w:w="1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70"/>
              <w:rPr>
                <w:sz w:val="24"/>
              </w:rPr>
            </w:pPr>
            <w:r>
              <w:rPr>
                <w:sz w:val="24"/>
              </w:rPr>
              <w:t>1.61305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60" w:lineRule="auto"/>
        <w:ind w:left="1418" w:right="1432"/>
        <w:jc w:val="both"/>
      </w:pPr>
      <w:r>
        <w:rPr/>
        <w:t>Table 4.24 shows the multiple regression correlation coefficient (R= .518), with the</w:t>
      </w:r>
      <w:r>
        <w:rPr>
          <w:spacing w:val="1"/>
        </w:rPr>
        <w:t> </w:t>
      </w:r>
      <w:r>
        <w:rPr/>
        <w:t>adjusted R² = .024 which reveals that the predictor variable accounted for 2.4% of the</w:t>
      </w:r>
      <w:r>
        <w:rPr>
          <w:spacing w:val="1"/>
        </w:rPr>
        <w:t> </w:t>
      </w:r>
      <w:r>
        <w:rPr/>
        <w:t>total variation in the dependent measure (that is mathematics textbook utilisation).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97.6%.</w:t>
      </w:r>
    </w:p>
    <w:p>
      <w:pPr>
        <w:spacing w:after="0" w:line="360" w:lineRule="auto"/>
        <w:jc w:val="both"/>
        <w:sectPr>
          <w:pgSz w:w="11910" w:h="16840"/>
          <w:pgMar w:header="0" w:footer="1402" w:top="1480" w:bottom="1680" w:left="680" w:right="0"/>
        </w:sectPr>
      </w:pPr>
    </w:p>
    <w:p>
      <w:pPr>
        <w:pStyle w:val="Heading2"/>
        <w:spacing w:line="348" w:lineRule="auto" w:before="63"/>
        <w:ind w:left="2138" w:right="1958" w:hanging="720"/>
      </w:pPr>
      <w:r>
        <w:rPr/>
        <w:drawing>
          <wp:anchor distT="0" distB="0" distL="0" distR="0" allowOverlap="1" layoutInCell="1" locked="0" behindDoc="1" simplePos="0" relativeHeight="476965376">
            <wp:simplePos x="0" y="0"/>
            <wp:positionH relativeFrom="page">
              <wp:posOffset>1459357</wp:posOffset>
            </wp:positionH>
            <wp:positionV relativeFrom="paragraph">
              <wp:posOffset>1867701</wp:posOffset>
            </wp:positionV>
            <wp:extent cx="5256961" cy="4868560"/>
            <wp:effectExtent l="0" t="0" r="0" b="0"/>
            <wp:wrapNone/>
            <wp:docPr id="19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961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4.25: Regression analysis of the relationship between authorship and</w:t>
      </w:r>
      <w:r>
        <w:rPr>
          <w:spacing w:val="1"/>
        </w:rPr>
        <w:t> </w:t>
      </w:r>
      <w:r>
        <w:rPr/>
        <w:t>utilisation of mathematics textbooks in public primary schools in Oyo</w:t>
      </w:r>
      <w:r>
        <w:rPr>
          <w:spacing w:val="-57"/>
        </w:rPr>
        <w:t> </w:t>
      </w:r>
      <w:r>
        <w:rPr/>
        <w:t>State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1545"/>
        <w:gridCol w:w="1088"/>
        <w:gridCol w:w="1448"/>
        <w:gridCol w:w="1068"/>
        <w:gridCol w:w="1243"/>
      </w:tblGrid>
      <w:tr>
        <w:trPr>
          <w:trHeight w:val="1041" w:hRule="atLeast"/>
        </w:trPr>
        <w:tc>
          <w:tcPr>
            <w:tcW w:w="14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8" w:lineRule="auto"/>
              <w:ind w:left="108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8" w:lineRule="auto"/>
              <w:ind w:left="299" w:right="439" w:firstLine="31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78" w:lineRule="auto"/>
              <w:ind w:left="213" w:right="52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1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16" w:right="139"/>
              <w:jc w:val="center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428" w:hRule="atLeast"/>
        </w:trPr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8.583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2.861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395"/>
              <w:rPr>
                <w:sz w:val="24"/>
              </w:rPr>
            </w:pPr>
            <w:r>
              <w:rPr>
                <w:sz w:val="24"/>
              </w:rPr>
              <w:t>1.100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717"/>
              <w:rPr>
                <w:sz w:val="24"/>
              </w:rPr>
            </w:pPr>
            <w:r>
              <w:rPr>
                <w:sz w:val="24"/>
              </w:rPr>
              <w:t>.399</w:t>
            </w:r>
          </w:p>
        </w:tc>
      </w:tr>
      <w:tr>
        <w:trPr>
          <w:trHeight w:val="534" w:hRule="atLeast"/>
        </w:trPr>
        <w:tc>
          <w:tcPr>
            <w:tcW w:w="1472" w:type="dxa"/>
          </w:tcPr>
          <w:p>
            <w:pPr>
              <w:pStyle w:val="TableParagraph"/>
              <w:spacing w:before="98"/>
              <w:ind w:left="108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545" w:type="dxa"/>
          </w:tcPr>
          <w:p>
            <w:pPr>
              <w:pStyle w:val="TableParagraph"/>
              <w:spacing w:before="148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23.417</w:t>
            </w:r>
          </w:p>
        </w:tc>
        <w:tc>
          <w:tcPr>
            <w:tcW w:w="1088" w:type="dxa"/>
          </w:tcPr>
          <w:p>
            <w:pPr>
              <w:pStyle w:val="TableParagraph"/>
              <w:spacing w:before="148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8" w:type="dxa"/>
          </w:tcPr>
          <w:p>
            <w:pPr>
              <w:pStyle w:val="TableParagraph"/>
              <w:spacing w:before="148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2.602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1472" w:type="dxa"/>
          </w:tcPr>
          <w:p>
            <w:pPr>
              <w:pStyle w:val="TableParagraph"/>
              <w:spacing w:before="99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45" w:type="dxa"/>
          </w:tcPr>
          <w:p>
            <w:pPr>
              <w:pStyle w:val="TableParagraph"/>
              <w:spacing w:line="256" w:lineRule="exact" w:before="150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32.000</w:t>
            </w:r>
          </w:p>
        </w:tc>
        <w:tc>
          <w:tcPr>
            <w:tcW w:w="1088" w:type="dxa"/>
          </w:tcPr>
          <w:p>
            <w:pPr>
              <w:pStyle w:val="TableParagraph"/>
              <w:spacing w:line="256" w:lineRule="exact" w:before="150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33"/>
        <w:ind w:left="1418"/>
      </w:pPr>
      <w:r>
        <w:rPr/>
        <w:t>Table</w:t>
      </w:r>
      <w:r>
        <w:rPr>
          <w:spacing w:val="27"/>
        </w:rPr>
        <w:t> </w:t>
      </w:r>
      <w:r>
        <w:rPr/>
        <w:t>4.25</w:t>
      </w:r>
      <w:r>
        <w:rPr>
          <w:spacing w:val="28"/>
        </w:rPr>
        <w:t> </w:t>
      </w:r>
      <w:r>
        <w:rPr/>
        <w:t>shows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F-ratio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regression</w:t>
      </w:r>
      <w:r>
        <w:rPr>
          <w:spacing w:val="30"/>
        </w:rPr>
        <w:t> </w:t>
      </w:r>
      <w:r>
        <w:rPr/>
        <w:t>analysis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not</w:t>
      </w:r>
      <w:r>
        <w:rPr>
          <w:spacing w:val="29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F</w:t>
      </w:r>
      <w:r>
        <w:rPr>
          <w:spacing w:val="26"/>
        </w:rPr>
        <w:t> </w:t>
      </w:r>
      <w:r>
        <w:rPr/>
        <w:t>(3,</w:t>
      </w:r>
      <w:r>
        <w:rPr>
          <w:spacing w:val="26"/>
        </w:rPr>
        <w:t> </w:t>
      </w:r>
      <w:r>
        <w:rPr/>
        <w:t>9)</w:t>
      </w:r>
      <w:r>
        <w:rPr>
          <w:spacing w:val="27"/>
        </w:rPr>
        <w:t> </w:t>
      </w:r>
      <w:r>
        <w:rPr/>
        <w:t>=</w:t>
      </w:r>
    </w:p>
    <w:p>
      <w:pPr>
        <w:pStyle w:val="BodyText"/>
        <w:spacing w:line="360" w:lineRule="auto" w:before="139"/>
        <w:ind w:left="1418" w:right="1442"/>
      </w:pPr>
      <w:r>
        <w:rPr/>
        <w:t>1.100.</w:t>
      </w:r>
      <w:r>
        <w:rPr>
          <w:spacing w:val="47"/>
        </w:rPr>
        <w:t> </w:t>
      </w:r>
      <w:r>
        <w:rPr/>
        <w:t>p</w:t>
      </w:r>
      <w:r>
        <w:rPr>
          <w:spacing w:val="22"/>
        </w:rPr>
        <w:t> </w:t>
      </w:r>
      <w:r>
        <w:rPr/>
        <w:t>&gt;</w:t>
      </w:r>
      <w:r>
        <w:rPr>
          <w:spacing w:val="24"/>
        </w:rPr>
        <w:t> </w:t>
      </w:r>
      <w:r>
        <w:rPr/>
        <w:t>0.05.</w:t>
      </w:r>
      <w:r>
        <w:rPr>
          <w:spacing w:val="47"/>
        </w:rPr>
        <w:t> </w:t>
      </w:r>
      <w:r>
        <w:rPr/>
        <w:t>Hence,</w:t>
      </w:r>
      <w:r>
        <w:rPr>
          <w:spacing w:val="23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no</w:t>
      </w:r>
      <w:r>
        <w:rPr>
          <w:spacing w:val="23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between</w:t>
      </w:r>
      <w:r>
        <w:rPr>
          <w:spacing w:val="23"/>
        </w:rPr>
        <w:t> </w:t>
      </w:r>
      <w:r>
        <w:rPr/>
        <w:t>authorship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utilisation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mathematics textbooks.</w:t>
      </w:r>
    </w:p>
    <w:p>
      <w:pPr>
        <w:spacing w:after="0" w:line="360" w:lineRule="auto"/>
        <w:sectPr>
          <w:pgSz w:w="11910" w:h="16840"/>
          <w:pgMar w:header="0" w:footer="1402" w:top="1480" w:bottom="1680" w:left="6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32"/>
        </w:numPr>
        <w:tabs>
          <w:tab w:pos="2018" w:val="left" w:leader="none"/>
        </w:tabs>
        <w:spacing w:line="240" w:lineRule="auto" w:before="225" w:after="0"/>
        <w:ind w:left="2018" w:right="0" w:hanging="600"/>
        <w:jc w:val="left"/>
      </w:pPr>
      <w:r>
        <w:rPr/>
        <w:t>Hypothesis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33"/>
      </w:pPr>
      <w:r>
        <w:rPr/>
        <w:t>There</w:t>
      </w:r>
      <w:r>
        <w:rPr>
          <w:spacing w:val="42"/>
        </w:rPr>
        <w:t> </w:t>
      </w:r>
      <w:r>
        <w:rPr/>
        <w:t>is</w:t>
      </w:r>
      <w:r>
        <w:rPr>
          <w:spacing w:val="46"/>
        </w:rPr>
        <w:t> </w:t>
      </w:r>
      <w:r>
        <w:rPr/>
        <w:t>no</w:t>
      </w:r>
      <w:r>
        <w:rPr>
          <w:spacing w:val="45"/>
        </w:rPr>
        <w:t> </w:t>
      </w:r>
      <w:r>
        <w:rPr/>
        <w:t>significant</w:t>
      </w:r>
      <w:r>
        <w:rPr>
          <w:spacing w:val="44"/>
        </w:rPr>
        <w:t> </w:t>
      </w:r>
      <w:r>
        <w:rPr/>
        <w:t>relationship</w:t>
      </w:r>
      <w:r>
        <w:rPr>
          <w:spacing w:val="45"/>
        </w:rPr>
        <w:t> </w:t>
      </w:r>
      <w:r>
        <w:rPr/>
        <w:t>between</w:t>
      </w:r>
      <w:r>
        <w:rPr>
          <w:spacing w:val="48"/>
        </w:rPr>
        <w:t> </w:t>
      </w:r>
      <w:r>
        <w:rPr/>
        <w:t>quality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textbooks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utilisation</w:t>
      </w:r>
      <w:r>
        <w:rPr>
          <w:spacing w:val="44"/>
        </w:rPr>
        <w:t> </w:t>
      </w:r>
      <w:r>
        <w:rPr/>
        <w:t>of</w:t>
      </w:r>
      <w:r>
        <w:rPr>
          <w:spacing w:val="-57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schools in</w:t>
      </w:r>
      <w:r>
        <w:rPr>
          <w:spacing w:val="1"/>
        </w:rPr>
        <w:t> </w:t>
      </w:r>
      <w:r>
        <w:rPr/>
        <w:t>Oyo State</w:t>
      </w:r>
    </w:p>
    <w:p>
      <w:pPr>
        <w:pStyle w:val="Heading2"/>
        <w:spacing w:line="360" w:lineRule="auto" w:before="125"/>
        <w:ind w:left="2138" w:right="1433" w:hanging="720"/>
      </w:pPr>
      <w:r>
        <w:rPr/>
        <w:t>Table</w:t>
      </w:r>
      <w:r>
        <w:rPr>
          <w:spacing w:val="3"/>
        </w:rPr>
        <w:t> </w:t>
      </w:r>
      <w:r>
        <w:rPr/>
        <w:t>4.26:</w:t>
      </w:r>
      <w:r>
        <w:rPr>
          <w:spacing w:val="2"/>
        </w:rPr>
        <w:t> </w:t>
      </w:r>
      <w:r>
        <w:rPr/>
        <w:t>Correlation</w:t>
      </w:r>
      <w:r>
        <w:rPr>
          <w:spacing w:val="4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showing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between</w:t>
      </w:r>
      <w:r>
        <w:rPr>
          <w:spacing w:val="2"/>
        </w:rPr>
        <w:t> </w:t>
      </w:r>
      <w:r>
        <w:rPr/>
        <w:t>quality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(mathematics,</w:t>
      </w:r>
      <w:r>
        <w:rPr>
          <w:spacing w:val="1"/>
        </w:rPr>
        <w:t> </w:t>
      </w:r>
      <w:r>
        <w:rPr/>
        <w:t>English</w:t>
      </w:r>
      <w:r>
        <w:rPr>
          <w:spacing w:val="2"/>
        </w:rPr>
        <w:t> </w:t>
      </w:r>
      <w:r>
        <w:rPr/>
        <w:t>Language,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science) and</w:t>
      </w:r>
    </w:p>
    <w:p>
      <w:pPr>
        <w:pStyle w:val="BodyText"/>
        <w:ind w:left="1310"/>
        <w:rPr>
          <w:sz w:val="20"/>
        </w:rPr>
      </w:pPr>
      <w:r>
        <w:rPr>
          <w:sz w:val="20"/>
        </w:rPr>
        <w:pict>
          <v:group style="width:429.35pt;height:226.35pt;mso-position-horizontal-relative:char;mso-position-vertical-relative:line" coordorigin="0,0" coordsize="8587,4527">
            <v:shape style="position:absolute;left:3480;top:0;width:4583;height:4449" coordorigin="3481,0" coordsize="4583,4449" path="m4423,4394l4423,4391,4421,4384,4418,4381,4138,4100,4101,4031,3919,3682,3846,3543,3835,3523,3826,3512,3821,3509,3812,3507,3807,3509,3801,3512,3788,3523,3773,3538,3761,3553,3759,3557,3758,3561,3757,3565,3757,3569,3759,3573,3762,3581,3765,3586,3918,3869,3989,3993,4013,4035,4013,4036,3844,3939,3773,3901,3632,3826,3557,3785,3553,3784,3549,3782,3545,3781,3537,3782,3533,3783,3528,3786,3523,3790,3511,3799,3496,3814,3482,3832,3481,3837,3483,3846,3486,3850,3492,3855,3497,3860,3517,3871,3587,3908,4075,4163,4356,4443,4359,4446,4362,4447,4365,4449,4369,4449,4373,4447,4377,4446,4386,4441,4396,4434,4408,4422,4413,4416,4419,4407,4421,4402,4422,4398,4423,4394xm5071,3687l5071,3651,5066,3614,5056,3576,5041,3536,5022,3496,4999,3454,4971,3411,4962,3399,4962,3661,4958,3686,4949,3710,4936,3733,4918,3754,4896,3773,4874,3787,4851,3796,4826,3800,4801,3801,4775,3799,4747,3792,4719,3781,4691,3768,4661,3751,4631,3731,4601,3708,4569,3683,4537,3655,4504,3625,4472,3593,4442,3563,4415,3533,4389,3502,4364,3471,4342,3441,4323,3411,4307,3381,4294,3352,4284,3323,4277,3295,4274,3268,4274,3242,4277,3216,4286,3193,4299,3170,4317,3149,4338,3131,4360,3117,4384,3108,4408,3104,4434,3103,4460,3106,4487,3112,4515,3122,4544,3136,4574,3152,4604,3171,4634,3194,4666,3219,4697,3246,4729,3275,4761,3306,4790,3337,4818,3368,4844,3398,4869,3429,4892,3460,4911,3490,4927,3520,4941,3550,4951,3579,4958,3607,4962,3634,4962,3661,4962,3399,4939,3368,4903,3323,4864,3279,4820,3233,4774,3189,4730,3150,4687,3114,4672,3103,4645,3083,4604,3056,4564,3034,4526,3016,4488,3003,4452,2994,4417,2989,4384,2990,4351,2994,4320,3003,4290,3017,4262,3036,4236,3060,4211,3087,4192,3117,4178,3148,4169,3181,4165,3216,4166,3252,4171,3289,4181,3327,4195,3366,4214,3407,4237,3449,4264,3491,4295,3534,4331,3578,4370,3622,4412,3666,4458,3711,4503,3751,4547,3787,4589,3818,4631,3846,4671,3869,4709,3887,4747,3901,4783,3910,4818,3914,4851,3914,4884,3910,4916,3901,4946,3887,4974,3868,5001,3844,5026,3816,5035,3801,5045,3786,5059,3755,5067,3722,5071,3687xm5359,3458l5359,3455,5356,3447,5354,3445,5037,3128,5202,2964,5202,2961,5202,2954,5201,2951,5197,2942,5193,2936,5178,2919,5163,2903,5155,2896,5144,2887,5139,2884,5131,2880,5124,2879,5121,2880,5119,2881,4954,3045,4698,2789,4872,2615,4873,2613,4873,2610,4872,2602,4864,2588,4849,2570,4841,2563,4833,2555,4815,2539,4809,2535,4800,2530,4793,2529,4789,2529,4787,2530,4569,2749,4566,2757,4567,2768,4570,2777,4574,2786,4582,2796,4592,2807,5292,3507,5294,3509,5302,3512,5305,3512,5308,3511,5313,3510,5322,3505,5333,3497,5345,3486,5353,3475,5355,3470,5357,3466,5358,3462,5359,3458xm5869,2948l5869,2945,5866,2938,5864,2935,5861,2932,5136,2206,5132,2204,5126,2201,5122,2201,5118,2202,5110,2205,5105,2208,5095,2216,5083,2227,5076,2237,5071,2247,5068,2255,5068,2258,5071,2265,5073,2269,5801,2997,5805,3000,5811,3002,5815,3002,5818,3001,5823,3000,5827,2998,5832,2995,5837,2992,5843,2988,5855,2976,5859,2970,5865,2960,5867,2956,5868,2952,5869,2948xm6212,2535l6212,2520,6210,2503,6208,2487,6204,2470,6199,2454,6193,2437,6185,2420,6177,2403,6166,2385,6155,2367,6142,2349,6128,2332,6112,2314,6105,2307,6105,2503,6105,2516,6103,2529,6100,2541,6095,2553,6089,2565,6081,2576,6071,2587,5981,2677,5715,2412,5790,2338,5795,2332,5804,2324,5819,2313,5833,2304,5848,2297,5862,2293,5877,2291,5891,2290,5907,2292,5922,2295,5937,2300,5953,2307,5969,2315,5985,2326,6002,2338,6018,2352,6035,2368,6050,2384,6063,2399,6074,2415,6084,2430,6091,2445,6097,2460,6101,2475,6104,2489,6105,2503,6105,2307,6095,2296,6089,2290,6076,2278,6056,2262,6037,2247,6017,2233,5998,2222,5979,2212,5960,2203,5956,2202,5942,2197,5924,2192,5907,2189,5890,2187,5873,2187,5857,2189,5843,2192,5829,2196,5816,2202,5818,2189,5819,2176,5818,2162,5817,2148,5813,2134,5810,2120,5805,2105,5799,2091,5792,2077,5784,2063,5776,2049,5766,2035,5755,2021,5744,2007,5737,1999,5737,2186,5737,2199,5735,2212,5732,2224,5726,2237,5717,2249,5706,2262,5636,2332,5392,2089,5456,2024,5469,2012,5482,2002,5495,1995,5508,1989,5520,1986,5532,1984,5545,1984,5557,1986,5570,1990,5583,1995,5597,2001,5610,2009,5623,2018,5637,2029,5651,2041,5664,2054,5676,2066,5687,2079,5697,2092,5707,2105,5716,2119,5723,2133,5728,2146,5733,2160,5736,2173,5737,2186,5737,1999,5732,1993,5723,1984,5719,1979,5696,1958,5674,1939,5652,1923,5629,1908,5607,1896,5585,1887,5564,1880,5542,1875,5521,1873,5501,1874,5480,1877,5460,1883,5440,1892,5420,1904,5399,1920,5378,1939,5323,1995,5272,2046,5266,2051,5264,2060,5265,2070,5267,2079,5272,2089,5279,2099,5289,2110,5960,2781,5971,2791,5981,2799,5991,2803,5999,2805,6011,2807,6019,2804,6024,2799,6146,2677,6147,2676,6160,2663,6170,2649,6180,2636,6188,2622,6194,2609,6200,2595,6205,2581,6208,2566,6211,2551,6212,2535xm6756,2067l6755,2062,6754,2058,6751,2052,6746,2047,6740,2042,6733,2037,6722,2030,6630,1972,6360,1801,6360,1908,6196,2072,5944,1680,5902,1615,5902,1615,5903,1615,6360,1908,6360,1801,6065,1615,5865,1488,5860,1485,5855,1482,5850,1481,5846,1480,5842,1481,5837,1482,5831,1484,5826,1487,5821,1491,5815,1495,5794,1517,5788,1523,5784,1528,5780,1533,5777,1538,5776,1543,5774,1548,5774,1552,5775,1556,5776,1561,5779,1566,5782,1571,5823,1637,6129,2121,6156,2164,6323,2428,6330,2438,6335,2446,6341,2451,6346,2457,6351,2460,6360,2462,6365,2461,6371,2457,6376,2453,6382,2448,6396,2434,6401,2428,6404,2423,6408,2419,6410,2414,6410,2409,6411,2406,6411,2402,6409,2398,6408,2395,6406,2391,6403,2386,6367,2332,6296,2222,6261,2167,6356,2072,6456,1972,6680,2115,6684,2117,6688,2119,6692,2120,6695,2121,6698,2121,6702,2120,6706,2120,6710,2118,6716,2113,6720,2110,6726,2104,6734,2096,6742,2089,6747,2082,6751,2077,6755,2072,6756,2067xm7049,1666l7047,1629,7041,1591,7029,1551,7012,1510,6991,1468,6965,1424,6942,1392,6942,1631,6941,1657,6937,1683,6929,1707,6916,1731,6900,1754,6879,1776,6815,1841,6229,1255,6293,1191,6317,1169,6342,1152,6367,1140,6394,1133,6420,1130,6448,1131,6476,1135,6505,1142,6534,1153,6564,1167,6594,1183,6625,1203,6656,1226,6687,1251,6718,1279,6748,1308,6785,1346,6817,1382,6846,1417,6871,1451,6892,1484,6909,1515,6923,1546,6933,1576,6940,1604,6942,1631,6942,1392,6934,1380,6898,1334,6856,1287,6810,1238,6768,1198,6726,1161,6686,1130,6684,1129,6643,1100,6602,1076,6562,1056,6523,1040,6485,1028,6447,1021,6411,1019,6375,1020,6341,1026,6308,1037,6275,1054,6244,1077,6213,1105,6107,1211,6101,1216,6099,1225,6100,1235,6102,1244,6107,1254,6114,1264,6124,1275,6795,1946,6806,1956,6816,1964,6826,1968,6834,1970,6846,1972,6854,1969,6859,1964,6959,1864,6980,1841,6987,1834,7009,1802,7027,1770,7039,1736,7046,1702,7049,1666xm7644,1179l7643,1174,7642,1169,7639,1164,7634,1159,7628,1154,7621,1149,7610,1142,7519,1084,7248,913,7248,1020,7085,1184,7000,1053,6832,792,6790,727,6791,727,7248,1020,7248,913,6953,727,6753,600,6748,597,6743,594,6738,593,6734,592,6730,593,6725,594,6720,595,6714,598,6709,603,6703,607,6689,622,6682,629,6676,635,6672,640,6668,645,6665,650,6664,655,6662,660,6662,664,6663,668,6664,673,6667,678,6670,683,6753,814,6986,1184,7044,1276,7211,1540,7218,1550,7223,1558,7229,1563,7234,1569,7239,1572,7248,1574,7253,1573,7259,1569,7264,1565,7270,1560,7277,1553,7284,1546,7289,1540,7292,1535,7296,1531,7298,1526,7298,1521,7299,1518,7299,1514,7294,1502,7291,1498,7184,1334,7149,1279,7244,1184,7344,1084,7568,1226,7572,1229,7576,1231,7583,1233,7586,1233,7590,1232,7594,1232,7598,1229,7604,1225,7609,1222,7622,1208,7630,1200,7635,1194,7639,1189,7643,1184,7644,1179xm8063,751l8061,739,8059,732,8052,718,8046,710,8038,702,8005,669,7341,5,7338,3,7335,2,7331,0,7327,0,7323,0,7319,1,7314,3,7305,10,7299,15,7288,26,7283,32,7280,36,7276,41,7274,46,7273,54,7274,58,7275,61,7276,65,7278,67,7281,70,7488,277,7760,549,7785,574,7810,598,7882,669,7882,669,7827,641,7810,632,7756,604,7719,585,7662,556,7584,517,7341,395,7131,291,7121,286,7111,281,7102,277,7091,273,7080,271,7072,270,7064,270,7056,271,7050,274,7043,277,7035,282,7028,289,7005,312,6997,320,6991,327,6989,336,6990,348,6992,357,6997,367,7004,378,7014,389,7709,1084,7712,1087,7715,1089,7718,1090,7722,1092,7725,1092,7729,1091,7733,1090,7737,1088,7742,1085,7747,1082,7752,1078,7765,1065,7769,1060,7773,1055,7776,1050,7777,1046,7778,1042,7779,1038,7779,1034,7778,1030,7776,1027,7774,1024,7771,1021,7419,669,7252,502,7144,396,7144,395,7166,408,7189,420,7259,457,7283,469,7900,777,7914,784,7927,790,7940,795,7965,806,7977,809,7987,809,7997,811,8006,810,8012,807,8019,805,8026,800,8033,794,8040,787,8047,780,8054,773,8057,770,8060,766,8061,761,8063,756,8063,751xe" filled="true" fillcolor="#ffc000" stroked="false">
              <v:path arrowok="t"/>
              <v:fill opacity="32896f" type="solid"/>
            </v:shape>
            <v:shape style="position:absolute;left:0;top:538;width:8587;height:1661" coordorigin="0,538" coordsize="8587,1661" path="m1498,2190l0,2190,0,2199,1498,2199,1498,2190xm2940,538l0,538,0,548,2940,548,2940,538xm2941,2190l1508,2190,1498,2190,1498,2199,1508,2199,2941,2199,2941,2190xm5137,2190l5127,2190,3894,2190,3884,2190,3884,2190,2950,2190,2941,2190,2941,2199,2950,2199,3884,2199,3884,2199,3894,2199,5127,2199,5137,2199,5137,2190xm5137,538l5127,538,3894,538,3884,538,3884,538,2950,538,2941,538,2941,548,2950,548,3884,548,3884,548,3894,548,5127,548,5137,548,5137,538xm6424,2190l5137,2190,5137,2199,6424,2199,6424,2190xm6424,538l5137,538,5137,548,6424,548,6424,538xm6434,2190l6424,2190,6424,2199,6434,2199,6434,2190xm6434,538l6424,538,6424,548,6434,548,6434,538xm7482,2190l7473,2190,6434,2190,6434,2199,7473,2199,7482,2199,7482,2190xm7482,538l7473,538,6434,538,6434,548,7473,548,7482,548,7482,538xm8587,2190l7482,2190,7482,2199,8587,2199,8587,2190xm8587,538l7482,538,7482,548,8587,548,8587,538xe" filled="true" fillcolor="#000000" stroked="false">
              <v:path arrowok="t"/>
              <v:fill type="solid"/>
            </v:shape>
            <v:shape style="position:absolute;left:107;top:14;width:1769;height:80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7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utilisation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Variables</w:t>
                    </w:r>
                  </w:p>
                </w:txbxContent>
              </v:textbox>
              <w10:wrap type="none"/>
            </v:shape>
            <v:shape style="position:absolute;left:3048;top:557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052;top:557;width:6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Mean</w:t>
                    </w:r>
                  </w:p>
                </w:txbxContent>
              </v:textbox>
              <w10:wrap type="none"/>
            </v:shape>
            <v:shape style="position:absolute;left:5235;top:557;width:1490;height:681" type="#_x0000_t202" filled="false" stroked="false">
              <v:textbox inset="0,0,0,0">
                <w:txbxContent>
                  <w:p>
                    <w:pPr>
                      <w:tabs>
                        <w:tab w:pos="1296" w:val="left" w:leader="none"/>
                      </w:tabs>
                      <w:spacing w:line="266" w:lineRule="exact" w:before="0"/>
                      <w:ind w:left="6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Std.</w:t>
                      <w:tab/>
                      <w:t>R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Deviation</w:t>
                    </w:r>
                  </w:p>
                </w:txbxContent>
              </v:textbox>
              <w10:wrap type="none"/>
            </v:shape>
            <v:shape style="position:absolute;left:7580;top:557;width:672;height:129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Sig.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(P-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Value)</w:t>
                    </w:r>
                  </w:p>
                </w:txbxContent>
              </v:textbox>
              <w10:wrap type="none"/>
            </v:shape>
            <v:shape style="position:absolute;left:107;top:2206;width:104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Utilization</w:t>
                    </w:r>
                  </w:p>
                </w:txbxContent>
              </v:textbox>
              <w10:wrap type="none"/>
            </v:shape>
            <v:shape style="position:absolute;left:3048;top:2206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992;top:2206;width:8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26.6100</w:t>
                    </w:r>
                  </w:p>
                </w:txbxContent>
              </v:textbox>
              <w10:wrap type="none"/>
            </v:shape>
            <v:shape style="position:absolute;left:5235;top:2206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12.52706</w:t>
                    </w:r>
                  </w:p>
                </w:txbxContent>
              </v:textbox>
              <w10:wrap type="none"/>
            </v:shape>
            <v:shape style="position:absolute;left:1606;top:2818;width:1232;height:109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Quality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</w:p>
                  <w:p>
                    <w:pPr>
                      <w:spacing w:line="410" w:lineRule="atLeast" w:before="5"/>
                      <w:ind w:left="0" w:right="1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mathematics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textbooks</w:t>
                    </w:r>
                  </w:p>
                </w:txbxContent>
              </v:textbox>
              <w10:wrap type="none"/>
            </v:shape>
            <v:shape style="position:absolute;left:6531;top:2778;width:599;height:30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.720</w:t>
                    </w:r>
                    <w:r>
                      <w:rPr>
                        <w:sz w:val="24"/>
                        <w:vertAlign w:val="superscript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7580;top:2818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</w:t>
                    </w:r>
                  </w:p>
                </w:txbxContent>
              </v:textbox>
              <w10:wrap type="none"/>
            </v:shape>
            <v:shape style="position:absolute;left:3048;top:3233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3992;top:3233;width:9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1.2329E2</w:t>
                    </w:r>
                  </w:p>
                </w:txbxContent>
              </v:textbox>
              <w10:wrap type="none"/>
            </v:shape>
            <v:shape style="position:absolute;left:5235;top:3233;width: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70.88775</w:t>
                    </w:r>
                  </w:p>
                </w:txbxContent>
              </v:textbox>
              <w10:wrap type="none"/>
            </v:shape>
            <v:shape style="position:absolute;left:1606;top:4260;width:99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Quality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6531;top:4221;width:599;height:30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.671</w:t>
                    </w:r>
                    <w:r>
                      <w:rPr>
                        <w:sz w:val="24"/>
                        <w:vertAlign w:val="superscript"/>
                      </w:rPr>
                      <w:t>**</w:t>
                    </w:r>
                  </w:p>
                </w:txbxContent>
              </v:textbox>
              <w10:wrap type="none"/>
            </v:shape>
            <v:shape style="position:absolute;left:7580;top:4260;width:5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1402" w:top="1580" w:bottom="1680" w:left="680" w:right="0"/>
        </w:sectPr>
      </w:pPr>
    </w:p>
    <w:p>
      <w:pPr>
        <w:pStyle w:val="BodyText"/>
        <w:spacing w:before="37"/>
        <w:jc w:val="right"/>
      </w:pPr>
      <w:r>
        <w:rPr/>
        <w:pict>
          <v:shape style="position:absolute;margin-left:114.910004pt;margin-top:-38.096893pt;width:187.65pt;height:190.05pt;mso-position-horizontal-relative:page;mso-position-vertical-relative:paragraph;z-index:-26349568" coordorigin="2298,-762" coordsize="3753,3801" path="m3292,2828l3291,2800,3285,2770,3277,2739,3264,2708,3249,2675,3230,2642,3208,2609,3182,2576,3153,2542,3120,2508,2658,2045,2654,2043,2648,2040,2640,2041,2636,2042,2627,2047,2617,2055,2605,2067,2597,2077,2592,2086,2591,2090,2590,2094,2590,2097,2593,2104,2595,2107,3059,2571,3083,2596,3104,2620,3123,2644,3139,2667,3153,2689,3164,2711,3174,2732,3180,2753,3184,2772,3186,2791,3186,2809,3183,2827,3177,2844,3170,2860,3159,2874,3147,2888,3133,2901,3118,2910,3103,2918,3086,2923,3068,2926,3050,2926,3031,2924,3011,2920,2990,2913,2968,2905,2946,2893,2923,2879,2899,2862,2874,2842,2849,2820,2823,2795,2366,2337,2362,2335,2356,2332,2352,2332,2348,2333,2345,2334,2335,2339,2325,2347,2313,2359,2305,2369,2302,2374,2299,2382,2298,2386,2299,2389,2301,2396,2303,2400,2773,2870,2808,2902,2842,2932,2875,2957,2908,2979,2940,2998,2972,3013,3002,3024,3031,3032,3060,3037,3087,3038,3114,3036,3139,3031,3164,3022,3187,3011,3208,2996,3228,2978,3248,2956,3264,2933,3276,2909,3285,2883,3290,2856,3292,2828xm3861,2314l3859,2302,3857,2295,3850,2281,3844,2273,3836,2266,3138,1568,3136,1566,3129,1564,3125,1563,3117,1564,3112,1566,3097,1578,3086,1589,3074,1604,3072,1609,3071,1617,3072,1621,3074,1628,3076,1630,3487,2042,3680,2232,3679,2232,3608,2195,3460,2119,3308,2043,3088,1933,2929,1854,2909,1844,2888,1836,2878,1834,2870,1833,2862,1833,2854,1834,2841,1840,2833,1845,2789,1890,2786,1899,2788,1911,2790,1920,2794,1930,2802,1941,2812,1952,3510,2650,3512,2652,3520,2655,3523,2655,3527,2654,3531,2653,3540,2648,3550,2641,3563,2628,3571,2618,3573,2613,3575,2609,3576,2605,3577,2601,3577,2597,3574,2590,3572,2587,3072,2087,2941,1959,2942,1959,2987,1983,3081,2033,3197,2091,3712,2347,3738,2359,3763,2369,3775,2372,3785,2373,3795,2374,3804,2373,3810,2370,3817,2368,3824,2363,3855,2333,3857,2329,3860,2319,3861,2314xm4058,2121l4058,2117,4055,2110,4050,2104,3324,1379,3321,1376,3314,1374,3311,1374,3307,1374,3303,1376,3294,1380,3283,1388,3272,1400,3264,1410,3259,1419,3258,1423,3257,1431,3260,1438,3262,1441,3990,2170,3993,2172,4000,2175,4003,2175,4007,2174,4011,2173,4016,2171,4021,2168,4031,2160,4043,2148,4051,2138,4054,2133,4056,2128,4056,2124,4058,2121xm4370,1806l4368,1797,4362,1787,4278,1656,3943,1131,3804,916,3794,904,3790,902,3781,899,3776,900,3771,903,3759,912,3738,933,3731,943,3729,947,3727,956,3728,959,3731,967,3783,1046,4238,1740,4168,1695,3470,1241,3461,1236,3454,1233,3442,1234,3438,1236,3429,1242,3408,1263,3402,1270,3394,1281,3392,1286,3394,1297,3396,1301,3407,1311,3415,1317,3491,1366,4278,1870,4286,1874,4289,1875,4292,1876,4294,1877,4301,1878,4304,1877,4306,1875,4310,1875,4313,1873,4329,1862,4356,1835,4364,1825,4367,1820,4368,1815,4370,1806xm4864,1316l4863,1309,4854,1294,4839,1277,4832,1270,4824,1262,4806,1246,4792,1238,4788,1238,4782,1237,4779,1239,4591,1427,4322,1157,4481,998,4482,996,4483,989,4482,986,4478,978,4475,973,4460,955,4445,941,4433,930,4427,925,4422,921,4414,917,4409,916,4406,916,4403,916,4400,917,4241,1077,4005,840,4190,655,4192,652,4192,649,4191,646,4190,642,4186,634,4177,622,4167,610,4152,596,4139,584,4134,580,4129,577,4120,572,4116,571,4109,570,4107,572,3877,802,3874,810,3875,821,3878,830,3882,839,3890,849,3900,860,4571,1532,4582,1542,4592,1549,4601,1554,4610,1556,4621,1557,4629,1555,4862,1322,4864,1319,4864,1316xm5282,896l5282,893,5280,890,5279,887,5276,884,5270,878,5265,873,5259,869,5223,846,5045,741,5028,730,4997,712,4981,703,4949,686,4935,678,4920,672,4907,666,4894,661,4881,657,4869,653,4857,651,4849,649,4846,649,4835,648,4824,647,4814,648,4804,649,4808,633,4811,616,4813,600,4813,583,4813,566,4810,549,4807,532,4802,514,4796,497,4788,479,4778,461,4767,443,4754,425,4740,407,4724,388,4720,384,4720,589,4718,603,4715,616,4710,630,4702,644,4693,657,4682,669,4621,730,4367,477,4429,415,4437,408,4445,401,4452,396,4461,389,4469,384,4478,381,4499,375,4520,374,4542,376,4563,383,4585,394,4606,408,4628,425,4650,446,4663,460,4675,474,4686,488,4696,502,4704,517,4710,531,4715,546,4718,560,4720,574,4720,589,4720,384,4710,374,4706,369,4686,350,4667,333,4647,318,4628,305,4608,293,4588,283,4569,276,4549,269,4530,265,4511,262,4492,262,4473,263,4454,266,4436,271,4418,278,4401,287,4393,292,4385,298,4376,305,4369,311,4362,317,4354,325,4345,333,4245,433,4240,439,4237,447,4239,457,4241,466,4246,476,4253,486,4263,497,4963,1197,4966,1200,4973,1202,4976,1202,4980,1201,4984,1200,4989,1198,4994,1195,4998,1192,5003,1188,5016,1175,5020,1170,5024,1165,5027,1160,5028,1156,5029,1152,5030,1148,5030,1145,5028,1138,5025,1135,4702,811,4744,769,4754,760,4766,752,4778,746,4790,743,4803,741,4817,741,4831,742,4845,745,4860,749,4876,754,4892,761,4908,769,4925,778,4943,787,4961,798,5145,909,5200,943,5206,947,5211,949,5216,951,5220,953,5224,953,5228,952,5233,952,5237,950,5242,947,5247,943,5252,939,5266,925,5271,919,5275,914,5278,909,5281,905,5282,896xm5541,576l5538,552,5533,526,5526,501,5515,475,5502,448,5486,422,5467,395,5445,368,5420,342,5398,321,5376,302,5354,286,5333,273,5312,262,5292,253,5272,246,5252,240,5232,237,5213,234,5194,233,5175,233,5157,234,5139,235,5121,237,5104,239,5069,245,5035,250,5018,251,5002,252,4985,253,4969,252,4953,250,4937,247,4921,242,4905,236,4889,228,4873,218,4857,206,4841,191,4831,180,4822,169,4813,157,4805,145,4799,134,4793,122,4789,110,4786,98,4785,86,4784,75,4785,63,4788,51,4792,40,4797,30,4805,19,4814,9,4825,-1,4836,-9,4848,-15,4860,-21,4873,-24,4885,-27,4896,-30,4908,-31,4923,-33,4947,-34,4958,-34,4965,-35,4970,-40,4970,-42,4969,-48,4968,-52,4958,-66,4948,-77,4921,-104,4907,-117,4900,-122,4893,-126,4886,-128,4880,-130,4874,-131,4851,-130,4841,-129,4831,-127,4810,-122,4799,-118,4789,-114,4779,-109,4768,-104,4758,-98,4749,-91,4741,-84,4733,-76,4718,-60,4706,-44,4696,-26,4689,-7,4683,13,4680,34,4680,55,4682,77,4686,99,4693,122,4702,145,4714,169,4728,193,4745,217,4765,240,4787,264,4810,285,4832,304,4854,320,4875,333,4896,344,4917,353,4937,361,4957,367,4976,371,4995,374,5014,375,5033,375,5051,375,5069,373,5104,369,5173,359,5189,357,5206,356,5222,356,5238,356,5254,358,5270,362,5286,367,5302,373,5318,381,5334,391,5350,403,5366,418,5380,433,5392,448,5403,463,5412,478,5420,492,5426,507,5430,521,5433,535,5434,549,5434,563,5432,576,5428,589,5424,602,5417,614,5409,625,5400,635,5386,648,5372,658,5357,666,5342,672,5327,677,5313,681,5299,684,5285,686,5273,687,5250,688,5228,688,5219,689,5214,694,5213,697,5213,703,5214,706,5219,715,5223,720,5240,740,5248,748,5265,764,5273,770,5288,781,5296,785,5311,789,5321,789,5346,788,5357,786,5369,784,5381,781,5394,778,5407,773,5419,768,5433,761,5446,754,5458,745,5470,735,5482,724,5498,706,5512,688,5523,668,5531,646,5537,624,5540,601,5541,576xm5776,402l5776,399,5773,392,5771,389,5768,386,5043,-340,5039,-342,5032,-345,5029,-345,5025,-344,5017,-341,5012,-338,5002,-330,4990,-319,4983,-309,4978,-299,4976,-295,4975,-291,4975,-287,4978,-281,4980,-277,5705,448,5712,454,5718,456,5722,457,5725,455,5730,454,5734,452,5739,449,5750,442,5762,430,5769,419,5772,414,5774,410,5775,406,5776,402xm6051,127l6051,124,6048,117,6046,114,5390,-542,5524,-676,5525,-678,5526,-682,5524,-689,5522,-693,5520,-697,5516,-703,5507,-714,5493,-728,5485,-736,5467,-752,5461,-756,5452,-761,5448,-762,5442,-762,5439,-761,5109,-430,5108,-428,5108,-421,5109,-418,5114,-408,5118,-403,5134,-384,5149,-369,5156,-363,5162,-358,5167,-354,5173,-350,5177,-348,5181,-346,5184,-344,5188,-344,5191,-344,5194,-345,5328,-479,5983,176,5987,179,5993,181,5997,182,6000,180,6005,180,6014,175,6019,171,6024,167,6036,155,6044,144,6049,135,6050,131,6051,127xe" filled="true" fillcolor="#ffc000" stroked="false">
            <v:path arrowok="t"/>
            <v:fill opacity="32896f" type="solid"/>
            <w10:wrap type="none"/>
          </v:shape>
        </w:pict>
      </w:r>
      <w:r>
        <w:rPr/>
        <w:t>English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tabs>
          <w:tab w:pos="1614" w:val="left" w:leader="none"/>
          <w:tab w:pos="2857" w:val="left" w:leader="none"/>
        </w:tabs>
        <w:ind w:left="670"/>
      </w:pPr>
      <w:r>
        <w:rPr/>
        <w:pict>
          <v:shape style="position:absolute;margin-left:177.309998pt;margin-top:10.829762pt;width:330.75pt;height:136.8pt;mso-position-horizontal-relative:page;mso-position-vertical-relative:paragraph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0"/>
                    <w:gridCol w:w="795"/>
                    <w:gridCol w:w="1437"/>
                    <w:gridCol w:w="1257"/>
                    <w:gridCol w:w="1012"/>
                    <w:gridCol w:w="825"/>
                  </w:tblGrid>
                  <w:tr>
                    <w:trPr>
                      <w:trHeight w:val="834" w:hRule="atLeast"/>
                    </w:trPr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language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textbooks</w:t>
                        </w:r>
                      </w:p>
                    </w:tc>
                    <w:tc>
                      <w:tcPr>
                        <w:tcW w:w="5326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47" w:hRule="atLeast"/>
                    </w:trPr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410" w:lineRule="atLeast" w:before="49"/>
                          <w:ind w:left="50" w:right="188" w:firstLine="6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Quality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science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83</w:t>
                        </w:r>
                      </w:p>
                    </w:tc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1.1325E2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63.00055</w:t>
                        </w: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before="183"/>
                          <w:ind w:left="176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.667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83"/>
                          <w:ind w:right="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</w:tr>
                  <w:tr>
                    <w:trPr>
                      <w:trHeight w:val="493" w:hRule="atLeast"/>
                    </w:trPr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textbooks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56" w:lineRule="exact" w:before="18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Quality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12" w:type="dxa"/>
                      </w:tcPr>
                      <w:p>
                        <w:pPr>
                          <w:pStyle w:val="TableParagraph"/>
                          <w:spacing w:line="256" w:lineRule="exact" w:before="184"/>
                          <w:ind w:left="176" w:right="2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.407</w:t>
                        </w:r>
                        <w:r>
                          <w:rPr>
                            <w:sz w:val="24"/>
                            <w:vertAlign w:val="superscript"/>
                          </w:rPr>
                          <w:t>**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256" w:lineRule="exact" w:before="184"/>
                          <w:ind w:right="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91</w:t>
        <w:tab/>
        <w:t>1.1644E2</w:t>
        <w:tab/>
        <w:t>65.13204</w:t>
      </w:r>
    </w:p>
    <w:p>
      <w:pPr>
        <w:spacing w:after="0"/>
        <w:sectPr>
          <w:type w:val="continuous"/>
          <w:pgSz w:w="11910" w:h="16840"/>
          <w:pgMar w:top="1360" w:bottom="280" w:left="680" w:right="0"/>
          <w:cols w:num="2" w:equalWidth="0">
            <w:col w:w="3648" w:space="40"/>
            <w:col w:w="75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60" w:bottom="280" w:left="680" w:right="0"/>
        </w:sectPr>
      </w:pPr>
    </w:p>
    <w:p>
      <w:pPr>
        <w:pStyle w:val="BodyText"/>
        <w:spacing w:line="360" w:lineRule="auto" w:before="90"/>
        <w:ind w:left="2916" w:right="-18"/>
      </w:pP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textbooks</w:t>
      </w:r>
    </w:p>
    <w:p>
      <w:pPr>
        <w:pStyle w:val="BodyText"/>
        <w:spacing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1410" w:val="left" w:leader="none"/>
          <w:tab w:pos="2654" w:val="left" w:leader="none"/>
        </w:tabs>
        <w:spacing w:before="1"/>
        <w:ind w:left="467"/>
      </w:pPr>
      <w:r>
        <w:rPr/>
        <w:t>86</w:t>
        <w:tab/>
        <w:t>86.5233</w:t>
        <w:tab/>
        <w:t>52.24709</w:t>
      </w:r>
    </w:p>
    <w:p>
      <w:pPr>
        <w:spacing w:after="0"/>
        <w:sectPr>
          <w:type w:val="continuous"/>
          <w:pgSz w:w="11910" w:h="16840"/>
          <w:pgMar w:top="1360" w:bottom="280" w:left="680" w:right="0"/>
          <w:cols w:num="2" w:equalWidth="0">
            <w:col w:w="3852" w:space="40"/>
            <w:col w:w="7338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0" w:lineRule="exact"/>
        <w:ind w:left="1310"/>
        <w:rPr>
          <w:sz w:val="2"/>
        </w:rPr>
      </w:pPr>
      <w:r>
        <w:rPr>
          <w:sz w:val="2"/>
        </w:rPr>
        <w:pict>
          <v:group style="width:429.35pt;height:.5pt;mso-position-horizontal-relative:char;mso-position-vertical-relative:line" coordorigin="0,0" coordsize="8587,10">
            <v:shape style="position:absolute;left:0;top:0;width:8587;height:10" coordorigin="0,0" coordsize="8587,10" path="m1498,0l0,0,0,10,1498,10,1498,0xm2941,0l1508,0,1498,0,1498,10,1508,10,2941,10,2941,0xm5137,0l5127,0,3894,0,3884,0,3884,0,2950,0,2941,0,2941,10,2950,10,3884,10,3884,10,3894,10,5127,10,5137,10,5137,0xm6424,0l5137,0,5137,10,6424,10,6424,0xm6434,0l6424,0,6424,10,6434,10,6434,0xm7482,0l7473,0,6434,0,6434,10,7473,10,7482,10,7482,0xm8587,0l7482,0,7482,10,8587,10,858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2138"/>
      </w:pPr>
      <w:r>
        <w:rPr/>
        <w:t>d**.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is 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0.01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(2-tailed).</w:t>
      </w:r>
    </w:p>
    <w:p>
      <w:pPr>
        <w:spacing w:after="0"/>
        <w:sectPr>
          <w:type w:val="continuous"/>
          <w:pgSz w:w="11910" w:h="16840"/>
          <w:pgMar w:top="1360" w:bottom="280" w:left="680" w:right="0"/>
        </w:sectPr>
      </w:pPr>
    </w:p>
    <w:p>
      <w:pPr>
        <w:pStyle w:val="BodyText"/>
        <w:spacing w:line="360" w:lineRule="auto" w:before="76"/>
        <w:ind w:left="2138" w:right="1442"/>
      </w:pPr>
      <w:r>
        <w:rPr/>
        <w:t>Table</w:t>
      </w:r>
      <w:r>
        <w:rPr>
          <w:spacing w:val="1"/>
        </w:rPr>
        <w:t> </w:t>
      </w:r>
      <w:r>
        <w:rPr/>
        <w:t>4.26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that, (a)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mathematics textbooks and its</w:t>
      </w:r>
      <w:r>
        <w:rPr>
          <w:spacing w:val="-1"/>
        </w:rPr>
        <w:t> </w:t>
      </w:r>
      <w:r>
        <w:rPr/>
        <w:t>utilisation (r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0.720; p&lt;0.05).</w:t>
      </w:r>
    </w:p>
    <w:p>
      <w:pPr>
        <w:pStyle w:val="ListParagraph"/>
        <w:numPr>
          <w:ilvl w:val="1"/>
          <w:numId w:val="31"/>
        </w:numPr>
        <w:tabs>
          <w:tab w:pos="2419" w:val="left" w:leader="none"/>
        </w:tabs>
        <w:spacing w:line="360" w:lineRule="auto" w:before="120" w:after="0"/>
        <w:ind w:left="2138" w:right="1444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58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significant</w:t>
      </w:r>
      <w:r>
        <w:rPr>
          <w:spacing w:val="59"/>
          <w:sz w:val="24"/>
        </w:rPr>
        <w:t> </w:t>
      </w:r>
      <w:r>
        <w:rPr>
          <w:sz w:val="24"/>
        </w:rPr>
        <w:t>positive</w:t>
      </w:r>
      <w:r>
        <w:rPr>
          <w:spacing w:val="58"/>
          <w:sz w:val="24"/>
        </w:rPr>
        <w:t> </w:t>
      </w:r>
      <w:r>
        <w:rPr>
          <w:sz w:val="24"/>
        </w:rPr>
        <w:t>correlation</w:t>
      </w:r>
      <w:r>
        <w:rPr>
          <w:spacing w:val="59"/>
          <w:sz w:val="24"/>
        </w:rPr>
        <w:t> </w:t>
      </w:r>
      <w:r>
        <w:rPr>
          <w:sz w:val="24"/>
        </w:rPr>
        <w:t>between</w:t>
      </w:r>
      <w:r>
        <w:rPr>
          <w:spacing w:val="58"/>
          <w:sz w:val="24"/>
        </w:rPr>
        <w:t> </w:t>
      </w:r>
      <w:r>
        <w:rPr>
          <w:sz w:val="24"/>
        </w:rPr>
        <w:t>quality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English</w:t>
      </w:r>
      <w:r>
        <w:rPr>
          <w:spacing w:val="-57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 utilisation (r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0.671; p&lt;0.05).</w:t>
      </w:r>
    </w:p>
    <w:p>
      <w:pPr>
        <w:pStyle w:val="ListParagraph"/>
        <w:numPr>
          <w:ilvl w:val="1"/>
          <w:numId w:val="31"/>
        </w:numPr>
        <w:tabs>
          <w:tab w:pos="2565" w:val="left" w:leader="none"/>
        </w:tabs>
        <w:spacing w:line="360" w:lineRule="auto" w:before="120" w:after="0"/>
        <w:ind w:left="2138" w:right="1437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4"/>
          <w:sz w:val="24"/>
        </w:rPr>
        <w:t> </w:t>
      </w:r>
      <w:r>
        <w:rPr>
          <w:sz w:val="24"/>
        </w:rPr>
        <w:t>significant</w:t>
      </w:r>
      <w:r>
        <w:rPr>
          <w:spacing w:val="44"/>
          <w:sz w:val="24"/>
        </w:rPr>
        <w:t> </w:t>
      </w:r>
      <w:r>
        <w:rPr>
          <w:sz w:val="24"/>
        </w:rPr>
        <w:t>positive</w:t>
      </w:r>
      <w:r>
        <w:rPr>
          <w:spacing w:val="43"/>
          <w:sz w:val="24"/>
        </w:rPr>
        <w:t> </w:t>
      </w:r>
      <w:r>
        <w:rPr>
          <w:sz w:val="24"/>
        </w:rPr>
        <w:t>correlation</w:t>
      </w:r>
      <w:r>
        <w:rPr>
          <w:spacing w:val="46"/>
          <w:sz w:val="24"/>
        </w:rPr>
        <w:t> </w:t>
      </w:r>
      <w:r>
        <w:rPr>
          <w:sz w:val="24"/>
        </w:rPr>
        <w:t>between</w:t>
      </w:r>
      <w:r>
        <w:rPr>
          <w:spacing w:val="46"/>
          <w:sz w:val="24"/>
        </w:rPr>
        <w:t> </w:t>
      </w:r>
      <w:r>
        <w:rPr>
          <w:sz w:val="24"/>
        </w:rPr>
        <w:t>quality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 utilisation (r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0.667; p&lt;0.05).</w:t>
      </w:r>
    </w:p>
    <w:p>
      <w:pPr>
        <w:pStyle w:val="ListParagraph"/>
        <w:numPr>
          <w:ilvl w:val="1"/>
          <w:numId w:val="31"/>
        </w:numPr>
        <w:tabs>
          <w:tab w:pos="2510" w:val="left" w:leader="none"/>
        </w:tabs>
        <w:spacing w:line="360" w:lineRule="auto" w:before="120" w:after="0"/>
        <w:ind w:left="2138" w:right="1435" w:firstLine="0"/>
        <w:jc w:val="left"/>
        <w:rPr>
          <w:sz w:val="24"/>
        </w:rPr>
      </w:pPr>
      <w:r>
        <w:rPr/>
        <w:pict>
          <v:shape style="position:absolute;margin-left:273.540009pt;margin-top:14.073125pt;width:229.15pt;height:222.45pt;mso-position-horizontal-relative:page;mso-position-vertical-relative:paragraph;z-index:-26347520" coordorigin="5471,281" coordsize="4583,4449" path="m6413,4675l6413,4672,6411,4665,6408,4662,6128,4382,6091,4312,5909,3963,5836,3824,5825,3805,5816,3793,5811,3790,5802,3788,5797,3790,5791,3794,5778,3804,5763,3819,5751,3835,5749,3839,5748,3842,5747,3847,5747,3850,5749,3854,5752,3863,5755,3867,5908,4150,5979,4275,6003,4316,6003,4317,5834,4221,5763,4183,5622,4107,5547,4066,5543,4065,5539,4063,5535,4062,5527,4063,5523,4065,5518,4067,5513,4071,5501,4080,5486,4096,5472,4113,5471,4118,5473,4128,5476,4132,5482,4136,5487,4141,5507,4153,5577,4189,6065,4444,6346,4725,6349,4727,6352,4728,6355,4730,6359,4730,6363,4729,6367,4728,6376,4723,6386,4715,6398,4703,6403,4698,6409,4688,6411,4683,6412,4679,6413,4675xm7061,3969l7061,3933,7056,3896,7046,3857,7031,3818,7012,3777,6989,3735,6961,3693,6952,3680,6952,3942,6948,3968,6939,3992,6926,4015,6908,4036,6886,4054,6864,4068,6841,4077,6816,4082,6791,4083,6765,4080,6738,4073,6709,4063,6681,4049,6652,4033,6621,4013,6591,3990,6559,3964,6527,3937,6494,3907,6462,3874,6432,3844,6405,3814,6379,3784,6354,3753,6332,3722,6313,3692,6297,3662,6284,3633,6274,3605,6267,3577,6264,3550,6264,3523,6267,3498,6276,3474,6289,3452,6307,3431,6328,3412,6351,3399,6374,3390,6398,3385,6424,3384,6450,3387,6477,3393,6505,3403,6534,3417,6564,3434,6594,3453,6624,3475,6656,3500,6687,3528,6719,3557,6751,3588,6780,3618,6808,3649,6834,3680,6859,3711,6882,3742,6901,3772,6917,3802,6931,3831,6942,3860,6949,3888,6952,3916,6952,3942,6952,3680,6929,3649,6893,3605,6854,3560,6810,3515,6765,3471,6720,3431,6677,3396,6662,3384,6635,3365,6594,3338,6554,3316,6516,3298,6478,3284,6442,3275,6408,3271,6374,3271,6341,3276,6310,3285,6281,3299,6252,3317,6226,3341,6201,3369,6182,3398,6168,3430,6159,3462,6155,3497,6156,3533,6161,3570,6171,3608,6185,3648,6204,3688,6227,3730,6254,3772,6286,3816,6321,3859,6360,3903,6402,3948,6448,3992,6493,4032,6537,4068,6579,4100,6621,4127,6661,4150,6700,4168,6737,4182,6773,4191,6808,4196,6842,4196,6874,4191,6906,4183,6936,4169,6964,4150,6991,4125,7016,4098,7025,4083,7035,4068,7049,4037,7057,4003,7061,3969xm7349,3739l7349,3736,7346,3729,7344,3726,7027,3410,7192,3245,7192,3243,7192,3236,7191,3232,7187,3223,7183,3218,7168,3200,7153,3185,7145,3178,7134,3168,7129,3165,7121,3162,7114,3160,7111,3161,7109,3162,6944,3326,6688,3071,6862,2897,6863,2895,6863,2891,6862,2884,6854,2870,6839,2852,6831,2844,6823,2837,6805,2820,6799,2817,6790,2812,6783,2811,6779,2811,6777,2812,6559,3030,6556,3039,6557,3049,6560,3058,6564,3068,6572,3078,6582,3089,7282,3789,7284,3791,7292,3794,7295,3794,7298,3793,7303,3792,7312,3787,7323,3779,7335,3767,7343,3757,7345,3752,7347,3747,7348,3743,7349,3739xm7859,3229l7859,3226,7856,3220,7854,3216,7851,3213,7126,2488,7122,2485,7116,2483,7112,2483,7108,2483,7100,2486,7095,2489,7085,2497,7073,2509,7066,2519,7061,2528,7058,2536,7058,2540,7061,2547,7063,2550,7791,3279,7795,3281,7801,3284,7805,3284,7808,3283,7813,3282,7817,3280,7822,3277,7827,3274,7833,3269,7845,3257,7849,3251,7855,3242,7857,3237,7858,3233,7859,3229xm8202,2817l8202,2801,8200,2785,8198,2768,8194,2752,8189,2735,8183,2718,8176,2701,8167,2684,8156,2667,8145,2648,8132,2631,8118,2613,8102,2596,8095,2589,8095,2784,8095,2798,8093,2811,8090,2823,8086,2835,8079,2846,8071,2858,8061,2868,7971,2959,7705,2693,7780,2619,7785,2614,7794,2606,7809,2594,7823,2585,7838,2579,7852,2575,7867,2573,7882,2572,7897,2573,7912,2577,7927,2582,7943,2588,7959,2597,7975,2607,7992,2619,8008,2633,8025,2649,8040,2665,8053,2681,8064,2696,8074,2712,8081,2727,8087,2742,8091,2756,8094,2770,8095,2784,8095,2589,8085,2578,8079,2572,8066,2560,8047,2543,8027,2528,8007,2515,7988,2503,7969,2493,7950,2485,7946,2483,7932,2478,7914,2474,7897,2470,7880,2469,7863,2468,7848,2470,7833,2473,7819,2478,7806,2483,7808,2470,7809,2457,7808,2443,7807,2429,7804,2415,7800,2401,7795,2387,7789,2372,7782,2359,7774,2344,7766,2330,7756,2316,7745,2302,7734,2288,7727,2281,7727,2468,7727,2481,7725,2493,7722,2506,7716,2518,7707,2531,7696,2543,7626,2614,7382,2370,7446,2306,7459,2293,7473,2284,7485,2276,7498,2271,7510,2267,7522,2266,7535,2266,7547,2267,7560,2271,7573,2276,7587,2283,7600,2290,7613,2300,7627,2310,7641,2322,7654,2335,7666,2347,7677,2360,7687,2373,7697,2386,7706,2401,7713,2414,7718,2428,7723,2441,7726,2455,7727,2468,7727,2281,7722,2275,7713,2266,7709,2261,7686,2240,7664,2221,7642,2204,7619,2190,7597,2178,7575,2168,7554,2161,7532,2157,7511,2155,7491,2156,7470,2159,7450,2164,7430,2173,7410,2185,7389,2201,7368,2221,7313,2276,7262,2327,7256,2333,7254,2341,7255,2352,7257,2361,7262,2370,7269,2380,7279,2391,7950,3063,7961,3073,7971,3080,7981,3085,7989,3087,8001,3088,8009,3086,8014,3080,8136,2959,8137,2957,8150,2944,8161,2931,8170,2917,8178,2904,8184,2890,8190,2877,8195,2862,8198,2847,8201,2832,8202,2817xm8746,2348l8745,2344,8744,2339,8741,2334,8736,2328,8730,2324,8723,2318,8712,2311,8620,2253,8350,2083,8350,2190,8186,2353,7934,1962,7892,1897,7892,1897,7893,1896,8350,2190,8350,2083,8055,1896,7855,1770,7850,1767,7845,1764,7840,1763,7836,1762,7832,1762,7827,1764,7821,1765,7816,1768,7811,1772,7805,1777,7784,1798,7778,1804,7774,1810,7770,1815,7767,1820,7766,1825,7764,1830,7764,1834,7765,1838,7766,1843,7769,1847,7772,1852,7813,1918,8119,2403,8146,2446,8313,2709,8320,2720,8325,2727,8331,2733,8336,2738,8341,2741,8350,2743,8355,2742,8361,2739,8366,2735,8372,2730,8386,2716,8391,2710,8394,2705,8398,2700,8400,2696,8400,2691,8401,2687,8401,2683,8399,2679,8398,2676,8396,2672,8393,2668,8357,2613,8286,2503,8251,2448,8346,2353,8446,2253,8670,2396,8674,2398,8678,2400,8682,2401,8685,2403,8688,2403,8692,2402,8696,2401,8700,2399,8706,2395,8710,2391,8716,2385,8724,2378,8732,2370,8737,2364,8741,2358,8745,2353,8746,2348xm9039,1948l9037,1910,9031,1872,9019,1833,9002,1792,8981,1749,8955,1706,8933,1673,8933,1913,8932,1939,8927,1964,8919,1988,8906,2012,8890,2035,8869,2058,8805,2122,8219,1536,8283,1473,8307,1451,8332,1434,8357,1422,8384,1415,8410,1412,8438,1412,8466,1416,8495,1424,8524,1434,8554,1448,8584,1465,8615,1485,8646,1508,8677,1533,8708,1560,8738,1589,8775,1627,8807,1664,8836,1699,8861,1732,8882,1765,8899,1797,8913,1828,8923,1857,8930,1886,8933,1913,8933,1673,8924,1661,8888,1615,8846,1568,8800,1520,8758,1479,8716,1443,8677,1412,8674,1410,8633,1382,8593,1357,8553,1338,8513,1322,8475,1310,8437,1303,8401,1300,8366,1302,8331,1308,8298,1319,8265,1336,8234,1358,8203,1386,8097,1492,8091,1498,8089,1506,8090,1517,8092,1526,8097,1535,8104,1545,8114,1556,8785,2228,8796,2238,8806,2245,8816,2250,8824,2252,8836,2253,8844,2251,8849,2245,8949,2146,8970,2122,8977,2115,8999,2084,9017,2051,9029,2018,9036,1984,9039,1948xm9634,1460l9633,1455,9632,1451,9629,1446,9624,1440,9618,1436,9611,1430,9600,1423,9509,1365,9238,1194,9238,1301,9075,1465,8990,1335,8823,1074,8780,1009,8781,1008,9238,1301,9238,1194,8943,1008,8743,882,8738,879,8733,876,8728,875,8724,873,8720,874,8715,876,8710,877,8704,880,8699,884,8693,889,8679,903,8672,910,8666,916,8662,921,8658,927,8655,932,8654,937,8652,942,8652,945,8653,950,8654,955,8657,959,8660,964,8743,1096,8976,1465,9034,1558,9201,1821,9208,1832,9213,1839,9219,1844,9224,1850,9229,1853,9238,1855,9243,1854,9249,1851,9254,1847,9260,1841,9267,1835,9274,1828,9279,1822,9282,1817,9286,1812,9288,1808,9288,1803,9289,1799,9289,1795,9284,1784,9281,1780,9174,1615,9139,1560,9234,1465,9334,1365,9558,1508,9562,1510,9566,1512,9573,1514,9576,1515,9580,1514,9584,1513,9588,1511,9594,1507,9599,1503,9612,1490,9620,1482,9625,1476,9629,1470,9633,1465,9634,1460xm10053,1032l10051,1020,10049,1013,10042,999,10036,991,10028,984,9995,951,9331,286,9328,284,9325,283,9321,282,9317,281,9313,282,9309,283,9304,285,9295,292,9289,296,9278,308,9273,313,9270,318,9266,322,9264,327,9263,335,9264,339,9265,343,9266,346,9268,349,9271,352,9478,559,9750,831,9775,855,9800,880,9872,950,9872,951,9818,923,9800,913,9746,885,9709,866,9652,837,9574,798,9331,677,9122,572,9111,567,9101,563,9092,559,9081,555,9070,552,9062,551,9054,551,9046,552,9040,555,9033,559,9025,564,9018,571,8995,594,8987,601,8981,608,8979,617,8980,629,8982,639,8987,648,8994,659,9004,671,9699,1365,9702,1368,9705,1370,9708,1371,9712,1373,9715,1373,9719,1372,9723,1372,9727,1370,9732,1367,9737,1363,9742,1359,9755,1347,9759,1341,9763,1336,9766,1331,9767,1327,9768,1323,9769,1319,9769,1316,9768,1312,9766,1308,9764,1306,9761,1303,9409,950,9242,784,9134,678,9134,677,9157,689,9179,702,9249,739,9273,751,9890,1058,9904,1065,9918,1072,9930,1077,9955,1087,9967,1090,9977,1091,9987,1093,9996,1092,10002,1089,10009,1086,10016,1082,10023,1075,10030,1068,10037,1061,10044,1054,10047,1051,10050,1047,10051,1042,10053,1037,10053,1032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There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significant</w:t>
      </w:r>
      <w:r>
        <w:rPr>
          <w:spacing w:val="37"/>
          <w:sz w:val="24"/>
        </w:rPr>
        <w:t> </w:t>
      </w:r>
      <w:r>
        <w:rPr>
          <w:sz w:val="24"/>
        </w:rPr>
        <w:t>positive</w:t>
      </w:r>
      <w:r>
        <w:rPr>
          <w:spacing w:val="32"/>
          <w:sz w:val="24"/>
        </w:rPr>
        <w:t> </w:t>
      </w:r>
      <w:r>
        <w:rPr>
          <w:sz w:val="24"/>
        </w:rPr>
        <w:t>correlation</w:t>
      </w:r>
      <w:r>
        <w:rPr>
          <w:spacing w:val="34"/>
          <w:sz w:val="24"/>
        </w:rPr>
        <w:t> </w:t>
      </w:r>
      <w:r>
        <w:rPr>
          <w:sz w:val="24"/>
        </w:rPr>
        <w:t>between</w:t>
      </w:r>
      <w:r>
        <w:rPr>
          <w:spacing w:val="33"/>
          <w:sz w:val="24"/>
        </w:rPr>
        <w:t> </w:t>
      </w:r>
      <w:r>
        <w:rPr>
          <w:sz w:val="24"/>
        </w:rPr>
        <w:t>quality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social</w:t>
      </w:r>
      <w:r>
        <w:rPr>
          <w:spacing w:val="33"/>
          <w:sz w:val="24"/>
        </w:rPr>
        <w:t> </w:t>
      </w:r>
      <w:r>
        <w:rPr>
          <w:sz w:val="24"/>
        </w:rPr>
        <w:t>studies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 utilisation (r</w:t>
      </w:r>
      <w:r>
        <w:rPr>
          <w:spacing w:val="-2"/>
          <w:sz w:val="24"/>
        </w:rPr>
        <w:t> </w:t>
      </w:r>
      <w:r>
        <w:rPr>
          <w:sz w:val="24"/>
        </w:rPr>
        <w:t>=0.407; p&lt;0.05).</w:t>
      </w:r>
    </w:p>
    <w:p>
      <w:pPr>
        <w:pStyle w:val="BodyText"/>
        <w:spacing w:before="121"/>
        <w:ind w:left="2138"/>
      </w:pPr>
      <w:r>
        <w:rPr/>
        <w:t>Hence,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rejected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accepted.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1"/>
          <w:numId w:val="32"/>
        </w:numPr>
        <w:tabs>
          <w:tab w:pos="2437" w:val="left" w:leader="none"/>
          <w:tab w:pos="2438" w:val="left" w:leader="none"/>
        </w:tabs>
        <w:spacing w:line="240" w:lineRule="auto" w:before="0" w:after="0"/>
        <w:ind w:left="2438" w:right="0" w:hanging="660"/>
        <w:jc w:val="left"/>
      </w:pPr>
      <w:r>
        <w:rPr/>
        <w:t>Hypothesis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360" w:lineRule="auto" w:before="132"/>
        <w:ind w:left="1778" w:right="1442"/>
      </w:pPr>
      <w:r>
        <w:rPr/>
        <w:t>There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no</w:t>
      </w:r>
      <w:r>
        <w:rPr>
          <w:spacing w:val="30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between</w:t>
      </w:r>
      <w:r>
        <w:rPr>
          <w:spacing w:val="30"/>
        </w:rPr>
        <w:t> </w:t>
      </w:r>
      <w:r>
        <w:rPr/>
        <w:t>price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utilization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textbooks</w:t>
      </w:r>
      <w:r>
        <w:rPr>
          <w:spacing w:val="29"/>
        </w:rPr>
        <w:t> </w:t>
      </w:r>
      <w:r>
        <w:rPr/>
        <w:t>in</w:t>
      </w:r>
      <w:r>
        <w:rPr>
          <w:spacing w:val="-57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2"/>
        <w:spacing w:line="360" w:lineRule="auto"/>
        <w:ind w:left="2138" w:right="1435" w:hanging="720"/>
        <w:jc w:val="both"/>
      </w:pPr>
      <w:r>
        <w:rPr/>
        <w:pict>
          <v:shape style="position:absolute;margin-left:169.610001pt;margin-top:17.533119pt;width:132.950pt;height:132pt;mso-position-horizontal-relative:page;mso-position-vertical-relative:paragraph;z-index:-26348032" coordorigin="3392,351" coordsize="2659,2640" path="m4370,2919l4368,2909,4362,2900,4278,2769,3943,2244,3804,2028,3794,2017,3790,2014,3781,2012,3776,2013,3771,2016,3759,2025,3738,2046,3731,2056,3729,2060,3727,2069,3728,2072,3731,2080,3783,2158,4238,2852,4168,2807,3470,2354,3461,2349,3454,2346,3442,2347,3438,2348,3429,2355,3408,2376,3402,2383,3394,2394,3392,2399,3394,2409,3396,2414,3407,2424,3415,2430,3491,2479,4278,2982,4286,2987,4289,2987,4292,2989,4294,2990,4301,2990,4304,2989,4306,2988,4310,2987,4313,2986,4329,2975,4356,2948,4364,2937,4367,2932,4368,2927,4370,2919xm4864,2428l4863,2421,4854,2407,4839,2389,4832,2382,4824,2375,4806,2358,4792,2351,4788,2350,4782,2350,4779,2351,4591,2539,4322,2270,4481,2111,4482,2108,4483,2102,4482,2098,4478,2090,4475,2085,4460,2068,4445,2054,4433,2043,4427,2038,4422,2034,4414,2030,4409,2029,4406,2028,4403,2028,4400,2030,4241,2189,4005,1953,4190,1767,4192,1765,4192,1761,4191,1758,4190,1755,4186,1746,4177,1735,4167,1723,4152,1708,4139,1697,4134,1692,4129,1689,4120,1684,4116,1683,4109,1683,4107,1684,3877,1914,3874,1923,3875,1933,3878,1942,3882,1952,3890,1962,3900,1973,4571,2644,4582,2654,4592,2662,4601,2666,4610,2668,4621,2670,4629,2667,4862,2434,4864,2432,4864,2428xm5282,2009l5282,2005,5280,2002,5279,1999,5276,1996,5270,1990,5265,1986,5259,1981,5223,1959,5045,1853,5028,1843,4997,1825,4981,1815,4949,1798,4935,1791,4920,1784,4907,1779,4894,1774,4881,1769,4869,1766,4857,1763,4849,1762,4846,1761,4835,1760,4824,1760,4814,1760,4804,1762,4808,1746,4811,1729,4813,1713,4813,1696,4813,1679,4810,1662,4807,1645,4802,1627,4796,1610,4788,1592,4778,1574,4767,1555,4754,1538,4740,1519,4724,1501,4720,1496,4720,1701,4718,1715,4715,1729,4710,1743,4702,1756,4693,1769,4682,1782,4621,1843,4367,1589,4429,1528,4437,1520,4445,1514,4452,1508,4461,1502,4469,1497,4478,1494,4499,1488,4520,1486,4542,1489,4563,1496,4585,1507,4606,1521,4628,1538,4650,1558,4663,1572,4675,1586,4686,1600,4696,1615,4704,1629,4710,1644,4715,1658,4718,1673,4720,1687,4720,1701,4720,1496,4710,1486,4706,1482,4686,1463,4667,1446,4647,1431,4628,1417,4608,1406,4588,1396,4569,1388,4549,1382,4530,1377,4511,1375,4492,1374,4473,1375,4454,1379,4436,1384,4418,1391,4401,1400,4393,1405,4385,1411,4376,1417,4369,1423,4362,1430,4354,1437,4345,1446,4245,1546,4240,1551,4237,1560,4239,1570,4241,1579,4246,1589,4253,1599,4263,1610,4963,2310,4966,2312,4973,2315,4976,2315,4980,2313,4984,2313,4989,2311,4994,2308,4998,2304,5003,2300,5016,2288,5020,2282,5024,2278,5027,2273,5028,2268,5029,2264,5030,2261,5030,2257,5028,2250,5025,2247,4702,1924,4744,1882,4754,1872,4766,1865,4778,1859,4790,1855,4803,1854,4817,1853,4831,1854,4845,1857,4860,1861,4876,1867,4892,1873,4908,1881,4925,1890,4943,1900,4961,1910,5145,2022,5200,2055,5206,2059,5211,2062,5216,2064,5220,2065,5224,2066,5228,2065,5233,2065,5237,2063,5242,2059,5247,2056,5252,2051,5266,2038,5271,2032,5275,2027,5278,2022,5281,2017,5282,2009xm5541,1689l5538,1664,5533,1639,5526,1613,5515,1587,5502,1561,5486,1534,5467,1508,5445,1481,5420,1454,5398,1433,5376,1415,5354,1399,5333,1385,5312,1375,5292,1366,5272,1359,5252,1353,5232,1349,5213,1347,5194,1346,5175,1345,5157,1346,5139,1348,5121,1350,5104,1352,5069,1357,5035,1362,5018,1364,5002,1365,4985,1365,4969,1364,4953,1362,4937,1359,4921,1355,4905,1349,4889,1341,4873,1331,4857,1318,4841,1303,4831,1292,4822,1281,4813,1270,4805,1258,4799,1246,4793,1234,4789,1222,4786,1211,4785,1199,4784,1187,4785,1176,4788,1164,4792,1153,4797,1142,4805,1132,4814,1122,4825,1112,4836,1104,4848,1097,4860,1092,4873,1088,4885,1085,4896,1083,4908,1081,4923,1080,4947,1079,4958,1079,4965,1077,4970,1073,4970,1070,4969,1064,4968,1061,4958,1046,4948,1035,4921,1008,4907,996,4900,991,4893,987,4886,984,4880,982,4874,981,4851,982,4841,984,4831,986,4810,991,4799,995,4789,999,4779,1004,4768,1009,4758,1015,4749,1022,4741,1029,4733,1036,4718,1052,4706,1069,4696,1087,4689,1106,4683,1126,4680,1147,4680,1168,4682,1190,4686,1212,4693,1235,4702,1258,4714,1281,4728,1305,4745,1329,4765,1353,4787,1376,4810,1398,4832,1417,4854,1433,4875,1445,4896,1457,4917,1466,4937,1473,4957,1479,4976,1483,4995,1486,5014,1488,5033,1488,5051,1487,5069,1486,5104,1482,5173,1471,5189,1470,5206,1469,5222,1468,5238,1469,5254,1471,5270,1474,5286,1479,5302,1485,5318,1493,5334,1503,5350,1516,5366,1531,5380,1546,5392,1560,5403,1575,5412,1590,5420,1605,5426,1620,5430,1634,5433,1648,5434,1662,5434,1676,5432,1689,5428,1702,5424,1714,5417,1726,5409,1737,5400,1748,5386,1760,5372,1771,5357,1779,5342,1785,5327,1790,5313,1793,5299,1796,5285,1798,5273,1800,5250,1801,5228,1800,5219,1802,5214,1807,5213,1809,5213,1815,5214,1819,5219,1828,5223,1833,5240,1852,5248,1861,5265,1877,5273,1883,5288,1894,5296,1897,5311,1901,5321,1902,5346,1900,5357,1899,5369,1897,5381,1894,5394,1890,5407,1886,5419,1880,5433,1874,5446,1866,5458,1857,5470,1847,5482,1836,5498,1819,5512,1800,5523,1780,5531,1759,5537,1736,5540,1713,5541,1689xm5776,1515l5776,1512,5773,1505,5771,1501,5768,1498,5043,773,5039,771,5032,768,5029,768,5025,769,5017,772,5012,775,5002,782,4990,794,4983,804,4978,813,4976,817,4975,822,4975,825,4978,832,4980,835,5705,1561,5712,1566,5718,1569,5722,1569,5725,1568,5730,1567,5734,1565,5739,1562,5750,1554,5762,1542,5769,1532,5772,1527,5774,1523,5775,1518,5776,1515xm6051,1240l6051,1236,6048,1230,6046,1226,5390,571,5524,437,5525,434,5526,431,5524,424,5522,419,5520,415,5516,410,5507,399,5493,384,5485,377,5467,360,5461,357,5452,352,5448,351,5442,351,5439,352,5109,682,5108,685,5108,692,5109,695,5114,704,5118,710,5134,728,5149,744,5156,750,5162,754,5167,759,5173,763,5177,765,5181,767,5184,768,5188,768,5191,769,5194,767,5328,633,5983,1289,5987,1291,5993,1294,5997,1294,6000,1293,6005,1292,6014,1287,6019,1284,6024,1279,6036,1267,6044,1257,6049,1248,6050,1243,6051,1240xe" filled="true" fillcolor="#ffc000" stroked="false">
            <v:path arrowok="t"/>
            <v:fill opacity="32896f" type="solid"/>
            <w10:wrap type="none"/>
          </v:shape>
        </w:pict>
      </w:r>
      <w:r>
        <w:rPr/>
        <w:t>Table 4.27: Correlation analysis showing the relationship between average price</w:t>
      </w:r>
      <w:r>
        <w:rPr>
          <w:spacing w:val="1"/>
        </w:rPr>
        <w:t> </w:t>
      </w:r>
      <w:r>
        <w:rPr/>
        <w:t>of textbooks (mathematics, English language, social studies and science)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utilisation</w:t>
      </w:r>
    </w:p>
    <w:p>
      <w:pPr>
        <w:pStyle w:val="BodyText"/>
        <w:spacing w:before="4" w:after="1"/>
        <w:rPr>
          <w:b/>
          <w:sz w:val="10"/>
        </w:rPr>
      </w:pPr>
    </w:p>
    <w:tbl>
      <w:tblPr>
        <w:tblW w:w="0" w:type="auto"/>
        <w:jc w:val="left"/>
        <w:tblInd w:w="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811"/>
        <w:gridCol w:w="1143"/>
        <w:gridCol w:w="1236"/>
        <w:gridCol w:w="765"/>
        <w:gridCol w:w="1804"/>
      </w:tblGrid>
      <w:tr>
        <w:trPr>
          <w:trHeight w:val="613" w:hRule="atLeast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Sig.(P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value)</w:t>
            </w:r>
          </w:p>
        </w:tc>
      </w:tr>
      <w:tr>
        <w:trPr>
          <w:trHeight w:val="444" w:hRule="atLeast"/>
        </w:trPr>
        <w:tc>
          <w:tcPr>
            <w:tcW w:w="2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price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5.8506E2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146.19912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-.258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.159</w:t>
            </w:r>
          </w:p>
        </w:tc>
      </w:tr>
      <w:tr>
        <w:trPr>
          <w:trHeight w:val="783" w:hRule="atLeast"/>
        </w:trPr>
        <w:tc>
          <w:tcPr>
            <w:tcW w:w="28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75"/>
              <w:rPr>
                <w:sz w:val="24"/>
              </w:rPr>
            </w:pPr>
            <w:r>
              <w:rPr>
                <w:sz w:val="24"/>
              </w:rPr>
              <w:t>PUPILS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UTILIZATION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23"/>
              <w:rPr>
                <w:sz w:val="24"/>
              </w:rPr>
            </w:pPr>
            <w:r>
              <w:rPr>
                <w:sz w:val="24"/>
              </w:rPr>
              <w:t>1307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18.4759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3.94836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57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</w:tbl>
    <w:p>
      <w:pPr>
        <w:pStyle w:val="BodyText"/>
        <w:ind w:left="2138"/>
      </w:pPr>
      <w:r>
        <w:rPr/>
        <w:pict>
          <v:shape style="position:absolute;margin-left:114.910004pt;margin-top:-37.116898pt;width:88pt;height:83.25pt;mso-position-horizontal-relative:page;mso-position-vertical-relative:paragraph;z-index:-26348544" coordorigin="2298,-742" coordsize="1760,1665" path="m3292,712l3291,684,3285,654,3277,623,3264,592,3249,559,3230,526,3208,493,3182,460,3153,426,3120,392,2658,-71,2654,-73,2648,-76,2640,-75,2636,-74,2627,-69,2617,-61,2605,-49,2597,-39,2592,-30,2591,-26,2590,-22,2590,-19,2593,-12,2595,-9,3059,455,3083,480,3104,504,3123,528,3139,551,3153,573,3164,595,3174,616,3180,637,3184,656,3186,675,3186,693,3183,711,3177,728,3170,744,3159,758,3147,772,3133,785,3118,794,3103,802,3086,807,3068,810,3050,810,3031,808,3011,804,2990,797,2968,789,2946,777,2923,763,2899,746,2874,726,2849,704,2823,679,2366,221,2362,219,2356,216,2352,216,2348,217,2345,218,2335,223,2325,231,2313,243,2305,253,2302,258,2299,266,2298,270,2299,273,2301,280,2303,284,2773,754,2808,786,2842,816,2875,841,2908,863,2940,882,2972,897,3002,908,3031,916,3060,921,3087,922,3114,920,3139,915,3164,906,3187,895,3208,880,3228,862,3248,840,3264,817,3276,793,3285,767,3290,740,3292,712xm3861,198l3859,186,3857,179,3850,165,3844,157,3836,150,3138,-548,3136,-550,3129,-552,3125,-553,3117,-552,3112,-550,3097,-538,3086,-527,3074,-512,3072,-507,3071,-499,3072,-495,3074,-488,3076,-486,3487,-74,3680,116,3679,116,3608,79,3460,3,3308,-73,3088,-183,2929,-262,2909,-272,2888,-280,2878,-282,2870,-283,2862,-283,2854,-282,2841,-276,2833,-271,2789,-226,2786,-217,2788,-205,2790,-196,2794,-186,2802,-175,2812,-164,3510,534,3512,536,3520,539,3523,539,3527,538,3531,537,3540,532,3550,525,3563,512,3571,502,3573,497,3575,493,3576,489,3577,485,3577,481,3574,474,3572,471,3072,-29,2941,-157,2942,-157,2987,-133,3081,-83,3197,-25,3712,231,3738,243,3763,253,3775,256,3785,257,3795,258,3804,257,3810,254,3817,252,3824,247,3855,217,3857,213,3860,203,3861,198xm4058,5l4058,1,4055,-6,4050,-12,3324,-737,3321,-740,3314,-742,3311,-742,3307,-742,3303,-740,3294,-736,3283,-728,3272,-716,3264,-706,3259,-697,3258,-693,3257,-685,3260,-678,3262,-675,3990,54,3993,56,4000,59,4003,59,4007,58,4011,57,4016,55,4021,52,4031,44,4043,32,4051,22,4054,17,4056,12,4056,8,4058,5xe" filled="true" fillcolor="#ffc000" stroked="false">
            <v:path arrowok="t"/>
            <v:fill opacity="32896f" type="solid"/>
            <w10:wrap type="none"/>
          </v:shape>
        </w:pict>
      </w:r>
      <w:r>
        <w:rPr/>
        <w:t>*NS=Not</w:t>
      </w:r>
      <w:r>
        <w:rPr>
          <w:spacing w:val="-2"/>
        </w:rPr>
        <w:t> </w:t>
      </w:r>
      <w:r>
        <w:rPr/>
        <w:t>significant.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60" w:lineRule="auto"/>
        <w:ind w:left="1418" w:right="1434" w:firstLine="60"/>
        <w:jc w:val="both"/>
      </w:pPr>
      <w:r>
        <w:rPr/>
        <w:t>From the Table 4.27, there is an indication of negative correlation between average</w:t>
      </w:r>
      <w:r>
        <w:rPr>
          <w:spacing w:val="1"/>
        </w:rPr>
        <w:t> </w:t>
      </w:r>
      <w:r>
        <w:rPr/>
        <w:t>price of textbooks and sum of pupils‟ utilisation of textbooks. However, the indicated</w:t>
      </w:r>
      <w:r>
        <w:rPr>
          <w:spacing w:val="1"/>
        </w:rPr>
        <w:t> </w:t>
      </w:r>
      <w:r>
        <w:rPr/>
        <w:t>correlation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P-value = 0.159 and is</w:t>
      </w:r>
      <w:r>
        <w:rPr>
          <w:spacing w:val="60"/>
        </w:rPr>
        <w:t> </w:t>
      </w:r>
      <w:r>
        <w:rPr/>
        <w:t>greater than the acceptable level</w:t>
      </w:r>
      <w:r>
        <w:rPr>
          <w:spacing w:val="-57"/>
        </w:rPr>
        <w:t> </w:t>
      </w:r>
      <w:r>
        <w:rPr/>
        <w:t>of 0.05. R= -.258 implies that there is no significant relationship between price and</w:t>
      </w:r>
      <w:r>
        <w:rPr>
          <w:spacing w:val="1"/>
        </w:rPr>
        <w:t> </w:t>
      </w:r>
      <w:r>
        <w:rPr/>
        <w:t>utilisation of textbooks. Therefore, the null hypothesis, that there is no significant</w:t>
      </w:r>
      <w:r>
        <w:rPr>
          <w:spacing w:val="1"/>
        </w:rPr>
        <w:t> </w:t>
      </w:r>
      <w:r>
        <w:rPr/>
        <w:t>relationship between price and utilisation of textbooks in Oyo State, is accepted. The</w:t>
      </w:r>
      <w:r>
        <w:rPr>
          <w:spacing w:val="1"/>
        </w:rPr>
        <w:t> </w:t>
      </w:r>
      <w:r>
        <w:rPr/>
        <w:t>negative</w:t>
      </w:r>
      <w:r>
        <w:rPr>
          <w:spacing w:val="20"/>
        </w:rPr>
        <w:t> </w:t>
      </w:r>
      <w:r>
        <w:rPr/>
        <w:t>sign</w:t>
      </w:r>
      <w:r>
        <w:rPr>
          <w:spacing w:val="22"/>
        </w:rPr>
        <w:t> </w:t>
      </w:r>
      <w:r>
        <w:rPr/>
        <w:t>nevertheless</w:t>
      </w:r>
      <w:r>
        <w:rPr>
          <w:spacing w:val="22"/>
        </w:rPr>
        <w:t> </w:t>
      </w:r>
      <w:r>
        <w:rPr/>
        <w:t>shows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direction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relationship</w:t>
      </w:r>
      <w:r>
        <w:rPr>
          <w:spacing w:val="23"/>
        </w:rPr>
        <w:t> </w:t>
      </w:r>
      <w:r>
        <w:rPr/>
        <w:t>would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followed,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8"/>
        <w:jc w:val="both"/>
      </w:pPr>
      <w:r>
        <w:rPr/>
        <w:t>which could have been according to the law of demand and supply, the higher the</w:t>
      </w:r>
      <w:r>
        <w:rPr>
          <w:spacing w:val="1"/>
        </w:rPr>
        <w:t> </w:t>
      </w:r>
      <w:r>
        <w:rPr/>
        <w:t>price,</w:t>
      </w:r>
      <w:r>
        <w:rPr>
          <w:spacing w:val="-1"/>
        </w:rPr>
        <w:t> </w:t>
      </w:r>
      <w:r>
        <w:rPr/>
        <w:t>the lower the</w:t>
      </w:r>
      <w:r>
        <w:rPr>
          <w:spacing w:val="-2"/>
        </w:rPr>
        <w:t> </w:t>
      </w:r>
      <w:r>
        <w:rPr/>
        <w:t>demand and utilisation.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numPr>
          <w:ilvl w:val="1"/>
          <w:numId w:val="32"/>
        </w:numPr>
        <w:tabs>
          <w:tab w:pos="2739" w:val="left" w:leader="none"/>
        </w:tabs>
        <w:spacing w:line="240" w:lineRule="auto" w:before="0" w:after="0"/>
        <w:ind w:left="2738" w:right="0" w:hanging="601"/>
        <w:jc w:val="left"/>
      </w:pPr>
      <w:r>
        <w:rPr/>
        <w:t>Hypothesis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 w:before="1"/>
        <w:ind w:left="2138" w:right="1434" w:firstLine="60"/>
      </w:pPr>
      <w:r>
        <w:rPr/>
        <w:pict>
          <v:shape style="position:absolute;margin-left:327.810028pt;margin-top:16.883074pt;width:174.85pt;height:175.65pt;mso-position-horizontal-relative:page;mso-position-vertical-relative:paragraph;z-index:-26345984" coordorigin="6556,338" coordsize="3497,3513" path="m7349,3796l7349,3792,7346,3785,7344,3782,7027,3466,7192,3301,7192,3299,7192,3292,7191,3288,7187,3280,7183,3274,7168,3256,7153,3241,7145,3234,7134,3224,7129,3221,7121,3218,7114,3217,7111,3217,7109,3218,6944,3383,6688,3127,6862,2953,6863,2951,6863,2947,6862,2940,6854,2926,6839,2908,6831,2900,6823,2893,6805,2876,6799,2873,6790,2868,6783,2867,6779,2867,6777,2868,6559,3086,6556,3095,6557,3105,6560,3114,6564,3124,6572,3134,6582,3145,7282,3845,7284,3847,7292,3850,7295,3850,7298,3849,7303,3848,7312,3843,7323,3835,7335,3823,7343,3813,7345,3808,7347,3804,7348,3799,7349,3796xm7859,3286l7859,3282,7856,3276,7854,3272,7851,3269,7126,2544,7122,2542,7116,2539,7112,2539,7108,2539,7100,2543,7095,2545,7085,2553,7073,2565,7066,2575,7061,2584,7058,2592,7058,2596,7061,2603,7063,2606,7791,3335,7795,3337,7801,3340,7805,3340,7808,3339,7813,3338,7817,3336,7822,3333,7827,3330,7833,3325,7845,3313,7849,3307,7855,3298,7857,3294,7858,3289,7859,3286xm8202,2873l8202,2857,8200,2841,8198,2825,8194,2808,8189,2792,8183,2775,8176,2758,8167,2740,8156,2723,8145,2705,8132,2687,8118,2670,8102,2652,8095,2645,8095,2840,8095,2854,8093,2867,8090,2879,8086,2891,8079,2902,8071,2914,8061,2925,7971,3015,7705,2750,7780,2675,7785,2670,7794,2662,7809,2650,7823,2642,7838,2635,7852,2631,7867,2629,7882,2628,7897,2629,7912,2633,7927,2638,7943,2644,7959,2653,7975,2663,7992,2676,8008,2690,8025,2706,8040,2721,8053,2737,8064,2752,8074,2768,8081,2783,8087,2798,8091,2812,8094,2826,8095,2840,8095,2645,8085,2634,8079,2628,8066,2616,8047,2599,8027,2584,8007,2571,7988,2559,7969,2549,7950,2541,7946,2540,7932,2535,7914,2530,7897,2527,7880,2525,7863,2525,7848,2526,7833,2529,7819,2534,7806,2540,7808,2527,7809,2513,7808,2500,7807,2485,7804,2471,7800,2457,7795,2443,7789,2429,7782,2415,7774,2401,7766,2387,7756,2372,7745,2358,7734,2344,7727,2337,7727,2524,7727,2537,7725,2549,7722,2562,7716,2575,7707,2587,7696,2599,7626,2670,7382,2426,7446,2362,7459,2350,7473,2340,7485,2332,7498,2327,7510,2324,7522,2322,7535,2322,7547,2324,7560,2327,7573,2332,7587,2339,7600,2347,7613,2356,7627,2366,7641,2378,7654,2391,7666,2404,7677,2416,7687,2429,7697,2443,7706,2457,7713,2471,7718,2484,7723,2497,7726,2511,7727,2524,7727,2337,7722,2331,7713,2322,7709,2317,7686,2296,7664,2277,7642,2260,7619,2246,7597,2234,7575,2224,7554,2217,7532,2213,7511,2211,7491,2212,7470,2215,7450,2221,7430,2229,7410,2242,7389,2258,7368,2277,7313,2332,7262,2384,7256,2389,7254,2397,7255,2408,7257,2417,7262,2426,7269,2437,7279,2448,7950,3119,7961,3129,7971,3136,7981,3141,7989,3143,8001,3144,8009,3142,8014,3136,8136,3015,8137,3014,8150,3000,8161,2987,8170,2973,8178,2960,8184,2947,8190,2933,8195,2918,8198,2903,8201,2888,8202,2873xm8746,2404l8745,2400,8744,2395,8741,2390,8736,2385,8730,2380,8723,2375,8712,2368,8620,2309,8350,2139,8350,2246,8186,2409,7934,2018,7892,1953,7892,1953,7893,1953,8350,2246,8350,2139,8055,1953,7855,1826,7850,1823,7845,1820,7840,1819,7836,1818,7832,1818,7827,1820,7821,1821,7816,1824,7811,1829,7805,1833,7784,1854,7778,1860,7774,1866,7770,1871,7767,1876,7766,1881,7764,1886,7764,1890,7765,1894,7766,1899,7769,1903,7772,1908,7813,1974,8119,2459,8146,2502,8313,2765,8320,2776,8325,2783,8331,2789,8336,2794,8341,2797,8350,2800,8355,2798,8361,2795,8366,2791,8372,2786,8386,2772,8391,2766,8394,2761,8398,2756,8400,2752,8400,2747,8401,2743,8401,2740,8399,2736,8398,2732,8396,2728,8393,2724,8357,2669,8286,2559,8251,2505,8346,2409,8446,2309,8670,2452,8674,2455,8678,2456,8682,2458,8685,2459,8688,2459,8692,2458,8696,2457,8700,2455,8706,2451,8710,2447,8716,2441,8724,2434,8732,2426,8737,2420,8741,2414,8745,2410,8746,2404xm9039,2004l9037,1967,9031,1928,9019,1889,9002,1848,8981,1806,8955,1762,8933,1730,8933,1969,8932,1995,8927,2020,8919,2045,8906,2068,8890,2091,8869,2114,8805,2178,8219,1593,8283,1529,8307,1507,8332,1490,8357,1478,8384,1471,8410,1468,8438,1469,8466,1472,8495,1480,8524,1491,8554,1504,8584,1521,8615,1541,8646,1564,8677,1589,8708,1616,8738,1646,8775,1683,8807,1720,8836,1755,8861,1788,8882,1821,8899,1853,8913,1884,8923,1913,8930,1942,8933,1969,8933,1730,8924,1717,8888,1671,8846,1624,8800,1576,8758,1535,8716,1499,8677,1468,8674,1466,8633,1438,8593,1414,8553,1394,8513,1378,8475,1366,8437,1359,8401,1356,8366,1358,8331,1364,8298,1375,8265,1392,8234,1414,8203,1442,8097,1549,8091,1554,8089,1562,8090,1573,8092,1582,8097,1591,8104,1602,8114,1613,8785,2284,8796,2294,8806,2301,8816,2306,8824,2308,8836,2309,8844,2307,8849,2301,8949,2202,8970,2178,8977,2171,8999,2140,9017,2107,9029,2074,9036,2040,9039,2004xm9634,1516l9633,1512,9632,1507,9629,1502,9624,1497,9618,1492,9611,1486,9600,1479,9509,1421,9238,1251,9238,1358,9075,1521,8990,1391,8823,1130,8780,1065,8781,1065,9238,1358,9238,1251,8943,1065,8743,938,8738,935,8733,932,8728,931,8724,930,8720,930,8715,932,8710,933,8704,936,8699,941,8693,945,8679,959,8672,966,8666,972,8662,978,8658,983,8655,988,8654,993,8652,998,8652,1002,8653,1006,8654,1011,8657,1015,8660,1020,8743,1152,8976,1521,9034,1614,9201,1877,9208,1888,9213,1895,9219,1901,9224,1906,9229,1909,9238,1912,9243,1910,9249,1907,9254,1903,9260,1898,9267,1891,9274,1884,9279,1878,9282,1873,9286,1868,9288,1864,9288,1859,9289,1855,9289,1852,9284,1840,9281,1836,9174,1671,9139,1617,9234,1521,9334,1421,9558,1564,9562,1566,9566,1568,9573,1571,9576,1571,9580,1570,9584,1569,9588,1567,9594,1563,9599,1559,9612,1546,9620,1538,9625,1532,9629,1526,9633,1521,9634,1516xm10053,1088l10051,1076,10049,1069,10042,1055,10036,1048,10028,1040,9995,1007,9331,342,9328,341,9325,339,9321,338,9317,338,9313,338,9309,339,9304,341,9295,348,9289,352,9278,364,9273,369,9270,374,9266,379,9264,383,9263,392,9264,395,9265,399,9266,402,9268,405,9271,408,9478,615,9750,887,9775,911,9800,936,9872,1007,9872,1007,9818,979,9800,969,9746,942,9709,922,9652,893,9574,854,9331,733,9122,628,9111,623,9101,619,9092,615,9081,611,9070,608,9062,608,9054,608,9046,609,9040,611,9033,615,9025,620,9018,627,8995,650,8987,658,8981,664,8979,673,8980,685,8982,695,8987,705,8994,715,9004,727,9699,1421,9702,1424,9705,1426,9708,1428,9712,1429,9715,1430,9719,1428,9723,1428,9727,1426,9732,1423,9737,1419,9742,1415,9755,1403,9759,1397,9763,1393,9766,1388,9767,1383,9768,1379,9769,1376,9769,1372,9768,1368,9766,1365,9764,1362,9761,1359,9409,1007,9242,840,9134,734,9134,733,9157,745,9179,758,9249,795,9273,807,9890,1114,9904,1122,9918,1128,9930,1133,9955,1143,9967,1146,9977,1147,9987,1149,9996,1148,10002,1145,10009,1143,10016,1138,10023,1131,10030,1125,10037,1118,10044,1111,10047,1107,10050,1104,10051,1099,10053,1093,10053,1088xe" filled="true" fillcolor="#ffc000" stroked="false">
            <v:path arrowok="t"/>
            <v:fill opacity="32896f" type="solid"/>
            <w10:wrap type="none"/>
          </v:shape>
        </w:pict>
      </w:r>
      <w:r>
        <w:rPr/>
        <w:t>Authorship,</w:t>
      </w:r>
      <w:r>
        <w:rPr>
          <w:spacing w:val="53"/>
        </w:rPr>
        <w:t> </w:t>
      </w:r>
      <w:r>
        <w:rPr/>
        <w:t>quality</w:t>
      </w:r>
      <w:r>
        <w:rPr>
          <w:spacing w:val="51"/>
        </w:rPr>
        <w:t> </w:t>
      </w:r>
      <w:r>
        <w:rPr/>
        <w:t>and</w:t>
      </w:r>
      <w:r>
        <w:rPr>
          <w:spacing w:val="55"/>
        </w:rPr>
        <w:t> </w:t>
      </w:r>
      <w:r>
        <w:rPr/>
        <w:t>price</w:t>
      </w:r>
      <w:r>
        <w:rPr>
          <w:spacing w:val="53"/>
        </w:rPr>
        <w:t> </w:t>
      </w:r>
      <w:r>
        <w:rPr/>
        <w:t>will</w:t>
      </w:r>
      <w:r>
        <w:rPr>
          <w:spacing w:val="54"/>
        </w:rPr>
        <w:t> </w:t>
      </w:r>
      <w:r>
        <w:rPr/>
        <w:t>not</w:t>
      </w:r>
      <w:r>
        <w:rPr>
          <w:spacing w:val="54"/>
        </w:rPr>
        <w:t> </w:t>
      </w:r>
      <w:r>
        <w:rPr/>
        <w:t>significantly</w:t>
      </w:r>
      <w:r>
        <w:rPr>
          <w:spacing w:val="48"/>
        </w:rPr>
        <w:t> </w:t>
      </w:r>
      <w:r>
        <w:rPr/>
        <w:t>influence</w:t>
      </w:r>
      <w:r>
        <w:rPr>
          <w:spacing w:val="51"/>
        </w:rPr>
        <w:t> </w:t>
      </w:r>
      <w:r>
        <w:rPr/>
        <w:t>utilisation</w:t>
      </w:r>
      <w:r>
        <w:rPr>
          <w:spacing w:val="53"/>
        </w:rPr>
        <w:t> </w:t>
      </w:r>
      <w:r>
        <w:rPr/>
        <w:t>of</w:t>
      </w:r>
      <w:r>
        <w:rPr>
          <w:spacing w:val="-57"/>
        </w:rPr>
        <w:t> </w:t>
      </w:r>
      <w:r>
        <w:rPr/>
        <w:t>textbooks.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line="360" w:lineRule="auto"/>
        <w:ind w:left="3278" w:right="1513" w:hanging="1775"/>
      </w:pPr>
      <w:r>
        <w:rPr/>
        <w:pict>
          <v:shape style="position:absolute;margin-left:273.540009pt;margin-top:93.913124pt;width:79.55pt;height:73pt;mso-position-horizontal-relative:page;mso-position-vertical-relative:paragraph;z-index:-26346496" coordorigin="5471,1878" coordsize="1591,1460" path="m6413,3283l6413,3280,6411,3273,6408,3270,6128,2989,6091,2920,5909,2571,5836,2432,5825,2412,5816,2400,5811,2398,5802,2396,5797,2397,5791,2401,5778,2412,5763,2427,5751,2442,5749,2446,5748,2450,5747,2454,5747,2458,5749,2461,5752,2470,5755,2475,5908,2758,5979,2882,6003,2924,6003,2924,5834,2828,5763,2790,5622,2715,5547,2674,5543,2672,5539,2670,5535,2670,5527,2671,5523,2672,5518,2675,5513,2678,5501,2688,5486,2703,5472,2721,5471,2725,5473,2735,5476,2739,5482,2744,5487,2749,5507,2760,5577,2797,6065,3052,6346,3332,6349,3335,6352,3336,6355,3337,6359,3337,6363,3336,6367,3335,6376,3330,6386,3323,6398,3311,6403,3305,6409,3295,6411,3291,6412,3287,6413,3283xm7061,2576l7061,2540,7056,2503,7046,2464,7031,2425,7012,2384,6989,2343,6961,2300,6952,2288,6952,2550,6948,2575,6939,2599,6926,2622,6908,2643,6886,2662,6864,2676,6841,2685,6816,2689,6791,2690,6765,2687,6738,2681,6709,2670,6681,2657,6652,2640,6621,2620,6591,2597,6559,2572,6527,2544,6494,2514,6462,2482,6432,2452,6405,2421,6379,2391,6354,2360,6332,2330,6313,2300,6297,2270,6284,2240,6274,2212,6267,2184,6264,2157,6264,2131,6267,2105,6276,2082,6289,2059,6307,2038,6328,2020,6351,2006,6374,1997,6398,1992,6424,1992,6450,1995,6477,2001,6505,2011,6534,2025,6564,2041,6594,2060,6624,2083,6656,2108,6687,2135,6719,2164,6751,2195,6780,2226,6808,2256,6834,2287,6859,2318,6882,2349,6901,2379,6917,2409,6931,2438,6942,2467,6949,2496,6952,2523,6952,2550,6952,2288,6929,2256,6893,2212,6854,2167,6810,2122,6765,2078,6720,2039,6677,2003,6662,1992,6635,1972,6594,1945,6554,1923,6516,1905,6478,1891,6442,1882,6408,1878,6374,1879,6341,1883,6310,1892,6281,1906,6252,1925,6226,1948,6201,1976,6182,2006,6168,2037,6159,2070,6155,2105,6156,2141,6161,2178,6171,2216,6185,2255,6204,2296,6227,2337,6254,2380,6286,2423,6321,2467,6360,2511,6402,2555,6448,2600,6493,2640,6537,2676,6579,2707,6621,2735,6661,2757,6700,2776,6737,2789,6773,2799,6808,2803,6842,2803,6874,2799,6906,2790,6936,2776,6964,2757,6991,2733,7016,2705,7025,2690,7035,2675,7049,2644,7057,2611,7061,2576xe" filled="true" fillcolor="#ffc000" stroked="false">
            <v:path arrowok="t"/>
            <v:fill opacity="32896f" type="solid"/>
            <w10:wrap type="none"/>
          </v:shape>
        </w:pict>
      </w:r>
      <w:r>
        <w:rPr/>
        <w:t>Table 4.28: Summary of multiple regression analysis showing the joint influence</w:t>
      </w:r>
      <w:r>
        <w:rPr>
          <w:spacing w:val="-57"/>
        </w:rPr>
        <w:t> </w:t>
      </w:r>
      <w:r>
        <w:rPr/>
        <w:t>of authorship, quality and price</w:t>
      </w:r>
      <w:r>
        <w:rPr>
          <w:spacing w:val="-3"/>
        </w:rPr>
        <w:t> </w:t>
      </w:r>
      <w:r>
        <w:rPr/>
        <w:t>on utilisation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1761"/>
        <w:gridCol w:w="2749"/>
        <w:gridCol w:w="2326"/>
      </w:tblGrid>
      <w:tr>
        <w:trPr>
          <w:trHeight w:val="1026" w:hRule="atLeast"/>
        </w:trPr>
        <w:tc>
          <w:tcPr>
            <w:tcW w:w="1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1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R²</w:t>
            </w:r>
          </w:p>
        </w:tc>
        <w:tc>
          <w:tcPr>
            <w:tcW w:w="2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2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Estimate</w:t>
            </w:r>
          </w:p>
        </w:tc>
      </w:tr>
      <w:tr>
        <w:trPr>
          <w:trHeight w:val="614" w:hRule="atLeast"/>
        </w:trPr>
        <w:tc>
          <w:tcPr>
            <w:tcW w:w="1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.848</w:t>
            </w:r>
          </w:p>
        </w:tc>
        <w:tc>
          <w:tcPr>
            <w:tcW w:w="1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.719</w:t>
            </w:r>
          </w:p>
        </w:tc>
        <w:tc>
          <w:tcPr>
            <w:tcW w:w="2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09"/>
              <w:rPr>
                <w:sz w:val="24"/>
              </w:rPr>
            </w:pPr>
            <w:r>
              <w:rPr>
                <w:sz w:val="24"/>
              </w:rPr>
              <w:t>.571</w:t>
            </w:r>
          </w:p>
        </w:tc>
        <w:tc>
          <w:tcPr>
            <w:tcW w:w="23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1.48386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360" w:lineRule="auto"/>
        <w:ind w:left="1418" w:right="1434"/>
        <w:jc w:val="both"/>
      </w:pPr>
      <w:r>
        <w:rPr/>
        <w:pict>
          <v:shape style="position:absolute;margin-left:114.910004pt;margin-top:-27.706902pt;width:187.65pt;height:190.05pt;mso-position-horizontal-relative:page;mso-position-vertical-relative:paragraph;z-index:-26347008" coordorigin="2298,-554" coordsize="3753,3801" path="m3292,3036l3291,3007,3285,2977,3277,2947,3264,2915,3249,2883,3230,2850,3208,2817,3182,2784,3153,2750,3120,2716,2658,2253,2654,2251,2648,2248,2640,2249,2636,2250,2627,2255,2617,2262,2605,2274,2597,2284,2592,2294,2591,2298,2590,2302,2590,2305,2593,2312,2595,2315,3059,2778,3083,2804,3104,2828,3123,2852,3139,2874,3153,2897,3164,2919,3174,2940,3180,2960,3184,2980,3186,2999,3186,3017,3183,3035,3177,3052,3170,3067,3159,3082,3147,3096,3133,3108,3118,3118,3103,3125,3086,3130,3068,3133,3050,3134,3031,3132,3011,3128,2990,3121,2968,3112,2946,3101,2923,3086,2899,3069,2874,3050,2849,3028,2823,3003,2366,2545,2362,2543,2356,2540,2352,2540,2348,2540,2345,2542,2335,2547,2325,2554,2313,2567,2305,2577,2302,2582,2299,2590,2298,2594,2299,2597,2301,2604,2303,2607,2773,3077,2808,3110,2842,3139,2875,3165,2908,3187,2940,3206,2972,3221,3002,3232,3031,3240,3060,3245,3087,3246,3114,3244,3139,3238,3164,3230,3187,3218,3208,3204,3228,3186,3248,3164,3264,3141,3276,3116,3285,3091,3290,3064,3292,3036xm3861,2522l3859,2510,3857,2503,3850,2489,3844,2481,3836,2473,3138,1776,3136,1774,3129,1771,3125,1771,3117,1772,3112,1774,3097,1785,3086,1797,3074,1812,3072,1816,3071,1825,3072,1829,3074,1836,3076,1838,3487,2250,3680,2440,3679,2440,3608,2403,3460,2327,3308,2251,3088,2141,2929,2062,2909,2052,2888,2044,2878,2042,2870,2041,2862,2041,2854,2042,2841,2048,2833,2053,2789,2097,2786,2107,2788,2119,2790,2128,2794,2138,2802,2149,2812,2160,3510,2858,3512,2860,3520,2863,3523,2863,3527,2862,3531,2861,3540,2856,3550,2849,3563,2836,3571,2826,3573,2821,3575,2817,3576,2813,3577,2809,3577,2805,3574,2798,3572,2795,3072,2295,2941,2167,2942,2166,2987,2191,3081,2240,3197,2299,3712,2555,3738,2566,3763,2576,3775,2579,3785,2580,3795,2582,3804,2581,3810,2578,3817,2576,3824,2571,3855,2541,3857,2537,3860,2527,3861,2522xm4058,2328l4058,2325,4055,2318,4050,2312,3324,1587,3321,1584,3314,1582,3311,1581,3307,1582,3303,1583,3294,1588,3283,1596,3272,1608,3264,1617,3259,1627,3258,1631,3257,1639,3260,1646,3262,1649,3990,2378,3993,2380,4000,2382,4003,2383,4007,2381,4011,2381,4016,2379,4021,2376,4031,2368,4043,2356,4051,2345,4054,2340,4056,2336,4056,2332,4058,2328xm4370,2014l4368,2005,4362,1995,4278,1864,3943,1339,3804,1123,3794,1112,3790,1109,3781,1107,3776,1108,3771,1111,3759,1120,3738,1141,3731,1151,3729,1155,3727,1164,3728,1167,3731,1175,3783,1253,4238,1948,4168,1902,3470,1449,3461,1444,3454,1441,3442,1442,3438,1443,3429,1450,3408,1471,3402,1478,3394,1489,3392,1494,3394,1504,3396,1509,3407,1519,3415,1525,3491,1574,4278,2078,4286,2082,4289,2082,4292,2084,4294,2085,4301,2085,4304,2085,4306,2083,4310,2082,4313,2081,4329,2070,4356,2043,4364,2032,4367,2028,4368,2023,4370,2014xm4864,1524l4863,1517,4854,1502,4839,1484,4832,1477,4824,1470,4806,1454,4792,1446,4788,1445,4782,1445,4779,1446,4591,1634,4322,1365,4481,1206,4482,1203,4483,1197,4482,1193,4478,1185,4475,1181,4460,1163,4445,1149,4433,1138,4427,1133,4422,1129,4414,1125,4409,1124,4406,1124,4403,1124,4400,1125,4241,1284,4005,1048,4190,863,4192,860,4192,857,4191,853,4190,850,4186,841,4177,830,4167,818,4152,804,4139,792,4134,788,4129,784,4120,780,4116,778,4109,778,4107,779,3877,1010,3874,1018,3875,1028,3878,1037,3882,1047,3890,1057,3900,1068,4571,1740,4582,1750,4592,1757,4601,1761,4610,1763,4621,1765,4629,1762,4862,1530,4864,1527,4864,1524xm5282,1104l5282,1101,5280,1098,5279,1095,5276,1091,5270,1086,5265,1081,5259,1076,5223,1054,5045,948,5028,938,4997,920,4981,910,4949,894,4935,886,4920,880,4907,874,4894,869,4881,865,4869,861,4857,859,4849,857,4846,856,4835,855,4824,855,4814,856,4804,857,4808,841,4811,824,4813,808,4813,791,4813,774,4810,757,4807,740,4802,722,4796,705,4788,687,4778,669,4767,651,4754,633,4740,614,4724,596,4720,592,4720,796,4718,810,4715,824,4710,838,4702,852,4693,865,4682,877,4621,938,4367,684,4429,623,4437,615,4445,609,4452,603,4461,597,4469,592,4478,589,4499,583,4520,582,4542,584,4563,591,4585,602,4606,616,4628,633,4650,654,4663,667,4675,681,4686,696,4696,710,4704,725,4710,739,4715,753,4718,768,4720,782,4720,796,4720,592,4710,582,4706,577,4686,558,4667,541,4647,526,4628,512,4608,501,4588,491,4569,483,4549,477,4530,472,4511,470,4492,469,4473,470,4454,474,4436,479,4418,486,4401,495,4393,500,4385,506,4376,512,4369,518,4362,525,4354,533,4345,541,4245,641,4240,646,4237,655,4239,665,4241,674,4246,684,4253,694,4263,705,4963,1405,4966,1407,4973,1410,4976,1410,4980,1409,4984,1408,4989,1406,4994,1403,4998,1400,5003,1395,5016,1383,5020,1377,5024,1373,5027,1368,5028,1364,5029,1359,5030,1356,5030,1352,5028,1346,5025,1342,4702,1019,4744,977,4754,967,4766,960,4778,954,4790,950,4803,949,4817,948,4831,950,4845,952,4860,957,4876,962,4892,969,4908,976,4925,985,4943,995,4961,1005,5145,1117,5200,1151,5206,1154,5211,1157,5216,1159,5220,1161,5224,1161,5228,1160,5233,1160,5237,1158,5242,1154,5247,1151,5252,1147,5266,1133,5271,1127,5275,1122,5278,1117,5281,1113,5282,1104xm5541,784l5538,759,5533,734,5526,708,5515,682,5502,656,5486,629,5467,603,5445,576,5420,549,5398,529,5376,510,5354,494,5333,481,5312,470,5292,461,5272,454,5252,448,5232,444,5213,442,5194,441,5175,441,5157,442,5139,443,5121,445,5104,447,5069,453,5035,457,5018,459,5002,460,4985,460,4969,459,4953,458,4937,454,4921,450,4905,444,4889,436,4873,426,4857,413,4841,399,4831,388,4822,377,4813,365,4805,353,4799,341,4793,329,4789,318,4786,306,4785,294,4784,283,4785,271,4788,259,4792,248,4797,237,4805,227,4814,217,4825,207,4836,199,4848,192,4860,187,4873,184,4885,181,4896,178,4908,176,4923,175,4947,174,4958,174,4965,172,4970,168,4970,165,4969,159,4968,156,4958,142,4948,130,4921,104,4907,91,4900,86,4893,82,4886,79,4880,78,4874,76,4851,77,4841,79,4831,81,4810,86,4799,90,4789,94,4779,99,4768,104,4758,110,4749,117,4741,124,4733,132,4718,147,4706,164,4696,182,4689,201,4683,221,4680,242,4680,263,4682,285,4686,307,4693,330,4702,353,4714,376,4728,400,4745,424,4765,448,4787,472,4810,493,4832,512,4854,528,4875,541,4896,552,4917,561,4937,569,4957,574,4976,579,4995,581,5014,583,5033,583,5051,582,5069,581,5104,577,5173,566,5189,565,5206,564,5222,563,5238,564,5254,566,5270,570,5286,574,5302,580,5318,588,5334,599,5350,611,5366,626,5380,641,5392,656,5403,671,5412,685,5420,700,5426,715,5430,729,5433,743,5434,757,5434,771,5432,784,5428,797,5424,810,5417,822,5409,833,5400,843,5386,856,5372,866,5357,874,5342,880,5327,885,5313,889,5299,892,5285,894,5273,895,5250,896,5228,895,5219,897,5214,902,5213,904,5213,910,5214,914,5219,923,5223,928,5240,947,5248,956,5265,972,5273,978,5288,989,5296,992,5311,997,5321,997,5346,996,5357,994,5369,992,5381,989,5394,986,5407,981,5419,975,5433,969,5446,961,5458,953,5470,943,5482,931,5498,914,5512,895,5523,875,5531,854,5537,832,5540,808,5541,784xm5776,610l5776,607,5773,600,5771,597,5768,594,5043,-132,5039,-134,5032,-137,5029,-137,5025,-136,5017,-133,5012,-130,5002,-122,4990,-111,4983,-101,4978,-91,4976,-88,4975,-83,4975,-80,4978,-73,4980,-69,5705,656,5712,662,5718,664,5722,664,5725,663,5730,662,5734,660,5739,657,5750,649,5762,637,5769,627,5772,622,5774,618,5775,614,5776,610xm6051,335l6051,332,6048,325,6046,322,5390,-334,5524,-468,5525,-470,5526,-474,5524,-481,5522,-486,5520,-489,5516,-495,5507,-506,5493,-520,5485,-528,5467,-544,5461,-548,5452,-553,5448,-554,5442,-554,5439,-553,5109,-222,5108,-220,5108,-213,5109,-210,5114,-201,5118,-195,5134,-176,5149,-161,5156,-155,5162,-151,5167,-146,5173,-142,5177,-140,5181,-138,5184,-137,5188,-137,5191,-136,5194,-137,5328,-271,5983,384,5987,387,5993,389,5997,389,6000,388,6005,387,6014,382,6019,379,6024,374,6036,362,6044,352,6049,343,6050,339,6051,335xe" filled="true" fillcolor="#ffc000" stroked="false">
            <v:path arrowok="t"/>
            <v:fill opacity="32896f" type="solid"/>
            <w10:wrap type="none"/>
          </v:shape>
        </w:pict>
      </w:r>
      <w:r>
        <w:rPr/>
        <w:t>Table 4.28 shows the multiple regression correlation coefficient (R= .848).</w:t>
      </w:r>
      <w:r>
        <w:rPr>
          <w:spacing w:val="1"/>
        </w:rPr>
        <w:t> </w:t>
      </w:r>
      <w:r>
        <w:rPr/>
        <w:t>This R-</w:t>
      </w:r>
      <w:r>
        <w:rPr>
          <w:spacing w:val="1"/>
        </w:rPr>
        <w:t> </w:t>
      </w:r>
      <w:r>
        <w:rPr/>
        <w:t>value indicates that there is positive multiple correlation among the predictor variables</w:t>
      </w:r>
      <w:r>
        <w:rPr>
          <w:spacing w:val="1"/>
        </w:rPr>
        <w:t> </w:t>
      </w:r>
      <w:r>
        <w:rPr/>
        <w:t>(when combined) and textbook utilisation.</w:t>
      </w:r>
      <w:r>
        <w:rPr>
          <w:spacing w:val="1"/>
        </w:rPr>
        <w:t> </w:t>
      </w:r>
      <w:r>
        <w:rPr/>
        <w:t>The predictor variables are authorship,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price.</w:t>
      </w:r>
    </w:p>
    <w:p>
      <w:pPr>
        <w:pStyle w:val="BodyText"/>
        <w:spacing w:line="360" w:lineRule="auto" w:before="200"/>
        <w:ind w:left="1418" w:right="1439"/>
        <w:jc w:val="both"/>
      </w:pPr>
      <w:r>
        <w:rPr/>
        <w:t>The</w:t>
      </w:r>
      <w:r>
        <w:rPr>
          <w:spacing w:val="1"/>
        </w:rPr>
        <w:t> </w:t>
      </w:r>
      <w:r>
        <w:rPr/>
        <w:t>R-value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R²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.571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57.1%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utilisation). Other</w:t>
      </w:r>
      <w:r>
        <w:rPr>
          <w:spacing w:val="1"/>
        </w:rPr>
        <w:t> </w:t>
      </w:r>
      <w:r>
        <w:rPr/>
        <w:t>factors that are outside the consideration of this study accounted 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42.9%.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Heading2"/>
        <w:spacing w:line="360" w:lineRule="auto" w:before="61"/>
        <w:ind w:left="2138" w:right="1439" w:hanging="720"/>
      </w:pPr>
      <w:r>
        <w:rPr/>
        <w:t>Table</w:t>
      </w:r>
      <w:r>
        <w:rPr>
          <w:spacing w:val="23"/>
        </w:rPr>
        <w:t> </w:t>
      </w:r>
      <w:r>
        <w:rPr/>
        <w:t>4.29:</w:t>
      </w:r>
      <w:r>
        <w:rPr>
          <w:spacing w:val="22"/>
        </w:rPr>
        <w:t> </w:t>
      </w:r>
      <w:r>
        <w:rPr/>
        <w:t>Regression</w:t>
      </w:r>
      <w:r>
        <w:rPr>
          <w:spacing w:val="26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joint</w:t>
      </w:r>
      <w:r>
        <w:rPr>
          <w:spacing w:val="23"/>
        </w:rPr>
        <w:t> </w:t>
      </w:r>
      <w:r>
        <w:rPr/>
        <w:t>influence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authorship,</w:t>
      </w:r>
      <w:r>
        <w:rPr>
          <w:spacing w:val="21"/>
        </w:rPr>
        <w:t> </w:t>
      </w:r>
      <w:r>
        <w:rPr/>
        <w:t>quality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price</w:t>
      </w:r>
      <w:r>
        <w:rPr>
          <w:spacing w:val="-2"/>
        </w:rPr>
        <w:t> </w:t>
      </w:r>
      <w:r>
        <w:rPr/>
        <w:t>on utilisation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645"/>
        <w:gridCol w:w="588"/>
        <w:gridCol w:w="1295"/>
        <w:gridCol w:w="1443"/>
        <w:gridCol w:w="1960"/>
      </w:tblGrid>
      <w:tr>
        <w:trPr>
          <w:trHeight w:val="1228" w:hRule="atLeast"/>
        </w:trPr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140" w:firstLine="720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Variation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38" w:val="left" w:leader="none"/>
              </w:tabs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139"/>
              <w:ind w:left="160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29" w:right="379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0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Sig.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504"/>
              <w:rPr>
                <w:sz w:val="24"/>
              </w:rPr>
            </w:pPr>
            <w:r>
              <w:rPr>
                <w:sz w:val="24"/>
              </w:rPr>
              <w:t>(P-Value)</w:t>
            </w:r>
          </w:p>
        </w:tc>
      </w:tr>
      <w:tr>
        <w:trPr>
          <w:trHeight w:val="444" w:hRule="atLeast"/>
        </w:trPr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106.965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10.697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1"/>
              <w:rPr>
                <w:sz w:val="24"/>
              </w:rPr>
            </w:pPr>
            <w:r>
              <w:rPr>
                <w:sz w:val="24"/>
              </w:rPr>
              <w:t>4.858</w:t>
            </w:r>
          </w:p>
        </w:tc>
        <w:tc>
          <w:tcPr>
            <w:tcW w:w="1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>
        <w:trPr>
          <w:trHeight w:val="614" w:hRule="atLeast"/>
        </w:trPr>
        <w:tc>
          <w:tcPr>
            <w:tcW w:w="1654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45" w:type="dxa"/>
          </w:tcPr>
          <w:p>
            <w:pPr>
              <w:pStyle w:val="TableParagraph"/>
              <w:spacing w:before="164"/>
              <w:ind w:left="160"/>
              <w:rPr>
                <w:sz w:val="24"/>
              </w:rPr>
            </w:pPr>
            <w:r>
              <w:rPr>
                <w:sz w:val="24"/>
              </w:rPr>
              <w:t>41.835</w:t>
            </w:r>
          </w:p>
        </w:tc>
        <w:tc>
          <w:tcPr>
            <w:tcW w:w="588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95" w:type="dxa"/>
          </w:tcPr>
          <w:p>
            <w:pPr>
              <w:pStyle w:val="TableParagraph"/>
              <w:spacing w:before="164"/>
              <w:ind w:left="229"/>
              <w:rPr>
                <w:sz w:val="24"/>
              </w:rPr>
            </w:pPr>
            <w:r>
              <w:rPr>
                <w:sz w:val="24"/>
              </w:rPr>
              <w:t>2.202</w:t>
            </w:r>
          </w:p>
        </w:tc>
        <w:tc>
          <w:tcPr>
            <w:tcW w:w="14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0" w:hRule="atLeast"/>
        </w:trPr>
        <w:tc>
          <w:tcPr>
            <w:tcW w:w="1654" w:type="dxa"/>
          </w:tcPr>
          <w:p>
            <w:pPr>
              <w:pStyle w:val="TableParagraph"/>
              <w:spacing w:line="256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45" w:type="dxa"/>
          </w:tcPr>
          <w:p>
            <w:pPr>
              <w:pStyle w:val="TableParagraph"/>
              <w:spacing w:line="256" w:lineRule="exact" w:before="164"/>
              <w:ind w:left="160"/>
              <w:rPr>
                <w:sz w:val="24"/>
              </w:rPr>
            </w:pPr>
            <w:r>
              <w:rPr>
                <w:sz w:val="24"/>
              </w:rPr>
              <w:t>148.800</w:t>
            </w:r>
          </w:p>
        </w:tc>
        <w:tc>
          <w:tcPr>
            <w:tcW w:w="588" w:type="dxa"/>
          </w:tcPr>
          <w:p>
            <w:pPr>
              <w:pStyle w:val="TableParagraph"/>
              <w:spacing w:line="256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30"/>
        </w:rPr>
      </w:pPr>
    </w:p>
    <w:p>
      <w:pPr>
        <w:pStyle w:val="BodyText"/>
        <w:ind w:left="1418"/>
        <w:jc w:val="both"/>
      </w:pPr>
      <w:r>
        <w:rPr/>
        <w:drawing>
          <wp:anchor distT="0" distB="0" distL="0" distR="0" allowOverlap="1" layoutInCell="1" locked="0" behindDoc="1" simplePos="0" relativeHeight="476971008">
            <wp:simplePos x="0" y="0"/>
            <wp:positionH relativeFrom="page">
              <wp:posOffset>1254556</wp:posOffset>
            </wp:positionH>
            <wp:positionV relativeFrom="paragraph">
              <wp:posOffset>-713192</wp:posOffset>
            </wp:positionV>
            <wp:extent cx="5461761" cy="4868560"/>
            <wp:effectExtent l="0" t="0" r="0" b="0"/>
            <wp:wrapNone/>
            <wp:docPr id="19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761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/>
        <w:t>0.05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418" w:right="1434"/>
        <w:jc w:val="both"/>
      </w:pPr>
      <w:r>
        <w:rPr/>
        <w:t>Table 4: 29 shows that F-ratio of the regression analysis is significant F (10, 19) =</w:t>
      </w:r>
      <w:r>
        <w:rPr>
          <w:spacing w:val="1"/>
        </w:rPr>
        <w:t> </w:t>
      </w:r>
      <w:r>
        <w:rPr/>
        <w:t>4.858 p &lt; 0.05.</w:t>
      </w:r>
      <w:r>
        <w:rPr>
          <w:spacing w:val="1"/>
        </w:rPr>
        <w:t> </w:t>
      </w:r>
      <w:r>
        <w:rPr/>
        <w:t>Hence, there is significant composite effect of authorship, quality and</w:t>
      </w:r>
      <w:r>
        <w:rPr>
          <w:spacing w:val="1"/>
        </w:rPr>
        <w:t> </w:t>
      </w:r>
      <w:r>
        <w:rPr/>
        <w:t>price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utilisation.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2"/>
        </w:numPr>
        <w:tabs>
          <w:tab w:pos="2077" w:val="left" w:leader="none"/>
          <w:tab w:pos="2078" w:val="left" w:leader="none"/>
        </w:tabs>
        <w:spacing w:line="240" w:lineRule="auto" w:before="231" w:after="0"/>
        <w:ind w:left="2078" w:right="0" w:hanging="660"/>
        <w:jc w:val="left"/>
      </w:pPr>
      <w:r>
        <w:rPr/>
        <w:t>Discussion of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/>
        <w:ind w:left="1418" w:right="1437"/>
        <w:jc w:val="both"/>
      </w:pPr>
      <w:r>
        <w:rPr/>
        <w:t>The discussion is organised in line with the major findings from the research questions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hypotheses.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jc w:val="both"/>
      </w:pPr>
      <w:r>
        <w:rPr/>
        <w:t>Textbook</w:t>
      </w:r>
      <w:r>
        <w:rPr>
          <w:spacing w:val="-2"/>
        </w:rPr>
        <w:t> </w:t>
      </w:r>
      <w:r>
        <w:rPr/>
        <w:t>adoption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360" w:lineRule="auto"/>
        <w:ind w:left="1418" w:right="1435" w:firstLine="720"/>
        <w:jc w:val="both"/>
      </w:pPr>
      <w:r>
        <w:rPr/>
        <w:t>The findings of the study revealed that the review and selection of suitable</w:t>
      </w:r>
      <w:r>
        <w:rPr>
          <w:spacing w:val="1"/>
        </w:rPr>
        <w:t> </w:t>
      </w:r>
      <w:r>
        <w:rPr/>
        <w:t>textbooks for use by pupils/teachers is done by Oyo State Ministry of Education. As a</w:t>
      </w:r>
      <w:r>
        <w:rPr>
          <w:spacing w:val="1"/>
        </w:rPr>
        <w:t> </w:t>
      </w:r>
      <w:r>
        <w:rPr/>
        <w:t>first step, an advertisement is made in national newspapers, inviting private publishers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authors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submit</w:t>
      </w:r>
      <w:r>
        <w:rPr>
          <w:spacing w:val="58"/>
        </w:rPr>
        <w:t> </w:t>
      </w:r>
      <w:r>
        <w:rPr/>
        <w:t>their</w:t>
      </w:r>
      <w:r>
        <w:rPr>
          <w:spacing w:val="57"/>
        </w:rPr>
        <w:t> </w:t>
      </w:r>
      <w:r>
        <w:rPr/>
        <w:t>titles.</w:t>
      </w:r>
      <w:r>
        <w:rPr>
          <w:spacing w:val="57"/>
        </w:rPr>
        <w:t> </w:t>
      </w:r>
      <w:r>
        <w:rPr/>
        <w:t>Some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criteria</w:t>
      </w:r>
      <w:r>
        <w:rPr>
          <w:spacing w:val="59"/>
        </w:rPr>
        <w:t> </w:t>
      </w:r>
      <w:r>
        <w:rPr/>
        <w:t>used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selection</w:t>
      </w:r>
      <w:r>
        <w:rPr>
          <w:spacing w:val="57"/>
        </w:rPr>
        <w:t> </w:t>
      </w:r>
      <w:r>
        <w:rPr/>
        <w:t>include:</w:t>
      </w:r>
      <w:r>
        <w:rPr>
          <w:spacing w:val="-57"/>
        </w:rPr>
        <w:t> </w:t>
      </w:r>
      <w:r>
        <w:rPr/>
        <w:t>conformity with the national curriculum;</w:t>
      </w:r>
      <w:r>
        <w:rPr>
          <w:spacing w:val="1"/>
        </w:rPr>
        <w:t> </w:t>
      </w:r>
      <w:r>
        <w:rPr/>
        <w:t>quality of print and illustration; students</w:t>
      </w:r>
      <w:r>
        <w:rPr>
          <w:spacing w:val="1"/>
        </w:rPr>
        <w:t> </w:t>
      </w:r>
      <w:r>
        <w:rPr/>
        <w:t>exercise; currency of edition; quality of production (bond paper, binding, size etc.);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price/affordability;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 by publishing houses in the private sector, following the curriculum. This</w:t>
      </w:r>
      <w:r>
        <w:rPr>
          <w:spacing w:val="1"/>
        </w:rPr>
        <w:t> </w:t>
      </w:r>
      <w:r>
        <w:rPr/>
        <w:t>finding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line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adoption</w:t>
      </w:r>
      <w:r>
        <w:rPr>
          <w:spacing w:val="10"/>
        </w:rPr>
        <w:t> </w:t>
      </w:r>
      <w:r>
        <w:rPr/>
        <w:t>process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countries</w:t>
      </w:r>
      <w:r>
        <w:rPr>
          <w:spacing w:val="10"/>
        </w:rPr>
        <w:t> </w:t>
      </w:r>
      <w:r>
        <w:rPr/>
        <w:t>like</w:t>
      </w:r>
      <w:r>
        <w:rPr>
          <w:spacing w:val="11"/>
        </w:rPr>
        <w:t> </w:t>
      </w:r>
      <w:r>
        <w:rPr/>
        <w:t>United</w:t>
      </w:r>
      <w:r>
        <w:rPr>
          <w:spacing w:val="11"/>
        </w:rPr>
        <w:t> </w:t>
      </w:r>
      <w:r>
        <w:rPr/>
        <w:t>States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America</w:t>
      </w:r>
    </w:p>
    <w:p>
      <w:pPr>
        <w:spacing w:after="0" w:line="360" w:lineRule="auto"/>
        <w:jc w:val="both"/>
        <w:sectPr>
          <w:pgSz w:w="11910" w:h="16840"/>
          <w:pgMar w:header="0" w:footer="1402" w:top="1360" w:bottom="1640" w:left="680" w:right="0"/>
        </w:sectPr>
      </w:pPr>
    </w:p>
    <w:p>
      <w:pPr>
        <w:pStyle w:val="BodyText"/>
        <w:spacing w:line="360" w:lineRule="auto" w:before="76"/>
        <w:ind w:left="1418" w:right="1433"/>
        <w:jc w:val="both"/>
      </w:pPr>
      <w:r>
        <w:rPr/>
        <w:t>(Whiteman,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Namibia</w:t>
      </w:r>
      <w:r>
        <w:rPr>
          <w:spacing w:val="1"/>
        </w:rPr>
        <w:t> </w:t>
      </w:r>
      <w:r>
        <w:rPr/>
        <w:t>(</w:t>
      </w:r>
      <w:r>
        <w:rPr>
          <w:sz w:val="23"/>
        </w:rPr>
        <w:t>National</w:t>
      </w:r>
      <w:r>
        <w:rPr>
          <w:spacing w:val="1"/>
          <w:sz w:val="23"/>
        </w:rPr>
        <w:t> </w:t>
      </w:r>
      <w:r>
        <w:rPr>
          <w:sz w:val="23"/>
        </w:rPr>
        <w:t>Institute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Educational</w:t>
      </w:r>
      <w:r>
        <w:rPr>
          <w:spacing w:val="1"/>
          <w:sz w:val="23"/>
        </w:rPr>
        <w:t> </w:t>
      </w:r>
      <w:r>
        <w:rPr>
          <w:sz w:val="23"/>
        </w:rPr>
        <w:t>Development</w:t>
      </w:r>
      <w:r>
        <w:rPr/>
        <w:t>,2007),</w:t>
      </w:r>
      <w:r>
        <w:rPr>
          <w:spacing w:val="1"/>
        </w:rPr>
        <w:t> </w:t>
      </w:r>
      <w:r>
        <w:rPr/>
        <w:t>Czech Republic (Sikorova, 2004) Pakistan</w:t>
      </w:r>
      <w:r>
        <w:rPr>
          <w:spacing w:val="1"/>
        </w:rPr>
        <w:t> </w:t>
      </w:r>
      <w:r>
        <w:rPr/>
        <w:t>(Mahmood, 2009) and Republic of Korea</w:t>
      </w:r>
      <w:r>
        <w:rPr>
          <w:spacing w:val="1"/>
        </w:rPr>
        <w:t> </w:t>
      </w:r>
      <w:r>
        <w:rPr/>
        <w:t>(Gim, 2010) Textbooks are primary sources used by teachers in teaching the content</w:t>
      </w:r>
      <w:r>
        <w:rPr>
          <w:spacing w:val="1"/>
        </w:rPr>
        <w:t> </w:t>
      </w:r>
      <w:r>
        <w:rPr/>
        <w:t>and skills prescribed in the curriculum.(Chiappetta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1991; Hubisz, 2003; Leite,</w:t>
      </w:r>
      <w:r>
        <w:rPr>
          <w:spacing w:val="1"/>
        </w:rPr>
        <w:t> </w:t>
      </w:r>
      <w:r>
        <w:rPr/>
        <w:t>1999;</w:t>
      </w:r>
      <w:r>
        <w:rPr>
          <w:spacing w:val="59"/>
        </w:rPr>
        <w:t> </w:t>
      </w:r>
      <w:r>
        <w:rPr/>
        <w:t>Stoffels,</w:t>
      </w:r>
      <w:r>
        <w:rPr>
          <w:spacing w:val="60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2"/>
        <w:jc w:val="both"/>
      </w:pPr>
      <w:r>
        <w:rPr/>
        <w:drawing>
          <wp:anchor distT="0" distB="0" distL="0" distR="0" allowOverlap="1" layoutInCell="1" locked="0" behindDoc="1" simplePos="0" relativeHeight="476971520">
            <wp:simplePos x="0" y="0"/>
            <wp:positionH relativeFrom="page">
              <wp:posOffset>1459357</wp:posOffset>
            </wp:positionH>
            <wp:positionV relativeFrom="paragraph">
              <wp:posOffset>214542</wp:posOffset>
            </wp:positionV>
            <wp:extent cx="4924425" cy="4868560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Publishers’</w:t>
      </w:r>
      <w:r>
        <w:rPr>
          <w:spacing w:val="-4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authors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/>
        <w:ind w:left="1418" w:right="1436" w:firstLine="720"/>
        <w:jc w:val="both"/>
      </w:pPr>
      <w:r>
        <w:rPr/>
        <w:t>The finding of this study showed that the publishers (Evans, Macmillan, UPL,</w:t>
      </w:r>
      <w:r>
        <w:rPr>
          <w:spacing w:val="1"/>
        </w:rPr>
        <w:t> </w:t>
      </w:r>
      <w:r>
        <w:rPr/>
        <w:t>HEBN,</w:t>
      </w:r>
      <w:r>
        <w:rPr>
          <w:spacing w:val="1"/>
        </w:rPr>
        <w:t> </w:t>
      </w:r>
      <w:r>
        <w:rPr/>
        <w:t>Onibonoje,</w:t>
      </w:r>
      <w:r>
        <w:rPr>
          <w:spacing w:val="1"/>
        </w:rPr>
        <w:t> </w:t>
      </w:r>
      <w:r>
        <w:rPr/>
        <w:t>Africana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Longman)</w:t>
      </w:r>
      <w:r>
        <w:rPr>
          <w:spacing w:val="1"/>
        </w:rPr>
        <w:t> </w:t>
      </w:r>
      <w:r>
        <w:rPr/>
        <w:t>solicit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manuscript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experienced and renowned authors. None of these publishers wait for authors to bring</w:t>
      </w:r>
      <w:r>
        <w:rPr>
          <w:spacing w:val="1"/>
        </w:rPr>
        <w:t> </w:t>
      </w:r>
      <w:r>
        <w:rPr/>
        <w:t>their manuscripts; but they search for competent authors that can write for them. 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manuscripts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authors;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 textbook projects are commissioned projects. Commissioned authors were</w:t>
      </w:r>
      <w:r>
        <w:rPr>
          <w:spacing w:val="1"/>
        </w:rPr>
        <w:t> </w:t>
      </w:r>
      <w:r>
        <w:rPr/>
        <w:t>usually recruited from the following categories: dedicated classroom teachers who are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curriculum;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colleges and universities; well - known authors; curriculum developers and Nigerian</w:t>
      </w:r>
      <w:r>
        <w:rPr>
          <w:spacing w:val="1"/>
        </w:rPr>
        <w:t> </w:t>
      </w:r>
      <w:r>
        <w:rPr/>
        <w:t>association of authors. HEBN selected all her Social Studies textbook authors from</w:t>
      </w:r>
      <w:r>
        <w:rPr>
          <w:spacing w:val="1"/>
        </w:rPr>
        <w:t> </w:t>
      </w:r>
      <w:r>
        <w:rPr/>
        <w:t>NERDC.</w:t>
      </w:r>
      <w:r>
        <w:rPr>
          <w:spacing w:val="1"/>
        </w:rPr>
        <w:t> </w:t>
      </w:r>
      <w:r>
        <w:rPr/>
        <w:t>UPL, Longman, Onibonoje, Evans, Africana First search for seasoned</w:t>
      </w:r>
      <w:r>
        <w:rPr>
          <w:spacing w:val="1"/>
        </w:rPr>
        <w:t> </w:t>
      </w:r>
      <w:r>
        <w:rPr/>
        <w:t>authors.</w:t>
      </w:r>
    </w:p>
    <w:p>
      <w:pPr>
        <w:pStyle w:val="BodyText"/>
        <w:spacing w:line="360" w:lineRule="auto" w:before="202"/>
        <w:ind w:left="1418" w:right="1433" w:firstLine="720"/>
        <w:jc w:val="both"/>
      </w:pPr>
      <w:r>
        <w:rPr/>
        <w:t>There are seven major criteria, namely qualification, popularity of the author,</w:t>
      </w:r>
      <w:r>
        <w:rPr>
          <w:spacing w:val="1"/>
        </w:rPr>
        <w:t> </w:t>
      </w:r>
      <w:r>
        <w:rPr/>
        <w:t>experience as a primary/secondary school teacher, and lecturers in the colleges of</w:t>
      </w:r>
      <w:r>
        <w:rPr>
          <w:spacing w:val="1"/>
        </w:rPr>
        <w:t> </w:t>
      </w:r>
      <w:r>
        <w:rPr/>
        <w:t>education and universities, subject specialist, experience as an author. Macmillan and</w:t>
      </w:r>
      <w:r>
        <w:rPr>
          <w:spacing w:val="1"/>
        </w:rPr>
        <w:t> </w:t>
      </w:r>
      <w:r>
        <w:rPr/>
        <w:t>Longman uses seven (7) of these criteria in selecting authors. Other publishers like</w:t>
      </w:r>
      <w:r>
        <w:rPr>
          <w:spacing w:val="1"/>
        </w:rPr>
        <w:t> </w:t>
      </w:r>
      <w:r>
        <w:rPr/>
        <w:t>Evans,</w:t>
      </w:r>
      <w:r>
        <w:rPr>
          <w:spacing w:val="1"/>
        </w:rPr>
        <w:t> </w:t>
      </w:r>
      <w:r>
        <w:rPr/>
        <w:t>UPL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Africana</w:t>
      </w:r>
      <w:r>
        <w:rPr>
          <w:spacing w:val="1"/>
        </w:rPr>
        <w:t> </w:t>
      </w:r>
      <w:r>
        <w:rPr/>
        <w:t>utilises</w:t>
      </w:r>
      <w:r>
        <w:rPr>
          <w:spacing w:val="1"/>
        </w:rPr>
        <w:t> </w:t>
      </w:r>
      <w:r>
        <w:rPr/>
        <w:t>five;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HEBN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Onibonoje</w:t>
      </w:r>
      <w:r>
        <w:rPr>
          <w:spacing w:val="1"/>
        </w:rPr>
        <w:t> </w:t>
      </w:r>
      <w:r>
        <w:rPr/>
        <w:t>utilises</w:t>
      </w:r>
      <w:r>
        <w:rPr>
          <w:spacing w:val="1"/>
        </w:rPr>
        <w:t> </w:t>
      </w:r>
      <w:r>
        <w:rPr/>
        <w:t>six.</w:t>
      </w:r>
      <w:r>
        <w:rPr>
          <w:spacing w:val="1"/>
        </w:rPr>
        <w:t> </w:t>
      </w:r>
      <w:r>
        <w:rPr/>
        <w:t>However, the most paramount criteria in selection of authors by all the publishers are</w:t>
      </w:r>
      <w:r>
        <w:rPr>
          <w:spacing w:val="1"/>
        </w:rPr>
        <w:t> </w:t>
      </w:r>
      <w:r>
        <w:rPr/>
        <w:t>qualification of the author/area of specialisation, and years of experience as an author.</w:t>
      </w:r>
      <w:r>
        <w:rPr>
          <w:spacing w:val="1"/>
        </w:rPr>
        <w:t> </w:t>
      </w:r>
      <w:r>
        <w:rPr/>
        <w:t>Next, in line is experience as a classroom teacher. None of the publishers use gender</w:t>
      </w:r>
      <w:r>
        <w:rPr>
          <w:spacing w:val="1"/>
        </w:rPr>
        <w:t> </w:t>
      </w:r>
      <w:r>
        <w:rPr/>
        <w:t>and proximity of authors as criteria in selection of authors. Furthermore MacMillan,</w:t>
      </w:r>
      <w:r>
        <w:rPr>
          <w:spacing w:val="1"/>
        </w:rPr>
        <w:t> </w:t>
      </w:r>
      <w:r>
        <w:rPr/>
        <w:t>UPL, and Evans indicated that they use geographical spread in selection of authors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acceptance.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corroborates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assertion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Areo</w:t>
      </w:r>
      <w:r>
        <w:rPr>
          <w:spacing w:val="48"/>
        </w:rPr>
        <w:t> </w:t>
      </w:r>
      <w:r>
        <w:rPr/>
        <w:t>(1995),</w:t>
      </w:r>
      <w:r>
        <w:rPr>
          <w:spacing w:val="48"/>
        </w:rPr>
        <w:t> </w:t>
      </w:r>
      <w:r>
        <w:rPr/>
        <w:t>if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good</w:t>
      </w:r>
      <w:r>
        <w:rPr>
          <w:spacing w:val="46"/>
        </w:rPr>
        <w:t> </w:t>
      </w:r>
      <w:r>
        <w:rPr/>
        <w:t>textbook</w:t>
      </w:r>
      <w:r>
        <w:rPr>
          <w:spacing w:val="45"/>
        </w:rPr>
        <w:t> </w:t>
      </w:r>
      <w:r>
        <w:rPr/>
        <w:t>is</w:t>
      </w:r>
      <w:r>
        <w:rPr>
          <w:spacing w:val="45"/>
        </w:rPr>
        <w:t> </w:t>
      </w:r>
      <w:r>
        <w:rPr/>
        <w:t>published</w:t>
      </w:r>
      <w:r>
        <w:rPr>
          <w:spacing w:val="46"/>
        </w:rPr>
        <w:t> </w:t>
      </w:r>
      <w:r>
        <w:rPr/>
        <w:t>without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name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an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8"/>
        <w:jc w:val="both"/>
      </w:pPr>
      <w:r>
        <w:rPr/>
        <w:t>author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account, evaluate the textbook negatively. In other countries such as Pakistan, authors</w:t>
      </w:r>
      <w:r>
        <w:rPr>
          <w:spacing w:val="1"/>
        </w:rPr>
        <w:t> </w:t>
      </w:r>
      <w:r>
        <w:rPr/>
        <w:t>are selected on merit through advertisements and, sometimes, by interview (Mirza,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spacing w:line="360" w:lineRule="auto"/>
        <w:ind w:right="1439"/>
        <w:jc w:val="both"/>
      </w:pPr>
      <w:r>
        <w:rPr/>
        <w:t>The profile of primary school textbook authors in term of gender, occupation,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qualification, and</w:t>
      </w:r>
      <w:r>
        <w:rPr>
          <w:spacing w:val="1"/>
        </w:rPr>
        <w:t> </w:t>
      </w:r>
      <w:r>
        <w:rPr/>
        <w:t>years of experience</w:t>
      </w:r>
    </w:p>
    <w:p>
      <w:pPr>
        <w:pStyle w:val="BodyText"/>
        <w:spacing w:line="360" w:lineRule="auto"/>
        <w:ind w:left="1418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76972032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the study revealed that more than half of the author</w:t>
      </w:r>
      <w:r>
        <w:rPr>
          <w:spacing w:val="1"/>
        </w:rPr>
        <w:t> </w:t>
      </w:r>
      <w:r>
        <w:rPr/>
        <w:t>of English</w:t>
      </w:r>
      <w:r>
        <w:rPr>
          <w:spacing w:val="1"/>
        </w:rPr>
        <w:t> </w:t>
      </w:r>
      <w:r>
        <w:rPr/>
        <w:t>language, mathematics, social studies and science textbooks are male (78.6%) while</w:t>
      </w:r>
      <w:r>
        <w:rPr>
          <w:spacing w:val="1"/>
        </w:rPr>
        <w:t> </w:t>
      </w:r>
      <w:r>
        <w:rPr/>
        <w:t>only 21.4% are female. There seems to be no gender balance. There is similarity</w:t>
      </w:r>
      <w:r>
        <w:rPr>
          <w:spacing w:val="1"/>
        </w:rPr>
        <w:t> </w:t>
      </w:r>
      <w:r>
        <w:rPr/>
        <w:t>between the finding of this study and that of Mirza (2006) in Pakistan. The percentage</w:t>
      </w:r>
      <w:r>
        <w:rPr>
          <w:spacing w:val="1"/>
        </w:rPr>
        <w:t> </w:t>
      </w:r>
      <w:r>
        <w:rPr/>
        <w:t>of female authors at primary level was 34.7% with up to 61.8% in science; 47.2 % in</w:t>
      </w:r>
      <w:r>
        <w:rPr>
          <w:spacing w:val="1"/>
        </w:rPr>
        <w:t> </w:t>
      </w:r>
      <w:r>
        <w:rPr/>
        <w:t>English; and 30% in social studies. In mathematics, the percentage of female writers</w:t>
      </w:r>
      <w:r>
        <w:rPr>
          <w:spacing w:val="1"/>
        </w:rPr>
        <w:t> </w:t>
      </w:r>
      <w:r>
        <w:rPr/>
        <w:t>was 22.8%, while the percentage of female authors dropped sharply from 34.7% at</w:t>
      </w:r>
      <w:r>
        <w:rPr>
          <w:spacing w:val="1"/>
        </w:rPr>
        <w:t> </w:t>
      </w:r>
      <w:r>
        <w:rPr/>
        <w:t>primary level to 15.8% at secondary level. At secondary level, the highest percentage</w:t>
      </w:r>
      <w:r>
        <w:rPr>
          <w:spacing w:val="1"/>
        </w:rPr>
        <w:t> </w:t>
      </w:r>
      <w:r>
        <w:rPr/>
        <w:t>of female authors (27%) was found in English. Similarly, Sabir (2010) carried out a</w:t>
      </w:r>
      <w:r>
        <w:rPr>
          <w:spacing w:val="1"/>
        </w:rPr>
        <w:t> </w:t>
      </w:r>
      <w:r>
        <w:rPr/>
        <w:t>review of Moroccan school textbooks. The result of the textbooks reviewed, showed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239 authors (86%) were</w:t>
      </w:r>
      <w:r>
        <w:rPr>
          <w:spacing w:val="-2"/>
        </w:rPr>
        <w:t> </w:t>
      </w:r>
      <w:r>
        <w:rPr/>
        <w:t>male,</w:t>
      </w:r>
      <w:r>
        <w:rPr>
          <w:spacing w:val="2"/>
        </w:rPr>
        <w:t> </w:t>
      </w:r>
      <w:r>
        <w:rPr/>
        <w:t>while only</w:t>
      </w:r>
      <w:r>
        <w:rPr>
          <w:spacing w:val="-5"/>
        </w:rPr>
        <w:t> </w:t>
      </w:r>
      <w:r>
        <w:rPr/>
        <w:t>37</w:t>
      </w:r>
      <w:r>
        <w:rPr>
          <w:spacing w:val="2"/>
        </w:rPr>
        <w:t> </w:t>
      </w:r>
      <w:r>
        <w:rPr/>
        <w:t>(14%)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female.</w:t>
      </w:r>
    </w:p>
    <w:p>
      <w:pPr>
        <w:pStyle w:val="BodyText"/>
        <w:spacing w:line="360" w:lineRule="auto"/>
        <w:ind w:left="1418" w:right="1438"/>
        <w:jc w:val="both"/>
      </w:pPr>
      <w:r>
        <w:rPr/>
        <w:t>Furthermore, the study reveals that the majority of the authors are university lecturers,</w:t>
      </w:r>
      <w:r>
        <w:rPr>
          <w:spacing w:val="1"/>
        </w:rPr>
        <w:t> </w:t>
      </w:r>
      <w:r>
        <w:rPr/>
        <w:t>only few are primary and secondary school teachers, while some are working with</w:t>
      </w:r>
      <w:r>
        <w:rPr>
          <w:spacing w:val="1"/>
        </w:rPr>
        <w:t> </w:t>
      </w:r>
      <w:r>
        <w:rPr/>
        <w:t>NERDC. The study also revealed that publishers select authors with discipline relating</w:t>
      </w:r>
      <w:r>
        <w:rPr>
          <w:spacing w:val="-57"/>
        </w:rPr>
        <w:t> </w:t>
      </w:r>
      <w:r>
        <w:rPr/>
        <w:t>to each subject. Their areas of specialisation are on the subjects they are given to write.</w:t>
      </w:r>
      <w:r>
        <w:rPr>
          <w:spacing w:val="-57"/>
        </w:rPr>
        <w:t> </w:t>
      </w:r>
      <w:r>
        <w:rPr/>
        <w:t>Expectedly,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linguistics.</w:t>
      </w:r>
    </w:p>
    <w:p>
      <w:pPr>
        <w:pStyle w:val="BodyText"/>
        <w:spacing w:line="360" w:lineRule="auto"/>
        <w:ind w:left="1418" w:right="1433" w:firstLine="720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specialisation,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31.0%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 are from mathematics education, 23.8% are from English , 14.3% are from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19.0%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7.1%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studies/textbook</w:t>
      </w:r>
      <w:r>
        <w:rPr>
          <w:spacing w:val="1"/>
        </w:rPr>
        <w:t> </w:t>
      </w:r>
      <w:r>
        <w:rPr/>
        <w:t>development department. While 4.8% are from English linguistic. This implies that the</w:t>
      </w:r>
      <w:r>
        <w:rPr>
          <w:spacing w:val="-57"/>
        </w:rPr>
        <w:t> </w:t>
      </w:r>
      <w:r>
        <w:rPr/>
        <w:t>publishers of the core recommended textbooks (English language, mathematics, social</w:t>
      </w:r>
      <w:r>
        <w:rPr>
          <w:spacing w:val="1"/>
        </w:rPr>
        <w:t> </w:t>
      </w:r>
      <w:r>
        <w:rPr/>
        <w:t>studies and science) used authors that are subject specialists to write these textbooks.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in their subject areas.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6" w:firstLine="780"/>
        <w:jc w:val="both"/>
      </w:pPr>
      <w:r>
        <w:rPr/>
        <w:t>On the highest academic qualification, the study revealed that 69.0% of 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Ph.D</w:t>
      </w:r>
      <w:r>
        <w:rPr>
          <w:spacing w:val="1"/>
        </w:rPr>
        <w:t> </w:t>
      </w:r>
      <w:r>
        <w:rPr/>
        <w:t>holders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23.8%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7.2%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Authors who are Ph.D holders in each publishing house are as follows:</w:t>
      </w:r>
      <w:r>
        <w:rPr>
          <w:spacing w:val="1"/>
        </w:rPr>
        <w:t> </w:t>
      </w:r>
      <w:r>
        <w:rPr/>
        <w:t>Evans,</w:t>
      </w:r>
      <w:r>
        <w:rPr>
          <w:spacing w:val="30"/>
        </w:rPr>
        <w:t> </w:t>
      </w:r>
      <w:r>
        <w:rPr/>
        <w:t>9</w:t>
      </w:r>
      <w:r>
        <w:rPr>
          <w:spacing w:val="30"/>
        </w:rPr>
        <w:t> </w:t>
      </w:r>
      <w:r>
        <w:rPr/>
        <w:t>(31.0%);</w:t>
      </w:r>
      <w:r>
        <w:rPr>
          <w:spacing w:val="32"/>
        </w:rPr>
        <w:t> </w:t>
      </w:r>
      <w:r>
        <w:rPr/>
        <w:t>Longman</w:t>
      </w:r>
      <w:r>
        <w:rPr>
          <w:spacing w:val="32"/>
        </w:rPr>
        <w:t> </w:t>
      </w:r>
      <w:r>
        <w:rPr/>
        <w:t>-</w:t>
      </w:r>
      <w:r>
        <w:rPr>
          <w:spacing w:val="29"/>
        </w:rPr>
        <w:t> </w:t>
      </w:r>
      <w:r>
        <w:rPr/>
        <w:t>6</w:t>
      </w:r>
      <w:r>
        <w:rPr>
          <w:spacing w:val="30"/>
        </w:rPr>
        <w:t> </w:t>
      </w:r>
      <w:r>
        <w:rPr/>
        <w:t>(20.7%);</w:t>
      </w:r>
      <w:r>
        <w:rPr>
          <w:spacing w:val="30"/>
        </w:rPr>
        <w:t> </w:t>
      </w:r>
      <w:r>
        <w:rPr/>
        <w:t>MacMillan</w:t>
      </w:r>
      <w:r>
        <w:rPr>
          <w:spacing w:val="32"/>
        </w:rPr>
        <w:t> </w:t>
      </w:r>
      <w:r>
        <w:rPr/>
        <w:t>-</w:t>
      </w:r>
      <w:r>
        <w:rPr>
          <w:spacing w:val="30"/>
        </w:rPr>
        <w:t> </w:t>
      </w:r>
      <w:r>
        <w:rPr/>
        <w:t>6</w:t>
      </w:r>
      <w:r>
        <w:rPr>
          <w:spacing w:val="30"/>
        </w:rPr>
        <w:t> </w:t>
      </w:r>
      <w:r>
        <w:rPr/>
        <w:t>(20.7%),</w:t>
      </w:r>
      <w:r>
        <w:rPr>
          <w:spacing w:val="31"/>
        </w:rPr>
        <w:t> </w:t>
      </w:r>
      <w:r>
        <w:rPr/>
        <w:t>UPL</w:t>
      </w:r>
      <w:r>
        <w:rPr>
          <w:spacing w:val="31"/>
        </w:rPr>
        <w:t> </w:t>
      </w:r>
      <w:r>
        <w:rPr/>
        <w:t>-</w:t>
      </w:r>
      <w:r>
        <w:rPr>
          <w:spacing w:val="29"/>
        </w:rPr>
        <w:t> </w:t>
      </w:r>
      <w:r>
        <w:rPr/>
        <w:t>3(10.3%),</w:t>
      </w:r>
    </w:p>
    <w:p>
      <w:pPr>
        <w:pStyle w:val="BodyText"/>
        <w:ind w:left="1418"/>
        <w:jc w:val="both"/>
      </w:pPr>
      <w:r>
        <w:rPr/>
        <w:t>Africana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(10.3%), and Onibonoje</w:t>
      </w:r>
      <w:r>
        <w:rPr>
          <w:spacing w:val="59"/>
        </w:rPr>
        <w:t> </w:t>
      </w:r>
      <w:r>
        <w:rPr/>
        <w:t>-</w:t>
      </w:r>
      <w:r>
        <w:rPr>
          <w:spacing w:val="-2"/>
        </w:rPr>
        <w:t> </w:t>
      </w:r>
      <w:r>
        <w:rPr/>
        <w:t>2 (6.9%).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41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6972544">
            <wp:simplePos x="0" y="0"/>
            <wp:positionH relativeFrom="page">
              <wp:posOffset>1459357</wp:posOffset>
            </wp:positionH>
            <wp:positionV relativeFrom="paragraph">
              <wp:posOffset>466764</wp:posOffset>
            </wp:positionV>
            <wp:extent cx="4924425" cy="4868560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 analysis on highest academic qualification of authors based on area of</w:t>
      </w:r>
      <w:r>
        <w:rPr>
          <w:spacing w:val="1"/>
        </w:rPr>
        <w:t> </w:t>
      </w:r>
      <w:r>
        <w:rPr/>
        <w:t>specialization revealed that most of the Ph.D holders are specialists in mathematics</w:t>
      </w:r>
      <w:r>
        <w:rPr>
          <w:spacing w:val="1"/>
        </w:rPr>
        <w:t> </w:t>
      </w:r>
      <w:r>
        <w:rPr/>
        <w:t>education</w:t>
      </w:r>
      <w:r>
        <w:rPr>
          <w:spacing w:val="18"/>
        </w:rPr>
        <w:t> </w:t>
      </w:r>
      <w:r>
        <w:rPr/>
        <w:t>9(31.0),</w:t>
      </w:r>
      <w:r>
        <w:rPr>
          <w:spacing w:val="18"/>
        </w:rPr>
        <w:t> </w:t>
      </w:r>
      <w:r>
        <w:rPr/>
        <w:t>followed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English</w:t>
      </w:r>
      <w:r>
        <w:rPr>
          <w:spacing w:val="19"/>
        </w:rPr>
        <w:t> </w:t>
      </w:r>
      <w:r>
        <w:rPr/>
        <w:t>language</w:t>
      </w:r>
      <w:r>
        <w:rPr>
          <w:spacing w:val="21"/>
        </w:rPr>
        <w:t> </w:t>
      </w:r>
      <w:r>
        <w:rPr/>
        <w:t>-</w:t>
      </w:r>
      <w:r>
        <w:rPr>
          <w:spacing w:val="38"/>
        </w:rPr>
        <w:t> </w:t>
      </w:r>
      <w:r>
        <w:rPr/>
        <w:t>8</w:t>
      </w:r>
      <w:r>
        <w:rPr>
          <w:spacing w:val="21"/>
        </w:rPr>
        <w:t> </w:t>
      </w:r>
      <w:r>
        <w:rPr/>
        <w:t>(27.6%),</w:t>
      </w:r>
      <w:r>
        <w:rPr>
          <w:spacing w:val="18"/>
        </w:rPr>
        <w:t> </w:t>
      </w:r>
      <w:r>
        <w:rPr/>
        <w:t>science</w:t>
      </w:r>
      <w:r>
        <w:rPr>
          <w:spacing w:val="3"/>
        </w:rPr>
        <w:t> </w:t>
      </w:r>
      <w:r>
        <w:rPr/>
        <w:t>-</w:t>
      </w:r>
      <w:r>
        <w:rPr>
          <w:spacing w:val="18"/>
        </w:rPr>
        <w:t> </w:t>
      </w:r>
      <w:r>
        <w:rPr/>
        <w:t>6</w:t>
      </w:r>
      <w:r>
        <w:rPr>
          <w:spacing w:val="19"/>
        </w:rPr>
        <w:t> </w:t>
      </w:r>
      <w:r>
        <w:rPr/>
        <w:t>(20.7%),</w:t>
      </w:r>
    </w:p>
    <w:p>
      <w:pPr>
        <w:pStyle w:val="BodyText"/>
        <w:spacing w:line="275" w:lineRule="exact"/>
        <w:ind w:left="1418"/>
        <w:jc w:val="both"/>
      </w:pP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58"/>
        </w:rPr>
        <w:t> </w:t>
      </w:r>
      <w:r>
        <w:rPr/>
        <w:t>-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(13.8%)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Linguistics-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(6.9%).</w:t>
      </w:r>
    </w:p>
    <w:p>
      <w:pPr>
        <w:pStyle w:val="BodyText"/>
        <w:spacing w:before="10"/>
        <w:rPr>
          <w:sz w:val="29"/>
        </w:rPr>
      </w:pPr>
    </w:p>
    <w:p>
      <w:pPr>
        <w:spacing w:line="357" w:lineRule="auto" w:before="0"/>
        <w:ind w:left="1418" w:right="1437" w:firstLine="0"/>
        <w:jc w:val="right"/>
        <w:rPr>
          <w:sz w:val="24"/>
        </w:rPr>
      </w:pPr>
      <w:r>
        <w:rPr>
          <w:b/>
          <w:sz w:val="24"/>
        </w:rPr>
        <w:t>The perception of pupils on the quality of textbooks in the public primary schools</w:t>
      </w:r>
      <w:r>
        <w:rPr>
          <w:b/>
          <w:spacing w:val="-57"/>
          <w:sz w:val="24"/>
        </w:rPr>
        <w:t> </w:t>
      </w:r>
      <w:r>
        <w:rPr>
          <w:sz w:val="24"/>
        </w:rPr>
        <w:t>Perceived</w:t>
      </w:r>
      <w:r>
        <w:rPr>
          <w:spacing w:val="61"/>
          <w:sz w:val="24"/>
        </w:rPr>
        <w:t> </w:t>
      </w:r>
      <w:r>
        <w:rPr>
          <w:sz w:val="24"/>
        </w:rPr>
        <w:t>quality</w:t>
      </w:r>
      <w:r>
        <w:rPr>
          <w:spacing w:val="60"/>
          <w:sz w:val="24"/>
        </w:rPr>
        <w:t> </w:t>
      </w:r>
      <w:r>
        <w:rPr>
          <w:sz w:val="24"/>
        </w:rPr>
        <w:t>refers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perceptions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teachers,</w:t>
      </w:r>
      <w:r>
        <w:rPr>
          <w:spacing w:val="60"/>
          <w:sz w:val="24"/>
        </w:rPr>
        <w:t> </w:t>
      </w:r>
      <w:r>
        <w:rPr>
          <w:sz w:val="24"/>
        </w:rPr>
        <w:t>parents   and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regarding</w:t>
      </w:r>
      <w:r>
        <w:rPr>
          <w:spacing w:val="10"/>
          <w:sz w:val="24"/>
        </w:rPr>
        <w:t> </w:t>
      </w:r>
      <w:r>
        <w:rPr>
          <w:sz w:val="24"/>
        </w:rPr>
        <w:t>textbook</w:t>
      </w:r>
      <w:r>
        <w:rPr>
          <w:spacing w:val="13"/>
          <w:sz w:val="24"/>
        </w:rPr>
        <w:t> </w:t>
      </w:r>
      <w:r>
        <w:rPr>
          <w:sz w:val="24"/>
        </w:rPr>
        <w:t>appearance,</w:t>
      </w:r>
      <w:r>
        <w:rPr>
          <w:spacing w:val="13"/>
          <w:sz w:val="24"/>
        </w:rPr>
        <w:t> </w:t>
      </w:r>
      <w:r>
        <w:rPr>
          <w:sz w:val="24"/>
        </w:rPr>
        <w:t>content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publication</w:t>
      </w:r>
      <w:r>
        <w:rPr>
          <w:spacing w:val="13"/>
          <w:sz w:val="24"/>
        </w:rPr>
        <w:t> </w:t>
      </w:r>
      <w:r>
        <w:rPr>
          <w:sz w:val="24"/>
        </w:rPr>
        <w:t>quality.</w:t>
      </w:r>
      <w:r>
        <w:rPr>
          <w:spacing w:val="13"/>
          <w:sz w:val="24"/>
        </w:rPr>
        <w:t> </w:t>
      </w:r>
      <w:r>
        <w:rPr>
          <w:sz w:val="24"/>
        </w:rPr>
        <w:t>More</w:t>
      </w:r>
      <w:r>
        <w:rPr>
          <w:spacing w:val="12"/>
          <w:sz w:val="24"/>
        </w:rPr>
        <w:t> </w:t>
      </w:r>
      <w:r>
        <w:rPr>
          <w:sz w:val="24"/>
        </w:rPr>
        <w:t>than</w:t>
      </w:r>
      <w:r>
        <w:rPr>
          <w:spacing w:val="13"/>
          <w:sz w:val="24"/>
        </w:rPr>
        <w:t> </w:t>
      </w:r>
      <w:r>
        <w:rPr>
          <w:sz w:val="24"/>
        </w:rPr>
        <w:t>half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2"/>
        <w:ind w:left="1418"/>
        <w:jc w:val="both"/>
      </w:pPr>
      <w:r>
        <w:rPr/>
        <w:t>respondents</w:t>
      </w:r>
      <w:r>
        <w:rPr>
          <w:spacing w:val="1"/>
        </w:rPr>
        <w:t> </w:t>
      </w:r>
      <w:r>
        <w:rPr/>
        <w:t>gave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perception on</w:t>
      </w:r>
      <w:r>
        <w:rPr>
          <w:spacing w:val="-1"/>
        </w:rPr>
        <w:t> </w:t>
      </w:r>
      <w:r>
        <w:rPr/>
        <w:t>the quality</w:t>
      </w:r>
      <w:r>
        <w:rPr>
          <w:spacing w:val="-6"/>
        </w:rPr>
        <w:t> </w:t>
      </w:r>
      <w:r>
        <w:rPr/>
        <w:t>of recommended</w:t>
      </w:r>
      <w:r>
        <w:rPr>
          <w:spacing w:val="-1"/>
        </w:rPr>
        <w:t> </w:t>
      </w:r>
      <w:r>
        <w:rPr/>
        <w:t>textbooks.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418" w:right="1436" w:firstLine="60"/>
        <w:jc w:val="both"/>
      </w:pPr>
      <w:r>
        <w:rPr>
          <w:b/>
        </w:rPr>
        <w:t>Difficulty in Language</w:t>
      </w:r>
      <w:r>
        <w:rPr/>
        <w:t>; Approximately 70.8% indicated that the language used in</w:t>
      </w:r>
      <w:r>
        <w:rPr>
          <w:spacing w:val="1"/>
        </w:rPr>
        <w:t> </w:t>
      </w:r>
      <w:r>
        <w:rPr/>
        <w:t>their mathematics   textbook is not difficult, 63.5% in English Language, 74.0% in</w:t>
      </w:r>
      <w:r>
        <w:rPr>
          <w:spacing w:val="1"/>
        </w:rPr>
        <w:t> </w:t>
      </w:r>
      <w:r>
        <w:rPr/>
        <w:t>basic science and 69.6% in social studies. The most important function of a textbook is</w:t>
      </w:r>
      <w:r>
        <w:rPr>
          <w:spacing w:val="-57"/>
        </w:rPr>
        <w:t> </w:t>
      </w:r>
      <w:r>
        <w:rPr/>
        <w:t>to motivate students to learn (Mikk, 2000). Thus, this finding is in accordance with the</w:t>
      </w:r>
      <w:r>
        <w:rPr>
          <w:spacing w:val="-57"/>
        </w:rPr>
        <w:t> </w:t>
      </w:r>
      <w:r>
        <w:rPr/>
        <w:t>assertion of Nogova and Huttova (2010), that quality textbooks should not only 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student‟s personality, in respect of his/her individual skills, stimulating interest in</w:t>
      </w:r>
      <w:r>
        <w:rPr>
          <w:spacing w:val="1"/>
        </w:rPr>
        <w:t> </w:t>
      </w:r>
      <w:r>
        <w:rPr/>
        <w:t>learning, and in supporting interactivity. This implies that the pupils found it easy to</w:t>
      </w:r>
      <w:r>
        <w:rPr>
          <w:spacing w:val="1"/>
        </w:rPr>
        <w:t> </w:t>
      </w:r>
      <w:r>
        <w:rPr/>
        <w:t>interact</w:t>
      </w:r>
      <w:r>
        <w:rPr>
          <w:spacing w:val="-1"/>
        </w:rPr>
        <w:t> </w:t>
      </w:r>
      <w:r>
        <w:rPr/>
        <w:t>with their textbooks.</w:t>
      </w:r>
    </w:p>
    <w:p>
      <w:pPr>
        <w:pStyle w:val="BodyText"/>
        <w:spacing w:line="360" w:lineRule="auto" w:before="2"/>
        <w:ind w:left="1418" w:right="1435"/>
        <w:jc w:val="both"/>
      </w:pPr>
      <w:r>
        <w:rPr>
          <w:b/>
        </w:rPr>
        <w:t>Attractive colour of back cover</w:t>
      </w:r>
      <w:r>
        <w:rPr/>
        <w:t>: More than four of every five respondents indicated</w:t>
      </w:r>
      <w:r>
        <w:rPr>
          <w:spacing w:val="1"/>
        </w:rPr>
        <w:t> </w:t>
      </w:r>
      <w:r>
        <w:rPr/>
        <w:t>that the back cover of mathematics textbook is attractive, 87.0% in English, 76.3% in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science, and 77.2%</w:t>
      </w:r>
      <w:r>
        <w:rPr>
          <w:spacing w:val="1"/>
        </w:rPr>
        <w:t> </w:t>
      </w:r>
      <w:r>
        <w:rPr/>
        <w:t>in social studies.</w:t>
      </w:r>
    </w:p>
    <w:p>
      <w:pPr>
        <w:pStyle w:val="Heading2"/>
        <w:spacing w:before="204"/>
        <w:ind w:left="1478"/>
        <w:jc w:val="both"/>
      </w:pP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pictures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diagrams</w:t>
      </w:r>
      <w:r>
        <w:rPr>
          <w:spacing w:val="-1"/>
        </w:rPr>
        <w:t> </w:t>
      </w:r>
      <w:r>
        <w:rPr/>
        <w:t>in understanding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textbook</w:t>
      </w:r>
    </w:p>
    <w:p>
      <w:pPr>
        <w:pStyle w:val="BodyText"/>
        <w:spacing w:line="360" w:lineRule="auto" w:before="134"/>
        <w:ind w:left="1418" w:right="1436" w:firstLine="720"/>
        <w:jc w:val="both"/>
      </w:pPr>
      <w:r>
        <w:rPr/>
        <w:t>Approximately, 85.8% attested to the effectiveness of pictures and diagrams 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textbook,</w:t>
      </w:r>
      <w:r>
        <w:rPr>
          <w:spacing w:val="1"/>
        </w:rPr>
        <w:t> </w:t>
      </w:r>
      <w:r>
        <w:rPr/>
        <w:t>90.3%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English</w:t>
      </w:r>
      <w:r>
        <w:rPr>
          <w:spacing w:val="60"/>
        </w:rPr>
        <w:t> </w:t>
      </w:r>
      <w:r>
        <w:rPr/>
        <w:t>textbook,</w:t>
      </w:r>
      <w:r>
        <w:rPr>
          <w:spacing w:val="1"/>
        </w:rPr>
        <w:t> </w:t>
      </w:r>
      <w:r>
        <w:rPr/>
        <w:t>76.9% for Basic Science textbook and 77.5% for social studies textbook. Okwilagwe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paper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knowledge</w:t>
      </w:r>
      <w:r>
        <w:rPr>
          <w:spacing w:val="29"/>
        </w:rPr>
        <w:t> </w:t>
      </w:r>
      <w:r>
        <w:rPr/>
        <w:t>without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use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words.</w:t>
      </w:r>
      <w:r>
        <w:rPr>
          <w:spacing w:val="4"/>
        </w:rPr>
        <w:t> </w:t>
      </w:r>
      <w:r>
        <w:rPr/>
        <w:t>Illustrations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any</w:t>
      </w:r>
      <w:r>
        <w:rPr>
          <w:spacing w:val="25"/>
        </w:rPr>
        <w:t> </w:t>
      </w:r>
      <w:r>
        <w:rPr/>
        <w:t>children‟s</w:t>
      </w:r>
      <w:r>
        <w:rPr>
          <w:spacing w:val="31"/>
        </w:rPr>
        <w:t> </w:t>
      </w:r>
      <w:r>
        <w:rPr/>
        <w:t>books</w:t>
      </w:r>
      <w:r>
        <w:rPr>
          <w:spacing w:val="30"/>
        </w:rPr>
        <w:t> </w:t>
      </w:r>
      <w:r>
        <w:rPr/>
        <w:t>enhance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4"/>
        <w:jc w:val="both"/>
      </w:pPr>
      <w:r>
        <w:rPr/>
        <w:drawing>
          <wp:anchor distT="0" distB="0" distL="0" distR="0" allowOverlap="1" layoutInCell="1" locked="0" behindDoc="1" simplePos="0" relativeHeight="476973056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their quality and readability. According to Lawal-Solarin (1999), the whole essence of</w:t>
      </w:r>
      <w:r>
        <w:rPr>
          <w:spacing w:val="1"/>
        </w:rPr>
        <w:t> </w:t>
      </w:r>
      <w:r>
        <w:rPr/>
        <w:t>children‟s books is in the design and illustration.</w:t>
      </w:r>
      <w:r>
        <w:rPr>
          <w:spacing w:val="1"/>
        </w:rPr>
        <w:t> </w:t>
      </w:r>
      <w:r>
        <w:rPr/>
        <w:t>It is the only way the children‟s</w:t>
      </w:r>
      <w:r>
        <w:rPr>
          <w:spacing w:val="1"/>
        </w:rPr>
        <w:t> </w:t>
      </w:r>
      <w:r>
        <w:rPr/>
        <w:t>interest in the book can be engaged.</w:t>
      </w:r>
      <w:r>
        <w:rPr>
          <w:spacing w:val="1"/>
        </w:rPr>
        <w:t> </w:t>
      </w:r>
      <w:r>
        <w:rPr/>
        <w:t>It will really be unthinkable to publish children‟s</w:t>
      </w:r>
      <w:r>
        <w:rPr>
          <w:spacing w:val="1"/>
        </w:rPr>
        <w:t> </w:t>
      </w:r>
      <w:r>
        <w:rPr/>
        <w:t>books without ample, attractive and vivid illustrations.</w:t>
      </w:r>
      <w:r>
        <w:rPr>
          <w:spacing w:val="60"/>
        </w:rPr>
        <w:t> </w:t>
      </w:r>
      <w:r>
        <w:rPr/>
        <w:t>Banjo (1999), argued that one</w:t>
      </w:r>
      <w:r>
        <w:rPr>
          <w:spacing w:val="1"/>
        </w:rPr>
        <w:t> </w:t>
      </w:r>
      <w:r>
        <w:rPr/>
        <w:t>of the ways of achieving reading habit in children is by making books fascinating to</w:t>
      </w:r>
      <w:r>
        <w:rPr>
          <w:spacing w:val="1"/>
        </w:rPr>
        <w:t> </w:t>
      </w:r>
      <w:r>
        <w:rPr/>
        <w:t>them through good cover design and attractive inside illustration. Portway and Lane</w:t>
      </w:r>
      <w:r>
        <w:rPr>
          <w:spacing w:val="1"/>
        </w:rPr>
        <w:t> </w:t>
      </w:r>
      <w:r>
        <w:rPr/>
        <w:t>(1997) listed characteristics of a quality textbook, according to them, textbook should</w:t>
      </w:r>
      <w:r>
        <w:rPr>
          <w:spacing w:val="1"/>
        </w:rPr>
        <w:t> </w:t>
      </w:r>
      <w:r>
        <w:rPr/>
        <w:t>be acceptable; be as</w:t>
      </w:r>
      <w:r>
        <w:rPr>
          <w:spacing w:val="1"/>
        </w:rPr>
        <w:t> </w:t>
      </w:r>
      <w:r>
        <w:rPr/>
        <w:t>attractive as other</w:t>
      </w:r>
      <w:r>
        <w:rPr>
          <w:spacing w:val="1"/>
        </w:rPr>
        <w:t> </w:t>
      </w:r>
      <w:r>
        <w:rPr/>
        <w:t>textbooks to hold attention;</w:t>
      </w:r>
      <w:r>
        <w:rPr>
          <w:spacing w:val="60"/>
        </w:rPr>
        <w:t> </w:t>
      </w:r>
      <w:r>
        <w:rPr/>
        <w:t>of high quality,</w:t>
      </w:r>
      <w:r>
        <w:rPr>
          <w:spacing w:val="1"/>
        </w:rPr>
        <w:t> </w:t>
      </w:r>
      <w:r>
        <w:rPr/>
        <w:t>well presented and lavishly illustrated; be up to date; available on time; have a clear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design;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author's</w:t>
      </w:r>
      <w:r>
        <w:rPr>
          <w:spacing w:val="1"/>
        </w:rPr>
        <w:t> </w:t>
      </w:r>
      <w:r>
        <w:rPr/>
        <w:t>credential</w:t>
      </w:r>
      <w:r>
        <w:rPr>
          <w:spacing w:val="1"/>
        </w:rPr>
        <w:t> </w:t>
      </w:r>
      <w:r>
        <w:rPr/>
        <w:t>and;</w:t>
      </w:r>
      <w:r>
        <w:rPr>
          <w:spacing w:val="1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students to learn.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360" w:lineRule="auto"/>
        <w:ind w:right="1433"/>
        <w:jc w:val="both"/>
      </w:pPr>
      <w:r>
        <w:rPr/>
        <w:t>The perceptions of teachers on the quality of textbooks being used 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schools</w:t>
      </w:r>
    </w:p>
    <w:p>
      <w:pPr>
        <w:pStyle w:val="BodyText"/>
        <w:spacing w:line="360" w:lineRule="auto" w:before="194"/>
        <w:ind w:left="1418" w:right="1434" w:firstLine="780"/>
        <w:jc w:val="both"/>
      </w:pPr>
      <w:r>
        <w:rPr/>
        <w:t>Quality indicators, such as contain major content in the curriculum (CMC),</w:t>
      </w:r>
      <w:r>
        <w:rPr>
          <w:spacing w:val="1"/>
        </w:rPr>
        <w:t> </w:t>
      </w:r>
      <w:r>
        <w:rPr/>
        <w:t>bold print, quality of paper, illustration, exercises, diagrams, pictures, language, local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combination,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cover,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durability,</w:t>
      </w:r>
      <w:r>
        <w:rPr>
          <w:spacing w:val="1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font</w:t>
      </w:r>
      <w:r>
        <w:rPr>
          <w:spacing w:val="1"/>
        </w:rPr>
        <w:t> </w:t>
      </w:r>
      <w:r>
        <w:rPr/>
        <w:t>size,</w:t>
      </w:r>
      <w:r>
        <w:rPr>
          <w:spacing w:val="-57"/>
        </w:rPr>
        <w:t> </w:t>
      </w:r>
      <w:r>
        <w:rPr/>
        <w:t>binding,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finishing,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perception.</w:t>
      </w:r>
    </w:p>
    <w:p>
      <w:pPr>
        <w:pStyle w:val="BodyText"/>
        <w:spacing w:line="360" w:lineRule="auto" w:before="2"/>
        <w:ind w:left="1418" w:right="1435"/>
        <w:jc w:val="both"/>
      </w:pPr>
      <w:r>
        <w:rPr/>
        <w:t>Based on 17 quality indicators used as yardstick in evaluating English textbooks, the</w:t>
      </w:r>
      <w:r>
        <w:rPr>
          <w:spacing w:val="1"/>
        </w:rPr>
        <w:t> </w:t>
      </w:r>
      <w:r>
        <w:rPr/>
        <w:t>MacMillan </w:t>
      </w:r>
      <w:r>
        <w:rPr>
          <w:i/>
        </w:rPr>
        <w:t>New English Course </w:t>
      </w:r>
      <w:r>
        <w:rPr/>
        <w:t>was ranked highest while Evans </w:t>
      </w:r>
      <w:r>
        <w:rPr>
          <w:i/>
        </w:rPr>
        <w:t>Modular English </w:t>
      </w:r>
      <w:r>
        <w:rPr/>
        <w:t>was</w:t>
      </w:r>
      <w:r>
        <w:rPr>
          <w:spacing w:val="-57"/>
        </w:rPr>
        <w:t> </w:t>
      </w:r>
      <w:r>
        <w:rPr/>
        <w:t>the least ranked. This is similar to the finding of Devetak </w:t>
      </w:r>
      <w:r>
        <w:rPr>
          <w:i/>
        </w:rPr>
        <w:t>et al</w:t>
      </w:r>
      <w:r>
        <w:rPr/>
        <w:t>. (2010) in Slovenia,</w:t>
      </w:r>
      <w:r>
        <w:rPr>
          <w:spacing w:val="1"/>
        </w:rPr>
        <w:t> </w:t>
      </w:r>
      <w:r>
        <w:rPr/>
        <w:t>where some publishers were better rated than others with reference to quality. This is</w:t>
      </w:r>
      <w:r>
        <w:rPr>
          <w:spacing w:val="1"/>
        </w:rPr>
        <w:t> </w:t>
      </w:r>
      <w:r>
        <w:rPr/>
        <w:t>an indication that significant difference exists among the textbooks covering various</w:t>
      </w:r>
      <w:r>
        <w:rPr>
          <w:spacing w:val="1"/>
        </w:rPr>
        <w:t> </w:t>
      </w:r>
      <w:r>
        <w:rPr/>
        <w:t>subjects even among major publishers like those in this survey. If the issue of other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 education of children may be staggering. According to Whiteman (2006),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main</w:t>
      </w:r>
      <w:r>
        <w:rPr>
          <w:spacing w:val="8"/>
        </w:rPr>
        <w:t> </w:t>
      </w:r>
      <w:r>
        <w:rPr/>
        <w:t>problem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textbooks</w:t>
      </w:r>
      <w:r>
        <w:rPr>
          <w:spacing w:val="7"/>
        </w:rPr>
        <w:t> </w:t>
      </w:r>
      <w:r>
        <w:rPr/>
        <w:t>today</w:t>
      </w:r>
      <w:r>
        <w:rPr>
          <w:spacing w:val="3"/>
        </w:rPr>
        <w:t> </w:t>
      </w:r>
      <w:r>
        <w:rPr/>
        <w:t>is</w:t>
      </w:r>
      <w:r>
        <w:rPr>
          <w:spacing w:val="8"/>
        </w:rPr>
        <w:t> </w:t>
      </w:r>
      <w:r>
        <w:rPr/>
        <w:t>quality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7"/>
        </w:rPr>
        <w:t> </w:t>
      </w:r>
      <w:r>
        <w:rPr/>
        <w:t>made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them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certainly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child‟s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Mantu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basic</w:t>
      </w:r>
      <w:r>
        <w:rPr>
          <w:spacing w:val="-57"/>
        </w:rPr>
        <w:t> </w:t>
      </w:r>
      <w:r>
        <w:rPr/>
        <w:t>education is important for the overall development of the country. According to him,</w:t>
      </w:r>
      <w:r>
        <w:rPr>
          <w:spacing w:val="1"/>
        </w:rPr>
        <w:t> </w:t>
      </w:r>
      <w:r>
        <w:rPr/>
        <w:t>primary education is the foundation of learning. Similarly, if children do not receive</w:t>
      </w:r>
      <w:r>
        <w:rPr>
          <w:spacing w:val="1"/>
        </w:rPr>
        <w:t> </w:t>
      </w:r>
      <w:r>
        <w:rPr/>
        <w:t>quality</w:t>
      </w:r>
      <w:r>
        <w:rPr>
          <w:spacing w:val="11"/>
        </w:rPr>
        <w:t> </w:t>
      </w:r>
      <w:r>
        <w:rPr/>
        <w:t>primary</w:t>
      </w:r>
      <w:r>
        <w:rPr>
          <w:spacing w:val="15"/>
        </w:rPr>
        <w:t> </w:t>
      </w:r>
      <w:r>
        <w:rPr/>
        <w:t>education,</w:t>
      </w:r>
      <w:r>
        <w:rPr>
          <w:spacing w:val="16"/>
        </w:rPr>
        <w:t> </w:t>
      </w:r>
      <w:r>
        <w:rPr/>
        <w:t>they</w:t>
      </w:r>
      <w:r>
        <w:rPr>
          <w:spacing w:val="18"/>
        </w:rPr>
        <w:t> </w:t>
      </w:r>
      <w:r>
        <w:rPr/>
        <w:t>cannot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properly</w:t>
      </w:r>
      <w:r>
        <w:rPr>
          <w:spacing w:val="11"/>
        </w:rPr>
        <w:t> </w:t>
      </w:r>
      <w:r>
        <w:rPr/>
        <w:t>equipped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advance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secondary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40"/>
        <w:jc w:val="both"/>
      </w:pPr>
      <w:r>
        <w:rPr/>
        <w:t>schools or universities.</w:t>
      </w:r>
      <w:r>
        <w:rPr>
          <w:spacing w:val="1"/>
        </w:rPr>
        <w:t> </w:t>
      </w:r>
      <w:r>
        <w:rPr/>
        <w:t>Hodges (2006) opined that poor education quality is a major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by extension,</w:t>
      </w:r>
      <w:r>
        <w:rPr>
          <w:spacing w:val="1"/>
        </w:rPr>
        <w:t> </w:t>
      </w:r>
      <w:r>
        <w:rPr/>
        <w:t>any 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globally acknowledged. It is indisputable that education will perform this role more</w:t>
      </w:r>
      <w:r>
        <w:rPr>
          <w:spacing w:val="1"/>
        </w:rPr>
        <w:t> </w:t>
      </w:r>
      <w:r>
        <w:rPr/>
        <w:t>effectively,</w:t>
      </w:r>
      <w:r>
        <w:rPr>
          <w:spacing w:val="-1"/>
        </w:rPr>
        <w:t> </w:t>
      </w:r>
      <w:r>
        <w:rPr/>
        <w:t>if it is qualitative.</w:t>
      </w:r>
    </w:p>
    <w:p>
      <w:pPr>
        <w:pStyle w:val="BodyText"/>
        <w:spacing w:line="360" w:lineRule="auto"/>
        <w:ind w:left="1418" w:right="1436" w:firstLine="780"/>
        <w:jc w:val="both"/>
      </w:pPr>
      <w:r>
        <w:rPr/>
        <w:drawing>
          <wp:anchor distT="0" distB="0" distL="0" distR="0" allowOverlap="1" layoutInCell="1" locked="0" behindDoc="1" simplePos="0" relativeHeight="476973568">
            <wp:simplePos x="0" y="0"/>
            <wp:positionH relativeFrom="page">
              <wp:posOffset>1459357</wp:posOffset>
            </wp:positionH>
            <wp:positionV relativeFrom="paragraph">
              <wp:posOffset>594780</wp:posOffset>
            </wp:positionV>
            <wp:extent cx="4924425" cy="4868560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Modular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textbook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ranked highest, while MacMillan‟s primary social studies was ranked least by the</w:t>
      </w:r>
      <w:r>
        <w:rPr>
          <w:spacing w:val="1"/>
        </w:rPr>
        <w:t> </w:t>
      </w:r>
      <w:r>
        <w:rPr/>
        <w:t>teachers. Similarly, Akinbote (1994) carried out a study on primary five school pupils,</w:t>
      </w:r>
      <w:r>
        <w:rPr>
          <w:spacing w:val="1"/>
        </w:rPr>
        <w:t> </w:t>
      </w:r>
      <w:r>
        <w:rPr/>
        <w:t>using different social studies textbooks. He concluded that,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vast majority of</w:t>
      </w:r>
      <w:r>
        <w:rPr>
          <w:spacing w:val="1"/>
        </w:rPr>
        <w:t> </w:t>
      </w:r>
      <w:r>
        <w:rPr/>
        <w:t>classrooms,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textbooks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Social</w:t>
      </w:r>
      <w:r>
        <w:rPr>
          <w:spacing w:val="57"/>
        </w:rPr>
        <w:t> </w:t>
      </w:r>
      <w:r>
        <w:rPr/>
        <w:t>studies</w:t>
      </w:r>
      <w:r>
        <w:rPr>
          <w:spacing w:val="59"/>
        </w:rPr>
        <w:t> </w:t>
      </w:r>
      <w:r>
        <w:rPr/>
        <w:t>curriculum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most</w:t>
      </w:r>
      <w:r>
        <w:rPr>
          <w:spacing w:val="58"/>
        </w:rPr>
        <w:t> </w:t>
      </w:r>
      <w:r>
        <w:rPr/>
        <w:t>teachers,</w:t>
      </w:r>
      <w:r>
        <w:rPr>
          <w:spacing w:val="57"/>
        </w:rPr>
        <w:t> </w:t>
      </w:r>
      <w:r>
        <w:rPr/>
        <w:t>for</w:t>
      </w:r>
      <w:r>
        <w:rPr>
          <w:spacing w:val="-57"/>
        </w:rPr>
        <w:t> </w:t>
      </w:r>
      <w:r>
        <w:rPr/>
        <w:t>various reasons, teach directly from the textbooks, it will be necessary for authors‟ of</w:t>
      </w:r>
      <w:r>
        <w:rPr>
          <w:spacing w:val="1"/>
        </w:rPr>
        <w:t> </w:t>
      </w:r>
      <w:r>
        <w:rPr/>
        <w:t>primary school textbook to incorporate the instance-generality- inquisitory sequencing</w:t>
      </w:r>
      <w:r>
        <w:rPr>
          <w:spacing w:val="1"/>
        </w:rPr>
        <w:t> </w:t>
      </w:r>
      <w:r>
        <w:rPr/>
        <w:t>mode into their content organisation. This will help ensure the achievement of the</w:t>
      </w:r>
      <w:r>
        <w:rPr>
          <w:spacing w:val="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objectives of social studies education in Nigeria.</w:t>
      </w:r>
    </w:p>
    <w:p>
      <w:pPr>
        <w:pStyle w:val="BodyText"/>
        <w:spacing w:line="360" w:lineRule="auto" w:before="1"/>
        <w:ind w:left="1418" w:right="1433" w:firstLine="840"/>
        <w:jc w:val="both"/>
      </w:pPr>
      <w:r>
        <w:rPr/>
        <w:t>On basic science textbooks,</w:t>
      </w:r>
      <w:r>
        <w:rPr>
          <w:spacing w:val="1"/>
        </w:rPr>
        <w:t> </w:t>
      </w:r>
      <w:r>
        <w:rPr/>
        <w:t>Longman textbook was ranked highest while</w:t>
      </w:r>
      <w:r>
        <w:rPr>
          <w:spacing w:val="1"/>
        </w:rPr>
        <w:t> </w:t>
      </w:r>
      <w:r>
        <w:rPr/>
        <w:t>Onibonoje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(Clifford,</w:t>
      </w:r>
      <w:r>
        <w:rPr>
          <w:spacing w:val="60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Therefore, teachers, as facilitators of learning should be aware of the problems and</w:t>
      </w:r>
      <w:r>
        <w:rPr>
          <w:spacing w:val="1"/>
        </w:rPr>
        <w:t> </w:t>
      </w:r>
      <w:r>
        <w:rPr/>
        <w:t>limitations of textbook their students are using (Haggarty and Pepin, 2002). Research</w:t>
      </w:r>
      <w:r>
        <w:rPr>
          <w:spacing w:val="1"/>
        </w:rPr>
        <w:t> </w:t>
      </w:r>
      <w:r>
        <w:rPr/>
        <w:t>findings have revealed the importance of science as the basic tool for industrialisation</w:t>
      </w:r>
      <w:r>
        <w:rPr>
          <w:spacing w:val="1"/>
        </w:rPr>
        <w:t> </w:t>
      </w:r>
      <w:r>
        <w:rPr/>
        <w:t>and national development. It is also recognised to play a vital role in contemporary</w:t>
      </w:r>
      <w:r>
        <w:rPr>
          <w:spacing w:val="1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thus indispensable for</w:t>
      </w:r>
      <w:r>
        <w:rPr>
          <w:spacing w:val="-1"/>
        </w:rPr>
        <w:t> </w:t>
      </w:r>
      <w:r>
        <w:rPr/>
        <w:t>the healthy</w:t>
      </w:r>
      <w:r>
        <w:rPr>
          <w:spacing w:val="-3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 any</w:t>
      </w:r>
      <w:r>
        <w:rPr>
          <w:spacing w:val="-5"/>
        </w:rPr>
        <w:t> </w:t>
      </w:r>
      <w:r>
        <w:rPr/>
        <w:t>nation (Orukotan, 1999)</w:t>
      </w:r>
    </w:p>
    <w:p>
      <w:pPr>
        <w:pStyle w:val="BodyText"/>
        <w:spacing w:line="360" w:lineRule="auto" w:before="1"/>
        <w:ind w:left="1418" w:right="1436" w:firstLine="720"/>
        <w:jc w:val="both"/>
      </w:pPr>
      <w:r>
        <w:rPr/>
        <w:t>On</w:t>
      </w:r>
      <w:r>
        <w:rPr>
          <w:spacing w:val="-5"/>
        </w:rPr>
        <w:t> </w:t>
      </w:r>
      <w:r>
        <w:rPr/>
        <w:t>mathematics</w:t>
      </w:r>
      <w:r>
        <w:rPr>
          <w:spacing w:val="-3"/>
        </w:rPr>
        <w:t> </w:t>
      </w:r>
      <w:r>
        <w:rPr/>
        <w:t>textbooks,</w:t>
      </w:r>
      <w:r>
        <w:rPr>
          <w:spacing w:val="-4"/>
        </w:rPr>
        <w:t> </w:t>
      </w:r>
      <w:r>
        <w:rPr/>
        <w:t>Africana‟s</w:t>
      </w:r>
      <w:r>
        <w:rPr>
          <w:spacing w:val="-4"/>
        </w:rPr>
        <w:t> </w:t>
      </w:r>
      <w:r>
        <w:rPr>
          <w:i/>
        </w:rPr>
        <w:t>Understanding</w:t>
      </w:r>
      <w:r>
        <w:rPr>
          <w:i/>
          <w:spacing w:val="-4"/>
        </w:rPr>
        <w:t> </w:t>
      </w:r>
      <w:r>
        <w:rPr>
          <w:i/>
        </w:rPr>
        <w:t>Mathematics</w:t>
      </w:r>
      <w:r>
        <w:rPr>
          <w:i/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ranked</w:t>
      </w:r>
      <w:r>
        <w:rPr>
          <w:spacing w:val="-57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while the least ranked by the teachers was Longman‟s </w:t>
      </w:r>
      <w:r>
        <w:rPr>
          <w:i/>
        </w:rPr>
        <w:t>New Method</w:t>
      </w:r>
      <w:r>
        <w:rPr>
          <w:i/>
          <w:spacing w:val="1"/>
        </w:rPr>
        <w:t> </w:t>
      </w:r>
      <w:r>
        <w:rPr>
          <w:i/>
        </w:rPr>
        <w:t>Mathematics</w:t>
      </w:r>
      <w:r>
        <w:rPr/>
        <w:t>. Mathematical language development is an important aspect of learning</w:t>
      </w:r>
      <w:r>
        <w:rPr>
          <w:spacing w:val="1"/>
        </w:rPr>
        <w:t> </w:t>
      </w:r>
      <w:r>
        <w:rPr/>
        <w:t>mathematics. Certain words or expressions in mathematics convey a complex web of</w:t>
      </w:r>
      <w:r>
        <w:rPr>
          <w:spacing w:val="1"/>
        </w:rPr>
        <w:t> </w:t>
      </w:r>
      <w:r>
        <w:rPr/>
        <w:t>ideas which form a mathematical concept (Lee, 2006). When children learn how to use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notation,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articulate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effectively (Forsythe,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solving</w:t>
      </w:r>
      <w:r>
        <w:rPr>
          <w:spacing w:val="25"/>
        </w:rPr>
        <w:t> </w:t>
      </w:r>
      <w:r>
        <w:rPr/>
        <w:t>skills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an</w:t>
      </w:r>
      <w:r>
        <w:rPr>
          <w:spacing w:val="25"/>
        </w:rPr>
        <w:t> </w:t>
      </w:r>
      <w:r>
        <w:rPr/>
        <w:t>important</w:t>
      </w:r>
      <w:r>
        <w:rPr>
          <w:spacing w:val="29"/>
        </w:rPr>
        <w:t> </w:t>
      </w:r>
      <w:r>
        <w:rPr/>
        <w:t>aim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mathematics.</w:t>
      </w:r>
      <w:r>
        <w:rPr>
          <w:spacing w:val="27"/>
        </w:rPr>
        <w:t> </w:t>
      </w:r>
      <w:r>
        <w:rPr/>
        <w:t>While</w:t>
      </w:r>
      <w:r>
        <w:rPr>
          <w:spacing w:val="27"/>
        </w:rPr>
        <w:t> </w:t>
      </w:r>
      <w:r>
        <w:rPr/>
        <w:t>solving</w:t>
      </w:r>
      <w:r>
        <w:rPr>
          <w:spacing w:val="25"/>
        </w:rPr>
        <w:t> </w:t>
      </w:r>
      <w:r>
        <w:rPr/>
        <w:t>problems,</w:t>
      </w:r>
      <w:r>
        <w:rPr>
          <w:spacing w:val="28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not only use their mathematical knowledge they already gained (Wyndhamn   and</w:t>
      </w:r>
      <w:r>
        <w:rPr>
          <w:spacing w:val="1"/>
        </w:rPr>
        <w:t> </w:t>
      </w:r>
      <w:r>
        <w:rPr/>
        <w:t>Saljö, 1997), but also improve their knowledge and understanding, leading them to a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mathematical insight.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6" w:firstLine="780"/>
        <w:jc w:val="both"/>
      </w:pPr>
      <w:r>
        <w:rPr/>
        <w:drawing>
          <wp:anchor distT="0" distB="0" distL="0" distR="0" allowOverlap="1" layoutInCell="1" locked="0" behindDoc="1" simplePos="0" relativeHeight="476974080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Barwell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tensions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multilingual</w:t>
      </w:r>
      <w:r>
        <w:rPr>
          <w:spacing w:val="1"/>
        </w:rPr>
        <w:t> </w:t>
      </w:r>
      <w:r>
        <w:rPr/>
        <w:t>mathematics classrooms: between mathematics and language, between using formal</w:t>
      </w:r>
      <w:r>
        <w:rPr>
          <w:spacing w:val="1"/>
        </w:rPr>
        <w:t> </w:t>
      </w:r>
      <w:r>
        <w:rPr/>
        <w:t>and informal language to talk about mathematics, and between the learners‟ home (or</w:t>
      </w:r>
      <w:r>
        <w:rPr>
          <w:spacing w:val="1"/>
        </w:rPr>
        <w:t> </w:t>
      </w:r>
      <w:r>
        <w:rPr/>
        <w:t>first) language and the official language of schooling. What appears to be significant is</w:t>
      </w:r>
      <w:r>
        <w:rPr>
          <w:spacing w:val="-57"/>
        </w:rPr>
        <w:t> </w:t>
      </w:r>
      <w:r>
        <w:rPr/>
        <w:t>the level of proficiency multilingual learners have in all (or any) of their languages</w:t>
      </w:r>
      <w:r>
        <w:rPr>
          <w:spacing w:val="1"/>
        </w:rPr>
        <w:t> </w:t>
      </w:r>
      <w:r>
        <w:rPr/>
        <w:t>with low levels of proficiency, putting the learners at a cognitive disadvantage, and</w:t>
      </w:r>
      <w:r>
        <w:rPr>
          <w:spacing w:val="1"/>
        </w:rPr>
        <w:t> </w:t>
      </w:r>
      <w:r>
        <w:rPr/>
        <w:t>high levels of proficiency in more than one language, indicating cognitive advantage</w:t>
      </w:r>
      <w:r>
        <w:rPr>
          <w:spacing w:val="1"/>
        </w:rPr>
        <w:t> </w:t>
      </w:r>
      <w:r>
        <w:rPr/>
        <w:t>(Cummins, 2000).</w:t>
      </w:r>
    </w:p>
    <w:p>
      <w:pPr>
        <w:pStyle w:val="BodyText"/>
        <w:spacing w:line="360" w:lineRule="auto" w:before="1"/>
        <w:ind w:left="1418" w:right="1436" w:firstLine="720"/>
        <w:jc w:val="both"/>
      </w:pPr>
      <w:r>
        <w:rPr/>
        <w:t>The fact that different publishers had their books well rated under different</w:t>
      </w:r>
      <w:r>
        <w:rPr>
          <w:spacing w:val="1"/>
        </w:rPr>
        <w:t> </w:t>
      </w:r>
      <w:r>
        <w:rPr/>
        <w:t>subjects, and no single publisher had the monopoly of the best quality in the four</w:t>
      </w:r>
      <w:r>
        <w:rPr>
          <w:spacing w:val="1"/>
        </w:rPr>
        <w:t> </w:t>
      </w:r>
      <w:r>
        <w:rPr/>
        <w:t>subjects tested is an indication that respective publishers have their areas of strength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recognise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publishers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 areas</w:t>
      </w:r>
      <w:r>
        <w:rPr>
          <w:spacing w:val="1"/>
        </w:rPr>
        <w:t> </w:t>
      </w:r>
      <w:r>
        <w:rPr/>
        <w:t>of 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initiate projects, such as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every five years to evaluate materials being used in primary schools.</w:t>
      </w:r>
      <w:r>
        <w:rPr>
          <w:spacing w:val="1"/>
        </w:rPr>
        <w:t> </w:t>
      </w:r>
      <w:r>
        <w:rPr/>
        <w:t>Private schools</w:t>
      </w:r>
      <w:r>
        <w:rPr>
          <w:spacing w:val="1"/>
        </w:rPr>
        <w:t> </w:t>
      </w:r>
      <w:r>
        <w:rPr/>
        <w:t>will also need to make sure that only quality textbooks are recommended for use in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schools.</w:t>
      </w:r>
    </w:p>
    <w:p>
      <w:pPr>
        <w:pStyle w:val="BodyText"/>
        <w:spacing w:line="360" w:lineRule="auto" w:before="1"/>
        <w:ind w:left="1418" w:right="1435" w:firstLine="780"/>
        <w:jc w:val="both"/>
      </w:pPr>
      <w:r>
        <w:rPr/>
        <w:t>Due to the chain effect of evils of poor quality textbooks, it is suggested that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checked,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minimum standard in quality of pupils‟ textbooks in different subjects, comprising</w:t>
      </w:r>
      <w:r>
        <w:rPr>
          <w:spacing w:val="1"/>
        </w:rPr>
        <w:t> </w:t>
      </w:r>
      <w:r>
        <w:rPr/>
        <w:t>intellectual/academics,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publishers,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scrutinise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 should be established and it should be independent of any interference. Only</w:t>
      </w:r>
      <w:r>
        <w:rPr>
          <w:spacing w:val="-57"/>
        </w:rPr>
        <w:t> </w:t>
      </w:r>
      <w:r>
        <w:rPr/>
        <w:t>books endorsed by such agency should be allowed for the training of pupils in primary</w:t>
      </w:r>
      <w:r>
        <w:rPr>
          <w:spacing w:val="-57"/>
        </w:rPr>
        <w:t> </w:t>
      </w:r>
      <w:r>
        <w:rPr/>
        <w:t>schools.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spacing w:line="360" w:lineRule="auto"/>
        <w:ind w:right="1436"/>
        <w:jc w:val="both"/>
      </w:pPr>
      <w:r>
        <w:rPr/>
        <w:t>The price of the different recommended textbooks in naira and dollar equivalent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used by</w:t>
      </w:r>
      <w:r>
        <w:rPr>
          <w:spacing w:val="-3"/>
        </w:rPr>
        <w:t> </w:t>
      </w:r>
      <w:r>
        <w:rPr/>
        <w:t>primary</w:t>
      </w:r>
      <w:r>
        <w:rPr>
          <w:spacing w:val="2"/>
        </w:rPr>
        <w:t> </w:t>
      </w:r>
      <w:r>
        <w:rPr/>
        <w:t>schools</w:t>
      </w:r>
      <w:r>
        <w:rPr>
          <w:spacing w:val="-1"/>
        </w:rPr>
        <w:t> </w:t>
      </w:r>
      <w:r>
        <w:rPr/>
        <w:t>pupils in Oyo State</w:t>
      </w:r>
    </w:p>
    <w:p>
      <w:pPr>
        <w:pStyle w:val="BodyText"/>
        <w:spacing w:line="360" w:lineRule="auto" w:before="109"/>
        <w:ind w:left="1418" w:right="1434" w:firstLine="720"/>
        <w:jc w:val="both"/>
      </w:pPr>
      <w:r>
        <w:rPr/>
        <w:t>The average prices of recommended textbooks used by primary school in Oyo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are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Mathematics; four publishers were selected with the cheapest textbook from Africana</w:t>
      </w:r>
      <w:r>
        <w:rPr>
          <w:spacing w:val="1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550.0, $3.5), followed by Longman (</w:t>
      </w:r>
      <w:r>
        <w:rPr>
          <w:dstrike/>
        </w:rPr>
        <w:t>N</w:t>
      </w:r>
      <w:r>
        <w:rPr>
          <w:strike w:val="0"/>
        </w:rPr>
        <w:t>575.00, $3.7), MacMillan (</w:t>
      </w:r>
      <w:r>
        <w:rPr>
          <w:dstrike/>
        </w:rPr>
        <w:t>N</w:t>
      </w:r>
      <w:r>
        <w:rPr>
          <w:strike w:val="0"/>
        </w:rPr>
        <w:t>715.00, $4.5)</w:t>
      </w:r>
      <w:r>
        <w:rPr>
          <w:strike w:val="0"/>
          <w:spacing w:val="1"/>
        </w:rPr>
        <w:t> </w:t>
      </w:r>
      <w:r>
        <w:rPr>
          <w:strike w:val="0"/>
        </w:rPr>
        <w:t>and the highest from Evans (</w:t>
      </w:r>
      <w:r>
        <w:rPr>
          <w:dstrike/>
        </w:rPr>
        <w:t>N</w:t>
      </w:r>
      <w:r>
        <w:rPr>
          <w:strike w:val="0"/>
        </w:rPr>
        <w:t>800.00, $5.1). Using the cheapest as the benchmark</w:t>
      </w:r>
      <w:r>
        <w:rPr>
          <w:strike w:val="0"/>
          <w:spacing w:val="1"/>
        </w:rPr>
        <w:t> </w:t>
      </w:r>
      <w:r>
        <w:rPr>
          <w:strike w:val="0"/>
        </w:rPr>
        <w:t>price,</w:t>
      </w:r>
      <w:r>
        <w:rPr>
          <w:strike w:val="0"/>
          <w:spacing w:val="32"/>
        </w:rPr>
        <w:t> </w:t>
      </w:r>
      <w:r>
        <w:rPr>
          <w:strike w:val="0"/>
        </w:rPr>
        <w:t>the</w:t>
      </w:r>
      <w:r>
        <w:rPr>
          <w:strike w:val="0"/>
          <w:spacing w:val="31"/>
        </w:rPr>
        <w:t> </w:t>
      </w:r>
      <w:r>
        <w:rPr>
          <w:strike w:val="0"/>
        </w:rPr>
        <w:t>most</w:t>
      </w:r>
      <w:r>
        <w:rPr>
          <w:strike w:val="0"/>
          <w:spacing w:val="36"/>
        </w:rPr>
        <w:t> </w:t>
      </w:r>
      <w:r>
        <w:rPr>
          <w:strike w:val="0"/>
        </w:rPr>
        <w:t>expensive</w:t>
      </w:r>
      <w:r>
        <w:rPr>
          <w:strike w:val="0"/>
          <w:spacing w:val="32"/>
        </w:rPr>
        <w:t> </w:t>
      </w:r>
      <w:r>
        <w:rPr>
          <w:strike w:val="0"/>
        </w:rPr>
        <w:t>was</w:t>
      </w:r>
      <w:r>
        <w:rPr>
          <w:strike w:val="0"/>
          <w:spacing w:val="32"/>
        </w:rPr>
        <w:t> </w:t>
      </w:r>
      <w:r>
        <w:rPr>
          <w:strike w:val="0"/>
        </w:rPr>
        <w:t>160%</w:t>
      </w:r>
      <w:r>
        <w:rPr>
          <w:strike w:val="0"/>
          <w:spacing w:val="32"/>
        </w:rPr>
        <w:t> </w:t>
      </w:r>
      <w:r>
        <w:rPr>
          <w:strike w:val="0"/>
        </w:rPr>
        <w:t>of</w:t>
      </w:r>
      <w:r>
        <w:rPr>
          <w:strike w:val="0"/>
          <w:spacing w:val="31"/>
        </w:rPr>
        <w:t> </w:t>
      </w:r>
      <w:r>
        <w:rPr>
          <w:strike w:val="0"/>
        </w:rPr>
        <w:t>this</w:t>
      </w:r>
      <w:r>
        <w:rPr>
          <w:strike w:val="0"/>
          <w:spacing w:val="36"/>
        </w:rPr>
        <w:t> </w:t>
      </w:r>
      <w:r>
        <w:rPr>
          <w:strike w:val="0"/>
        </w:rPr>
        <w:t>cost.</w:t>
      </w:r>
      <w:r>
        <w:rPr>
          <w:strike w:val="0"/>
          <w:spacing w:val="33"/>
        </w:rPr>
        <w:t> </w:t>
      </w:r>
      <w:r>
        <w:rPr>
          <w:strike w:val="0"/>
        </w:rPr>
        <w:t>For</w:t>
      </w:r>
      <w:r>
        <w:rPr>
          <w:strike w:val="0"/>
          <w:spacing w:val="33"/>
        </w:rPr>
        <w:t> </w:t>
      </w:r>
      <w:r>
        <w:rPr>
          <w:strike w:val="0"/>
        </w:rPr>
        <w:t>English:</w:t>
      </w:r>
      <w:r>
        <w:rPr>
          <w:strike w:val="0"/>
          <w:spacing w:val="34"/>
        </w:rPr>
        <w:t> </w:t>
      </w:r>
      <w:r>
        <w:rPr>
          <w:strike w:val="0"/>
        </w:rPr>
        <w:t>five</w:t>
      </w:r>
      <w:r>
        <w:rPr>
          <w:strike w:val="0"/>
          <w:spacing w:val="33"/>
        </w:rPr>
        <w:t> </w:t>
      </w:r>
      <w:r>
        <w:rPr>
          <w:strike w:val="0"/>
        </w:rPr>
        <w:t>publishers</w:t>
      </w:r>
      <w:r>
        <w:rPr>
          <w:strike w:val="0"/>
          <w:spacing w:val="32"/>
        </w:rPr>
        <w:t> </w:t>
      </w:r>
      <w:r>
        <w:rPr>
          <w:strike w:val="0"/>
        </w:rPr>
        <w:t>were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60" w:left="680" w:right="0"/>
        </w:sectPr>
      </w:pPr>
    </w:p>
    <w:p>
      <w:pPr>
        <w:pStyle w:val="BodyText"/>
        <w:spacing w:line="360" w:lineRule="auto" w:before="76"/>
        <w:ind w:left="1418" w:right="1438"/>
        <w:jc w:val="both"/>
      </w:pPr>
      <w:r>
        <w:rPr/>
        <w:t>selected,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cheapest</w:t>
      </w:r>
      <w:r>
        <w:rPr>
          <w:spacing w:val="23"/>
        </w:rPr>
        <w:t> </w:t>
      </w:r>
      <w:r>
        <w:rPr/>
        <w:t>textbook</w:t>
      </w:r>
      <w:r>
        <w:rPr>
          <w:spacing w:val="26"/>
        </w:rPr>
        <w:t> </w:t>
      </w:r>
      <w:r>
        <w:rPr/>
        <w:t>coming</w:t>
      </w:r>
      <w:r>
        <w:rPr>
          <w:spacing w:val="19"/>
        </w:rPr>
        <w:t> </w:t>
      </w:r>
      <w:r>
        <w:rPr/>
        <w:t>from</w:t>
      </w:r>
      <w:r>
        <w:rPr>
          <w:spacing w:val="23"/>
        </w:rPr>
        <w:t> </w:t>
      </w:r>
      <w:r>
        <w:rPr/>
        <w:t>African</w:t>
      </w:r>
      <w:r>
        <w:rPr>
          <w:spacing w:val="26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520.00,</w:t>
      </w:r>
      <w:r>
        <w:rPr>
          <w:strike w:val="0"/>
          <w:spacing w:val="23"/>
        </w:rPr>
        <w:t> </w:t>
      </w:r>
      <w:r>
        <w:rPr>
          <w:strike w:val="0"/>
        </w:rPr>
        <w:t>$3.3),</w:t>
      </w:r>
      <w:r>
        <w:rPr>
          <w:strike w:val="0"/>
          <w:spacing w:val="23"/>
        </w:rPr>
        <w:t> </w:t>
      </w:r>
      <w:r>
        <w:rPr>
          <w:strike w:val="0"/>
        </w:rPr>
        <w:t>followed</w:t>
      </w:r>
      <w:r>
        <w:rPr>
          <w:strike w:val="0"/>
          <w:spacing w:val="-58"/>
        </w:rPr>
        <w:t> </w:t>
      </w:r>
      <w:r>
        <w:rPr>
          <w:strike w:val="0"/>
        </w:rPr>
        <w:t>by Longman and (</w:t>
      </w:r>
      <w:r>
        <w:rPr>
          <w:dstrike/>
        </w:rPr>
        <w:t>N</w:t>
      </w:r>
      <w:r>
        <w:rPr>
          <w:strike w:val="0"/>
        </w:rPr>
        <w:t>862.00). The most expensive English Language textbook had a</w:t>
      </w:r>
      <w:r>
        <w:rPr>
          <w:strike w:val="0"/>
          <w:spacing w:val="1"/>
        </w:rPr>
        <w:t> </w:t>
      </w:r>
      <w:r>
        <w:rPr>
          <w:strike w:val="0"/>
        </w:rPr>
        <w:t>difference of </w:t>
      </w:r>
      <w:r>
        <w:rPr>
          <w:dstrike/>
        </w:rPr>
        <w:t>N</w:t>
      </w:r>
      <w:r>
        <w:rPr>
          <w:strike w:val="0"/>
        </w:rPr>
        <w:t>342.0, $2.1 above the cheapest textbook, which was about 70% above</w:t>
      </w:r>
      <w:r>
        <w:rPr>
          <w:strike w:val="0"/>
          <w:spacing w:val="1"/>
        </w:rPr>
        <w:t> </w:t>
      </w:r>
      <w:r>
        <w:rPr>
          <w:strike w:val="0"/>
        </w:rPr>
        <w:t>the cost of the cheapest textbook. for social studies; four publishers were selected with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29"/>
        </w:rPr>
        <w:t> </w:t>
      </w:r>
      <w:r>
        <w:rPr>
          <w:strike w:val="0"/>
        </w:rPr>
        <w:t>cheapest</w:t>
      </w:r>
      <w:r>
        <w:rPr>
          <w:strike w:val="0"/>
          <w:spacing w:val="31"/>
        </w:rPr>
        <w:t> </w:t>
      </w:r>
      <w:r>
        <w:rPr>
          <w:strike w:val="0"/>
        </w:rPr>
        <w:t>textbook</w:t>
      </w:r>
      <w:r>
        <w:rPr>
          <w:strike w:val="0"/>
          <w:spacing w:val="31"/>
        </w:rPr>
        <w:t> </w:t>
      </w:r>
      <w:r>
        <w:rPr>
          <w:strike w:val="0"/>
        </w:rPr>
        <w:t>from</w:t>
      </w:r>
      <w:r>
        <w:rPr>
          <w:strike w:val="0"/>
          <w:spacing w:val="31"/>
        </w:rPr>
        <w:t> </w:t>
      </w:r>
      <w:r>
        <w:rPr>
          <w:strike w:val="0"/>
        </w:rPr>
        <w:t>Onibonoje</w:t>
      </w:r>
      <w:r>
        <w:rPr>
          <w:strike w:val="0"/>
          <w:spacing w:val="30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350.0,</w:t>
      </w:r>
      <w:r>
        <w:rPr>
          <w:strike w:val="0"/>
          <w:spacing w:val="33"/>
        </w:rPr>
        <w:t> </w:t>
      </w:r>
      <w:r>
        <w:rPr>
          <w:strike w:val="0"/>
        </w:rPr>
        <w:t>$2.2),</w:t>
      </w:r>
      <w:r>
        <w:rPr>
          <w:strike w:val="0"/>
          <w:spacing w:val="31"/>
        </w:rPr>
        <w:t> </w:t>
      </w:r>
      <w:r>
        <w:rPr>
          <w:strike w:val="0"/>
        </w:rPr>
        <w:t>followed</w:t>
      </w:r>
      <w:r>
        <w:rPr>
          <w:strike w:val="0"/>
          <w:spacing w:val="30"/>
        </w:rPr>
        <w:t> </w:t>
      </w:r>
      <w:r>
        <w:rPr>
          <w:strike w:val="0"/>
        </w:rPr>
        <w:t>by</w:t>
      </w:r>
      <w:r>
        <w:rPr>
          <w:strike w:val="0"/>
          <w:spacing w:val="28"/>
        </w:rPr>
        <w:t> </w:t>
      </w:r>
      <w:r>
        <w:rPr>
          <w:strike w:val="0"/>
        </w:rPr>
        <w:t>HEBN</w:t>
      </w:r>
      <w:r>
        <w:rPr>
          <w:strike w:val="0"/>
          <w:spacing w:val="30"/>
        </w:rPr>
        <w:t> </w:t>
      </w:r>
      <w:r>
        <w:rPr>
          <w:strike w:val="0"/>
        </w:rPr>
        <w:t>(</w:t>
      </w:r>
      <w:r>
        <w:rPr>
          <w:dstrike/>
        </w:rPr>
        <w:t>N</w:t>
      </w:r>
      <w:r>
        <w:rPr>
          <w:strike w:val="0"/>
        </w:rPr>
        <w:t>412.0,</w:t>
      </w:r>
    </w:p>
    <w:p>
      <w:pPr>
        <w:pStyle w:val="BodyText"/>
        <w:spacing w:line="360" w:lineRule="auto"/>
        <w:ind w:left="1418" w:right="1432"/>
        <w:jc w:val="both"/>
      </w:pPr>
      <w:r>
        <w:rPr/>
        <w:drawing>
          <wp:anchor distT="0" distB="0" distL="0" distR="0" allowOverlap="1" layoutInCell="1" locked="0" behindDoc="1" simplePos="0" relativeHeight="476974592">
            <wp:simplePos x="0" y="0"/>
            <wp:positionH relativeFrom="page">
              <wp:posOffset>1382522</wp:posOffset>
            </wp:positionH>
            <wp:positionV relativeFrom="paragraph">
              <wp:posOffset>594780</wp:posOffset>
            </wp:positionV>
            <wp:extent cx="5001260" cy="4868560"/>
            <wp:effectExtent l="0" t="0" r="0" b="0"/>
            <wp:wrapNone/>
            <wp:docPr id="2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$2.6), MacMillan (</w:t>
      </w:r>
      <w:r>
        <w:rPr>
          <w:dstrike/>
        </w:rPr>
        <w:t>N</w:t>
      </w:r>
      <w:r>
        <w:rPr>
          <w:strike w:val="0"/>
        </w:rPr>
        <w:t>465.0, $2.9), and Evans (</w:t>
      </w:r>
      <w:r>
        <w:rPr>
          <w:dstrike/>
        </w:rPr>
        <w:t>N</w:t>
      </w:r>
      <w:r>
        <w:rPr>
          <w:strike w:val="0"/>
        </w:rPr>
        <w:t>600.0, $3.8). The most expensive was</w:t>
      </w:r>
      <w:r>
        <w:rPr>
          <w:strike w:val="0"/>
          <w:spacing w:val="1"/>
        </w:rPr>
        <w:t> </w:t>
      </w:r>
      <w:r>
        <w:rPr>
          <w:dstrike/>
        </w:rPr>
        <w:t>N</w:t>
      </w:r>
      <w:r>
        <w:rPr>
          <w:strike w:val="0"/>
        </w:rPr>
        <w:t>250.0 ($1.5) higher than the cheapest. Basic Science; four publishers were equally</w:t>
      </w:r>
      <w:r>
        <w:rPr>
          <w:strike w:val="0"/>
          <w:spacing w:val="1"/>
        </w:rPr>
        <w:t> </w:t>
      </w:r>
      <w:r>
        <w:rPr>
          <w:strike w:val="0"/>
        </w:rPr>
        <w:t>selected</w:t>
      </w:r>
      <w:r>
        <w:rPr>
          <w:strike w:val="0"/>
          <w:spacing w:val="1"/>
        </w:rPr>
        <w:t> </w:t>
      </w:r>
      <w:r>
        <w:rPr>
          <w:strike w:val="0"/>
        </w:rPr>
        <w:t>with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cheapest</w:t>
      </w:r>
      <w:r>
        <w:rPr>
          <w:strike w:val="0"/>
          <w:spacing w:val="1"/>
        </w:rPr>
        <w:t> </w:t>
      </w:r>
      <w:r>
        <w:rPr>
          <w:strike w:val="0"/>
        </w:rPr>
        <w:t>textbook</w:t>
      </w:r>
      <w:r>
        <w:rPr>
          <w:strike w:val="0"/>
          <w:spacing w:val="1"/>
        </w:rPr>
        <w:t> </w:t>
      </w:r>
      <w:r>
        <w:rPr>
          <w:strike w:val="0"/>
        </w:rPr>
        <w:t>from</w:t>
      </w:r>
      <w:r>
        <w:rPr>
          <w:strike w:val="0"/>
          <w:spacing w:val="1"/>
        </w:rPr>
        <w:t> </w:t>
      </w:r>
      <w:r>
        <w:rPr>
          <w:strike w:val="0"/>
        </w:rPr>
        <w:t>Onibonoje</w:t>
      </w:r>
      <w:r>
        <w:rPr>
          <w:strike w:val="0"/>
          <w:spacing w:val="1"/>
        </w:rPr>
        <w:t> </w:t>
      </w:r>
      <w:r>
        <w:rPr>
          <w:strike w:val="0"/>
        </w:rPr>
        <w:t>(N350.0,</w:t>
      </w:r>
      <w:r>
        <w:rPr>
          <w:strike w:val="0"/>
          <w:spacing w:val="1"/>
        </w:rPr>
        <w:t> </w:t>
      </w:r>
      <w:r>
        <w:rPr>
          <w:strike w:val="0"/>
        </w:rPr>
        <w:t>$2.2)</w:t>
      </w:r>
      <w:r>
        <w:rPr>
          <w:strike w:val="0"/>
          <w:spacing w:val="1"/>
        </w:rPr>
        <w:t> </w:t>
      </w:r>
      <w:r>
        <w:rPr>
          <w:strike w:val="0"/>
        </w:rPr>
        <w:t>followed</w:t>
      </w:r>
      <w:r>
        <w:rPr>
          <w:strike w:val="0"/>
          <w:spacing w:val="1"/>
        </w:rPr>
        <w:t> </w:t>
      </w:r>
      <w:r>
        <w:rPr>
          <w:strike w:val="0"/>
        </w:rPr>
        <w:t>by</w:t>
      </w:r>
      <w:r>
        <w:rPr>
          <w:strike w:val="0"/>
          <w:spacing w:val="1"/>
        </w:rPr>
        <w:t> </w:t>
      </w:r>
      <w:r>
        <w:rPr>
          <w:strike w:val="0"/>
        </w:rPr>
        <w:t>MacMillan</w:t>
      </w:r>
      <w:r>
        <w:rPr>
          <w:strike w:val="0"/>
          <w:spacing w:val="1"/>
        </w:rPr>
        <w:t> </w:t>
      </w:r>
      <w:r>
        <w:rPr>
          <w:strike w:val="0"/>
        </w:rPr>
        <w:t>(N485.0,</w:t>
      </w:r>
      <w:r>
        <w:rPr>
          <w:strike w:val="0"/>
          <w:spacing w:val="1"/>
        </w:rPr>
        <w:t> </w:t>
      </w:r>
      <w:r>
        <w:rPr>
          <w:strike w:val="0"/>
        </w:rPr>
        <w:t>$3.0),</w:t>
      </w:r>
      <w:r>
        <w:rPr>
          <w:strike w:val="0"/>
          <w:spacing w:val="1"/>
        </w:rPr>
        <w:t> </w:t>
      </w:r>
      <w:r>
        <w:rPr>
          <w:strike w:val="0"/>
        </w:rPr>
        <w:t>Longman</w:t>
      </w:r>
      <w:r>
        <w:rPr>
          <w:strike w:val="0"/>
          <w:spacing w:val="1"/>
        </w:rPr>
        <w:t> </w:t>
      </w:r>
      <w:r>
        <w:rPr>
          <w:strike w:val="0"/>
        </w:rPr>
        <w:t>(N650.0,</w:t>
      </w:r>
      <w:r>
        <w:rPr>
          <w:strike w:val="0"/>
          <w:spacing w:val="1"/>
        </w:rPr>
        <w:t> </w:t>
      </w:r>
      <w:r>
        <w:rPr>
          <w:strike w:val="0"/>
        </w:rPr>
        <w:t>$4.1)</w:t>
      </w:r>
      <w:r>
        <w:rPr>
          <w:strike w:val="0"/>
          <w:spacing w:val="1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highest</w:t>
      </w:r>
      <w:r>
        <w:rPr>
          <w:strike w:val="0"/>
          <w:spacing w:val="1"/>
        </w:rPr>
        <w:t> </w:t>
      </w:r>
      <w:r>
        <w:rPr>
          <w:strike w:val="0"/>
        </w:rPr>
        <w:t>from</w:t>
      </w:r>
      <w:r>
        <w:rPr>
          <w:strike w:val="0"/>
          <w:spacing w:val="1"/>
        </w:rPr>
        <w:t> </w:t>
      </w:r>
      <w:r>
        <w:rPr>
          <w:strike w:val="0"/>
        </w:rPr>
        <w:t>Evans</w:t>
      </w:r>
      <w:r>
        <w:rPr>
          <w:strike w:val="0"/>
          <w:spacing w:val="-57"/>
        </w:rPr>
        <w:t> </w:t>
      </w:r>
      <w:r>
        <w:rPr>
          <w:strike w:val="0"/>
        </w:rPr>
        <w:t>(N662.00,$4.2).Only</w:t>
      </w:r>
      <w:r>
        <w:rPr>
          <w:strike w:val="0"/>
          <w:spacing w:val="1"/>
        </w:rPr>
        <w:t> </w:t>
      </w:r>
      <w:r>
        <w:rPr>
          <w:strike w:val="0"/>
        </w:rPr>
        <w:t>Evans</w:t>
      </w:r>
      <w:r>
        <w:rPr>
          <w:strike w:val="0"/>
          <w:spacing w:val="1"/>
        </w:rPr>
        <w:t> </w:t>
      </w:r>
      <w:r>
        <w:rPr>
          <w:strike w:val="0"/>
        </w:rPr>
        <w:t>and</w:t>
      </w:r>
      <w:r>
        <w:rPr>
          <w:strike w:val="0"/>
          <w:spacing w:val="1"/>
        </w:rPr>
        <w:t> </w:t>
      </w:r>
      <w:r>
        <w:rPr>
          <w:strike w:val="0"/>
        </w:rPr>
        <w:t>MacMillan</w:t>
      </w:r>
      <w:r>
        <w:rPr>
          <w:strike w:val="0"/>
          <w:spacing w:val="1"/>
        </w:rPr>
        <w:t> </w:t>
      </w:r>
      <w:r>
        <w:rPr>
          <w:strike w:val="0"/>
        </w:rPr>
        <w:t>have</w:t>
      </w:r>
      <w:r>
        <w:rPr>
          <w:strike w:val="0"/>
          <w:spacing w:val="1"/>
        </w:rPr>
        <w:t> </w:t>
      </w:r>
      <w:r>
        <w:rPr>
          <w:strike w:val="0"/>
        </w:rPr>
        <w:t>all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four</w:t>
      </w:r>
      <w:r>
        <w:rPr>
          <w:strike w:val="0"/>
          <w:spacing w:val="1"/>
        </w:rPr>
        <w:t> </w:t>
      </w:r>
      <w:r>
        <w:rPr>
          <w:strike w:val="0"/>
        </w:rPr>
        <w:t>subjects</w:t>
      </w:r>
      <w:r>
        <w:rPr>
          <w:strike w:val="0"/>
          <w:spacing w:val="1"/>
        </w:rPr>
        <w:t> </w:t>
      </w:r>
      <w:r>
        <w:rPr>
          <w:strike w:val="0"/>
        </w:rPr>
        <w:t>but</w:t>
      </w:r>
      <w:r>
        <w:rPr>
          <w:strike w:val="0"/>
          <w:spacing w:val="1"/>
        </w:rPr>
        <w:t> </w:t>
      </w:r>
      <w:r>
        <w:rPr>
          <w:strike w:val="0"/>
        </w:rPr>
        <w:t>all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-57"/>
        </w:rPr>
        <w:t> </w:t>
      </w:r>
      <w:r>
        <w:rPr>
          <w:strike w:val="0"/>
        </w:rPr>
        <w:t>MacMillan textbooks are cheaper</w:t>
      </w:r>
      <w:r>
        <w:rPr>
          <w:strike w:val="0"/>
          <w:spacing w:val="1"/>
        </w:rPr>
        <w:t> </w:t>
      </w:r>
      <w:r>
        <w:rPr>
          <w:strike w:val="0"/>
        </w:rPr>
        <w:t>than those of</w:t>
      </w:r>
      <w:r>
        <w:rPr>
          <w:strike w:val="0"/>
          <w:spacing w:val="1"/>
        </w:rPr>
        <w:t> </w:t>
      </w:r>
      <w:r>
        <w:rPr>
          <w:strike w:val="0"/>
        </w:rPr>
        <w:t>Evans.</w:t>
      </w:r>
      <w:r>
        <w:rPr>
          <w:strike w:val="0"/>
          <w:spacing w:val="1"/>
        </w:rPr>
        <w:t> </w:t>
      </w:r>
      <w:r>
        <w:rPr>
          <w:strike w:val="0"/>
        </w:rPr>
        <w:t>Overall, the most expensive</w:t>
      </w:r>
      <w:r>
        <w:rPr>
          <w:strike w:val="0"/>
          <w:spacing w:val="1"/>
        </w:rPr>
        <w:t> </w:t>
      </w:r>
      <w:r>
        <w:rPr>
          <w:strike w:val="0"/>
        </w:rPr>
        <w:t>textbooks</w:t>
      </w:r>
      <w:r>
        <w:rPr>
          <w:strike w:val="0"/>
          <w:spacing w:val="-1"/>
        </w:rPr>
        <w:t> </w:t>
      </w:r>
      <w:r>
        <w:rPr>
          <w:strike w:val="0"/>
        </w:rPr>
        <w:t>are</w:t>
      </w:r>
      <w:r>
        <w:rPr>
          <w:strike w:val="0"/>
          <w:spacing w:val="-2"/>
        </w:rPr>
        <w:t> </w:t>
      </w:r>
      <w:r>
        <w:rPr>
          <w:strike w:val="0"/>
        </w:rPr>
        <w:t>from Evans Publishers.</w:t>
      </w:r>
    </w:p>
    <w:p>
      <w:pPr>
        <w:pStyle w:val="Heading2"/>
        <w:spacing w:line="360" w:lineRule="auto" w:before="205"/>
        <w:ind w:right="1438"/>
        <w:jc w:val="both"/>
      </w:pPr>
      <w:r>
        <w:rPr/>
        <w:t>Accessibility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textbooks to pupils in public primary schools</w:t>
      </w:r>
      <w:r>
        <w:rPr>
          <w:spacing w:val="61"/>
        </w:rPr>
        <w:t> </w:t>
      </w:r>
      <w:r>
        <w:rPr/>
        <w:t>and primary school</w:t>
      </w:r>
      <w:r>
        <w:rPr>
          <w:spacing w:val="61"/>
        </w:rPr>
        <w:t> </w:t>
      </w:r>
      <w:r>
        <w:rPr/>
        <w:t>libraries in</w:t>
      </w:r>
      <w:r>
        <w:rPr>
          <w:spacing w:val="1"/>
        </w:rPr>
        <w:t> </w:t>
      </w:r>
      <w:r>
        <w:rPr/>
        <w:t>Oyo State</w:t>
      </w:r>
    </w:p>
    <w:p>
      <w:pPr>
        <w:pStyle w:val="BodyText"/>
        <w:spacing w:line="360" w:lineRule="auto" w:before="196"/>
        <w:ind w:left="1418" w:right="1436" w:firstLine="720"/>
        <w:jc w:val="both"/>
      </w:pPr>
      <w:r>
        <w:rPr/>
        <w:t>On the level of availability of textbooks to pupils in primary school, Out of</w:t>
      </w:r>
      <w:r>
        <w:rPr>
          <w:spacing w:val="1"/>
        </w:rPr>
        <w:t> </w:t>
      </w:r>
      <w:r>
        <w:rPr/>
        <w:t>1,363 respondents; 1,271 (93.3%) had access to mathematics textbooks, with a greater</w:t>
      </w:r>
      <w:r>
        <w:rPr>
          <w:spacing w:val="1"/>
        </w:rPr>
        <w:t> </w:t>
      </w:r>
      <w:r>
        <w:rPr/>
        <w:t>part - 1,072 (84.3), indicating their school as the main source of supply. However,</w:t>
      </w:r>
      <w:r>
        <w:rPr>
          <w:spacing w:val="1"/>
        </w:rPr>
        <w:t> </w:t>
      </w:r>
      <w:r>
        <w:rPr/>
        <w:t>some pupils got their mathematics textbooks through their parents (72, 5.7%); others</w:t>
      </w:r>
      <w:r>
        <w:rPr>
          <w:spacing w:val="1"/>
        </w:rPr>
        <w:t> </w:t>
      </w:r>
      <w:r>
        <w:rPr/>
        <w:t>borrowed (79; 6.2%); and some did not have (92; 6.7%). The majority (96.8%) had</w:t>
      </w:r>
      <w:r>
        <w:rPr>
          <w:spacing w:val="1"/>
        </w:rPr>
        <w:t> </w:t>
      </w:r>
      <w:r>
        <w:rPr/>
        <w:t>access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English</w:t>
      </w:r>
      <w:r>
        <w:rPr>
          <w:spacing w:val="41"/>
        </w:rPr>
        <w:t> </w:t>
      </w:r>
      <w:r>
        <w:rPr/>
        <w:t>language</w:t>
      </w:r>
      <w:r>
        <w:rPr>
          <w:spacing w:val="41"/>
        </w:rPr>
        <w:t> </w:t>
      </w:r>
      <w:r>
        <w:rPr/>
        <w:t>textbooks,</w:t>
      </w:r>
      <w:r>
        <w:rPr>
          <w:spacing w:val="42"/>
        </w:rPr>
        <w:t> </w:t>
      </w:r>
      <w:r>
        <w:rPr/>
        <w:t>with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greater</w:t>
      </w:r>
      <w:r>
        <w:rPr>
          <w:spacing w:val="41"/>
        </w:rPr>
        <w:t> </w:t>
      </w:r>
      <w:r>
        <w:rPr/>
        <w:t>part</w:t>
      </w:r>
      <w:r>
        <w:rPr>
          <w:spacing w:val="40"/>
        </w:rPr>
        <w:t> </w:t>
      </w:r>
      <w:r>
        <w:rPr/>
        <w:t>1,127</w:t>
      </w:r>
      <w:r>
        <w:rPr>
          <w:spacing w:val="41"/>
        </w:rPr>
        <w:t> </w:t>
      </w:r>
      <w:r>
        <w:rPr/>
        <w:t>(85.4%)</w:t>
      </w:r>
      <w:r>
        <w:rPr>
          <w:spacing w:val="41"/>
        </w:rPr>
        <w:t> </w:t>
      </w:r>
      <w:r>
        <w:rPr/>
        <w:t>indicating</w:t>
      </w:r>
      <w:r>
        <w:rPr>
          <w:spacing w:val="-58"/>
        </w:rPr>
        <w:t> </w:t>
      </w:r>
      <w:r>
        <w:rPr/>
        <w:t>their school as the main source of supply, while 103 (7.8%) got through their parents.</w:t>
      </w:r>
      <w:r>
        <w:rPr>
          <w:spacing w:val="1"/>
        </w:rPr>
        <w:t> </w:t>
      </w:r>
      <w:r>
        <w:rPr/>
        <w:t>Approximately 67.1% had access to basic science textbooks, while 921 (67.6%) had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mathematics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 textbooks were made available by the school and the parents, respectively in</w:t>
      </w:r>
      <w:r>
        <w:rPr>
          <w:spacing w:val="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 quantity.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few</w:t>
      </w:r>
      <w:r>
        <w:rPr>
          <w:spacing w:val="-1"/>
        </w:rPr>
        <w:t> </w:t>
      </w:r>
      <w:r>
        <w:rPr/>
        <w:t>borrowed from other</w:t>
      </w:r>
      <w:r>
        <w:rPr>
          <w:spacing w:val="-1"/>
        </w:rPr>
        <w:t> </w:t>
      </w:r>
      <w:r>
        <w:rPr/>
        <w:t>sources 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library.</w:t>
      </w:r>
    </w:p>
    <w:p>
      <w:pPr>
        <w:pStyle w:val="BodyText"/>
        <w:spacing w:line="360" w:lineRule="auto" w:before="202"/>
        <w:ind w:left="1418" w:right="1436" w:firstLine="720"/>
        <w:jc w:val="both"/>
      </w:pPr>
      <w:r>
        <w:rPr/>
        <w:t>This finding implies that although the Oyo State government is operating a free</w:t>
      </w:r>
      <w:r>
        <w:rPr>
          <w:spacing w:val="-57"/>
        </w:rPr>
        <w:t> </w:t>
      </w:r>
      <w:r>
        <w:rPr/>
        <w:t>textbook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pupils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four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textbooks. This is similar to the findings of Van Graan </w:t>
      </w:r>
      <w:r>
        <w:rPr>
          <w:i/>
        </w:rPr>
        <w:t>et al. </w:t>
      </w:r>
      <w:r>
        <w:rPr/>
        <w:t>(2002) that only 62% of</w:t>
      </w:r>
      <w:r>
        <w:rPr>
          <w:spacing w:val="1"/>
        </w:rPr>
        <w:t> </w:t>
      </w:r>
      <w:r>
        <w:rPr/>
        <w:t>the pupils in senior primary classes have their own textbook for mathematics and</w:t>
      </w:r>
      <w:r>
        <w:rPr>
          <w:spacing w:val="1"/>
        </w:rPr>
        <w:t> </w:t>
      </w:r>
      <w:r>
        <w:rPr/>
        <w:t>English</w:t>
      </w:r>
      <w:r>
        <w:rPr>
          <w:spacing w:val="10"/>
        </w:rPr>
        <w:t> </w:t>
      </w:r>
      <w:r>
        <w:rPr/>
        <w:t>language.</w:t>
      </w:r>
      <w:r>
        <w:rPr>
          <w:spacing w:val="12"/>
        </w:rPr>
        <w:t> </w:t>
      </w:r>
      <w:r>
        <w:rPr/>
        <w:t>Howie</w:t>
      </w:r>
      <w:r>
        <w:rPr>
          <w:spacing w:val="12"/>
        </w:rPr>
        <w:t> </w:t>
      </w:r>
      <w:r>
        <w:rPr/>
        <w:t>(2001);</w:t>
      </w:r>
      <w:r>
        <w:rPr>
          <w:spacing w:val="10"/>
        </w:rPr>
        <w:t> </w:t>
      </w:r>
      <w:r>
        <w:rPr/>
        <w:t>also</w:t>
      </w:r>
      <w:r>
        <w:rPr>
          <w:spacing w:val="11"/>
        </w:rPr>
        <w:t> </w:t>
      </w:r>
      <w:r>
        <w:rPr/>
        <w:t>reported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South</w:t>
      </w:r>
      <w:r>
        <w:rPr>
          <w:spacing w:val="11"/>
        </w:rPr>
        <w:t> </w:t>
      </w:r>
      <w:r>
        <w:rPr/>
        <w:t>Africa,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head</w:t>
      </w:r>
      <w:r>
        <w:rPr>
          <w:spacing w:val="10"/>
        </w:rPr>
        <w:t> </w:t>
      </w:r>
      <w:r>
        <w:rPr/>
        <w:t>teachers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8"/>
        <w:jc w:val="both"/>
      </w:pPr>
      <w:r>
        <w:rPr/>
        <w:t>of 45% of secondary schools surveyed indicated that the progress of their learners in</w:t>
      </w:r>
      <w:r>
        <w:rPr>
          <w:spacing w:val="1"/>
        </w:rPr>
        <w:t> </w:t>
      </w:r>
      <w:r>
        <w:rPr/>
        <w:t>science and mathematics</w:t>
      </w:r>
      <w:r>
        <w:rPr>
          <w:spacing w:val="2"/>
        </w:rPr>
        <w:t> </w:t>
      </w:r>
      <w:r>
        <w:rPr/>
        <w:t>was hampered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lack of</w:t>
      </w:r>
      <w:r>
        <w:rPr>
          <w:spacing w:val="1"/>
        </w:rPr>
        <w:t> </w:t>
      </w:r>
      <w:r>
        <w:rPr/>
        <w:t>textbooks.</w:t>
      </w:r>
    </w:p>
    <w:p>
      <w:pPr>
        <w:pStyle w:val="BodyText"/>
        <w:spacing w:line="360" w:lineRule="auto"/>
        <w:ind w:left="1418" w:right="1434" w:firstLine="900"/>
        <w:jc w:val="both"/>
      </w:pP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available. Reference materials were also not available.</w:t>
      </w:r>
      <w:r>
        <w:rPr>
          <w:spacing w:val="1"/>
        </w:rPr>
        <w:t> </w:t>
      </w:r>
      <w:r>
        <w:rPr/>
        <w:t>The only few books readily</w:t>
      </w:r>
      <w:r>
        <w:rPr>
          <w:spacing w:val="1"/>
        </w:rPr>
        <w:t> </w:t>
      </w:r>
      <w:r>
        <w:rPr/>
        <w:t>available were on the</w:t>
      </w:r>
      <w:r>
        <w:rPr>
          <w:spacing w:val="1"/>
        </w:rPr>
        <w:t> </w:t>
      </w:r>
      <w:r>
        <w:rPr/>
        <w:t>core textbooks, which include mathematics</w:t>
      </w:r>
      <w:r>
        <w:rPr>
          <w:spacing w:val="1"/>
        </w:rPr>
        <w:t> </w:t>
      </w:r>
      <w:r>
        <w:rPr/>
        <w:t>textbook</w:t>
      </w:r>
      <w:r>
        <w:rPr>
          <w:spacing w:val="60"/>
        </w:rPr>
        <w:t> </w:t>
      </w:r>
      <w:r>
        <w:rPr/>
        <w:t>- 58.1%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English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58.1%.</w:t>
      </w:r>
    </w:p>
    <w:p>
      <w:pPr>
        <w:pStyle w:val="BodyText"/>
        <w:spacing w:line="360" w:lineRule="auto"/>
        <w:ind w:left="1418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6975104">
            <wp:simplePos x="0" y="0"/>
            <wp:positionH relativeFrom="page">
              <wp:posOffset>1459357</wp:posOffset>
            </wp:positionH>
            <wp:positionV relativeFrom="paragraph">
              <wp:posOffset>331129</wp:posOffset>
            </wp:positionV>
            <wp:extent cx="4924425" cy="4868560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 of this study is similar to the findings of Montages (2001) on the</w:t>
      </w:r>
      <w:r>
        <w:rPr>
          <w:spacing w:val="1"/>
        </w:rPr>
        <w:t> </w:t>
      </w:r>
      <w:r>
        <w:rPr/>
        <w:t>availability of books and learning materials in Africa, produced for the 2000 Education</w:t>
      </w:r>
      <w:r>
        <w:rPr>
          <w:spacing w:val="-57"/>
        </w:rPr>
        <w:t> </w:t>
      </w:r>
      <w:r>
        <w:rPr/>
        <w:t>For All (EFA) Assessment. According to him, school libraries have the lowest of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spending.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library.</w:t>
      </w:r>
      <w:r>
        <w:rPr>
          <w:spacing w:val="1"/>
        </w:rPr>
        <w:t> </w:t>
      </w:r>
      <w:r>
        <w:rPr/>
        <w:t>Where some semblance of a school library did exist, it was often no more than a few</w:t>
      </w:r>
      <w:r>
        <w:rPr>
          <w:spacing w:val="1"/>
        </w:rPr>
        <w:t> </w:t>
      </w:r>
      <w:r>
        <w:rPr/>
        <w:t>shelves of outdated and worn out materials, inadequately staffed. Similarly, Shaibu</w:t>
      </w:r>
      <w:r>
        <w:rPr>
          <w:spacing w:val="1"/>
        </w:rPr>
        <w:t> </w:t>
      </w:r>
      <w:r>
        <w:rPr/>
        <w:t>(2001) asserted that school libraries are underfunded, understaffed, unstocked and</w:t>
      </w:r>
      <w:r>
        <w:rPr>
          <w:spacing w:val="1"/>
        </w:rPr>
        <w:t> </w:t>
      </w:r>
      <w:r>
        <w:rPr/>
        <w:t>unorganised in Nigeria. School libraries have a vital function in supporting learners to</w:t>
      </w:r>
      <w:r>
        <w:rPr>
          <w:spacing w:val="1"/>
        </w:rPr>
        <w:t> </w:t>
      </w:r>
      <w:r>
        <w:rPr/>
        <w:t>acquire,</w:t>
      </w:r>
      <w:r>
        <w:rPr>
          <w:spacing w:val="1"/>
        </w:rPr>
        <w:t> </w:t>
      </w:r>
      <w:r>
        <w:rPr/>
        <w:t>maintain and</w:t>
      </w:r>
      <w:r>
        <w:rPr>
          <w:spacing w:val="1"/>
        </w:rPr>
        <w:t> </w:t>
      </w:r>
      <w:r>
        <w:rPr/>
        <w:t>develop their literacy.</w:t>
      </w:r>
      <w:r>
        <w:rPr>
          <w:spacing w:val="1"/>
        </w:rPr>
        <w:t> </w:t>
      </w:r>
      <w:r>
        <w:rPr/>
        <w:t>Tahir (2005) averred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school</w:t>
      </w:r>
      <w:r>
        <w:rPr>
          <w:spacing w:val="1"/>
        </w:rPr>
        <w:t> </w:t>
      </w:r>
      <w:r>
        <w:rPr/>
        <w:t>library enhances literacy and numeracy through access to a variety of relevant learning</w:t>
      </w:r>
      <w:r>
        <w:rPr>
          <w:spacing w:val="-57"/>
        </w:rPr>
        <w:t> </w:t>
      </w:r>
      <w:r>
        <w:rPr/>
        <w:t>resources. Similarly, Nnadozie (2006) reported inadequacy of library resources and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Mchombu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Cadbury (2010)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 in literate environments is currently one of the major shortcomings in</w:t>
      </w:r>
      <w:r>
        <w:rPr>
          <w:spacing w:val="1"/>
        </w:rPr>
        <w:t> </w:t>
      </w:r>
      <w:r>
        <w:rPr/>
        <w:t>efforts to achieve universal literacy. Every country of the world is working towards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millennium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exception;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-57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invests more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universal basic education.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ind w:left="2138"/>
        <w:jc w:val="both"/>
      </w:pP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utilisation of core</w:t>
      </w:r>
      <w:r>
        <w:rPr>
          <w:spacing w:val="-2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pupils</w:t>
      </w:r>
    </w:p>
    <w:p>
      <w:pPr>
        <w:pStyle w:val="BodyText"/>
        <w:spacing w:line="360" w:lineRule="auto" w:before="135"/>
        <w:ind w:left="1418" w:right="1434" w:firstLine="780"/>
        <w:jc w:val="both"/>
      </w:pPr>
      <w:r>
        <w:rPr/>
        <w:t>The rate of utilisation of core textbooks by pupils shows that the textbooks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1,134</w:t>
      </w:r>
      <w:r>
        <w:rPr>
          <w:spacing w:val="1"/>
        </w:rPr>
        <w:t> </w:t>
      </w:r>
      <w:r>
        <w:rPr/>
        <w:t>(83.2%)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mathematics textbook on daily basis, while 1,014(74.4%) used the English language</w:t>
      </w:r>
      <w:r>
        <w:rPr>
          <w:spacing w:val="1"/>
        </w:rPr>
        <w:t> </w:t>
      </w:r>
      <w:r>
        <w:rPr/>
        <w:t>textbook daily.</w:t>
      </w:r>
      <w:r>
        <w:rPr>
          <w:spacing w:val="1"/>
        </w:rPr>
        <w:t> </w:t>
      </w:r>
      <w:r>
        <w:rPr/>
        <w:t>A good number of the pupils utilize the textbooks for class/homework</w:t>
      </w:r>
      <w:r>
        <w:rPr>
          <w:spacing w:val="1"/>
        </w:rPr>
        <w:t> </w:t>
      </w:r>
      <w:r>
        <w:rPr/>
        <w:t>on weekly basis. The finding of this study corroborate the views of Woodward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(1988); Reys, Reys, and Chaves-Lopez, (2004); Johansson (2003), that the teaching of</w:t>
      </w:r>
      <w:r>
        <w:rPr>
          <w:spacing w:val="1"/>
        </w:rPr>
        <w:t> </w:t>
      </w:r>
      <w:r>
        <w:rPr/>
        <w:t>mathematics</w:t>
      </w:r>
      <w:r>
        <w:rPr>
          <w:spacing w:val="13"/>
        </w:rPr>
        <w:t> </w:t>
      </w:r>
      <w:r>
        <w:rPr/>
        <w:t>relies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textbooks</w:t>
      </w:r>
      <w:r>
        <w:rPr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3"/>
        </w:rPr>
        <w:t> </w:t>
      </w:r>
      <w:r>
        <w:rPr/>
        <w:t>any</w:t>
      </w:r>
      <w:r>
        <w:rPr>
          <w:spacing w:val="6"/>
        </w:rPr>
        <w:t> </w:t>
      </w:r>
      <w:r>
        <w:rPr/>
        <w:t>other</w:t>
      </w:r>
      <w:r>
        <w:rPr>
          <w:spacing w:val="12"/>
        </w:rPr>
        <w:t> </w:t>
      </w:r>
      <w:r>
        <w:rPr/>
        <w:t>subject</w:t>
      </w:r>
      <w:r>
        <w:rPr>
          <w:spacing w:val="14"/>
        </w:rPr>
        <w:t> </w:t>
      </w:r>
      <w:r>
        <w:rPr/>
        <w:t>area.</w:t>
      </w:r>
      <w:r>
        <w:rPr>
          <w:spacing w:val="14"/>
        </w:rPr>
        <w:t> </w:t>
      </w:r>
      <w:r>
        <w:rPr/>
        <w:t>Used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up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90%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5"/>
        <w:jc w:val="both"/>
      </w:pPr>
      <w:r>
        <w:rPr/>
        <w:drawing>
          <wp:anchor distT="0" distB="0" distL="0" distR="0" allowOverlap="1" layoutInCell="1" locked="0" behindDoc="1" simplePos="0" relativeHeight="476975616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mathematics lessons, the mathematics textbook is often the teacher‟s source of</w:t>
      </w:r>
      <w:r>
        <w:rPr>
          <w:spacing w:val="1"/>
        </w:rPr>
        <w:t> </w:t>
      </w:r>
      <w:r>
        <w:rPr/>
        <w:t>content, sequencing and instructional activities and ideas for lessons. The literature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teacher‟s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influencing their decisions to use student textbooks. Specifically, the beliefs a teacher</w:t>
      </w:r>
      <w:r>
        <w:rPr>
          <w:spacing w:val="1"/>
        </w:rPr>
        <w:t> </w:t>
      </w:r>
      <w:r>
        <w:rPr/>
        <w:t>holds about mathematics education potentially influences</w:t>
      </w:r>
      <w:r>
        <w:rPr>
          <w:spacing w:val="61"/>
        </w:rPr>
        <w:t> </w:t>
      </w:r>
      <w:r>
        <w:rPr/>
        <w:t>how frequently textbooks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(Manouchehri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Goodman,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Stipek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Dormolen</w:t>
      </w:r>
      <w:r>
        <w:rPr>
          <w:spacing w:val="1"/>
        </w:rPr>
        <w:t> </w:t>
      </w:r>
      <w:r>
        <w:rPr/>
        <w:t>(1986),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important pedagogic functions are performed by mathematics textbooks, a curricular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cursory</w:t>
      </w:r>
      <w:r>
        <w:rPr>
          <w:spacing w:val="1"/>
        </w:rPr>
        <w:t> </w:t>
      </w:r>
      <w:r>
        <w:rPr/>
        <w:t>preparation,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progression;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conceptual aspect, conceptual preparation, embodying the development of cognitive</w:t>
      </w:r>
      <w:r>
        <w:rPr>
          <w:spacing w:val="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learner.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2"/>
        <w:jc w:val="both"/>
      </w:pPr>
      <w:r>
        <w:rPr/>
        <w:t>Composite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Authorship,</w:t>
      </w:r>
      <w:r>
        <w:rPr>
          <w:spacing w:val="-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Price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Utilization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418" w:right="143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authorship,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utilisation.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textbooks assessed, quality of the textbook and price have influence on utilisation.</w:t>
      </w:r>
      <w:r>
        <w:rPr>
          <w:spacing w:val="1"/>
        </w:rPr>
        <w:t> </w:t>
      </w:r>
      <w:r>
        <w:rPr/>
        <w:t>However, among the predictors, only quality and year of first publication of author</w:t>
      </w:r>
      <w:r>
        <w:rPr>
          <w:spacing w:val="1"/>
        </w:rPr>
        <w:t> </w:t>
      </w:r>
      <w:r>
        <w:rPr/>
        <w:t>significantly predicts utilisation, while others do not significantly predict utilisation of</w:t>
      </w:r>
      <w:r>
        <w:rPr>
          <w:spacing w:val="1"/>
        </w:rPr>
        <w:t> </w:t>
      </w:r>
      <w:r>
        <w:rPr/>
        <w:t>textbooks.</w:t>
      </w:r>
    </w:p>
    <w:p>
      <w:pPr>
        <w:pStyle w:val="Heading2"/>
        <w:spacing w:line="360" w:lineRule="auto" w:before="204"/>
        <w:ind w:right="1439"/>
        <w:jc w:val="both"/>
      </w:pPr>
      <w:r>
        <w:rPr/>
        <w:t>Relationship between authorship and utilisation of textbooks (English Language,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Oyo</w:t>
      </w:r>
      <w:r>
        <w:rPr>
          <w:spacing w:val="60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360" w:lineRule="auto"/>
        <w:ind w:left="1418" w:right="1434" w:firstLine="720"/>
        <w:jc w:val="both"/>
      </w:pPr>
      <w:r>
        <w:rPr/>
        <w:t>Authors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utilisation, while other core subjects such as social studies, science and</w:t>
      </w:r>
      <w:r>
        <w:rPr>
          <w:spacing w:val="60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do not have any significant influence on utilisation. When authors of primary school</w:t>
      </w:r>
      <w:r>
        <w:rPr>
          <w:spacing w:val="1"/>
        </w:rPr>
        <w:t> </w:t>
      </w:r>
      <w:r>
        <w:rPr/>
        <w:t>textbook, write at a level of concept, content and vocabulary that is appropriate for the</w:t>
      </w:r>
      <w:r>
        <w:rPr>
          <w:spacing w:val="1"/>
        </w:rPr>
        <w:t> </w:t>
      </w:r>
      <w:r>
        <w:rPr/>
        <w:t>majority of pupils at the school, pupils become interested, motivated and captivated</w:t>
      </w:r>
      <w:r>
        <w:rPr>
          <w:spacing w:val="1"/>
        </w:rPr>
        <w:t> </w:t>
      </w:r>
      <w:r>
        <w:rPr/>
        <w:t>(Montagnes,</w:t>
      </w:r>
      <w:r>
        <w:rPr>
          <w:spacing w:val="29"/>
        </w:rPr>
        <w:t> </w:t>
      </w:r>
      <w:r>
        <w:rPr/>
        <w:t>2001).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finding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25"/>
        </w:rPr>
        <w:t> </w:t>
      </w:r>
      <w:r>
        <w:rPr/>
        <w:t>agrees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assertion</w:t>
      </w:r>
      <w:r>
        <w:rPr>
          <w:spacing w:val="29"/>
        </w:rPr>
        <w:t> </w:t>
      </w:r>
      <w:r>
        <w:rPr/>
        <w:t>of</w:t>
      </w:r>
      <w:r>
        <w:rPr>
          <w:spacing w:val="34"/>
        </w:rPr>
        <w:t> </w:t>
      </w:r>
      <w:r>
        <w:rPr/>
        <w:t>Lawal-Solarin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5"/>
        <w:jc w:val="both"/>
      </w:pPr>
      <w:r>
        <w:rPr/>
        <w:drawing>
          <wp:anchor distT="0" distB="0" distL="0" distR="0" allowOverlap="1" layoutInCell="1" locked="0" behindDoc="1" simplePos="0" relativeHeight="476976128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(1999), who claimed that writers of children books need to keep the interest and action</w:t>
      </w:r>
      <w:r>
        <w:rPr>
          <w:spacing w:val="-57"/>
        </w:rPr>
        <w:t> </w:t>
      </w:r>
      <w:r>
        <w:rPr/>
        <w:t>in the book alive by using simple and direct language. This finding corroborates the</w:t>
      </w:r>
      <w:r>
        <w:rPr>
          <w:spacing w:val="1"/>
        </w:rPr>
        <w:t> </w:t>
      </w:r>
      <w:r>
        <w:rPr/>
        <w:t>research of Mohammed and Kumari (2007) who carried out a research on the use 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Pakistan.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uncovered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 that the language used in the textbook did not clearly define the concept</w:t>
      </w:r>
      <w:r>
        <w:rPr>
          <w:spacing w:val="1"/>
        </w:rPr>
        <w:t> </w:t>
      </w:r>
      <w:r>
        <w:rPr/>
        <w:t>presented and since teachers were also unable to understand it, they inadequately</w:t>
      </w:r>
      <w:r>
        <w:rPr>
          <w:spacing w:val="1"/>
        </w:rPr>
        <w:t> </w:t>
      </w:r>
      <w:r>
        <w:rPr/>
        <w:t>communicated the given information to the students. There were also examples where</w:t>
      </w:r>
      <w:r>
        <w:rPr>
          <w:spacing w:val="1"/>
        </w:rPr>
        <w:t> </w:t>
      </w:r>
      <w:r>
        <w:rPr/>
        <w:t>the information provided in the textbook would either be incorrect or there would be</w:t>
      </w:r>
      <w:r>
        <w:rPr>
          <w:spacing w:val="1"/>
        </w:rPr>
        <w:t> </w:t>
      </w:r>
      <w:r>
        <w:rPr/>
        <w:t>misprint,</w:t>
      </w:r>
      <w:r>
        <w:rPr>
          <w:spacing w:val="-1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barrier to understanding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spacing w:line="360" w:lineRule="auto"/>
        <w:ind w:right="1437"/>
        <w:jc w:val="both"/>
      </w:pPr>
      <w:r>
        <w:rPr/>
        <w:t>Relationship between quality of textbooks (mathematics, English language, social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science) and utilisation</w:t>
      </w:r>
    </w:p>
    <w:p>
      <w:pPr>
        <w:pStyle w:val="BodyText"/>
        <w:spacing w:line="360" w:lineRule="auto"/>
        <w:ind w:left="1418" w:right="1433" w:firstLine="720"/>
        <w:jc w:val="both"/>
      </w:pPr>
      <w:r>
        <w:rPr/>
        <w:t>The test of significant relationship between quality of textbooks (mathematics,</w:t>
      </w:r>
      <w:r>
        <w:rPr>
          <w:spacing w:val="1"/>
        </w:rPr>
        <w:t> </w:t>
      </w:r>
      <w:r>
        <w:rPr/>
        <w:t>English language, social studies, and. science) and utilisation showed that there is a</w:t>
      </w:r>
      <w:r>
        <w:rPr>
          <w:spacing w:val="1"/>
        </w:rPr>
        <w:t> </w:t>
      </w:r>
      <w:r>
        <w:rPr/>
        <w:t>positive relationship between the core textbooks and utilisation with Pearson product</w:t>
      </w:r>
      <w:r>
        <w:rPr>
          <w:spacing w:val="1"/>
        </w:rPr>
        <w:t> </w:t>
      </w:r>
      <w:r>
        <w:rPr/>
        <w:t>moment correlation value r = 0.720 (p&lt;0.05) for mathematics textbooks,</w:t>
      </w:r>
      <w:r>
        <w:rPr>
          <w:spacing w:val="1"/>
        </w:rPr>
        <w:t> </w:t>
      </w:r>
      <w:r>
        <w:rPr/>
        <w:t>r = 0.671</w:t>
      </w:r>
      <w:r>
        <w:rPr>
          <w:spacing w:val="1"/>
        </w:rPr>
        <w:t> </w:t>
      </w:r>
      <w:r>
        <w:rPr/>
        <w:t>(p&lt;0.05) for English textbooks,. r = 0.667 (p&lt;0.05) for social studies textbooks, and</w:t>
      </w:r>
      <w:r>
        <w:rPr>
          <w:spacing w:val="1"/>
        </w:rPr>
        <w:t> </w:t>
      </w:r>
      <w:r>
        <w:rPr/>
        <w:t>r=0.407 (p&lt;0.05) for science. Hence, the null hypothesis is rejected and the alternative</w:t>
      </w:r>
      <w:r>
        <w:rPr>
          <w:spacing w:val="1"/>
        </w:rPr>
        <w:t> </w:t>
      </w:r>
      <w:r>
        <w:rPr/>
        <w:t>is accepted. This implies that the quality of all the core textbooks has a significant</w:t>
      </w:r>
      <w:r>
        <w:rPr>
          <w:spacing w:val="1"/>
        </w:rPr>
        <w:t> </w:t>
      </w:r>
      <w:r>
        <w:rPr/>
        <w:t>relationship with utilisation. Textbooks play a central role in the teaching and learning</w:t>
      </w:r>
      <w:r>
        <w:rPr>
          <w:spacing w:val="1"/>
        </w:rPr>
        <w:t> </w:t>
      </w:r>
      <w:r>
        <w:rPr/>
        <w:t>of science, mathematics, social studies and English Language. It is imperative that</w:t>
      </w:r>
      <w:r>
        <w:rPr>
          <w:spacing w:val="1"/>
        </w:rPr>
        <w:t> </w:t>
      </w:r>
      <w:r>
        <w:rPr/>
        <w:t>these textbooks provide correct content and instructional support. They are also one of</w:t>
      </w:r>
      <w:r>
        <w:rPr>
          <w:spacing w:val="1"/>
        </w:rPr>
        <w:t> </w:t>
      </w:r>
      <w:r>
        <w:rPr/>
        <w:t>the most important and vital elements that aid effective and efficient teaching-learning</w:t>
      </w:r>
      <w:r>
        <w:rPr>
          <w:spacing w:val="1"/>
        </w:rPr>
        <w:t> </w:t>
      </w:r>
      <w:r>
        <w:rPr/>
        <w:t>process. Primary education is the fundamental base of the educational pyramid on</w:t>
      </w:r>
      <w:r>
        <w:rPr>
          <w:spacing w:val="1"/>
        </w:rPr>
        <w:t> </w:t>
      </w:r>
      <w:r>
        <w:rPr/>
        <w:t>which the success or otherwise of other systems of education and, by implication,</w:t>
      </w:r>
      <w:r>
        <w:rPr>
          <w:spacing w:val="1"/>
        </w:rPr>
        <w:t> </w:t>
      </w:r>
      <w:r>
        <w:rPr/>
        <w:t>manpower development, national advancement and growth depend. Since the rest of</w:t>
      </w:r>
      <w:r>
        <w:rPr>
          <w:spacing w:val="1"/>
        </w:rPr>
        <w:t> </w:t>
      </w:r>
      <w:r>
        <w:rPr/>
        <w:t>the educational system is built upon it, the primary level is the key to the success or</w:t>
      </w:r>
      <w:r>
        <w:rPr>
          <w:spacing w:val="1"/>
        </w:rPr>
        <w:t> </w:t>
      </w:r>
      <w:r>
        <w:rPr/>
        <w:t>failure of the value system.</w:t>
      </w:r>
      <w:r>
        <w:rPr>
          <w:spacing w:val="1"/>
        </w:rPr>
        <w:t> </w:t>
      </w:r>
      <w:r>
        <w:rPr/>
        <w:t>Therefore, primary education must be firmly rooted in</w:t>
      </w:r>
      <w:r>
        <w:rPr>
          <w:spacing w:val="1"/>
        </w:rPr>
        <w:t> </w:t>
      </w:r>
      <w:r>
        <w:rPr/>
        <w:t>quality.</w:t>
      </w:r>
    </w:p>
    <w:p>
      <w:pPr>
        <w:pStyle w:val="BodyText"/>
        <w:spacing w:line="360" w:lineRule="auto" w:before="109"/>
        <w:ind w:left="1418" w:right="1434" w:firstLine="720"/>
        <w:jc w:val="both"/>
      </w:pPr>
      <w:r>
        <w:rPr/>
        <w:t>Aggarwal (2001) identified five important characteristics of a textbook. These</w:t>
      </w:r>
      <w:r>
        <w:rPr>
          <w:spacing w:val="1"/>
        </w:rPr>
        <w:t> </w:t>
      </w:r>
      <w:r>
        <w:rPr/>
        <w:t>are selection of the content, organisation of the content, presentation of the content,</w:t>
      </w:r>
      <w:r>
        <w:rPr>
          <w:spacing w:val="1"/>
        </w:rPr>
        <w:t> </w:t>
      </w:r>
      <w:r>
        <w:rPr/>
        <w:t>verbal</w:t>
      </w:r>
      <w:r>
        <w:rPr>
          <w:spacing w:val="31"/>
        </w:rPr>
        <w:t> </w:t>
      </w:r>
      <w:r>
        <w:rPr/>
        <w:t>communication</w:t>
      </w:r>
      <w:r>
        <w:rPr>
          <w:spacing w:val="32"/>
        </w:rPr>
        <w:t> </w:t>
      </w:r>
      <w:r>
        <w:rPr/>
        <w:t>language,</w:t>
      </w:r>
      <w:r>
        <w:rPr>
          <w:spacing w:val="32"/>
        </w:rPr>
        <w:t> </w:t>
      </w:r>
      <w:r>
        <w:rPr/>
        <w:t>visual</w:t>
      </w:r>
      <w:r>
        <w:rPr>
          <w:spacing w:val="31"/>
        </w:rPr>
        <w:t> </w:t>
      </w:r>
      <w:r>
        <w:rPr/>
        <w:t>communication</w:t>
      </w:r>
      <w:r>
        <w:rPr>
          <w:spacing w:val="32"/>
        </w:rPr>
        <w:t> </w:t>
      </w:r>
      <w:r>
        <w:rPr/>
        <w:t>illustration.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components</w:t>
      </w:r>
      <w:r>
        <w:rPr>
          <w:spacing w:val="-58"/>
        </w:rPr>
        <w:t> </w:t>
      </w:r>
      <w:r>
        <w:rPr/>
        <w:t>of</w:t>
      </w:r>
      <w:r>
        <w:rPr>
          <w:spacing w:val="17"/>
        </w:rPr>
        <w:t> </w:t>
      </w:r>
      <w:r>
        <w:rPr/>
        <w:t>each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:</w:t>
      </w:r>
      <w:r>
        <w:rPr>
          <w:spacing w:val="21"/>
        </w:rPr>
        <w:t> </w:t>
      </w:r>
      <w:r>
        <w:rPr>
          <w:b/>
        </w:rPr>
        <w:t>(</w:t>
      </w:r>
      <w:r>
        <w:rPr/>
        <w:t>1)</w:t>
      </w:r>
      <w:r>
        <w:rPr>
          <w:spacing w:val="37"/>
        </w:rPr>
        <w:t> </w:t>
      </w:r>
      <w:r>
        <w:rPr/>
        <w:t>Selection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content,</w:t>
      </w:r>
      <w:r>
        <w:rPr>
          <w:spacing w:val="21"/>
        </w:rPr>
        <w:t> </w:t>
      </w:r>
      <w:r>
        <w:rPr/>
        <w:t>relevant</w:t>
      </w:r>
      <w:r>
        <w:rPr>
          <w:spacing w:val="18"/>
        </w:rPr>
        <w:t> </w:t>
      </w:r>
      <w:r>
        <w:rPr/>
        <w:t>content;</w:t>
      </w:r>
      <w:r>
        <w:rPr>
          <w:spacing w:val="18"/>
        </w:rPr>
        <w:t> </w:t>
      </w:r>
      <w:r>
        <w:rPr/>
        <w:t>adequate</w:t>
      </w:r>
      <w:r>
        <w:rPr>
          <w:spacing w:val="18"/>
        </w:rPr>
        <w:t> </w:t>
      </w:r>
      <w:r>
        <w:rPr/>
        <w:t>coverage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60" w:left="680" w:right="0"/>
        </w:sectPr>
      </w:pPr>
    </w:p>
    <w:p>
      <w:pPr>
        <w:pStyle w:val="BodyText"/>
        <w:spacing w:line="360" w:lineRule="auto" w:before="76"/>
        <w:ind w:left="1418" w:right="1435"/>
        <w:jc w:val="both"/>
      </w:pPr>
      <w:r>
        <w:rPr/>
        <w:drawing>
          <wp:anchor distT="0" distB="0" distL="0" distR="0" allowOverlap="1" layoutInCell="1" locked="0" behindDoc="1" simplePos="0" relativeHeight="476976640">
            <wp:simplePos x="0" y="0"/>
            <wp:positionH relativeFrom="page">
              <wp:posOffset>1459357</wp:posOffset>
            </wp:positionH>
            <wp:positionV relativeFrom="paragraph">
              <wp:posOffset>1956728</wp:posOffset>
            </wp:positionV>
            <wp:extent cx="4924425" cy="4868560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content;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topic;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content;</w:t>
      </w:r>
      <w:r>
        <w:rPr>
          <w:spacing w:val="1"/>
        </w:rPr>
        <w:t> </w:t>
      </w:r>
      <w:r>
        <w:rPr/>
        <w:t>up-to-date</w:t>
      </w:r>
      <w:r>
        <w:rPr>
          <w:spacing w:val="1"/>
        </w:rPr>
        <w:t> </w:t>
      </w:r>
      <w:r>
        <w:rPr/>
        <w:t>content;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life;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content,</w:t>
      </w:r>
      <w:r>
        <w:rPr>
          <w:spacing w:val="-57"/>
        </w:rPr>
        <w:t> </w:t>
      </w:r>
      <w:r>
        <w:rPr/>
        <w:t>division into suitable units, division into suitable sections, physiological approach to</w:t>
      </w:r>
      <w:r>
        <w:rPr>
          <w:spacing w:val="1"/>
        </w:rPr>
        <w:t> </w:t>
      </w:r>
      <w:r>
        <w:rPr/>
        <w:t>the content; (3) Presentation</w:t>
      </w:r>
      <w:r>
        <w:rPr>
          <w:spacing w:val="1"/>
        </w:rPr>
        <w:t> </w:t>
      </w:r>
      <w:r>
        <w:rPr/>
        <w:t>of the content: attractive and appropriate title, motivating</w:t>
      </w:r>
      <w:r>
        <w:rPr>
          <w:spacing w:val="-57"/>
        </w:rPr>
        <w:t> </w:t>
      </w:r>
      <w:r>
        <w:rPr/>
        <w:t>presentation, creative and interesting content (4) Verbal communication (Language</w:t>
      </w:r>
      <w:r>
        <w:rPr>
          <w:b/>
        </w:rPr>
        <w:t>):</w:t>
      </w:r>
      <w:r>
        <w:rPr>
          <w:b/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vocabulary,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sentences,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spelling,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punctuation;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(Illustration).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Lawal-Solarin</w:t>
      </w:r>
      <w:r>
        <w:rPr>
          <w:spacing w:val="-57"/>
        </w:rPr>
        <w:t> </w:t>
      </w:r>
      <w:r>
        <w:rPr/>
        <w:t>(1999), the whole essence of children‟s books is in the design and illustration.</w:t>
      </w:r>
      <w:r>
        <w:rPr>
          <w:spacing w:val="1"/>
        </w:rPr>
        <w:t> </w:t>
      </w:r>
      <w:r>
        <w:rPr/>
        <w:t>It is the</w:t>
      </w:r>
      <w:r>
        <w:rPr>
          <w:spacing w:val="-57"/>
        </w:rPr>
        <w:t> </w:t>
      </w:r>
      <w:r>
        <w:rPr/>
        <w:t>only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engaged.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unthinkable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publish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ample,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vivid</w:t>
      </w:r>
      <w:r>
        <w:rPr>
          <w:spacing w:val="-57"/>
        </w:rPr>
        <w:t> </w:t>
      </w:r>
      <w:r>
        <w:rPr/>
        <w:t>illustrations.</w:t>
      </w:r>
      <w:r>
        <w:rPr>
          <w:spacing w:val="1"/>
        </w:rPr>
        <w:t> </w:t>
      </w:r>
      <w:r>
        <w:rPr/>
        <w:t>Illustrations are the basis of visual learning in the science classroom and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photographs,</w:t>
      </w:r>
      <w:r>
        <w:rPr>
          <w:spacing w:val="1"/>
        </w:rPr>
        <w:t> </w:t>
      </w:r>
      <w:r>
        <w:rPr/>
        <w:t>diagrams, charts, graphs, drawings, and tables (Cook, 2008). Garvin (1988) identified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conformance,</w:t>
      </w:r>
      <w:r>
        <w:rPr>
          <w:spacing w:val="1"/>
        </w:rPr>
        <w:t> </w:t>
      </w:r>
      <w:r>
        <w:rPr/>
        <w:t>durability, serviceability, aesthetics and perceived quality. Textbooks, according to</w:t>
      </w:r>
      <w:r>
        <w:rPr>
          <w:spacing w:val="1"/>
        </w:rPr>
        <w:t> </w:t>
      </w:r>
      <w:r>
        <w:rPr/>
        <w:t>Ubong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system.</w:t>
      </w:r>
      <w:r>
        <w:rPr>
          <w:spacing w:val="-57"/>
        </w:rPr>
        <w:t> </w:t>
      </w:r>
      <w:r>
        <w:rPr/>
        <w:t>Emanogu (1998) sees textbooks as the key ingredient in the curriculum and a crucial</w:t>
      </w:r>
      <w:r>
        <w:rPr>
          <w:spacing w:val="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survival of the</w:t>
      </w:r>
      <w:r>
        <w:rPr>
          <w:spacing w:val="-1"/>
        </w:rPr>
        <w:t> </w:t>
      </w:r>
      <w:r>
        <w:rPr/>
        <w:t>educational system.</w:t>
      </w:r>
    </w:p>
    <w:p>
      <w:pPr>
        <w:pStyle w:val="BodyText"/>
        <w:spacing w:line="360" w:lineRule="auto" w:before="122"/>
        <w:ind w:left="1418" w:right="1434" w:firstLine="720"/>
        <w:jc w:val="both"/>
      </w:pPr>
      <w:r>
        <w:rPr/>
        <w:t>Development and production of textbooks are a continuous process, which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Evaluation/review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field-testing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textbooks (Mahmood, Iqbal and Saeed, 2009). The quality of a textbook depend on</w:t>
      </w:r>
      <w:r>
        <w:rPr>
          <w:spacing w:val="1"/>
        </w:rPr>
        <w:t> </w:t>
      </w:r>
      <w:r>
        <w:rPr/>
        <w:t>content, such as coverage, objectivity, emphasis and organisation of subject matter,</w:t>
      </w:r>
      <w:r>
        <w:rPr>
          <w:spacing w:val="1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suitability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motivational factors as well as design and illustrations, suitability of format, use of</w:t>
      </w:r>
      <w:r>
        <w:rPr>
          <w:spacing w:val="1"/>
        </w:rPr>
        <w:t> </w:t>
      </w:r>
      <w:r>
        <w:rPr/>
        <w:t>colour, balance between text and illustrative materials, typography and paper quality</w:t>
      </w:r>
      <w:r>
        <w:rPr>
          <w:spacing w:val="1"/>
        </w:rPr>
        <w:t> </w:t>
      </w:r>
      <w:r>
        <w:rPr/>
        <w:t>(Bgoyya,</w:t>
      </w:r>
      <w:r>
        <w:rPr>
          <w:spacing w:val="1"/>
        </w:rPr>
        <w:t> </w:t>
      </w:r>
      <w:r>
        <w:rPr/>
        <w:t>Billany, Noonah, Paajanah and</w:t>
      </w:r>
      <w:r>
        <w:rPr>
          <w:spacing w:val="-1"/>
        </w:rPr>
        <w:t> </w:t>
      </w:r>
      <w:r>
        <w:rPr/>
        <w:t>Syrjanen, 1997)</w:t>
      </w:r>
    </w:p>
    <w:p>
      <w:pPr>
        <w:pStyle w:val="BodyText"/>
        <w:spacing w:line="360" w:lineRule="auto"/>
        <w:ind w:left="1418" w:right="1437" w:firstLine="720"/>
        <w:jc w:val="both"/>
      </w:pPr>
      <w:r>
        <w:rPr/>
        <w:t>The primary level of education provides the foundation for the educational</w:t>
      </w:r>
      <w:r>
        <w:rPr>
          <w:spacing w:val="1"/>
        </w:rPr>
        <w:t> </w:t>
      </w:r>
      <w:r>
        <w:rPr/>
        <w:t>structure and, thus, provides the key to the success or failure of the whole educational</w:t>
      </w:r>
      <w:r>
        <w:rPr>
          <w:spacing w:val="1"/>
        </w:rPr>
        <w:t> </w:t>
      </w:r>
      <w:r>
        <w:rPr/>
        <w:t>system. Olajide (2010), citing Cooper (2000), opined that the importance of 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literacy 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unending.</w:t>
      </w:r>
      <w:r>
        <w:rPr>
          <w:spacing w:val="26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Nigerian</w:t>
      </w:r>
      <w:r>
        <w:rPr>
          <w:spacing w:val="22"/>
        </w:rPr>
        <w:t> </w:t>
      </w:r>
      <w:r>
        <w:rPr/>
        <w:t>educational</w:t>
      </w:r>
      <w:r>
        <w:rPr>
          <w:spacing w:val="23"/>
        </w:rPr>
        <w:t> </w:t>
      </w:r>
      <w:r>
        <w:rPr/>
        <w:t>system,</w:t>
      </w:r>
      <w:r>
        <w:rPr>
          <w:spacing w:val="28"/>
        </w:rPr>
        <w:t> </w:t>
      </w:r>
      <w:r>
        <w:rPr/>
        <w:t>Lemmer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Edwards</w:t>
      </w:r>
      <w:r>
        <w:rPr>
          <w:spacing w:val="24"/>
        </w:rPr>
        <w:t> </w:t>
      </w:r>
      <w:r>
        <w:rPr/>
        <w:t>(2007)</w:t>
      </w:r>
      <w:r>
        <w:rPr>
          <w:spacing w:val="25"/>
        </w:rPr>
        <w:t> </w:t>
      </w:r>
      <w:r>
        <w:rPr/>
        <w:t>contend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28"/>
      </w:pPr>
      <w:r>
        <w:rPr/>
        <w:t>that textbooks should provide for cultural and gender differences and different learning</w:t>
      </w:r>
      <w:r>
        <w:rPr>
          <w:spacing w:val="-57"/>
        </w:rPr>
        <w:t> </w:t>
      </w:r>
      <w:r>
        <w:rPr/>
        <w:t>abilities</w:t>
      </w:r>
      <w:r>
        <w:rPr>
          <w:spacing w:val="-1"/>
        </w:rPr>
        <w:t> </w:t>
      </w:r>
      <w:r>
        <w:rPr/>
        <w:t>and styles.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ind w:left="1478"/>
      </w:pP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price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utilisation of textbooks</w:t>
      </w:r>
      <w:r>
        <w:rPr>
          <w:spacing w:val="-2"/>
        </w:rPr>
        <w:t> </w:t>
      </w:r>
      <w:r>
        <w:rPr/>
        <w:t>in Oyo</w:t>
      </w:r>
      <w:r>
        <w:rPr>
          <w:spacing w:val="-3"/>
        </w:rPr>
        <w:t> </w:t>
      </w:r>
      <w:r>
        <w:rPr/>
        <w:t>State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6977152">
            <wp:simplePos x="0" y="0"/>
            <wp:positionH relativeFrom="page">
              <wp:posOffset>1459357</wp:posOffset>
            </wp:positionH>
            <wp:positionV relativeFrom="paragraph">
              <wp:posOffset>730416</wp:posOffset>
            </wp:positionV>
            <wp:extent cx="4924425" cy="4868560"/>
            <wp:effectExtent l="0" t="0" r="0" b="0"/>
            <wp:wrapNone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study indicated</w:t>
      </w:r>
      <w:r>
        <w:rPr>
          <w:spacing w:val="1"/>
        </w:rPr>
        <w:t> </w:t>
      </w:r>
      <w:r>
        <w:rPr/>
        <w:t>a negative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average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Notably,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correlation is not significant. (p-value of 0.159 &gt; 0.05. R= 0-.258). Hence, there is no</w:t>
      </w:r>
      <w:r>
        <w:rPr>
          <w:spacing w:val="1"/>
        </w:rPr>
        <w:t> </w:t>
      </w:r>
      <w:r>
        <w:rPr/>
        <w:t>significant relationship between price and utilisation of textbooks. The implication is</w:t>
      </w:r>
      <w:r>
        <w:rPr>
          <w:spacing w:val="1"/>
        </w:rPr>
        <w:t> </w:t>
      </w:r>
      <w:r>
        <w:rPr/>
        <w:t>that as the prices of textbooks are increasing,</w:t>
      </w:r>
      <w:r>
        <w:rPr>
          <w:spacing w:val="1"/>
        </w:rPr>
        <w:t> </w:t>
      </w:r>
      <w:r>
        <w:rPr/>
        <w:t>the quantity demand is decreasing.</w:t>
      </w:r>
      <w:r>
        <w:rPr>
          <w:spacing w:val="1"/>
        </w:rPr>
        <w:t> </w:t>
      </w:r>
      <w:r>
        <w:rPr/>
        <w:t>Publishers</w:t>
      </w:r>
      <w:r>
        <w:rPr>
          <w:spacing w:val="25"/>
        </w:rPr>
        <w:t> </w:t>
      </w:r>
      <w:r>
        <w:rPr/>
        <w:t>often</w:t>
      </w:r>
      <w:r>
        <w:rPr>
          <w:spacing w:val="24"/>
        </w:rPr>
        <w:t> </w:t>
      </w:r>
      <w:r>
        <w:rPr/>
        <w:t>complain</w:t>
      </w:r>
      <w:r>
        <w:rPr>
          <w:spacing w:val="25"/>
        </w:rPr>
        <w:t> </w:t>
      </w:r>
      <w:r>
        <w:rPr/>
        <w:t>about</w:t>
      </w:r>
      <w:r>
        <w:rPr>
          <w:spacing w:val="25"/>
        </w:rPr>
        <w:t> </w:t>
      </w:r>
      <w:r>
        <w:rPr/>
        <w:t>high</w:t>
      </w:r>
      <w:r>
        <w:rPr>
          <w:spacing w:val="26"/>
        </w:rPr>
        <w:t> </w:t>
      </w:r>
      <w:r>
        <w:rPr/>
        <w:t>taxes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textbooks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raw</w:t>
      </w:r>
      <w:r>
        <w:rPr>
          <w:spacing w:val="24"/>
        </w:rPr>
        <w:t> </w:t>
      </w:r>
      <w:r>
        <w:rPr/>
        <w:t>materials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being</w:t>
      </w:r>
      <w:r>
        <w:rPr>
          <w:spacing w:val="-57"/>
        </w:rPr>
        <w:t> </w:t>
      </w:r>
      <w:r>
        <w:rPr/>
        <w:t>the only crucial obstacle to the publishing business ( Bgoyya </w:t>
      </w:r>
      <w:r>
        <w:rPr>
          <w:i/>
        </w:rPr>
        <w:t>et al.</w:t>
      </w:r>
      <w:r>
        <w:rPr/>
        <w:t>, 1997). There is a</w:t>
      </w:r>
      <w:r>
        <w:rPr>
          <w:spacing w:val="1"/>
        </w:rPr>
        <w:t> </w:t>
      </w:r>
      <w:r>
        <w:rPr/>
        <w:t>need for the government to find a way of reducing the cost of production, which</w:t>
      </w:r>
      <w:r>
        <w:rPr>
          <w:spacing w:val="1"/>
        </w:rPr>
        <w:t> </w:t>
      </w:r>
      <w:r>
        <w:rPr/>
        <w:t>include raw materials of the publishing house, by reducing the tax on paper, the major</w:t>
      </w:r>
      <w:r>
        <w:rPr>
          <w:spacing w:val="1"/>
        </w:rPr>
        <w:t> </w:t>
      </w:r>
      <w:r>
        <w:rPr/>
        <w:t>raw material used by publishers. Nigeria has to import most of the raw materials used</w:t>
      </w:r>
      <w:r>
        <w:rPr>
          <w:spacing w:val="1"/>
        </w:rPr>
        <w:t> </w:t>
      </w:r>
      <w:r>
        <w:rPr/>
        <w:t>for publishing of textbooks. The interview with publishers revealed that most of them</w:t>
      </w:r>
      <w:r>
        <w:rPr>
          <w:spacing w:val="1"/>
        </w:rPr>
        <w:t> </w:t>
      </w:r>
      <w:r>
        <w:rPr/>
        <w:t>have to result into printing abroad because of the cost of paper. Supply, demand and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buyers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purchase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qualities of a good at different prices during a specific period.</w:t>
      </w:r>
      <w:r>
        <w:rPr>
          <w:spacing w:val="1"/>
        </w:rPr>
        <w:t> </w:t>
      </w:r>
      <w:r>
        <w:rPr/>
        <w:t>The law of demand</w:t>
      </w:r>
      <w:r>
        <w:rPr>
          <w:spacing w:val="1"/>
        </w:rPr>
        <w:t> </w:t>
      </w:r>
      <w:r>
        <w:rPr/>
        <w:t>states that, as the price of a good rises, the quantity demanded of the good falls and as</w:t>
      </w:r>
      <w:r>
        <w:rPr>
          <w:spacing w:val="1"/>
        </w:rPr>
        <w:t> </w:t>
      </w:r>
      <w:r>
        <w:rPr/>
        <w:t>the price of a good falls the quantity of the good demanded rises, </w:t>
      </w:r>
      <w:r>
        <w:rPr>
          <w:i/>
        </w:rPr>
        <w:t>ceteris paribus</w:t>
      </w:r>
      <w:r>
        <w:rPr/>
        <w:t>. The</w:t>
      </w:r>
      <w:r>
        <w:rPr>
          <w:spacing w:val="1"/>
        </w:rPr>
        <w:t> </w:t>
      </w:r>
      <w:r>
        <w:rPr/>
        <w:t>amount allocated to educational materials and price a publisher is willing to sell to the</w:t>
      </w:r>
      <w:r>
        <w:rPr>
          <w:spacing w:val="1"/>
        </w:rPr>
        <w:t> </w:t>
      </w:r>
      <w:r>
        <w:rPr/>
        <w:t>government will also determine the quantity which the government can buy. All 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allocate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-57"/>
        </w:rPr>
        <w:t> </w:t>
      </w:r>
      <w:r>
        <w:rPr/>
        <w:t>challenge that a programme can have. This is also the case with the funding of the</w:t>
      </w:r>
      <w:r>
        <w:rPr>
          <w:spacing w:val="1"/>
        </w:rPr>
        <w:t> </w:t>
      </w:r>
      <w:r>
        <w:rPr/>
        <w:t>Universal Basic Education in Nigeria. Between 1999, when the country returned to</w:t>
      </w:r>
      <w:r>
        <w:rPr>
          <w:spacing w:val="1"/>
        </w:rPr>
        <w:t> </w:t>
      </w:r>
      <w:r>
        <w:rPr/>
        <w:t>participatory democracy, and 2009, the central government has spent more than 1.13</w:t>
      </w:r>
      <w:r>
        <w:rPr>
          <w:spacing w:val="1"/>
        </w:rPr>
        <w:t> </w:t>
      </w:r>
      <w:r>
        <w:rPr/>
        <w:t>trillion naira on the education sector alone, with little to show for such expenditure</w:t>
      </w:r>
      <w:r>
        <w:rPr>
          <w:spacing w:val="1"/>
        </w:rPr>
        <w:t> </w:t>
      </w:r>
      <w:r>
        <w:rPr/>
        <w:t>(Labo-Popoola, Bello and Atanda, 2009).</w:t>
      </w:r>
    </w:p>
    <w:p>
      <w:pPr>
        <w:spacing w:after="0" w:line="360" w:lineRule="auto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spacing w:before="59"/>
        <w:ind w:left="1404" w:right="1424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FIVE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Heading2"/>
        <w:jc w:val="both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33"/>
        </w:numPr>
        <w:tabs>
          <w:tab w:pos="1778" w:val="left" w:leader="none"/>
        </w:tabs>
        <w:spacing w:line="240" w:lineRule="auto" w:before="1" w:after="0"/>
        <w:ind w:left="1778" w:right="0" w:hanging="360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line="360" w:lineRule="auto" w:before="139"/>
        <w:ind w:left="1418" w:right="1573" w:firstLine="720"/>
      </w:pPr>
      <w:r>
        <w:rPr/>
        <w:t>This chapter presents the summary of findings, conclusion, recommendations,</w:t>
      </w:r>
      <w:r>
        <w:rPr>
          <w:spacing w:val="-57"/>
        </w:rPr>
        <w:t> </w:t>
      </w:r>
      <w:r>
        <w:rPr/>
        <w:t>contributions to knowledge, limitation of the study and suggestions for further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based on the findings of this study.</w:t>
      </w:r>
    </w:p>
    <w:p>
      <w:pPr>
        <w:pStyle w:val="Heading2"/>
        <w:numPr>
          <w:ilvl w:val="1"/>
          <w:numId w:val="33"/>
        </w:numPr>
        <w:tabs>
          <w:tab w:pos="1898" w:val="left" w:leader="none"/>
        </w:tabs>
        <w:spacing w:line="240" w:lineRule="auto" w:before="4" w:after="0"/>
        <w:ind w:left="1898" w:right="0" w:hanging="480"/>
        <w:jc w:val="left"/>
      </w:pPr>
      <w:r>
        <w:rPr/>
        <w:drawing>
          <wp:anchor distT="0" distB="0" distL="0" distR="0" allowOverlap="1" layoutInCell="1" locked="0" behindDoc="1" simplePos="0" relativeHeight="476977664">
            <wp:simplePos x="0" y="0"/>
            <wp:positionH relativeFrom="page">
              <wp:posOffset>1459357</wp:posOffset>
            </wp:positionH>
            <wp:positionV relativeFrom="paragraph">
              <wp:posOffset>33440</wp:posOffset>
            </wp:positionV>
            <wp:extent cx="4924425" cy="4868560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778"/>
      </w:pP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highlighted below: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4"/>
        </w:numPr>
        <w:tabs>
          <w:tab w:pos="1837" w:val="left" w:leader="none"/>
          <w:tab w:pos="1838" w:val="left" w:leader="none"/>
        </w:tabs>
        <w:spacing w:line="360" w:lineRule="auto" w:before="0" w:after="0"/>
        <w:ind w:left="1418" w:right="1457" w:firstLine="0"/>
        <w:jc w:val="left"/>
        <w:rPr>
          <w:sz w:val="24"/>
        </w:rPr>
      </w:pPr>
      <w:r>
        <w:rPr>
          <w:sz w:val="24"/>
        </w:rPr>
        <w:t>There are seven major criteria used in selecting authors, namely; qualification,</w:t>
      </w:r>
      <w:r>
        <w:rPr>
          <w:spacing w:val="1"/>
          <w:sz w:val="24"/>
        </w:rPr>
        <w:t> </w:t>
      </w:r>
      <w:r>
        <w:rPr>
          <w:sz w:val="24"/>
        </w:rPr>
        <w:t>popularity of the author, experience as a primary/secondary school teacher, lecturers in</w:t>
      </w:r>
      <w:r>
        <w:rPr>
          <w:spacing w:val="-57"/>
          <w:sz w:val="24"/>
        </w:rPr>
        <w:t> </w:t>
      </w:r>
      <w:r>
        <w:rPr>
          <w:sz w:val="24"/>
        </w:rPr>
        <w:t>the colleges of education and universities, subject specialist, experience as an author</w:t>
      </w:r>
      <w:r>
        <w:rPr>
          <w:spacing w:val="1"/>
          <w:sz w:val="24"/>
        </w:rPr>
        <w:t> </w:t>
      </w:r>
      <w:r>
        <w:rPr>
          <w:sz w:val="24"/>
        </w:rPr>
        <w:t>and geographical spread. Most of the publishers do not receive manuscripts from</w:t>
      </w:r>
      <w:r>
        <w:rPr>
          <w:spacing w:val="1"/>
          <w:sz w:val="24"/>
        </w:rPr>
        <w:t> </w:t>
      </w:r>
      <w:r>
        <w:rPr>
          <w:sz w:val="24"/>
        </w:rPr>
        <w:t>young authors; most of the successful textbook projects were commissioned projects.</w:t>
      </w:r>
      <w:r>
        <w:rPr>
          <w:spacing w:val="1"/>
          <w:sz w:val="24"/>
        </w:rPr>
        <w:t> </w:t>
      </w:r>
      <w:r>
        <w:rPr>
          <w:sz w:val="24"/>
        </w:rPr>
        <w:t>Commissioned authors are usually recruited from the following categories; dedicated</w:t>
      </w:r>
      <w:r>
        <w:rPr>
          <w:spacing w:val="1"/>
          <w:sz w:val="24"/>
        </w:rPr>
        <w:t> </w:t>
      </w:r>
      <w:r>
        <w:rPr>
          <w:sz w:val="24"/>
        </w:rPr>
        <w:t>classroom teachers who are familiar with current educational developments, current</w:t>
      </w:r>
      <w:r>
        <w:rPr>
          <w:spacing w:val="1"/>
          <w:sz w:val="24"/>
        </w:rPr>
        <w:t> </w:t>
      </w:r>
      <w:r>
        <w:rPr>
          <w:sz w:val="24"/>
        </w:rPr>
        <w:t>curriculum; lecturers in colleges and universities, well known authors, curriculum</w:t>
      </w:r>
      <w:r>
        <w:rPr>
          <w:spacing w:val="1"/>
          <w:sz w:val="24"/>
        </w:rPr>
        <w:t> </w:t>
      </w:r>
      <w:r>
        <w:rPr>
          <w:sz w:val="24"/>
        </w:rPr>
        <w:t>developers</w:t>
      </w:r>
      <w:r>
        <w:rPr>
          <w:spacing w:val="1"/>
          <w:sz w:val="24"/>
        </w:rPr>
        <w:t> </w:t>
      </w:r>
      <w:r>
        <w:rPr>
          <w:sz w:val="24"/>
        </w:rPr>
        <w:t>and Nigerian</w:t>
      </w:r>
      <w:r>
        <w:rPr>
          <w:spacing w:val="2"/>
          <w:sz w:val="24"/>
        </w:rPr>
        <w:t> </w:t>
      </w:r>
      <w:r>
        <w:rPr>
          <w:sz w:val="24"/>
        </w:rPr>
        <w:t>Association of Authors.</w:t>
      </w:r>
    </w:p>
    <w:p>
      <w:pPr>
        <w:pStyle w:val="ListParagraph"/>
        <w:numPr>
          <w:ilvl w:val="0"/>
          <w:numId w:val="34"/>
        </w:numPr>
        <w:tabs>
          <w:tab w:pos="1778" w:val="left" w:leader="none"/>
        </w:tabs>
        <w:spacing w:line="360" w:lineRule="auto" w:before="201" w:after="0"/>
        <w:ind w:left="1418" w:right="1518" w:firstLine="0"/>
        <w:jc w:val="left"/>
        <w:rPr>
          <w:sz w:val="24"/>
        </w:rPr>
      </w:pPr>
      <w:r>
        <w:rPr>
          <w:sz w:val="24"/>
        </w:rPr>
        <w:t>More than half of the author of English language, mathematics, social studies and</w:t>
      </w:r>
      <w:r>
        <w:rPr>
          <w:spacing w:val="1"/>
          <w:sz w:val="24"/>
        </w:rPr>
        <w:t> </w:t>
      </w:r>
      <w:r>
        <w:rPr>
          <w:sz w:val="24"/>
        </w:rPr>
        <w:t>science textbooks are male (78.6%) while only 21.4% are female. There seems to be</w:t>
      </w:r>
      <w:r>
        <w:rPr>
          <w:spacing w:val="1"/>
          <w:sz w:val="24"/>
        </w:rPr>
        <w:t> </w:t>
      </w:r>
      <w:r>
        <w:rPr>
          <w:sz w:val="24"/>
        </w:rPr>
        <w:t>no gender balance. The majority of the authors are university lecturers. Only a few are</w:t>
      </w:r>
      <w:r>
        <w:rPr>
          <w:spacing w:val="-57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and secondary</w:t>
      </w:r>
      <w:r>
        <w:rPr>
          <w:spacing w:val="-5"/>
          <w:sz w:val="24"/>
        </w:rPr>
        <w:t> </w:t>
      </w:r>
      <w:r>
        <w:rPr>
          <w:sz w:val="24"/>
        </w:rPr>
        <w:t>school teachers while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are working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NERDC.</w:t>
      </w:r>
    </w:p>
    <w:p>
      <w:pPr>
        <w:pStyle w:val="ListParagraph"/>
        <w:numPr>
          <w:ilvl w:val="0"/>
          <w:numId w:val="34"/>
        </w:numPr>
        <w:tabs>
          <w:tab w:pos="2018" w:val="left" w:leader="none"/>
        </w:tabs>
        <w:spacing w:line="360" w:lineRule="auto" w:before="200" w:after="0"/>
        <w:ind w:left="1418" w:right="1437" w:firstLine="0"/>
        <w:jc w:val="both"/>
        <w:rPr>
          <w:sz w:val="24"/>
        </w:rPr>
      </w:pPr>
      <w:r>
        <w:rPr>
          <w:sz w:val="24"/>
        </w:rPr>
        <w:t>Quality indicators, such as containing major content in the curriculum (CMC),</w:t>
      </w:r>
      <w:r>
        <w:rPr>
          <w:spacing w:val="1"/>
          <w:sz w:val="24"/>
        </w:rPr>
        <w:t> </w:t>
      </w:r>
      <w:r>
        <w:rPr>
          <w:sz w:val="24"/>
        </w:rPr>
        <w:t>bold print, quality of paper, illustration, exercises, diagrams, pictures, language, local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colour</w:t>
      </w:r>
      <w:r>
        <w:rPr>
          <w:spacing w:val="1"/>
          <w:sz w:val="24"/>
        </w:rPr>
        <w:t> </w:t>
      </w:r>
      <w:r>
        <w:rPr>
          <w:sz w:val="24"/>
        </w:rPr>
        <w:t>combination,</w:t>
      </w:r>
      <w:r>
        <w:rPr>
          <w:spacing w:val="1"/>
          <w:sz w:val="24"/>
        </w:rPr>
        <w:t> </w:t>
      </w:r>
      <w:r>
        <w:rPr>
          <w:sz w:val="24"/>
        </w:rPr>
        <w:t>back</w:t>
      </w:r>
      <w:r>
        <w:rPr>
          <w:spacing w:val="1"/>
          <w:sz w:val="24"/>
        </w:rPr>
        <w:t> </w:t>
      </w:r>
      <w:r>
        <w:rPr>
          <w:sz w:val="24"/>
        </w:rPr>
        <w:t>cover,</w:t>
      </w:r>
      <w:r>
        <w:rPr>
          <w:spacing w:val="1"/>
          <w:sz w:val="24"/>
        </w:rPr>
        <w:t> </w:t>
      </w:r>
      <w:r>
        <w:rPr>
          <w:sz w:val="24"/>
        </w:rPr>
        <w:t>size,</w:t>
      </w:r>
      <w:r>
        <w:rPr>
          <w:spacing w:val="1"/>
          <w:sz w:val="24"/>
        </w:rPr>
        <w:t> </w:t>
      </w:r>
      <w:r>
        <w:rPr>
          <w:sz w:val="24"/>
        </w:rPr>
        <w:t>durability,</w:t>
      </w:r>
      <w:r>
        <w:rPr>
          <w:spacing w:val="1"/>
          <w:sz w:val="24"/>
        </w:rPr>
        <w:t> </w:t>
      </w:r>
      <w:r>
        <w:rPr>
          <w:sz w:val="24"/>
        </w:rPr>
        <w:t>presentation,</w:t>
      </w:r>
      <w:r>
        <w:rPr>
          <w:spacing w:val="1"/>
          <w:sz w:val="24"/>
        </w:rPr>
        <w:t> </w:t>
      </w:r>
      <w:r>
        <w:rPr>
          <w:sz w:val="24"/>
        </w:rPr>
        <w:t>font</w:t>
      </w:r>
      <w:r>
        <w:rPr>
          <w:spacing w:val="1"/>
          <w:sz w:val="24"/>
        </w:rPr>
        <w:t> </w:t>
      </w:r>
      <w:r>
        <w:rPr>
          <w:sz w:val="24"/>
        </w:rPr>
        <w:t>size,</w:t>
      </w:r>
      <w:r>
        <w:rPr>
          <w:spacing w:val="-57"/>
          <w:sz w:val="24"/>
        </w:rPr>
        <w:t> </w:t>
      </w:r>
      <w:r>
        <w:rPr>
          <w:sz w:val="24"/>
        </w:rPr>
        <w:t>binding,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finishing</w:t>
      </w:r>
      <w:r>
        <w:rPr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2"/>
          <w:sz w:val="24"/>
        </w:rPr>
        <w:t> </w:t>
      </w:r>
      <w:r>
        <w:rPr>
          <w:sz w:val="24"/>
        </w:rPr>
        <w:t>used to</w:t>
      </w:r>
      <w:r>
        <w:rPr>
          <w:spacing w:val="8"/>
          <w:sz w:val="24"/>
        </w:rPr>
        <w:t> </w:t>
      </w:r>
      <w:r>
        <w:rPr>
          <w:sz w:val="24"/>
        </w:rPr>
        <w:t>elicit</w:t>
      </w:r>
      <w:r>
        <w:rPr>
          <w:spacing w:val="3"/>
          <w:sz w:val="24"/>
        </w:rPr>
        <w:t> </w:t>
      </w:r>
      <w:r>
        <w:rPr>
          <w:sz w:val="24"/>
        </w:rPr>
        <w:t>detailed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teachers‟</w:t>
      </w:r>
      <w:r>
        <w:rPr>
          <w:spacing w:val="2"/>
          <w:sz w:val="24"/>
        </w:rPr>
        <w:t> </w:t>
      </w:r>
      <w:r>
        <w:rPr>
          <w:sz w:val="24"/>
        </w:rPr>
        <w:t>perception</w:t>
      </w:r>
    </w:p>
    <w:p>
      <w:pPr>
        <w:pStyle w:val="BodyText"/>
        <w:spacing w:line="360" w:lineRule="auto"/>
        <w:ind w:left="1418" w:right="1433"/>
        <w:jc w:val="both"/>
      </w:pPr>
      <w:r>
        <w:rPr/>
        <w:t>. Based on 17 quality indicators used as yardstick in evaluating English textbooks,</w:t>
      </w:r>
      <w:r>
        <w:rPr>
          <w:spacing w:val="1"/>
        </w:rPr>
        <w:t> </w:t>
      </w:r>
      <w:r>
        <w:rPr/>
        <w:t>MacMillan‟s </w:t>
      </w:r>
      <w:r>
        <w:rPr>
          <w:i/>
        </w:rPr>
        <w:t>New English Course </w:t>
      </w:r>
      <w:r>
        <w:rPr/>
        <w:t>was ranked highest, while</w:t>
      </w:r>
      <w:r>
        <w:rPr>
          <w:spacing w:val="1"/>
        </w:rPr>
        <w:t> </w:t>
      </w:r>
      <w:r>
        <w:rPr/>
        <w:t>Evans‟ </w:t>
      </w:r>
      <w:r>
        <w:rPr>
          <w:i/>
        </w:rPr>
        <w:t>Modular English</w:t>
      </w:r>
      <w:r>
        <w:rPr>
          <w:i/>
          <w:spacing w:val="-57"/>
        </w:rPr>
        <w:t> </w:t>
      </w:r>
      <w:r>
        <w:rPr/>
        <w:t>was the least ranked. On social studies textbooks,</w:t>
      </w:r>
      <w:r>
        <w:rPr>
          <w:spacing w:val="1"/>
        </w:rPr>
        <w:t> </w:t>
      </w:r>
      <w:r>
        <w:rPr/>
        <w:t>Evans‟ Modular social studies</w:t>
      </w:r>
      <w:r>
        <w:rPr>
          <w:spacing w:val="1"/>
        </w:rPr>
        <w:t> </w:t>
      </w:r>
      <w:r>
        <w:rPr/>
        <w:t>textbook was ranked highest while MacMillan‟s </w:t>
      </w:r>
      <w:r>
        <w:rPr>
          <w:i/>
        </w:rPr>
        <w:t>Primary Social Studies </w:t>
      </w:r>
      <w:r>
        <w:rPr/>
        <w:t>was least</w:t>
      </w:r>
      <w:r>
        <w:rPr>
          <w:spacing w:val="1"/>
        </w:rPr>
        <w:t> </w:t>
      </w:r>
      <w:r>
        <w:rPr/>
        <w:t>ranked</w:t>
      </w:r>
      <w:r>
        <w:rPr>
          <w:spacing w:val="10"/>
        </w:rPr>
        <w:t> </w:t>
      </w:r>
      <w:r>
        <w:rPr/>
        <w:t>by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teachers.</w:t>
      </w:r>
      <w:r>
        <w:rPr>
          <w:spacing w:val="13"/>
        </w:rPr>
        <w:t> </w:t>
      </w:r>
      <w:r>
        <w:rPr/>
        <w:t>On</w:t>
      </w:r>
      <w:r>
        <w:rPr>
          <w:spacing w:val="10"/>
        </w:rPr>
        <w:t> </w:t>
      </w:r>
      <w:r>
        <w:rPr/>
        <w:t>Basic</w:t>
      </w:r>
      <w:r>
        <w:rPr>
          <w:spacing w:val="9"/>
        </w:rPr>
        <w:t> </w:t>
      </w:r>
      <w:r>
        <w:rPr/>
        <w:t>Science</w:t>
      </w:r>
      <w:r>
        <w:rPr>
          <w:spacing w:val="9"/>
        </w:rPr>
        <w:t> </w:t>
      </w:r>
      <w:r>
        <w:rPr/>
        <w:t>textbooks,</w:t>
      </w:r>
      <w:r>
        <w:rPr>
          <w:spacing w:val="12"/>
        </w:rPr>
        <w:t> </w:t>
      </w:r>
      <w:r>
        <w:rPr/>
        <w:t>Longman‟s</w:t>
      </w:r>
      <w:r>
        <w:rPr>
          <w:spacing w:val="11"/>
        </w:rPr>
        <w:t> </w:t>
      </w:r>
      <w:r>
        <w:rPr/>
        <w:t>textbook</w:t>
      </w:r>
      <w:r>
        <w:rPr>
          <w:spacing w:val="10"/>
        </w:rPr>
        <w:t> </w:t>
      </w:r>
      <w:r>
        <w:rPr/>
        <w:t>was</w:t>
      </w:r>
      <w:r>
        <w:rPr>
          <w:spacing w:val="10"/>
        </w:rPr>
        <w:t> </w:t>
      </w:r>
      <w:r>
        <w:rPr/>
        <w:t>ranked</w:t>
      </w:r>
    </w:p>
    <w:p>
      <w:pPr>
        <w:spacing w:after="0" w:line="360" w:lineRule="auto"/>
        <w:jc w:val="both"/>
        <w:sectPr>
          <w:pgSz w:w="11910" w:h="16840"/>
          <w:pgMar w:header="0" w:footer="1402" w:top="1360" w:bottom="1680" w:left="680" w:right="0"/>
        </w:sectPr>
      </w:pPr>
    </w:p>
    <w:p>
      <w:pPr>
        <w:pStyle w:val="BodyText"/>
        <w:spacing w:line="360" w:lineRule="auto" w:before="76"/>
        <w:ind w:left="1418" w:right="1436"/>
        <w:jc w:val="both"/>
      </w:pPr>
      <w:r>
        <w:rPr/>
        <w:t>highest while the least ranked was Onibonoje‟s book by the teachers. On Mathematics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Africana‟s</w:t>
      </w:r>
      <w:r>
        <w:rPr>
          <w:spacing w:val="1"/>
        </w:rPr>
        <w:t> </w:t>
      </w:r>
      <w:r>
        <w:rPr>
          <w:i/>
        </w:rPr>
        <w:t>Understanding</w:t>
      </w:r>
      <w:r>
        <w:rPr>
          <w:i/>
          <w:spacing w:val="1"/>
        </w:rPr>
        <w:t> </w:t>
      </w:r>
      <w:r>
        <w:rPr>
          <w:i/>
        </w:rPr>
        <w:t>Mathematics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Longman</w:t>
      </w:r>
      <w:r>
        <w:rPr>
          <w:spacing w:val="1"/>
        </w:rPr>
        <w:t> </w:t>
      </w:r>
      <w:r>
        <w:rPr/>
        <w:t>New Method</w:t>
      </w:r>
      <w:r>
        <w:rPr>
          <w:spacing w:val="1"/>
        </w:rPr>
        <w:t> </w:t>
      </w:r>
      <w:r>
        <w:rPr/>
        <w:t>Mathematics was ranked</w:t>
      </w:r>
      <w:r>
        <w:rPr>
          <w:spacing w:val="1"/>
        </w:rPr>
        <w:t> </w:t>
      </w:r>
      <w:r>
        <w:rPr/>
        <w:t>lowest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1718" w:val="left" w:leader="none"/>
        </w:tabs>
        <w:spacing w:line="360" w:lineRule="auto" w:before="0" w:after="0"/>
        <w:ind w:left="1418" w:right="159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78176">
            <wp:simplePos x="0" y="0"/>
            <wp:positionH relativeFrom="page">
              <wp:posOffset>1459357</wp:posOffset>
            </wp:positionH>
            <wp:positionV relativeFrom="paragraph">
              <wp:posOffset>856908</wp:posOffset>
            </wp:positionV>
            <wp:extent cx="4924425" cy="4868560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Using the cheapest as the benchmark price, the most expensive book was 160% of</w:t>
      </w:r>
      <w:r>
        <w:rPr>
          <w:spacing w:val="-57"/>
          <w:sz w:val="24"/>
        </w:rPr>
        <w:t> </w:t>
      </w:r>
      <w:r>
        <w:rPr>
          <w:sz w:val="24"/>
        </w:rPr>
        <w:t>its cost. Only Evans and MacMillan have all the four subjects. But all the MacMillan</w:t>
      </w:r>
      <w:r>
        <w:rPr>
          <w:spacing w:val="-57"/>
          <w:sz w:val="24"/>
        </w:rPr>
        <w:t> </w:t>
      </w:r>
      <w:r>
        <w:rPr>
          <w:sz w:val="24"/>
        </w:rPr>
        <w:t>textbooks were cheaper than those of Evans. Overall, the most expensive textbooks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from Evans Publishers.</w:t>
      </w:r>
    </w:p>
    <w:p>
      <w:pPr>
        <w:pStyle w:val="ListParagraph"/>
        <w:numPr>
          <w:ilvl w:val="0"/>
          <w:numId w:val="34"/>
        </w:numPr>
        <w:tabs>
          <w:tab w:pos="1850" w:val="left" w:leader="none"/>
        </w:tabs>
        <w:spacing w:line="360" w:lineRule="auto" w:before="200" w:after="0"/>
        <w:ind w:left="1418" w:right="1437" w:firstLine="0"/>
        <w:jc w:val="both"/>
        <w:rPr>
          <w:sz w:val="24"/>
        </w:rPr>
      </w:pPr>
      <w:r>
        <w:rPr>
          <w:sz w:val="24"/>
        </w:rPr>
        <w:t>The finding on status/inventory of school libraries in Oyo State showed that the</w:t>
      </w:r>
      <w:r>
        <w:rPr>
          <w:spacing w:val="1"/>
          <w:sz w:val="24"/>
        </w:rPr>
        <w:t> </w:t>
      </w:r>
      <w:r>
        <w:rPr>
          <w:sz w:val="24"/>
        </w:rPr>
        <w:t>majority of the respondents indicated that they do not have school libraries. More than</w:t>
      </w:r>
      <w:r>
        <w:rPr>
          <w:spacing w:val="1"/>
          <w:sz w:val="24"/>
        </w:rPr>
        <w:t> </w:t>
      </w:r>
      <w:r>
        <w:rPr>
          <w:sz w:val="24"/>
        </w:rPr>
        <w:t>half of the respondents reported that Library books were not available. Reference</w:t>
      </w:r>
      <w:r>
        <w:rPr>
          <w:spacing w:val="1"/>
          <w:sz w:val="24"/>
        </w:rPr>
        <w:t> </w:t>
      </w:r>
      <w:r>
        <w:rPr>
          <w:sz w:val="24"/>
        </w:rPr>
        <w:t>materials were also not available.</w:t>
      </w:r>
      <w:r>
        <w:rPr>
          <w:spacing w:val="1"/>
          <w:sz w:val="24"/>
        </w:rPr>
        <w:t> </w:t>
      </w:r>
      <w:r>
        <w:rPr>
          <w:sz w:val="24"/>
        </w:rPr>
        <w:t>The only few books readily available were on core</w:t>
      </w:r>
      <w:r>
        <w:rPr>
          <w:spacing w:val="1"/>
          <w:sz w:val="24"/>
        </w:rPr>
        <w:t> </w:t>
      </w:r>
      <w:r>
        <w:rPr>
          <w:sz w:val="24"/>
        </w:rPr>
        <w:t>textbooks which include mathematics textbook 58.1% and English 58.1%. A greater</w:t>
      </w:r>
      <w:r>
        <w:rPr>
          <w:spacing w:val="1"/>
          <w:sz w:val="24"/>
        </w:rPr>
        <w:t> </w:t>
      </w:r>
      <w:r>
        <w:rPr>
          <w:sz w:val="24"/>
        </w:rPr>
        <w:t>part of mathematics and English Language textbooks</w:t>
      </w:r>
      <w:r>
        <w:rPr>
          <w:spacing w:val="1"/>
          <w:sz w:val="24"/>
        </w:rPr>
        <w:t> </w:t>
      </w:r>
      <w:r>
        <w:rPr>
          <w:sz w:val="24"/>
        </w:rPr>
        <w:t>were made available by the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2"/>
          <w:sz w:val="24"/>
        </w:rPr>
        <w:t> </w:t>
      </w:r>
      <w:r>
        <w:rPr>
          <w:sz w:val="24"/>
        </w:rPr>
        <w:t>parents.  Only</w:t>
      </w:r>
      <w:r>
        <w:rPr>
          <w:spacing w:val="-6"/>
          <w:sz w:val="24"/>
        </w:rPr>
        <w:t> </w:t>
      </w:r>
      <w:r>
        <w:rPr>
          <w:sz w:val="24"/>
        </w:rPr>
        <w:t>few pupils</w:t>
      </w:r>
      <w:r>
        <w:rPr>
          <w:spacing w:val="1"/>
          <w:sz w:val="24"/>
        </w:rPr>
        <w:t> </w:t>
      </w:r>
      <w:r>
        <w:rPr>
          <w:sz w:val="24"/>
        </w:rPr>
        <w:t>borrowed</w:t>
      </w:r>
      <w:r>
        <w:rPr>
          <w:spacing w:val="-1"/>
          <w:sz w:val="24"/>
        </w:rPr>
        <w:t> </w:t>
      </w:r>
      <w:r>
        <w:rPr>
          <w:sz w:val="24"/>
        </w:rPr>
        <w:t>from other</w:t>
      </w:r>
      <w:r>
        <w:rPr>
          <w:spacing w:val="-1"/>
          <w:sz w:val="24"/>
        </w:rPr>
        <w:t> </w:t>
      </w:r>
      <w:r>
        <w:rPr>
          <w:sz w:val="24"/>
        </w:rPr>
        <w:t>sources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library.</w:t>
      </w:r>
    </w:p>
    <w:p>
      <w:pPr>
        <w:pStyle w:val="ListParagraph"/>
        <w:numPr>
          <w:ilvl w:val="0"/>
          <w:numId w:val="34"/>
        </w:numPr>
        <w:tabs>
          <w:tab w:pos="1877" w:val="left" w:leader="none"/>
        </w:tabs>
        <w:spacing w:line="360" w:lineRule="auto" w:before="201" w:after="0"/>
        <w:ind w:left="1418" w:right="143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1,134</w:t>
      </w:r>
      <w:r>
        <w:rPr>
          <w:spacing w:val="1"/>
          <w:sz w:val="24"/>
        </w:rPr>
        <w:t> </w:t>
      </w:r>
      <w:r>
        <w:rPr>
          <w:sz w:val="24"/>
        </w:rPr>
        <w:t>(83.2%)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pupils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mathematics textbook on daily basis while 1,014(74.4%) of them use the English</w:t>
      </w:r>
      <w:r>
        <w:rPr>
          <w:spacing w:val="1"/>
          <w:sz w:val="24"/>
        </w:rPr>
        <w:t> </w:t>
      </w:r>
      <w:r>
        <w:rPr>
          <w:sz w:val="24"/>
        </w:rPr>
        <w:t>Language textbook daily.</w:t>
      </w:r>
      <w:r>
        <w:rPr>
          <w:spacing w:val="1"/>
          <w:sz w:val="24"/>
        </w:rPr>
        <w:t> </w:t>
      </w:r>
      <w:r>
        <w:rPr>
          <w:sz w:val="24"/>
        </w:rPr>
        <w:t>A good number of the pupils utilised the textbooks for</w:t>
      </w:r>
      <w:r>
        <w:rPr>
          <w:spacing w:val="1"/>
          <w:sz w:val="24"/>
        </w:rPr>
        <w:t> </w:t>
      </w:r>
      <w:r>
        <w:rPr>
          <w:sz w:val="24"/>
        </w:rPr>
        <w:t>class/homework on weekly</w:t>
      </w:r>
      <w:r>
        <w:rPr>
          <w:spacing w:val="-5"/>
          <w:sz w:val="24"/>
        </w:rPr>
        <w:t> </w:t>
      </w:r>
      <w:r>
        <w:rPr>
          <w:sz w:val="24"/>
        </w:rPr>
        <w:t>basis.</w:t>
      </w:r>
    </w:p>
    <w:p>
      <w:pPr>
        <w:pStyle w:val="ListParagraph"/>
        <w:numPr>
          <w:ilvl w:val="0"/>
          <w:numId w:val="34"/>
        </w:numPr>
        <w:tabs>
          <w:tab w:pos="1658" w:val="left" w:leader="none"/>
        </w:tabs>
        <w:spacing w:line="360" w:lineRule="auto" w:before="200" w:after="0"/>
        <w:ind w:left="1418" w:right="1557" w:firstLine="0"/>
        <w:jc w:val="both"/>
        <w:rPr>
          <w:sz w:val="24"/>
        </w:rPr>
      </w:pPr>
      <w:r>
        <w:rPr>
          <w:sz w:val="24"/>
        </w:rPr>
        <w:t>When taken separately quality and authorship significantly influenced utilisation of</w:t>
      </w:r>
      <w:r>
        <w:rPr>
          <w:spacing w:val="-57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in public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 in Oyo State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34"/>
        </w:numPr>
        <w:tabs>
          <w:tab w:pos="1718" w:val="left" w:leader="none"/>
          <w:tab w:pos="3333" w:val="left" w:leader="none"/>
        </w:tabs>
        <w:spacing w:line="360" w:lineRule="auto" w:before="201" w:after="0"/>
        <w:ind w:left="1418" w:right="1731" w:firstLine="0"/>
        <w:jc w:val="left"/>
        <w:rPr>
          <w:sz w:val="24"/>
        </w:rPr>
      </w:pPr>
      <w:r>
        <w:rPr>
          <w:sz w:val="24"/>
        </w:rPr>
        <w:t>Authors of English Language textbooks have significant influence on their</w:t>
      </w:r>
      <w:r>
        <w:rPr>
          <w:spacing w:val="1"/>
          <w:sz w:val="24"/>
        </w:rPr>
        <w:t> </w:t>
      </w:r>
      <w:r>
        <w:rPr>
          <w:sz w:val="24"/>
        </w:rPr>
        <w:t>utilisation,</w:t>
      </w:r>
      <w:r>
        <w:rPr>
          <w:spacing w:val="-1"/>
          <w:sz w:val="24"/>
        </w:rPr>
        <w:t> </w:t>
      </w:r>
      <w:r>
        <w:rPr>
          <w:sz w:val="24"/>
        </w:rPr>
        <w:t>while</w:t>
        <w:tab/>
        <w:t>authors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core</w:t>
      </w:r>
      <w:r>
        <w:rPr>
          <w:spacing w:val="-3"/>
          <w:sz w:val="24"/>
        </w:rPr>
        <w:t> </w:t>
      </w:r>
      <w:r>
        <w:rPr>
          <w:sz w:val="24"/>
        </w:rPr>
        <w:t>subjects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studies,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do not have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significant influence</w:t>
      </w:r>
      <w:r>
        <w:rPr>
          <w:spacing w:val="1"/>
          <w:sz w:val="24"/>
        </w:rPr>
        <w:t> </w:t>
      </w:r>
      <w:r>
        <w:rPr>
          <w:sz w:val="24"/>
        </w:rPr>
        <w:t>on utilisation.</w:t>
      </w:r>
    </w:p>
    <w:p>
      <w:pPr>
        <w:pStyle w:val="ListParagraph"/>
        <w:numPr>
          <w:ilvl w:val="0"/>
          <w:numId w:val="34"/>
        </w:numPr>
        <w:tabs>
          <w:tab w:pos="1658" w:val="left" w:leader="none"/>
        </w:tabs>
        <w:spacing w:line="360" w:lineRule="auto" w:before="199" w:after="0"/>
        <w:ind w:left="1418" w:right="1495" w:firstLine="0"/>
        <w:jc w:val="left"/>
        <w:rPr>
          <w:sz w:val="24"/>
        </w:rPr>
      </w:pPr>
      <w:r>
        <w:rPr>
          <w:sz w:val="24"/>
        </w:rPr>
        <w:t>Considering the significant relationship between the quality of textbooks</w:t>
      </w:r>
      <w:r>
        <w:rPr>
          <w:spacing w:val="1"/>
          <w:sz w:val="24"/>
        </w:rPr>
        <w:t> </w:t>
      </w:r>
      <w:r>
        <w:rPr>
          <w:sz w:val="24"/>
        </w:rPr>
        <w:t>(mathematics,</w:t>
      </w:r>
      <w:r>
        <w:rPr>
          <w:spacing w:val="-3"/>
          <w:sz w:val="24"/>
        </w:rPr>
        <w:t> </w:t>
      </w:r>
      <w:r>
        <w:rPr>
          <w:sz w:val="24"/>
        </w:rPr>
        <w:t>English Language,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and.</w:t>
      </w:r>
      <w:r>
        <w:rPr>
          <w:spacing w:val="-2"/>
          <w:sz w:val="24"/>
        </w:rPr>
        <w:t> </w:t>
      </w:r>
      <w:r>
        <w:rPr>
          <w:sz w:val="24"/>
        </w:rPr>
        <w:t>science)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utilization,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result</w:t>
      </w:r>
      <w:r>
        <w:rPr>
          <w:spacing w:val="-57"/>
          <w:sz w:val="24"/>
        </w:rPr>
        <w:t> </w:t>
      </w:r>
      <w:r>
        <w:rPr>
          <w:sz w:val="24"/>
        </w:rPr>
        <w:t>showed</w:t>
      </w:r>
      <w:r>
        <w:rPr>
          <w:spacing w:val="-1"/>
          <w:sz w:val="24"/>
        </w:rPr>
        <w:t> </w:t>
      </w:r>
      <w:r>
        <w:rPr>
          <w:sz w:val="24"/>
        </w:rPr>
        <w:t>that the quality</w:t>
      </w:r>
      <w:r>
        <w:rPr>
          <w:spacing w:val="-5"/>
          <w:sz w:val="24"/>
        </w:rPr>
        <w:t> </w:t>
      </w:r>
      <w:r>
        <w:rPr>
          <w:sz w:val="24"/>
        </w:rPr>
        <w:t>of core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significantly</w:t>
      </w:r>
      <w:r>
        <w:rPr>
          <w:spacing w:val="-3"/>
          <w:sz w:val="24"/>
        </w:rPr>
        <w:t> </w:t>
      </w:r>
      <w:r>
        <w:rPr>
          <w:sz w:val="24"/>
        </w:rPr>
        <w:t>related to utilisation.</w:t>
      </w:r>
    </w:p>
    <w:p>
      <w:pPr>
        <w:pStyle w:val="ListParagraph"/>
        <w:numPr>
          <w:ilvl w:val="0"/>
          <w:numId w:val="34"/>
        </w:numPr>
        <w:tabs>
          <w:tab w:pos="1778" w:val="left" w:leader="none"/>
        </w:tabs>
        <w:spacing w:line="360" w:lineRule="auto" w:before="200" w:after="0"/>
        <w:ind w:left="1418" w:right="200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average</w:t>
      </w:r>
      <w:r>
        <w:rPr>
          <w:spacing w:val="-5"/>
          <w:sz w:val="24"/>
        </w:rPr>
        <w:t> </w:t>
      </w:r>
      <w:r>
        <w:rPr>
          <w:sz w:val="24"/>
        </w:rPr>
        <w:t>price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textbooks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pupils‟</w:t>
      </w:r>
      <w:r>
        <w:rPr>
          <w:spacing w:val="-4"/>
          <w:sz w:val="24"/>
        </w:rPr>
        <w:t> </w:t>
      </w:r>
      <w:r>
        <w:rPr>
          <w:sz w:val="24"/>
        </w:rPr>
        <w:t>utilisation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was negative.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ListParagraph"/>
        <w:numPr>
          <w:ilvl w:val="0"/>
          <w:numId w:val="34"/>
        </w:numPr>
        <w:tabs>
          <w:tab w:pos="1778" w:val="left" w:leader="none"/>
        </w:tabs>
        <w:spacing w:line="360" w:lineRule="auto" w:before="76" w:after="0"/>
        <w:ind w:left="1418" w:right="2309" w:firstLine="0"/>
        <w:jc w:val="left"/>
        <w:rPr>
          <w:sz w:val="24"/>
        </w:rPr>
      </w:pPr>
      <w:r>
        <w:rPr>
          <w:sz w:val="24"/>
        </w:rPr>
        <w:t>When taken together authorship, quality and price significantly influenced</w:t>
      </w:r>
      <w:r>
        <w:rPr>
          <w:spacing w:val="-57"/>
          <w:sz w:val="24"/>
        </w:rPr>
        <w:t> </w:t>
      </w:r>
      <w:r>
        <w:rPr>
          <w:sz w:val="24"/>
        </w:rPr>
        <w:t>utilisation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textbooks in Oyo State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3"/>
        </w:numPr>
        <w:tabs>
          <w:tab w:pos="2017" w:val="left" w:leader="none"/>
          <w:tab w:pos="2018" w:val="left" w:leader="none"/>
        </w:tabs>
        <w:spacing w:line="240" w:lineRule="auto" w:before="221" w:after="0"/>
        <w:ind w:left="2018" w:right="0" w:hanging="540"/>
        <w:jc w:val="left"/>
      </w:pPr>
      <w:r>
        <w:rPr/>
        <w:t>Conclusion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418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76978688">
            <wp:simplePos x="0" y="0"/>
            <wp:positionH relativeFrom="page">
              <wp:posOffset>1459357</wp:posOffset>
            </wp:positionH>
            <wp:positionV relativeFrom="paragraph">
              <wp:posOffset>475908</wp:posOffset>
            </wp:positionV>
            <wp:extent cx="4924425" cy="4868560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findings of this study, it could be concluded that authorship, quality</w:t>
      </w:r>
      <w:r>
        <w:rPr>
          <w:spacing w:val="1"/>
        </w:rPr>
        <w:t> </w:t>
      </w:r>
      <w:r>
        <w:rPr/>
        <w:t>and price of primary school textbooks, exert significant influence on the utilisation of</w:t>
      </w:r>
      <w:r>
        <w:rPr>
          <w:spacing w:val="1"/>
        </w:rPr>
        <w:t> </w:t>
      </w:r>
      <w:r>
        <w:rPr/>
        <w:t>these textbooks individually and collectively. The result of this study has revealed that</w:t>
      </w:r>
      <w:r>
        <w:rPr>
          <w:spacing w:val="1"/>
        </w:rPr>
        <w:t> </w:t>
      </w:r>
      <w:r>
        <w:rPr/>
        <w:t>there are differences in the quality of textbooks by different publishers. Price had a</w:t>
      </w:r>
      <w:r>
        <w:rPr>
          <w:spacing w:val="1"/>
        </w:rPr>
        <w:t> </w:t>
      </w:r>
      <w:r>
        <w:rPr/>
        <w:t>negative relationship with utilization of textbooks,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 with direction of the law of</w:t>
      </w:r>
      <w:r>
        <w:rPr>
          <w:spacing w:val="1"/>
        </w:rPr>
        <w:t> </w:t>
      </w:r>
      <w:r>
        <w:rPr/>
        <w:t>demand and supply which states that as the price of textbooks increased the quantity</w:t>
      </w:r>
      <w:r>
        <w:rPr>
          <w:spacing w:val="1"/>
        </w:rPr>
        <w:t> </w:t>
      </w:r>
      <w:r>
        <w:rPr/>
        <w:t>demanded also decreased, implying that the higher the price, the lower the quantity of</w:t>
      </w:r>
      <w:r>
        <w:rPr>
          <w:spacing w:val="1"/>
        </w:rPr>
        <w:t> </w:t>
      </w:r>
      <w:r>
        <w:rPr/>
        <w:t>textbooks demanded.</w:t>
      </w:r>
    </w:p>
    <w:p>
      <w:pPr>
        <w:pStyle w:val="BodyText"/>
        <w:spacing w:line="360" w:lineRule="auto" w:before="1"/>
        <w:ind w:left="1418" w:right="1433" w:firstLine="780"/>
        <w:jc w:val="both"/>
      </w:pPr>
      <w:r>
        <w:rPr/>
        <w:t>The result of the study also revealed that most of the pupils use 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between quality and utilisation of textbooks. Primary school libraries are</w:t>
      </w:r>
      <w:r>
        <w:rPr>
          <w:spacing w:val="1"/>
        </w:rPr>
        <w:t> </w:t>
      </w:r>
      <w:r>
        <w:rPr/>
        <w:t>not adequate in Oyo State; those that are available are not well stocked. Although the</w:t>
      </w:r>
      <w:r>
        <w:rPr>
          <w:spacing w:val="1"/>
        </w:rPr>
        <w:t> </w:t>
      </w:r>
      <w:r>
        <w:rPr/>
        <w:t>government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practising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policy</w:t>
      </w:r>
      <w:r>
        <w:rPr>
          <w:spacing w:val="25"/>
        </w:rPr>
        <w:t> </w:t>
      </w:r>
      <w:r>
        <w:rPr/>
        <w:t>of</w:t>
      </w:r>
      <w:r>
        <w:rPr>
          <w:spacing w:val="34"/>
        </w:rPr>
        <w:t> </w:t>
      </w:r>
      <w:r>
        <w:rPr/>
        <w:t>free</w:t>
      </w:r>
      <w:r>
        <w:rPr>
          <w:spacing w:val="31"/>
        </w:rPr>
        <w:t> </w:t>
      </w:r>
      <w:r>
        <w:rPr/>
        <w:t>textbooks</w:t>
      </w:r>
      <w:r>
        <w:rPr>
          <w:spacing w:val="33"/>
        </w:rPr>
        <w:t> </w:t>
      </w:r>
      <w:r>
        <w:rPr/>
        <w:t>distribution,</w:t>
      </w:r>
      <w:r>
        <w:rPr>
          <w:spacing w:val="30"/>
        </w:rPr>
        <w:t> </w:t>
      </w:r>
      <w:r>
        <w:rPr/>
        <w:t>these</w:t>
      </w:r>
      <w:r>
        <w:rPr>
          <w:spacing w:val="31"/>
        </w:rPr>
        <w:t> </w:t>
      </w:r>
      <w:r>
        <w:rPr/>
        <w:t>textbooks</w:t>
      </w:r>
      <w:r>
        <w:rPr>
          <w:spacing w:val="33"/>
        </w:rPr>
        <w:t> </w:t>
      </w:r>
      <w:r>
        <w:rPr/>
        <w:t>are</w:t>
      </w:r>
      <w:r>
        <w:rPr>
          <w:spacing w:val="-58"/>
        </w:rPr>
        <w:t> </w:t>
      </w:r>
      <w:r>
        <w:rPr/>
        <w:t>not</w:t>
      </w:r>
      <w:r>
        <w:rPr>
          <w:spacing w:val="-1"/>
        </w:rPr>
        <w:t> </w:t>
      </w:r>
      <w:r>
        <w:rPr/>
        <w:t>enough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pupils.</w:t>
      </w:r>
    </w:p>
    <w:p>
      <w:pPr>
        <w:pStyle w:val="BodyText"/>
        <w:spacing w:line="360" w:lineRule="auto"/>
        <w:ind w:left="1418" w:right="1438" w:firstLine="720"/>
        <w:jc w:val="both"/>
      </w:pPr>
      <w:r>
        <w:rPr/>
        <w:t>Since education is the backbone of national development, textbooks are the</w:t>
      </w:r>
      <w:r>
        <w:rPr>
          <w:spacing w:val="1"/>
        </w:rPr>
        <w:t> </w:t>
      </w:r>
      <w:r>
        <w:rPr/>
        <w:t>principal element in the educational process. Books are vital for both teaching and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at the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level of education.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numPr>
          <w:ilvl w:val="1"/>
          <w:numId w:val="33"/>
        </w:numPr>
        <w:tabs>
          <w:tab w:pos="1898" w:val="left" w:leader="none"/>
        </w:tabs>
        <w:spacing w:line="240" w:lineRule="auto" w:before="0" w:after="0"/>
        <w:ind w:left="1898" w:right="0" w:hanging="480"/>
        <w:jc w:val="left"/>
      </w:pPr>
      <w:r>
        <w:rPr/>
        <w:t>Recommendations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1418"/>
      </w:pP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study, the following</w:t>
      </w:r>
      <w:r>
        <w:rPr>
          <w:spacing w:val="-4"/>
        </w:rPr>
        <w:t> </w:t>
      </w:r>
      <w:r>
        <w:rPr/>
        <w:t>are recommended;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5"/>
        </w:numPr>
        <w:tabs>
          <w:tab w:pos="1673" w:val="left" w:leader="none"/>
        </w:tabs>
        <w:spacing w:line="360" w:lineRule="auto" w:before="1" w:after="0"/>
        <w:ind w:left="1418" w:right="1437" w:firstLine="0"/>
        <w:jc w:val="both"/>
        <w:rPr>
          <w:sz w:val="24"/>
        </w:rPr>
      </w:pPr>
      <w:r>
        <w:rPr>
          <w:sz w:val="24"/>
        </w:rPr>
        <w:t>The Ministry of Education should advise textbook publishers: To take into account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of Nigeria</w:t>
      </w:r>
      <w:r>
        <w:rPr>
          <w:spacing w:val="1"/>
          <w:sz w:val="24"/>
        </w:rPr>
        <w:t> </w:t>
      </w:r>
      <w:r>
        <w:rPr>
          <w:sz w:val="24"/>
        </w:rPr>
        <w:t>(ethnic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geographic)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choosing</w:t>
      </w:r>
      <w:r>
        <w:rPr>
          <w:spacing w:val="1"/>
          <w:sz w:val="24"/>
        </w:rPr>
        <w:t> </w:t>
      </w:r>
      <w:r>
        <w:rPr>
          <w:sz w:val="24"/>
        </w:rPr>
        <w:t>pictures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illustrations.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5"/>
        </w:numPr>
        <w:tabs>
          <w:tab w:pos="1670" w:val="left" w:leader="none"/>
        </w:tabs>
        <w:spacing w:line="360" w:lineRule="auto" w:before="0" w:after="0"/>
        <w:ind w:left="1418" w:right="1434" w:firstLine="0"/>
        <w:jc w:val="both"/>
        <w:rPr>
          <w:sz w:val="24"/>
        </w:rPr>
      </w:pPr>
      <w:r>
        <w:rPr>
          <w:sz w:val="24"/>
        </w:rPr>
        <w:t>Policy makers on primary school textbooks should insist on the principle of gender</w:t>
      </w:r>
      <w:r>
        <w:rPr>
          <w:spacing w:val="1"/>
          <w:sz w:val="24"/>
        </w:rPr>
        <w:t> </w:t>
      </w:r>
      <w:r>
        <w:rPr>
          <w:sz w:val="24"/>
        </w:rPr>
        <w:t>equality</w:t>
      </w:r>
      <w:r>
        <w:rPr>
          <w:spacing w:val="24"/>
          <w:sz w:val="24"/>
        </w:rPr>
        <w:t> </w:t>
      </w:r>
      <w:r>
        <w:rPr>
          <w:sz w:val="24"/>
        </w:rPr>
        <w:t>both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picture/drawings,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order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avoid</w:t>
      </w:r>
      <w:r>
        <w:rPr>
          <w:spacing w:val="30"/>
          <w:sz w:val="24"/>
        </w:rPr>
        <w:t> </w:t>
      </w:r>
      <w:r>
        <w:rPr>
          <w:sz w:val="24"/>
        </w:rPr>
        <w:t>negative</w:t>
      </w:r>
      <w:r>
        <w:rPr>
          <w:spacing w:val="30"/>
          <w:sz w:val="24"/>
        </w:rPr>
        <w:t> </w:t>
      </w:r>
      <w:r>
        <w:rPr>
          <w:sz w:val="24"/>
        </w:rPr>
        <w:t>gender</w:t>
      </w:r>
      <w:r>
        <w:rPr>
          <w:spacing w:val="30"/>
          <w:sz w:val="24"/>
        </w:rPr>
        <w:t> </w:t>
      </w:r>
      <w:r>
        <w:rPr>
          <w:sz w:val="24"/>
        </w:rPr>
        <w:t>stereotypes</w:t>
      </w:r>
      <w:r>
        <w:rPr>
          <w:spacing w:val="30"/>
          <w:sz w:val="24"/>
        </w:rPr>
        <w:t> </w:t>
      </w:r>
      <w:r>
        <w:rPr>
          <w:sz w:val="24"/>
        </w:rPr>
        <w:t>that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line="360" w:lineRule="auto" w:before="76"/>
        <w:ind w:left="1418" w:right="1433"/>
      </w:pPr>
      <w:r>
        <w:rPr/>
        <w:t>can</w:t>
      </w:r>
      <w:r>
        <w:rPr>
          <w:spacing w:val="12"/>
        </w:rPr>
        <w:t> </w:t>
      </w:r>
      <w:r>
        <w:rPr/>
        <w:t>affect</w:t>
      </w:r>
      <w:r>
        <w:rPr>
          <w:spacing w:val="13"/>
        </w:rPr>
        <w:t> </w:t>
      </w:r>
      <w:r>
        <w:rPr/>
        <w:t>female</w:t>
      </w:r>
      <w:r>
        <w:rPr>
          <w:spacing w:val="12"/>
        </w:rPr>
        <w:t> </w:t>
      </w:r>
      <w:r>
        <w:rPr/>
        <w:t>pupils‟</w:t>
      </w:r>
      <w:r>
        <w:rPr>
          <w:spacing w:val="14"/>
        </w:rPr>
        <w:t> </w:t>
      </w:r>
      <w:r>
        <w:rPr/>
        <w:t>aspiration,</w:t>
      </w:r>
      <w:r>
        <w:rPr>
          <w:spacing w:val="12"/>
        </w:rPr>
        <w:t> </w:t>
      </w:r>
      <w:r>
        <w:rPr/>
        <w:t>ability,</w:t>
      </w:r>
      <w:r>
        <w:rPr>
          <w:spacing w:val="14"/>
        </w:rPr>
        <w:t> </w:t>
      </w:r>
      <w:r>
        <w:rPr/>
        <w:t>attitude</w:t>
      </w:r>
      <w:r>
        <w:rPr>
          <w:spacing w:val="11"/>
        </w:rPr>
        <w:t> </w:t>
      </w:r>
      <w:r>
        <w:rPr/>
        <w:t>and</w:t>
      </w:r>
      <w:r>
        <w:rPr>
          <w:spacing w:val="19"/>
        </w:rPr>
        <w:t> </w:t>
      </w:r>
      <w:r>
        <w:rPr/>
        <w:t>knowledge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production</w:t>
      </w:r>
      <w:r>
        <w:rPr>
          <w:spacing w:val="-57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 textbooks.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5"/>
        </w:numPr>
        <w:tabs>
          <w:tab w:pos="1704" w:val="left" w:leader="none"/>
        </w:tabs>
        <w:spacing w:line="360" w:lineRule="auto" w:before="0" w:after="0"/>
        <w:ind w:left="1418" w:right="1440" w:firstLine="0"/>
        <w:jc w:val="both"/>
        <w:rPr>
          <w:sz w:val="24"/>
        </w:rPr>
      </w:pPr>
      <w:r>
        <w:rPr>
          <w:sz w:val="24"/>
        </w:rPr>
        <w:t>Considerable efforts should be made by authors of primary school textbooks 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</w:p>
    <w:p>
      <w:pPr>
        <w:pStyle w:val="BodyText"/>
        <w:spacing w:before="1"/>
        <w:ind w:left="1418"/>
      </w:pPr>
      <w:r>
        <w:rPr/>
        <w:t>the use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textbooks by</w:t>
      </w:r>
      <w:r>
        <w:rPr>
          <w:spacing w:val="-5"/>
        </w:rPr>
        <w:t> </w:t>
      </w:r>
      <w:r>
        <w:rPr/>
        <w:t>the teachers</w:t>
      </w:r>
      <w:r>
        <w:rPr>
          <w:spacing w:val="1"/>
        </w:rPr>
        <w:t> </w:t>
      </w:r>
      <w:r>
        <w:rPr/>
        <w:t>and the pupil.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663" w:val="left" w:leader="none"/>
        </w:tabs>
        <w:spacing w:line="362" w:lineRule="auto" w:before="0" w:after="0"/>
        <w:ind w:left="1418" w:right="143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79200">
            <wp:simplePos x="0" y="0"/>
            <wp:positionH relativeFrom="page">
              <wp:posOffset>1459357</wp:posOffset>
            </wp:positionH>
            <wp:positionV relativeFrom="paragraph">
              <wp:posOffset>69000</wp:posOffset>
            </wp:positionV>
            <wp:extent cx="4924425" cy="4868560"/>
            <wp:effectExtent l="0" t="0" r="0" b="0"/>
            <wp:wrapNone/>
            <wp:docPr id="2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should be textual, pictorial, and other graph logical devices to support the 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35"/>
        </w:numPr>
        <w:tabs>
          <w:tab w:pos="1718" w:val="left" w:leader="none"/>
        </w:tabs>
        <w:spacing w:line="360" w:lineRule="auto" w:before="0" w:after="0"/>
        <w:ind w:left="1418" w:right="1438" w:firstLine="0"/>
        <w:jc w:val="both"/>
        <w:rPr>
          <w:sz w:val="24"/>
        </w:rPr>
      </w:pP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well-structured,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inter-spaced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evaluative</w:t>
      </w:r>
      <w:r>
        <w:rPr>
          <w:spacing w:val="1"/>
          <w:sz w:val="24"/>
        </w:rPr>
        <w:t> </w:t>
      </w:r>
      <w:r>
        <w:rPr>
          <w:sz w:val="24"/>
        </w:rPr>
        <w:t>devices,</w:t>
      </w:r>
      <w:r>
        <w:rPr>
          <w:spacing w:val="-57"/>
          <w:sz w:val="24"/>
        </w:rPr>
        <w:t> </w:t>
      </w:r>
      <w:r>
        <w:rPr>
          <w:sz w:val="24"/>
        </w:rPr>
        <w:t>which make</w:t>
      </w:r>
      <w:r>
        <w:rPr>
          <w:spacing w:val="-3"/>
          <w:sz w:val="24"/>
        </w:rPr>
        <w:t> </w:t>
      </w:r>
      <w:r>
        <w:rPr>
          <w:sz w:val="24"/>
        </w:rPr>
        <w:t>it easy</w:t>
      </w:r>
      <w:r>
        <w:rPr>
          <w:spacing w:val="-3"/>
          <w:sz w:val="24"/>
        </w:rPr>
        <w:t> </w:t>
      </w:r>
      <w:r>
        <w:rPr>
          <w:sz w:val="24"/>
        </w:rPr>
        <w:t>for the</w:t>
      </w:r>
      <w:r>
        <w:rPr>
          <w:spacing w:val="-1"/>
          <w:sz w:val="24"/>
        </w:rPr>
        <w:t> </w:t>
      </w:r>
      <w:r>
        <w:rPr>
          <w:sz w:val="24"/>
        </w:rPr>
        <w:t>learners to practise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1"/>
          <w:sz w:val="24"/>
        </w:rPr>
        <w:t> </w:t>
      </w:r>
      <w:r>
        <w:rPr>
          <w:sz w:val="24"/>
        </w:rPr>
        <w:t>own.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5"/>
        </w:numPr>
        <w:tabs>
          <w:tab w:pos="1670" w:val="left" w:leader="none"/>
        </w:tabs>
        <w:spacing w:line="360" w:lineRule="auto" w:before="0" w:after="0"/>
        <w:ind w:left="1418" w:right="1433" w:firstLine="0"/>
        <w:jc w:val="both"/>
        <w:rPr>
          <w:sz w:val="24"/>
        </w:rPr>
      </w:pPr>
      <w:r>
        <w:rPr>
          <w:sz w:val="24"/>
        </w:rPr>
        <w:t>The government should establish an agency to ensure minimum standard in quality</w:t>
      </w:r>
      <w:r>
        <w:rPr>
          <w:spacing w:val="1"/>
          <w:sz w:val="24"/>
        </w:rPr>
        <w:t> </w:t>
      </w:r>
      <w:r>
        <w:rPr>
          <w:sz w:val="24"/>
        </w:rPr>
        <w:t>of pupils‟ textbooks in different subjects comprising intellectual/academics, authors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5"/>
        </w:numPr>
        <w:tabs>
          <w:tab w:pos="1740" w:val="left" w:leader="none"/>
        </w:tabs>
        <w:spacing w:line="360" w:lineRule="auto" w:before="0" w:after="0"/>
        <w:ind w:left="1418" w:right="1432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education. Only books endorsed by such agency should be allowed for the training of</w:t>
      </w:r>
      <w:r>
        <w:rPr>
          <w:spacing w:val="1"/>
          <w:sz w:val="24"/>
        </w:rPr>
        <w:t> </w:t>
      </w:r>
      <w:r>
        <w:rPr>
          <w:sz w:val="24"/>
        </w:rPr>
        <w:t>pupils in primary</w:t>
      </w:r>
      <w:r>
        <w:rPr>
          <w:spacing w:val="-5"/>
          <w:sz w:val="24"/>
        </w:rPr>
        <w:t> </w:t>
      </w:r>
      <w:r>
        <w:rPr>
          <w:sz w:val="24"/>
        </w:rPr>
        <w:t>schools.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5"/>
        </w:numPr>
        <w:tabs>
          <w:tab w:pos="1692" w:val="left" w:leader="none"/>
        </w:tabs>
        <w:spacing w:line="360" w:lineRule="auto" w:before="0" w:after="0"/>
        <w:ind w:left="1418" w:right="1441" w:firstLine="0"/>
        <w:jc w:val="both"/>
        <w:rPr>
          <w:sz w:val="24"/>
        </w:rPr>
      </w:pPr>
      <w:r>
        <w:rPr>
          <w:sz w:val="24"/>
        </w:rPr>
        <w:t>Textbooks should be field-tested in the schools before final production, selection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distribution in the state.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35"/>
        </w:numPr>
        <w:tabs>
          <w:tab w:pos="1694" w:val="left" w:leader="none"/>
        </w:tabs>
        <w:spacing w:line="360" w:lineRule="auto" w:before="0" w:after="0"/>
        <w:ind w:left="1418" w:right="1438" w:firstLine="0"/>
        <w:jc w:val="both"/>
        <w:rPr>
          <w:sz w:val="24"/>
        </w:rPr>
      </w:pPr>
      <w:r>
        <w:rPr>
          <w:sz w:val="24"/>
        </w:rPr>
        <w:t>Adequate funds should be allocated for the purchase of quality textbooks</w:t>
      </w:r>
      <w:r>
        <w:rPr>
          <w:spacing w:val="60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government.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5"/>
        </w:numPr>
        <w:tabs>
          <w:tab w:pos="1836" w:val="left" w:leader="none"/>
        </w:tabs>
        <w:spacing w:line="360" w:lineRule="auto" w:before="0" w:after="0"/>
        <w:ind w:left="1418" w:right="1435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Federal</w:t>
      </w:r>
      <w:r>
        <w:rPr>
          <w:spacing w:val="57"/>
          <w:sz w:val="24"/>
        </w:rPr>
        <w:t> </w:t>
      </w:r>
      <w:r>
        <w:rPr>
          <w:sz w:val="24"/>
        </w:rPr>
        <w:t>Government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Nigeria</w:t>
      </w:r>
      <w:r>
        <w:rPr>
          <w:spacing w:val="56"/>
          <w:sz w:val="24"/>
        </w:rPr>
        <w:t> </w:t>
      </w:r>
      <w:r>
        <w:rPr>
          <w:sz w:val="24"/>
        </w:rPr>
        <w:t>should</w:t>
      </w:r>
      <w:r>
        <w:rPr>
          <w:spacing w:val="57"/>
          <w:sz w:val="24"/>
        </w:rPr>
        <w:t> </w:t>
      </w:r>
      <w:r>
        <w:rPr>
          <w:sz w:val="24"/>
        </w:rPr>
        <w:t>resuscitate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paper</w:t>
      </w:r>
      <w:r>
        <w:rPr>
          <w:spacing w:val="59"/>
          <w:sz w:val="24"/>
        </w:rPr>
        <w:t> </w:t>
      </w:r>
      <w:r>
        <w:rPr>
          <w:sz w:val="24"/>
        </w:rPr>
        <w:t>mills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country.</w:t>
      </w:r>
    </w:p>
    <w:p>
      <w:pPr>
        <w:pStyle w:val="ListParagraph"/>
        <w:numPr>
          <w:ilvl w:val="0"/>
          <w:numId w:val="35"/>
        </w:numPr>
        <w:tabs>
          <w:tab w:pos="1817" w:val="left" w:leader="none"/>
        </w:tabs>
        <w:spacing w:line="360" w:lineRule="auto" w:before="0" w:after="0"/>
        <w:ind w:left="1418" w:right="1438" w:firstLine="0"/>
        <w:jc w:val="both"/>
        <w:rPr>
          <w:sz w:val="24"/>
        </w:rPr>
      </w:pPr>
      <w:r>
        <w:rPr>
          <w:sz w:val="24"/>
        </w:rPr>
        <w:t>There should be reduction in the taxes of raw materials used by publishers‟ in</w:t>
      </w:r>
      <w:r>
        <w:rPr>
          <w:spacing w:val="1"/>
          <w:sz w:val="24"/>
        </w:rPr>
        <w:t> </w:t>
      </w:r>
      <w:r>
        <w:rPr>
          <w:sz w:val="24"/>
        </w:rPr>
        <w:t>order to reduce cost of textbooks and also increase the quality of the textbooks in the</w:t>
      </w:r>
      <w:r>
        <w:rPr>
          <w:spacing w:val="1"/>
          <w:sz w:val="24"/>
        </w:rPr>
        <w:t> </w:t>
      </w:r>
      <w:r>
        <w:rPr>
          <w:sz w:val="24"/>
        </w:rPr>
        <w:t>country.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Heading2"/>
        <w:numPr>
          <w:ilvl w:val="1"/>
          <w:numId w:val="33"/>
        </w:numPr>
        <w:tabs>
          <w:tab w:pos="1958" w:val="left" w:leader="none"/>
        </w:tabs>
        <w:spacing w:line="240" w:lineRule="auto" w:before="61" w:after="0"/>
        <w:ind w:left="1958" w:right="0" w:hanging="480"/>
        <w:jc w:val="both"/>
      </w:pPr>
      <w:r>
        <w:rPr/>
        <w:t>Contributions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132"/>
        <w:ind w:left="1418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has contributed to knowledge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areas:</w:t>
      </w:r>
    </w:p>
    <w:p>
      <w:pPr>
        <w:pStyle w:val="ListParagraph"/>
        <w:numPr>
          <w:ilvl w:val="0"/>
          <w:numId w:val="36"/>
        </w:numPr>
        <w:tabs>
          <w:tab w:pos="1706" w:val="left" w:leader="none"/>
        </w:tabs>
        <w:spacing w:line="360" w:lineRule="auto" w:before="139" w:after="0"/>
        <w:ind w:left="1418" w:right="1441" w:firstLine="0"/>
        <w:jc w:val="both"/>
        <w:rPr>
          <w:sz w:val="24"/>
        </w:rPr>
      </w:pPr>
      <w:r>
        <w:rPr>
          <w:sz w:val="24"/>
        </w:rPr>
        <w:t>The study used different theories such as activity, communication, demand and</w:t>
      </w:r>
      <w:r>
        <w:rPr>
          <w:spacing w:val="1"/>
          <w:sz w:val="24"/>
        </w:rPr>
        <w:t> </w:t>
      </w:r>
      <w:r>
        <w:rPr>
          <w:sz w:val="24"/>
        </w:rPr>
        <w:t>supply theories to explain the interrelationship among authorship, quality and price of</w:t>
      </w:r>
      <w:r>
        <w:rPr>
          <w:spacing w:val="1"/>
          <w:sz w:val="24"/>
        </w:rPr>
        <w:t> </w:t>
      </w:r>
      <w:r>
        <w:rPr>
          <w:sz w:val="24"/>
        </w:rPr>
        <w:t>primary school textbooks, in order to improve the performance of teachers and pupils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0"/>
          <w:numId w:val="36"/>
        </w:numPr>
        <w:tabs>
          <w:tab w:pos="1665" w:val="left" w:leader="none"/>
        </w:tabs>
        <w:spacing w:line="360" w:lineRule="auto" w:before="0" w:after="0"/>
        <w:ind w:left="1418" w:right="1439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79712">
            <wp:simplePos x="0" y="0"/>
            <wp:positionH relativeFrom="page">
              <wp:posOffset>1459357</wp:posOffset>
            </wp:positionH>
            <wp:positionV relativeFrom="paragraph">
              <wp:posOffset>331129</wp:posOffset>
            </wp:positionV>
            <wp:extent cx="4924425" cy="4868560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Provided empirical information on the perception of users concerning the quality of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 textbooks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3"/>
          <w:sz w:val="24"/>
        </w:rPr>
        <w:t> </w:t>
      </w:r>
      <w:r>
        <w:rPr>
          <w:sz w:val="24"/>
        </w:rPr>
        <w:t>giving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feedback to authors and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ListParagraph"/>
        <w:numPr>
          <w:ilvl w:val="0"/>
          <w:numId w:val="36"/>
        </w:numPr>
        <w:tabs>
          <w:tab w:pos="1699" w:val="left" w:leader="none"/>
        </w:tabs>
        <w:spacing w:line="360" w:lineRule="auto" w:before="1" w:after="0"/>
        <w:ind w:left="1418" w:right="1438" w:firstLine="0"/>
        <w:jc w:val="both"/>
        <w:rPr>
          <w:sz w:val="24"/>
        </w:rPr>
      </w:pPr>
      <w:r>
        <w:rPr>
          <w:sz w:val="24"/>
        </w:rPr>
        <w:t>Provided empirical</w:t>
      </w:r>
      <w:r>
        <w:rPr>
          <w:spacing w:val="1"/>
          <w:sz w:val="24"/>
        </w:rPr>
        <w:t> </w:t>
      </w:r>
      <w:r>
        <w:rPr>
          <w:sz w:val="24"/>
        </w:rPr>
        <w:t>information that would stimulate authors and publishers of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 textbooks to re-assess</w:t>
      </w:r>
      <w:r>
        <w:rPr>
          <w:spacing w:val="2"/>
          <w:sz w:val="24"/>
        </w:rPr>
        <w:t> </w:t>
      </w:r>
      <w:r>
        <w:rPr>
          <w:sz w:val="24"/>
        </w:rPr>
        <w:t>and review 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their</w:t>
      </w:r>
      <w:r>
        <w:rPr>
          <w:spacing w:val="2"/>
          <w:sz w:val="24"/>
        </w:rPr>
        <w:t> </w:t>
      </w:r>
      <w:r>
        <w:rPr>
          <w:sz w:val="24"/>
        </w:rPr>
        <w:t>textbooks.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1"/>
          <w:numId w:val="33"/>
        </w:numPr>
        <w:tabs>
          <w:tab w:pos="1778" w:val="left" w:leader="none"/>
        </w:tabs>
        <w:spacing w:line="240" w:lineRule="auto" w:before="0" w:after="0"/>
        <w:ind w:left="1778" w:right="0" w:hanging="360"/>
        <w:jc w:val="both"/>
      </w:pPr>
      <w:r>
        <w:rPr/>
        <w:t>Limitations 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2"/>
        <w:ind w:left="1418" w:right="1443" w:firstLine="360"/>
        <w:jc w:val="both"/>
      </w:pPr>
      <w:r>
        <w:rPr/>
        <w:t>The study only considered one out of the 36 states that make up Nigeria. This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coverage</w:t>
      </w:r>
      <w:r>
        <w:rPr>
          <w:spacing w:val="-1"/>
        </w:rPr>
        <w:t> </w:t>
      </w:r>
      <w:r>
        <w:rPr/>
        <w:t>was caused by</w:t>
      </w:r>
      <w:r>
        <w:rPr>
          <w:spacing w:val="-5"/>
        </w:rPr>
        <w:t> </w:t>
      </w:r>
      <w:r>
        <w:rPr/>
        <w:t>time and</w:t>
      </w:r>
      <w:r>
        <w:rPr>
          <w:spacing w:val="1"/>
        </w:rPr>
        <w:t> </w:t>
      </w:r>
      <w:r>
        <w:rPr/>
        <w:t>financial constraints.</w:t>
      </w:r>
    </w:p>
    <w:p>
      <w:pPr>
        <w:pStyle w:val="BodyText"/>
        <w:spacing w:line="360" w:lineRule="auto"/>
        <w:ind w:left="1418" w:right="1436" w:firstLine="360"/>
        <w:jc w:val="both"/>
      </w:pPr>
      <w:r>
        <w:rPr/>
        <w:t>Secondly, the respondents chosen for the study were restricted to pupils in public</w:t>
      </w:r>
      <w:r>
        <w:rPr>
          <w:spacing w:val="1"/>
        </w:rPr>
        <w:t> </w:t>
      </w:r>
      <w:r>
        <w:rPr/>
        <w:t>primary schools. Further study can include pupils in private primary schools in Oyo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33"/>
        </w:numPr>
        <w:tabs>
          <w:tab w:pos="1838" w:val="left" w:leader="none"/>
        </w:tabs>
        <w:spacing w:line="240" w:lineRule="auto" w:before="0" w:after="0"/>
        <w:ind w:left="1838" w:right="0" w:hanging="360"/>
        <w:jc w:val="left"/>
      </w:pPr>
      <w:r>
        <w:rPr/>
        <w:t>Suggestions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further</w:t>
      </w:r>
      <w:r>
        <w:rPr>
          <w:spacing w:val="-2"/>
        </w:rPr>
        <w:t> </w:t>
      </w:r>
      <w:r>
        <w:rPr/>
        <w:t>studies</w:t>
      </w:r>
    </w:p>
    <w:p>
      <w:pPr>
        <w:pStyle w:val="ListParagraph"/>
        <w:numPr>
          <w:ilvl w:val="0"/>
          <w:numId w:val="37"/>
        </w:numPr>
        <w:tabs>
          <w:tab w:pos="1658" w:val="left" w:leader="none"/>
        </w:tabs>
        <w:spacing w:line="240" w:lineRule="auto" w:before="135" w:after="0"/>
        <w:ind w:left="1658" w:right="0" w:hanging="240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replicated</w:t>
      </w:r>
      <w:r>
        <w:rPr>
          <w:spacing w:val="60"/>
          <w:sz w:val="24"/>
        </w:rPr>
        <w:t> </w:t>
      </w:r>
      <w:r>
        <w:rPr>
          <w:sz w:val="24"/>
        </w:rPr>
        <w:t>in private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3"/>
          <w:sz w:val="24"/>
        </w:rPr>
        <w:t> </w:t>
      </w:r>
      <w:r>
        <w:rPr>
          <w:sz w:val="24"/>
        </w:rPr>
        <w:t>schools in Oyo State.</w:t>
      </w:r>
    </w:p>
    <w:p>
      <w:pPr>
        <w:pStyle w:val="ListParagraph"/>
        <w:numPr>
          <w:ilvl w:val="0"/>
          <w:numId w:val="37"/>
        </w:numPr>
        <w:tabs>
          <w:tab w:pos="1675" w:val="left" w:leader="none"/>
        </w:tabs>
        <w:spacing w:line="360" w:lineRule="auto" w:before="137" w:after="0"/>
        <w:ind w:left="1418" w:right="1441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comparative</w:t>
      </w:r>
      <w:r>
        <w:rPr>
          <w:spacing w:val="15"/>
          <w:sz w:val="24"/>
        </w:rPr>
        <w:t> </w:t>
      </w:r>
      <w:r>
        <w:rPr>
          <w:sz w:val="24"/>
        </w:rPr>
        <w:t>study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carried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17"/>
          <w:sz w:val="24"/>
        </w:rPr>
        <w:t> </w:t>
      </w:r>
      <w:r>
        <w:rPr>
          <w:sz w:val="24"/>
        </w:rPr>
        <w:t>using</w:t>
      </w:r>
      <w:r>
        <w:rPr>
          <w:spacing w:val="16"/>
          <w:sz w:val="24"/>
        </w:rPr>
        <w:t> </w:t>
      </w:r>
      <w:r>
        <w:rPr>
          <w:sz w:val="24"/>
        </w:rPr>
        <w:t>variables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study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both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and 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schools in Oyo State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 parts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37"/>
        </w:numPr>
        <w:tabs>
          <w:tab w:pos="1682" w:val="left" w:leader="none"/>
          <w:tab w:pos="4660" w:val="left" w:leader="none"/>
        </w:tabs>
        <w:spacing w:line="362" w:lineRule="auto" w:before="0" w:after="0"/>
        <w:ind w:left="1418" w:right="143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study</w:t>
      </w:r>
      <w:r>
        <w:rPr>
          <w:spacing w:val="16"/>
          <w:sz w:val="24"/>
        </w:rPr>
        <w:t> </w:t>
      </w:r>
      <w:r>
        <w:rPr>
          <w:sz w:val="24"/>
        </w:rPr>
        <w:t>can</w:t>
      </w:r>
      <w:r>
        <w:rPr>
          <w:spacing w:val="23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replicated</w:t>
        <w:tab/>
        <w:t>in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six</w:t>
      </w:r>
      <w:r>
        <w:rPr>
          <w:spacing w:val="24"/>
          <w:sz w:val="24"/>
        </w:rPr>
        <w:t> </w:t>
      </w:r>
      <w:r>
        <w:rPr>
          <w:sz w:val="24"/>
        </w:rPr>
        <w:t>geo-political</w:t>
      </w:r>
      <w:r>
        <w:rPr>
          <w:spacing w:val="22"/>
          <w:sz w:val="24"/>
        </w:rPr>
        <w:t> </w:t>
      </w:r>
      <w:r>
        <w:rPr>
          <w:sz w:val="24"/>
        </w:rPr>
        <w:t>zones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Nigeria,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order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 authorship, quality</w:t>
      </w:r>
      <w:r>
        <w:rPr>
          <w:spacing w:val="-5"/>
          <w:sz w:val="24"/>
        </w:rPr>
        <w:t> </w:t>
      </w:r>
      <w:r>
        <w:rPr>
          <w:sz w:val="24"/>
        </w:rPr>
        <w:t>and price</w:t>
      </w:r>
      <w:r>
        <w:rPr>
          <w:spacing w:val="-1"/>
          <w:sz w:val="24"/>
        </w:rPr>
        <w:t> </w:t>
      </w:r>
      <w:r>
        <w:rPr>
          <w:sz w:val="24"/>
        </w:rPr>
        <w:t>of primary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textbooks in other zones.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0" w:footer="1402" w:top="1360" w:bottom="1680" w:left="680" w:right="0"/>
        </w:sectPr>
      </w:pPr>
    </w:p>
    <w:p>
      <w:pPr>
        <w:pStyle w:val="Heading2"/>
        <w:spacing w:before="61"/>
        <w:ind w:left="1405" w:right="1103"/>
        <w:jc w:val="center"/>
      </w:pPr>
      <w:r>
        <w:rPr/>
        <w:t>REFERENCES</w:t>
      </w:r>
    </w:p>
    <w:p>
      <w:pPr>
        <w:pStyle w:val="BodyText"/>
        <w:spacing w:before="129"/>
        <w:ind w:left="1404" w:right="1424"/>
        <w:jc w:val="center"/>
        <w:rPr>
          <w:i/>
        </w:rPr>
      </w:pPr>
      <w:r>
        <w:rPr/>
        <w:t>Adegboyega,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1998.  Elements of</w:t>
      </w:r>
      <w:r>
        <w:rPr>
          <w:spacing w:val="-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 producing in</w:t>
      </w:r>
      <w:r>
        <w:rPr>
          <w:spacing w:val="-1"/>
        </w:rPr>
        <w:t> </w:t>
      </w:r>
      <w:r>
        <w:rPr/>
        <w:t>publishing.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Publisher</w:t>
      </w:r>
    </w:p>
    <w:p>
      <w:pPr>
        <w:pStyle w:val="BodyText"/>
        <w:ind w:left="1282" w:right="7262"/>
        <w:jc w:val="center"/>
      </w:pPr>
      <w:r>
        <w:rPr/>
        <w:t>3: 35</w:t>
      </w:r>
      <w:r>
        <w:rPr>
          <w:spacing w:val="1"/>
        </w:rPr>
        <w:t> </w:t>
      </w:r>
      <w:r>
        <w:rPr/>
        <w:t>– 37</w:t>
      </w:r>
    </w:p>
    <w:p>
      <w:pPr>
        <w:pStyle w:val="BodyText"/>
      </w:pPr>
    </w:p>
    <w:p>
      <w:pPr>
        <w:spacing w:before="1"/>
        <w:ind w:left="2138" w:right="1436" w:hanging="720"/>
        <w:jc w:val="both"/>
        <w:rPr>
          <w:sz w:val="24"/>
        </w:rPr>
      </w:pPr>
      <w:r>
        <w:rPr>
          <w:sz w:val="24"/>
        </w:rPr>
        <w:t>Adejuwon, C.O. 2003. </w:t>
      </w:r>
      <w:r>
        <w:rPr>
          <w:i/>
          <w:sz w:val="24"/>
        </w:rPr>
        <w:t>Quality book production.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editor’s view</w:t>
      </w:r>
      <w:r>
        <w:rPr>
          <w:sz w:val="24"/>
        </w:rPr>
        <w:t>. Ibadan: Cadat</w:t>
      </w:r>
      <w:r>
        <w:rPr>
          <w:spacing w:val="1"/>
          <w:sz w:val="24"/>
        </w:rPr>
        <w:t> </w:t>
      </w:r>
      <w:r>
        <w:rPr>
          <w:sz w:val="24"/>
        </w:rPr>
        <w:t>Publication</w:t>
      </w:r>
      <w:r>
        <w:rPr>
          <w:spacing w:val="-1"/>
          <w:sz w:val="24"/>
        </w:rPr>
        <w:t> </w:t>
      </w:r>
      <w:r>
        <w:rPr>
          <w:sz w:val="24"/>
        </w:rPr>
        <w:t>.5-80.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35" w:hanging="720"/>
        <w:jc w:val="both"/>
      </w:pPr>
      <w:r>
        <w:rPr/>
        <w:drawing>
          <wp:anchor distT="0" distB="0" distL="0" distR="0" allowOverlap="1" layoutInCell="1" locked="0" behindDoc="1" simplePos="0" relativeHeight="476980224">
            <wp:simplePos x="0" y="0"/>
            <wp:positionH relativeFrom="page">
              <wp:posOffset>1459357</wp:posOffset>
            </wp:positionH>
            <wp:positionV relativeFrom="paragraph">
              <wp:posOffset>596304</wp:posOffset>
            </wp:positionV>
            <wp:extent cx="4924425" cy="4868560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Adekola, O.A .2007. Language, literacy and learning in primary schools implication</w:t>
      </w:r>
      <w:r>
        <w:rPr>
          <w:spacing w:val="1"/>
        </w:rPr>
        <w:t> </w:t>
      </w:r>
      <w:r>
        <w:rPr/>
        <w:t>for teachers development programmes in Nigeria. Retrieved October 19, 2010,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http:www.World Bank .org. 1-78</w:t>
      </w:r>
    </w:p>
    <w:p>
      <w:pPr>
        <w:pStyle w:val="BodyText"/>
      </w:pPr>
    </w:p>
    <w:p>
      <w:pPr>
        <w:pStyle w:val="BodyText"/>
        <w:ind w:left="2138" w:right="1441" w:hanging="720"/>
        <w:jc w:val="both"/>
      </w:pPr>
      <w:r>
        <w:rPr/>
        <w:t>Adelekan, A.I. 1999. Capacity building in the Nigerian publishing industry in the next</w:t>
      </w:r>
      <w:r>
        <w:rPr>
          <w:spacing w:val="1"/>
        </w:rPr>
        <w:t> </w:t>
      </w:r>
      <w:r>
        <w:rPr/>
        <w:t>millennium:</w:t>
      </w:r>
      <w:r>
        <w:rPr>
          <w:spacing w:val="1"/>
        </w:rPr>
        <w:t> </w:t>
      </w:r>
      <w:r>
        <w:rPr/>
        <w:t>publisher‟s</w:t>
      </w:r>
      <w:r>
        <w:rPr>
          <w:spacing w:val="-1"/>
        </w:rPr>
        <w:t> </w:t>
      </w:r>
      <w:r>
        <w:rPr/>
        <w:t>view.</w:t>
      </w:r>
      <w:r>
        <w:rPr>
          <w:spacing w:val="-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Publisher</w:t>
      </w:r>
      <w:r>
        <w:rPr>
          <w:i/>
          <w:spacing w:val="-1"/>
        </w:rPr>
        <w:t> </w:t>
      </w:r>
      <w:r>
        <w:rPr/>
        <w:t>6:16-20</w:t>
      </w:r>
    </w:p>
    <w:p>
      <w:pPr>
        <w:pStyle w:val="BodyText"/>
        <w:spacing w:before="1"/>
      </w:pPr>
    </w:p>
    <w:p>
      <w:pPr>
        <w:pStyle w:val="BodyText"/>
        <w:ind w:left="2138" w:right="1433" w:hanging="720"/>
        <w:jc w:val="both"/>
      </w:pPr>
      <w:r>
        <w:rPr/>
        <w:t>Adeleke, A.2001. Total quality management: an imperative for quality control and</w:t>
      </w:r>
      <w:r>
        <w:rPr>
          <w:spacing w:val="1"/>
        </w:rPr>
        <w:t> </w:t>
      </w:r>
      <w:r>
        <w:rPr/>
        <w:t>efficiency in the management of resources in Nigerian publishing organisations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millennium.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Publisher</w:t>
      </w:r>
      <w:r>
        <w:rPr/>
        <w:t>: 8: 27 –29.</w:t>
      </w:r>
    </w:p>
    <w:p>
      <w:pPr>
        <w:pStyle w:val="BodyText"/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>
          <w:sz w:val="24"/>
        </w:rPr>
        <w:t>Aggarwal,</w:t>
      </w:r>
      <w:r>
        <w:rPr>
          <w:spacing w:val="1"/>
          <w:sz w:val="24"/>
        </w:rPr>
        <w:t> </w:t>
      </w:r>
      <w:r>
        <w:rPr>
          <w:sz w:val="24"/>
        </w:rPr>
        <w:t>J.C.2001.</w:t>
      </w:r>
      <w:r>
        <w:rPr>
          <w:spacing w:val="1"/>
          <w:sz w:val="24"/>
        </w:rPr>
        <w:t> </w:t>
      </w:r>
      <w:r>
        <w:rPr>
          <w:i/>
          <w:sz w:val="24"/>
        </w:rPr>
        <w:t>Principles,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Delhi:Vikas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publishing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house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PVT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LTD:130-133.</w:t>
      </w:r>
    </w:p>
    <w:p>
      <w:pPr>
        <w:pStyle w:val="BodyText"/>
      </w:pPr>
    </w:p>
    <w:p>
      <w:pPr>
        <w:pStyle w:val="BodyText"/>
        <w:ind w:left="2138" w:right="1439" w:hanging="720"/>
        <w:jc w:val="both"/>
      </w:pPr>
      <w:r>
        <w:rPr/>
        <w:t>Akinbote, R.O. 1994. Instructional sequencing modes and feedback mechanism as</w:t>
      </w:r>
      <w:r>
        <w:rPr>
          <w:spacing w:val="1"/>
        </w:rPr>
        <w:t> </w:t>
      </w:r>
      <w:r>
        <w:rPr/>
        <w:t>determinants of achievement in primary school social studies. Ph.D Thesis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4"/>
        </w:rPr>
        <w:t> </w:t>
      </w:r>
      <w:r>
        <w:rPr/>
        <w:t>xv+288pp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254" w:val="left" w:leader="none"/>
        </w:tabs>
        <w:spacing w:before="90"/>
        <w:ind w:left="0" w:right="20" w:firstLine="0"/>
        <w:jc w:val="center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12"/>
          <w:sz w:val="24"/>
        </w:rPr>
        <w:t> </w:t>
      </w:r>
      <w:r>
        <w:rPr>
          <w:sz w:val="24"/>
        </w:rPr>
        <w:t>2001.</w:t>
      </w:r>
      <w:r>
        <w:rPr>
          <w:spacing w:val="7"/>
          <w:sz w:val="24"/>
        </w:rPr>
        <w:t> </w:t>
      </w:r>
      <w:r>
        <w:rPr>
          <w:i/>
          <w:sz w:val="24"/>
        </w:rPr>
        <w:t>Pre-primary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67"/>
          <w:sz w:val="24"/>
        </w:rPr>
        <w:t> </w:t>
      </w:r>
      <w:r>
        <w:rPr>
          <w:sz w:val="24"/>
        </w:rPr>
        <w:t>.</w:t>
      </w:r>
    </w:p>
    <w:p>
      <w:pPr>
        <w:pStyle w:val="BodyText"/>
        <w:ind w:left="348" w:right="1424"/>
        <w:jc w:val="center"/>
      </w:pPr>
      <w:r>
        <w:rPr/>
        <w:t>Orogun</w:t>
      </w:r>
      <w:r>
        <w:rPr>
          <w:spacing w:val="-2"/>
        </w:rPr>
        <w:t> </w:t>
      </w:r>
      <w:r>
        <w:rPr/>
        <w:t>,Ibadan</w:t>
      </w:r>
      <w:r>
        <w:rPr>
          <w:spacing w:val="-1"/>
        </w:rPr>
        <w:t> </w:t>
      </w:r>
      <w:r>
        <w:rPr/>
        <w:t>:Stirling</w:t>
      </w:r>
      <w:r>
        <w:rPr>
          <w:spacing w:val="-3"/>
        </w:rPr>
        <w:t> </w:t>
      </w:r>
      <w:r>
        <w:rPr/>
        <w:t>–Horden</w:t>
      </w:r>
      <w:r>
        <w:rPr>
          <w:spacing w:val="-1"/>
        </w:rPr>
        <w:t> </w:t>
      </w:r>
      <w:r>
        <w:rPr/>
        <w:t>Publishers</w:t>
      </w:r>
      <w:r>
        <w:rPr>
          <w:spacing w:val="-1"/>
        </w:rPr>
        <w:t> </w:t>
      </w:r>
      <w:r>
        <w:rPr/>
        <w:t>(Nig.)</w:t>
      </w:r>
      <w:r>
        <w:rPr>
          <w:spacing w:val="-1"/>
        </w:rPr>
        <w:t> </w:t>
      </w:r>
      <w:r>
        <w:rPr/>
        <w:t>110-112.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38" w:right="1433" w:hanging="720"/>
        <w:jc w:val="left"/>
        <w:rPr>
          <w:sz w:val="24"/>
        </w:rPr>
      </w:pPr>
      <w:r>
        <w:rPr>
          <w:sz w:val="24"/>
        </w:rPr>
        <w:t>Altbach,</w:t>
      </w:r>
      <w:r>
        <w:rPr>
          <w:spacing w:val="5"/>
          <w:sz w:val="24"/>
        </w:rPr>
        <w:t> </w:t>
      </w:r>
      <w:r>
        <w:rPr>
          <w:sz w:val="24"/>
        </w:rPr>
        <w:t>P.</w:t>
      </w:r>
      <w:r>
        <w:rPr>
          <w:spacing w:val="5"/>
          <w:sz w:val="24"/>
        </w:rPr>
        <w:t> </w:t>
      </w:r>
      <w:r>
        <w:rPr>
          <w:sz w:val="24"/>
        </w:rPr>
        <w:t>G.</w:t>
      </w:r>
      <w:r>
        <w:rPr>
          <w:spacing w:val="6"/>
          <w:sz w:val="24"/>
        </w:rPr>
        <w:t> </w:t>
      </w:r>
      <w:r>
        <w:rPr>
          <w:sz w:val="24"/>
        </w:rPr>
        <w:t>1983.</w:t>
      </w:r>
      <w:r>
        <w:rPr>
          <w:spacing w:val="6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provision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world.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Trend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Bibliography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Praeger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  <w:r>
        <w:rPr>
          <w:spacing w:val="1"/>
          <w:sz w:val="24"/>
        </w:rPr>
        <w:t> </w:t>
      </w:r>
      <w:r>
        <w:rPr>
          <w:sz w:val="24"/>
        </w:rPr>
        <w:t>315.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792" w:val="left" w:leader="none"/>
        </w:tabs>
        <w:spacing w:before="90"/>
        <w:ind w:left="2138" w:right="1440" w:hanging="720"/>
        <w:jc w:val="both"/>
      </w:pPr>
      <w:r>
        <w:rPr>
          <w:u w:val="single"/>
        </w:rPr>
        <w:t> </w:t>
        <w:tab/>
        <w:tab/>
      </w:r>
      <w:r>
        <w:rPr/>
        <w:t> </w:t>
      </w:r>
      <w:r>
        <w:rPr>
          <w:spacing w:val="-4"/>
        </w:rPr>
        <w:t> </w:t>
      </w:r>
      <w:r>
        <w:rPr/>
        <w:t>1987.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technology: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compare,</w:t>
      </w:r>
      <w:r>
        <w:rPr>
          <w:spacing w:val="-1"/>
        </w:rPr>
        <w:t> </w:t>
      </w:r>
      <w:r>
        <w:rPr/>
        <w:t>17. 93-</w:t>
      </w:r>
      <w:r>
        <w:rPr>
          <w:spacing w:val="55"/>
        </w:rPr>
        <w:t> </w:t>
      </w:r>
      <w:r>
        <w:rPr/>
        <w:t>106.</w:t>
      </w:r>
    </w:p>
    <w:p>
      <w:pPr>
        <w:pStyle w:val="BodyText"/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Altbach, P. G. and Kelly, G. P. 1988. </w:t>
      </w:r>
      <w:r>
        <w:rPr>
          <w:i/>
          <w:sz w:val="24"/>
        </w:rPr>
        <w:t>Textbooks in the third world: An overview, in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Textbooks in the Third World: policy, content and context. Altbach, P. G. and</w:t>
      </w:r>
      <w:r>
        <w:rPr>
          <w:spacing w:val="1"/>
          <w:sz w:val="24"/>
        </w:rPr>
        <w:t> </w:t>
      </w:r>
      <w:r>
        <w:rPr>
          <w:sz w:val="24"/>
        </w:rPr>
        <w:t>Kelly,</w:t>
      </w:r>
      <w:r>
        <w:rPr>
          <w:spacing w:val="-1"/>
          <w:sz w:val="24"/>
        </w:rPr>
        <w:t> </w:t>
      </w:r>
      <w:r>
        <w:rPr>
          <w:sz w:val="24"/>
        </w:rPr>
        <w:t>G. P. (Eds).New</w:t>
      </w:r>
      <w:r>
        <w:rPr>
          <w:spacing w:val="1"/>
          <w:sz w:val="24"/>
        </w:rPr>
        <w:t> </w:t>
      </w:r>
      <w:r>
        <w:rPr>
          <w:sz w:val="24"/>
        </w:rPr>
        <w:t>York, Garland. 3-17.</w:t>
      </w:r>
    </w:p>
    <w:p>
      <w:pPr>
        <w:pStyle w:val="BodyText"/>
        <w:spacing w:before="1"/>
      </w:pPr>
    </w:p>
    <w:p>
      <w:pPr>
        <w:spacing w:before="0"/>
        <w:ind w:left="1418" w:right="0" w:firstLine="0"/>
        <w:jc w:val="left"/>
        <w:rPr>
          <w:sz w:val="24"/>
        </w:rPr>
      </w:pPr>
      <w:r>
        <w:rPr>
          <w:sz w:val="24"/>
        </w:rPr>
        <w:t>Areo,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59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sz w:val="24"/>
        </w:rPr>
        <w:t>Editorial</w:t>
      </w:r>
      <w:r>
        <w:rPr>
          <w:spacing w:val="1"/>
          <w:sz w:val="24"/>
        </w:rPr>
        <w:t> </w:t>
      </w:r>
      <w:r>
        <w:rPr>
          <w:sz w:val="24"/>
        </w:rPr>
        <w:t>strategy.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publisher</w:t>
      </w:r>
      <w:r>
        <w:rPr>
          <w:i/>
          <w:spacing w:val="58"/>
          <w:sz w:val="24"/>
        </w:rPr>
        <w:t> </w:t>
      </w:r>
      <w:r>
        <w:rPr>
          <w:sz w:val="24"/>
        </w:rPr>
        <w:t>3.2: 29 -34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377" w:val="left" w:leader="none"/>
        </w:tabs>
        <w:spacing w:before="90"/>
        <w:ind w:left="2138" w:right="1437" w:hanging="720"/>
        <w:jc w:val="both"/>
      </w:pPr>
      <w:r>
        <w:rPr>
          <w:u w:val="single"/>
        </w:rPr>
        <w:t> </w:t>
        <w:tab/>
        <w:tab/>
      </w:r>
      <w:r>
        <w:rPr/>
        <w:t>2001. An overview of sex-rote and gender-role lssues in book publishing-</w:t>
      </w:r>
      <w:r>
        <w:rPr>
          <w:spacing w:val="1"/>
        </w:rPr>
        <w:t> </w:t>
      </w:r>
      <w:r>
        <w:rPr/>
        <w:t>being a paper presented at UNESCO/NERDC gender sensitive approach to</w:t>
      </w:r>
      <w:r>
        <w:rPr>
          <w:spacing w:val="1"/>
        </w:rPr>
        <w:t> </w:t>
      </w:r>
      <w:r>
        <w:rPr/>
        <w:t>textbook,</w:t>
      </w:r>
      <w:r>
        <w:rPr>
          <w:spacing w:val="-1"/>
        </w:rPr>
        <w:t> </w:t>
      </w:r>
      <w:r>
        <w:rPr/>
        <w:t>development workshop held in Kano, Nigeria</w:t>
      </w:r>
      <w:r>
        <w:rPr>
          <w:spacing w:val="-2"/>
        </w:rPr>
        <w:t> </w:t>
      </w:r>
      <w:r>
        <w:rPr/>
        <w:t>on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August,</w:t>
      </w:r>
      <w:r>
        <w:rPr>
          <w:spacing w:val="-1"/>
          <w:vertAlign w:val="baseline"/>
        </w:rPr>
        <w:t> </w:t>
      </w:r>
      <w:r>
        <w:rPr>
          <w:vertAlign w:val="baseline"/>
        </w:rPr>
        <w:t>2001.</w:t>
      </w:r>
    </w:p>
    <w:p>
      <w:pPr>
        <w:pStyle w:val="BodyText"/>
      </w:pPr>
    </w:p>
    <w:p>
      <w:pPr>
        <w:pStyle w:val="BodyText"/>
        <w:ind w:left="2138" w:right="1433" w:hanging="720"/>
        <w:jc w:val="both"/>
      </w:pPr>
      <w:r>
        <w:rPr/>
        <w:t>Arbuthnot,</w:t>
      </w:r>
      <w:r>
        <w:rPr>
          <w:spacing w:val="1"/>
        </w:rPr>
        <w:t> </w:t>
      </w:r>
      <w:r>
        <w:rPr/>
        <w:t>M.H.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Sutherland,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1972.</w:t>
      </w:r>
      <w:r>
        <w:rPr>
          <w:spacing w:val="1"/>
        </w:rPr>
        <w:t> </w:t>
      </w:r>
      <w:r>
        <w:rPr>
          <w:i/>
        </w:rPr>
        <w:t>Children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books</w:t>
      </w:r>
      <w:r>
        <w:rPr/>
        <w:t>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Scoth</w:t>
      </w:r>
      <w:r>
        <w:rPr>
          <w:spacing w:val="1"/>
        </w:rPr>
        <w:t> </w:t>
      </w:r>
      <w:r>
        <w:rPr/>
        <w:t>Foreman and Company.</w:t>
      </w:r>
      <w:r>
        <w:rPr>
          <w:spacing w:val="3"/>
        </w:rPr>
        <w:t> </w:t>
      </w:r>
      <w:r>
        <w:rPr/>
        <w:t>178-</w:t>
      </w:r>
      <w:r>
        <w:rPr>
          <w:spacing w:val="-1"/>
        </w:rPr>
        <w:t> </w:t>
      </w:r>
      <w:r>
        <w:rPr/>
        <w:t>836.</w:t>
      </w:r>
    </w:p>
    <w:p>
      <w:pPr>
        <w:pStyle w:val="BodyText"/>
      </w:pPr>
    </w:p>
    <w:p>
      <w:pPr>
        <w:spacing w:before="1"/>
        <w:ind w:left="2138" w:right="1438" w:hanging="720"/>
        <w:jc w:val="both"/>
        <w:rPr>
          <w:sz w:val="24"/>
        </w:rPr>
      </w:pPr>
      <w:r>
        <w:rPr>
          <w:sz w:val="24"/>
        </w:rPr>
        <w:t>Arnold,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1997.</w:t>
      </w:r>
      <w:r>
        <w:rPr>
          <w:spacing w:val="1"/>
          <w:sz w:val="24"/>
        </w:rPr>
        <w:t> </w:t>
      </w:r>
      <w:r>
        <w:rPr>
          <w:i/>
          <w:sz w:val="24"/>
        </w:rPr>
        <w:t>Extending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beginning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UK:</w:t>
      </w:r>
      <w:r>
        <w:rPr>
          <w:spacing w:val="1"/>
          <w:sz w:val="24"/>
        </w:rPr>
        <w:t> </w:t>
      </w:r>
      <w:r>
        <w:rPr>
          <w:sz w:val="24"/>
        </w:rPr>
        <w:t>Heinemann</w:t>
      </w:r>
      <w:r>
        <w:rPr>
          <w:spacing w:val="-57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Books. 43-45.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360" w:bottom="1660" w:left="680" w:right="0"/>
        </w:sectPr>
      </w:pPr>
    </w:p>
    <w:p>
      <w:pPr>
        <w:pStyle w:val="BodyText"/>
        <w:spacing w:before="74"/>
        <w:ind w:left="2138" w:right="1432" w:hanging="720"/>
        <w:jc w:val="both"/>
      </w:pPr>
      <w:r>
        <w:rPr/>
        <w:t>Arnold,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>
          <w:i/>
        </w:rPr>
        <w:t>Microeconomics</w:t>
      </w:r>
      <w:r>
        <w:rPr>
          <w:i/>
          <w:spacing w:val="1"/>
        </w:rPr>
        <w:t> </w:t>
      </w:r>
      <w:r>
        <w:rPr/>
        <w:t>.California: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Publishing</w:t>
      </w:r>
      <w:r>
        <w:rPr>
          <w:spacing w:val="-57"/>
        </w:rPr>
        <w:t> </w:t>
      </w:r>
      <w:r>
        <w:rPr/>
        <w:t>Company.</w:t>
      </w:r>
      <w:r>
        <w:rPr>
          <w:spacing w:val="59"/>
        </w:rPr>
        <w:t> </w:t>
      </w:r>
      <w:r>
        <w:rPr/>
        <w:t>4</w:t>
      </w:r>
      <w:r>
        <w:rPr>
          <w:spacing w:val="1"/>
        </w:rPr>
        <w:t> </w:t>
      </w:r>
      <w:r>
        <w:rPr/>
        <w:t>– 60</w:t>
      </w:r>
    </w:p>
    <w:p>
      <w:pPr>
        <w:pStyle w:val="BodyText"/>
      </w:pPr>
    </w:p>
    <w:p>
      <w:pPr>
        <w:pStyle w:val="BodyText"/>
        <w:ind w:left="2138" w:right="1437" w:hanging="720"/>
        <w:jc w:val="both"/>
      </w:pPr>
      <w:r>
        <w:rPr/>
        <w:t>Atherton, J. S 2005. Learning and Teaching: Piaget‟s developmental theory (on-line)</w:t>
      </w:r>
      <w:r>
        <w:rPr>
          <w:spacing w:val="1"/>
        </w:rPr>
        <w:t> </w:t>
      </w:r>
      <w:r>
        <w:rPr/>
        <w:t>uk: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April,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5">
        <w:r>
          <w:rPr/>
          <w:t>http://www.</w:t>
        </w:r>
      </w:hyperlink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info/learning/piaget.htm</w:t>
      </w:r>
      <w:r>
        <w:rPr>
          <w:spacing w:val="-1"/>
        </w:rPr>
        <w:t> </w:t>
      </w:r>
      <w:r>
        <w:rPr/>
        <w:t>att.net/education.htm.</w:t>
      </w:r>
    </w:p>
    <w:p>
      <w:pPr>
        <w:pStyle w:val="BodyText"/>
      </w:pPr>
    </w:p>
    <w:p>
      <w:pPr>
        <w:pStyle w:val="BodyText"/>
        <w:ind w:left="2138" w:right="1435" w:hanging="720"/>
        <w:jc w:val="both"/>
      </w:pPr>
      <w:r>
        <w:rPr/>
        <w:t>Babalola,</w:t>
      </w:r>
      <w:r>
        <w:rPr>
          <w:spacing w:val="1"/>
        </w:rPr>
        <w:t> </w:t>
      </w:r>
      <w:r>
        <w:rPr/>
        <w:t>V.O.2002.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relevance.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 Sheda Abuja</w:t>
      </w:r>
      <w:r>
        <w:rPr>
          <w:i/>
        </w:rPr>
        <w:t>. </w:t>
      </w:r>
      <w:r>
        <w:rPr/>
        <w:t>6. 1</w:t>
      </w:r>
      <w:r>
        <w:rPr>
          <w:spacing w:val="2"/>
        </w:rPr>
        <w:t> </w:t>
      </w:r>
      <w:r>
        <w:rPr/>
        <w:t>and 2:</w:t>
      </w:r>
      <w:r>
        <w:rPr>
          <w:spacing w:val="-1"/>
        </w:rPr>
        <w:t> </w:t>
      </w:r>
      <w:r>
        <w:rPr/>
        <w:t>101-</w:t>
      </w:r>
      <w:r>
        <w:rPr>
          <w:spacing w:val="-1"/>
        </w:rPr>
        <w:t> </w:t>
      </w:r>
      <w:r>
        <w:rPr/>
        <w:t>112 .</w:t>
      </w:r>
    </w:p>
    <w:p>
      <w:pPr>
        <w:pStyle w:val="BodyText"/>
      </w:pPr>
    </w:p>
    <w:p>
      <w:pPr>
        <w:pStyle w:val="BodyText"/>
        <w:ind w:left="1418"/>
        <w:rPr>
          <w:i/>
        </w:rPr>
      </w:pPr>
      <w:r>
        <w:rPr/>
        <w:drawing>
          <wp:anchor distT="0" distB="0" distL="0" distR="0" allowOverlap="1" layoutInCell="1" locked="0" behindDoc="1" simplePos="0" relativeHeight="476980736">
            <wp:simplePos x="0" y="0"/>
            <wp:positionH relativeFrom="page">
              <wp:posOffset>1459357</wp:posOffset>
            </wp:positionH>
            <wp:positionV relativeFrom="paragraph">
              <wp:posOffset>-17867</wp:posOffset>
            </wp:positionV>
            <wp:extent cx="4924425" cy="4868560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Banjo,</w:t>
      </w:r>
      <w:r>
        <w:rPr>
          <w:spacing w:val="18"/>
        </w:rPr>
        <w:t> </w:t>
      </w:r>
      <w:r>
        <w:rPr/>
        <w:t>A.</w:t>
      </w:r>
      <w:r>
        <w:rPr>
          <w:spacing w:val="41"/>
        </w:rPr>
        <w:t> </w:t>
      </w:r>
      <w:r>
        <w:rPr/>
        <w:t>1999.</w:t>
      </w:r>
      <w:r>
        <w:rPr>
          <w:spacing w:val="98"/>
        </w:rPr>
        <w:t> </w:t>
      </w:r>
      <w:r>
        <w:rPr/>
        <w:t>Publishers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members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community.</w:t>
      </w:r>
      <w:r>
        <w:rPr>
          <w:spacing w:val="19"/>
        </w:rPr>
        <w:t> </w:t>
      </w:r>
      <w:r>
        <w:rPr>
          <w:i/>
        </w:rPr>
        <w:t>The</w:t>
      </w:r>
      <w:r>
        <w:rPr>
          <w:i/>
          <w:spacing w:val="17"/>
        </w:rPr>
        <w:t> </w:t>
      </w:r>
      <w:r>
        <w:rPr>
          <w:i/>
        </w:rPr>
        <w:t>Publisher</w:t>
      </w:r>
    </w:p>
    <w:p>
      <w:pPr>
        <w:pStyle w:val="BodyText"/>
        <w:spacing w:before="1"/>
        <w:ind w:left="2138"/>
      </w:pPr>
      <w:r>
        <w:rPr/>
        <w:t>6:36-37.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34" w:hanging="720"/>
        <w:jc w:val="both"/>
      </w:pPr>
      <w:r>
        <w:rPr/>
        <w:t>Barwell, R. 2010. Multilingualism in mathematics classrooms: global Perspectives</w:t>
      </w:r>
      <w:r>
        <w:rPr>
          <w:spacing w:val="1"/>
        </w:rPr>
        <w:t> </w:t>
      </w:r>
      <w:r>
        <w:rPr/>
        <w:t>Bristol: Multilingual Matters .In   </w:t>
      </w:r>
      <w:r>
        <w:rPr>
          <w:sz w:val="22"/>
        </w:rPr>
        <w:t>Matthews </w:t>
      </w:r>
      <w:r>
        <w:rPr/>
        <w:t>, J 2010. It‟s good to talk! English</w:t>
      </w:r>
      <w:r>
        <w:rPr>
          <w:spacing w:val="1"/>
        </w:rPr>
        <w:t> </w:t>
      </w:r>
      <w:r>
        <w:rPr/>
        <w:t>as an additional language as a medium for teaching and learning in primary</w:t>
      </w:r>
      <w:r>
        <w:rPr>
          <w:spacing w:val="1"/>
        </w:rPr>
        <w:t> </w:t>
      </w:r>
      <w:r>
        <w:rPr/>
        <w:t>mathematics lessons. Joubert, M. (Ed.) Proceedings of the British Society for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into</w:t>
      </w:r>
      <w:r>
        <w:rPr>
          <w:spacing w:val="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Mathematics 30:2 June</w:t>
      </w:r>
      <w:r>
        <w:rPr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.</w:t>
      </w:r>
      <w:r>
        <w:rPr>
          <w:spacing w:val="1"/>
        </w:rPr>
        <w:t> </w:t>
      </w:r>
      <w:r>
        <w:rPr/>
        <w:t>40-44</w:t>
      </w:r>
    </w:p>
    <w:p>
      <w:pPr>
        <w:pStyle w:val="BodyText"/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Berlo,</w:t>
      </w:r>
      <w:r>
        <w:rPr>
          <w:spacing w:val="1"/>
          <w:sz w:val="24"/>
        </w:rPr>
        <w:t> </w:t>
      </w:r>
      <w:r>
        <w:rPr>
          <w:sz w:val="24"/>
        </w:rPr>
        <w:t>D.K.</w:t>
      </w:r>
      <w:r>
        <w:rPr>
          <w:spacing w:val="1"/>
          <w:sz w:val="24"/>
        </w:rPr>
        <w:t> </w:t>
      </w:r>
      <w:r>
        <w:rPr>
          <w:sz w:val="24"/>
        </w:rPr>
        <w:t>1960.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San Francisco :</w:t>
      </w:r>
      <w:r>
        <w:rPr>
          <w:spacing w:val="2"/>
          <w:sz w:val="24"/>
        </w:rPr>
        <w:t> </w:t>
      </w:r>
      <w:r>
        <w:rPr>
          <w:sz w:val="24"/>
        </w:rPr>
        <w:t>Rinehart Press. 40-138</w:t>
      </w:r>
    </w:p>
    <w:p>
      <w:pPr>
        <w:pStyle w:val="BodyText"/>
      </w:pPr>
    </w:p>
    <w:p>
      <w:pPr>
        <w:spacing w:before="0"/>
        <w:ind w:left="2138" w:right="1432" w:hanging="720"/>
        <w:jc w:val="both"/>
        <w:rPr>
          <w:sz w:val="24"/>
        </w:rPr>
      </w:pPr>
      <w:r>
        <w:rPr>
          <w:sz w:val="24"/>
        </w:rPr>
        <w:t>Bgoyya,W.,</w:t>
      </w:r>
      <w:r>
        <w:rPr>
          <w:spacing w:val="1"/>
          <w:sz w:val="24"/>
        </w:rPr>
        <w:t> </w:t>
      </w:r>
      <w:r>
        <w:rPr>
          <w:sz w:val="24"/>
        </w:rPr>
        <w:t>Billany,M.,</w:t>
      </w:r>
      <w:r>
        <w:rPr>
          <w:spacing w:val="1"/>
          <w:sz w:val="24"/>
        </w:rPr>
        <w:t> </w:t>
      </w:r>
      <w:r>
        <w:rPr>
          <w:sz w:val="24"/>
        </w:rPr>
        <w:t>Noonah,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Paajanah,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Syrjanen,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.1997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Publishing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Africa.</w:t>
      </w:r>
      <w:r>
        <w:rPr>
          <w:i/>
          <w:spacing w:val="3"/>
          <w:sz w:val="24"/>
        </w:rPr>
        <w:t> </w:t>
      </w:r>
      <w:r>
        <w:rPr>
          <w:sz w:val="24"/>
        </w:rPr>
        <w:t>ADEA</w:t>
      </w:r>
      <w:r>
        <w:rPr>
          <w:spacing w:val="-1"/>
          <w:sz w:val="24"/>
        </w:rPr>
        <w:t> </w:t>
      </w:r>
      <w:r>
        <w:rPr>
          <w:sz w:val="24"/>
        </w:rPr>
        <w:t>pp 1</w:t>
      </w:r>
      <w:r>
        <w:rPr>
          <w:spacing w:val="-1"/>
          <w:sz w:val="24"/>
        </w:rPr>
        <w:t> </w:t>
      </w:r>
      <w:r>
        <w:rPr>
          <w:sz w:val="24"/>
        </w:rPr>
        <w:t>– 147</w:t>
      </w:r>
    </w:p>
    <w:p>
      <w:pPr>
        <w:pStyle w:val="BodyText"/>
        <w:spacing w:before="1"/>
      </w:pPr>
    </w:p>
    <w:p>
      <w:pPr>
        <w:pStyle w:val="BodyText"/>
        <w:ind w:left="2138" w:right="1444" w:hanging="720"/>
        <w:jc w:val="both"/>
      </w:pPr>
      <w:r>
        <w:rPr/>
        <w:t>Bolodeoku,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1988.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NERDC:</w:t>
      </w:r>
      <w:r>
        <w:rPr>
          <w:spacing w:val="-1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cost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textbooks in Nigeria.</w:t>
      </w:r>
      <w:r>
        <w:rPr>
          <w:spacing w:val="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NERDC.</w:t>
      </w:r>
    </w:p>
    <w:p>
      <w:pPr>
        <w:pStyle w:val="BodyText"/>
      </w:pPr>
    </w:p>
    <w:p>
      <w:pPr>
        <w:spacing w:before="0"/>
        <w:ind w:left="1418" w:right="0" w:firstLine="0"/>
        <w:jc w:val="left"/>
        <w:rPr>
          <w:sz w:val="24"/>
        </w:rPr>
      </w:pPr>
      <w:r>
        <w:rPr>
          <w:sz w:val="24"/>
        </w:rPr>
        <w:t>Bolodeoku, L.</w:t>
      </w:r>
      <w:r>
        <w:rPr>
          <w:spacing w:val="-1"/>
          <w:sz w:val="24"/>
        </w:rPr>
        <w:t> </w:t>
      </w:r>
      <w:r>
        <w:rPr>
          <w:sz w:val="24"/>
        </w:rPr>
        <w:t>1995.</w:t>
      </w:r>
      <w:r>
        <w:rPr>
          <w:spacing w:val="1"/>
          <w:sz w:val="24"/>
        </w:rPr>
        <w:t> </w:t>
      </w: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crisis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The Publisher</w:t>
      </w:r>
      <w:r>
        <w:rPr>
          <w:i/>
          <w:spacing w:val="-1"/>
          <w:sz w:val="24"/>
        </w:rPr>
        <w:t> </w:t>
      </w:r>
      <w:r>
        <w:rPr>
          <w:sz w:val="24"/>
        </w:rPr>
        <w:t>3:20-21.</w:t>
      </w:r>
    </w:p>
    <w:p>
      <w:pPr>
        <w:pStyle w:val="BodyText"/>
      </w:pPr>
    </w:p>
    <w:p>
      <w:pPr>
        <w:spacing w:before="0"/>
        <w:ind w:left="1418" w:right="0" w:firstLine="0"/>
        <w:jc w:val="left"/>
        <w:rPr>
          <w:sz w:val="24"/>
        </w:rPr>
      </w:pPr>
      <w:r>
        <w:rPr>
          <w:sz w:val="24"/>
        </w:rPr>
        <w:t>Broh,</w:t>
      </w:r>
      <w:r>
        <w:rPr>
          <w:spacing w:val="-1"/>
          <w:sz w:val="24"/>
        </w:rPr>
        <w:t> </w:t>
      </w:r>
      <w:r>
        <w:rPr>
          <w:sz w:val="24"/>
        </w:rPr>
        <w:t>R.A.</w:t>
      </w:r>
      <w:r>
        <w:rPr>
          <w:spacing w:val="-1"/>
          <w:sz w:val="24"/>
        </w:rPr>
        <w:t> </w:t>
      </w:r>
      <w:r>
        <w:rPr>
          <w:sz w:val="24"/>
        </w:rPr>
        <w:t>1982. </w:t>
      </w:r>
      <w:r>
        <w:rPr>
          <w:i/>
          <w:sz w:val="24"/>
        </w:rPr>
        <w:t>Managing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higher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profits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New York:Mcgraw Hill.</w:t>
      </w:r>
    </w:p>
    <w:p>
      <w:pPr>
        <w:pStyle w:val="BodyText"/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>
          <w:sz w:val="24"/>
        </w:rPr>
        <w:t>Bruns,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Mingart,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Rakotomalala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i/>
          <w:sz w:val="24"/>
        </w:rPr>
        <w:t>Achieving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by 2015: a chance for every child. </w:t>
      </w:r>
      <w:r>
        <w:rPr>
          <w:sz w:val="24"/>
        </w:rPr>
        <w:t>Washington, D C the World Bank</w:t>
      </w:r>
      <w:r>
        <w:rPr>
          <w:spacing w:val="-57"/>
          <w:sz w:val="24"/>
        </w:rPr>
        <w:t> </w:t>
      </w:r>
      <w:r>
        <w:rPr>
          <w:sz w:val="24"/>
        </w:rPr>
        <w:t>pp1-131.</w:t>
      </w:r>
    </w:p>
    <w:p>
      <w:pPr>
        <w:pStyle w:val="BodyText"/>
      </w:pPr>
    </w:p>
    <w:p>
      <w:pPr>
        <w:pStyle w:val="BodyText"/>
        <w:spacing w:before="1"/>
        <w:ind w:left="2138" w:right="1434" w:hanging="720"/>
        <w:jc w:val="both"/>
      </w:pPr>
      <w:r>
        <w:rPr/>
        <w:t>Brunswic,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Hajjar,H.</w:t>
      </w:r>
      <w:r>
        <w:rPr>
          <w:spacing w:val="1"/>
        </w:rPr>
        <w:t> </w:t>
      </w:r>
      <w:r>
        <w:rPr/>
        <w:t>1992.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 in Africa: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IIEP</w:t>
      </w:r>
      <w:r>
        <w:rPr>
          <w:spacing w:val="60"/>
        </w:rPr>
        <w:t> </w:t>
      </w:r>
      <w:r>
        <w:rPr/>
        <w:t>seminar, Maputo, 19–22 November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Paris: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Swedish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development Authority,</w:t>
      </w:r>
      <w:r>
        <w:rPr>
          <w:spacing w:val="2"/>
        </w:rPr>
        <w:t> </w:t>
      </w:r>
      <w:r>
        <w:rPr/>
        <w:t>55p.</w:t>
      </w:r>
    </w:p>
    <w:p>
      <w:pPr>
        <w:pStyle w:val="BodyText"/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Buchan, A., Denning, C., Read, T., Lacasse, D.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Diop, S. 1991. </w:t>
      </w:r>
      <w:r>
        <w:rPr>
          <w:i/>
          <w:sz w:val="24"/>
        </w:rPr>
        <w:t>African 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summary report.</w:t>
      </w:r>
      <w:r>
        <w:rPr>
          <w:i/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DC: World Bank.36-37</w:t>
      </w:r>
    </w:p>
    <w:p>
      <w:pPr>
        <w:pStyle w:val="BodyText"/>
      </w:pPr>
    </w:p>
    <w:p>
      <w:pPr>
        <w:spacing w:before="0"/>
        <w:ind w:left="2138" w:right="1439" w:hanging="720"/>
        <w:jc w:val="both"/>
        <w:rPr>
          <w:sz w:val="24"/>
        </w:rPr>
      </w:pPr>
      <w:r>
        <w:rPr>
          <w:sz w:val="24"/>
        </w:rPr>
        <w:t>Buchan, A. 1992.</w:t>
      </w:r>
      <w:r>
        <w:rPr>
          <w:spacing w:val="1"/>
          <w:sz w:val="24"/>
        </w:rPr>
        <w:t> </w:t>
      </w:r>
      <w:r>
        <w:rPr>
          <w:sz w:val="24"/>
        </w:rPr>
        <w:t>Book development in the Third World: the British experience In:</w:t>
      </w:r>
      <w:r>
        <w:rPr>
          <w:spacing w:val="1"/>
          <w:sz w:val="24"/>
        </w:rPr>
        <w:t> </w:t>
      </w:r>
      <w:r>
        <w:rPr>
          <w:i/>
          <w:sz w:val="24"/>
        </w:rPr>
        <w:t>Publishing and development in the Third World. </w:t>
      </w:r>
      <w:r>
        <w:rPr>
          <w:sz w:val="24"/>
        </w:rPr>
        <w:t>Altbach, P.</w:t>
      </w:r>
      <w:r>
        <w:rPr>
          <w:spacing w:val="1"/>
          <w:sz w:val="24"/>
        </w:rPr>
        <w:t> </w:t>
      </w:r>
      <w:r>
        <w:rPr>
          <w:sz w:val="24"/>
        </w:rPr>
        <w:t>London: Han zell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spacing w:before="74"/>
        <w:ind w:left="1418" w:right="0" w:firstLine="0"/>
        <w:jc w:val="left"/>
        <w:rPr>
          <w:sz w:val="24"/>
        </w:rPr>
      </w:pPr>
      <w:r>
        <w:rPr>
          <w:sz w:val="24"/>
        </w:rPr>
        <w:t>Bulter,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59"/>
          <w:sz w:val="24"/>
        </w:rPr>
        <w:t> </w:t>
      </w:r>
      <w:r>
        <w:rPr>
          <w:sz w:val="24"/>
        </w:rPr>
        <w:t>1980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Babies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books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Badley</w:t>
      </w:r>
      <w:r>
        <w:rPr>
          <w:spacing w:val="-6"/>
          <w:sz w:val="24"/>
        </w:rPr>
        <w:t> </w:t>
      </w:r>
      <w:r>
        <w:rPr>
          <w:sz w:val="24"/>
        </w:rPr>
        <w:t>Head.</w:t>
      </w:r>
      <w:r>
        <w:rPr>
          <w:spacing w:val="1"/>
          <w:sz w:val="24"/>
        </w:rPr>
        <w:t> </w:t>
      </w:r>
      <w:r>
        <w:rPr>
          <w:sz w:val="24"/>
        </w:rPr>
        <w:t>17-</w:t>
      </w:r>
      <w:r>
        <w:rPr>
          <w:spacing w:val="-2"/>
          <w:sz w:val="24"/>
        </w:rPr>
        <w:t> </w:t>
      </w:r>
      <w:r>
        <w:rPr>
          <w:sz w:val="24"/>
        </w:rPr>
        <w:t>23.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Chakava,</w:t>
      </w:r>
      <w:r>
        <w:rPr>
          <w:spacing w:val="1"/>
          <w:sz w:val="24"/>
        </w:rPr>
        <w:t> </w:t>
      </w:r>
      <w:r>
        <w:rPr>
          <w:sz w:val="24"/>
        </w:rPr>
        <w:t>H.C.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i/>
          <w:sz w:val="24"/>
        </w:rPr>
        <w:t>Publishing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Nairobi,</w:t>
      </w:r>
      <w:r>
        <w:rPr>
          <w:spacing w:val="1"/>
          <w:sz w:val="24"/>
        </w:rPr>
        <w:t> </w:t>
      </w:r>
      <w:r>
        <w:rPr>
          <w:sz w:val="24"/>
        </w:rPr>
        <w:t>Kenya:Bellagio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Publishing,</w:t>
      </w:r>
      <w:r>
        <w:rPr>
          <w:spacing w:val="1"/>
          <w:sz w:val="24"/>
        </w:rPr>
        <w:t> </w:t>
      </w:r>
      <w:r>
        <w:rPr>
          <w:sz w:val="24"/>
        </w:rPr>
        <w:t>6.</w:t>
      </w:r>
      <w:r>
        <w:rPr>
          <w:spacing w:val="1"/>
          <w:sz w:val="24"/>
        </w:rPr>
        <w:t> </w:t>
      </w:r>
      <w:r>
        <w:rPr>
          <w:sz w:val="24"/>
        </w:rPr>
        <w:t>Co-published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East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Publishers</w:t>
      </w:r>
      <w:r>
        <w:rPr>
          <w:spacing w:val="2"/>
          <w:sz w:val="24"/>
        </w:rPr>
        <w:t> </w:t>
      </w:r>
      <w:r>
        <w:rPr>
          <w:sz w:val="24"/>
        </w:rPr>
        <w:t>Ltd.34-105</w:t>
      </w:r>
    </w:p>
    <w:p>
      <w:pPr>
        <w:pStyle w:val="BodyText"/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Chambliss, J.M. and Calfee, C.R. 1998. </w:t>
      </w:r>
      <w:r>
        <w:rPr>
          <w:i/>
          <w:sz w:val="24"/>
        </w:rPr>
        <w:t>Textbooks for learning: Nurturing children’s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minds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Oxford: Blackwell Publishers.</w:t>
      </w:r>
    </w:p>
    <w:p>
      <w:pPr>
        <w:pStyle w:val="BodyText"/>
      </w:pPr>
    </w:p>
    <w:p>
      <w:pPr>
        <w:spacing w:before="0"/>
        <w:ind w:left="2138" w:right="143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81248">
            <wp:simplePos x="0" y="0"/>
            <wp:positionH relativeFrom="page">
              <wp:posOffset>1459357</wp:posOffset>
            </wp:positionH>
            <wp:positionV relativeFrom="paragraph">
              <wp:posOffset>332652</wp:posOffset>
            </wp:positionV>
            <wp:extent cx="4924425" cy="4868560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Charles, C.M., Gast, D.K., Sevey, R.E. and Burnside, H.M. 1978. Schooling, teaching</w:t>
      </w:r>
      <w:r>
        <w:rPr>
          <w:spacing w:val="1"/>
          <w:sz w:val="24"/>
        </w:rPr>
        <w:t> </w:t>
      </w:r>
      <w:r>
        <w:rPr>
          <w:sz w:val="24"/>
        </w:rPr>
        <w:t>and learning in American education. London: Macmillan Ltd. In</w:t>
      </w:r>
      <w:r>
        <w:rPr>
          <w:spacing w:val="1"/>
          <w:sz w:val="24"/>
        </w:rPr>
        <w:t> </w:t>
      </w:r>
      <w:r>
        <w:rPr>
          <w:i/>
          <w:sz w:val="24"/>
        </w:rPr>
        <w:t>Pre-primary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text.</w:t>
      </w:r>
      <w:r>
        <w:rPr>
          <w:i/>
          <w:spacing w:val="54"/>
          <w:sz w:val="24"/>
        </w:rPr>
        <w:t> </w:t>
      </w:r>
      <w:r>
        <w:rPr>
          <w:sz w:val="24"/>
        </w:rPr>
        <w:t>Akinbote</w:t>
      </w:r>
      <w:r>
        <w:rPr>
          <w:spacing w:val="50"/>
          <w:sz w:val="24"/>
        </w:rPr>
        <w:t> </w:t>
      </w:r>
      <w:r>
        <w:rPr>
          <w:sz w:val="24"/>
        </w:rPr>
        <w:t>O.</w:t>
      </w:r>
      <w:r>
        <w:rPr>
          <w:spacing w:val="48"/>
          <w:sz w:val="24"/>
        </w:rPr>
        <w:t> </w:t>
      </w:r>
      <w:r>
        <w:rPr>
          <w:sz w:val="24"/>
        </w:rPr>
        <w:t>2001.</w:t>
      </w:r>
      <w:r>
        <w:rPr>
          <w:spacing w:val="50"/>
          <w:sz w:val="24"/>
        </w:rPr>
        <w:t> </w:t>
      </w:r>
      <w:r>
        <w:rPr>
          <w:sz w:val="24"/>
        </w:rPr>
        <w:t>Orogun</w:t>
      </w:r>
    </w:p>
    <w:p>
      <w:pPr>
        <w:pStyle w:val="BodyText"/>
        <w:spacing w:before="1"/>
        <w:ind w:left="2138"/>
        <w:jc w:val="both"/>
      </w:pPr>
      <w:r>
        <w:rPr/>
        <w:t>,Ibadan</w:t>
      </w:r>
      <w:r>
        <w:rPr>
          <w:spacing w:val="-1"/>
        </w:rPr>
        <w:t> </w:t>
      </w:r>
      <w:r>
        <w:rPr/>
        <w:t>:Stirling</w:t>
      </w:r>
      <w:r>
        <w:rPr>
          <w:spacing w:val="-1"/>
        </w:rPr>
        <w:t> </w:t>
      </w:r>
      <w:r>
        <w:rPr/>
        <w:t>– Horden</w:t>
      </w:r>
      <w:r>
        <w:rPr>
          <w:spacing w:val="-1"/>
        </w:rPr>
        <w:t> </w:t>
      </w:r>
      <w:r>
        <w:rPr/>
        <w:t>Publishers (Nig.).  37-79</w:t>
      </w:r>
    </w:p>
    <w:p>
      <w:pPr>
        <w:pStyle w:val="BodyText"/>
      </w:pPr>
    </w:p>
    <w:p>
      <w:pPr>
        <w:spacing w:before="0"/>
        <w:ind w:left="2138" w:right="1437" w:hanging="720"/>
        <w:jc w:val="both"/>
        <w:rPr>
          <w:sz w:val="24"/>
        </w:rPr>
      </w:pPr>
      <w:r>
        <w:rPr>
          <w:sz w:val="24"/>
        </w:rPr>
        <w:t>Chevallard, Y. 1991. </w:t>
      </w:r>
      <w:r>
        <w:rPr>
          <w:i/>
          <w:sz w:val="24"/>
        </w:rPr>
        <w:t>La transposition didactique</w:t>
      </w:r>
      <w:r>
        <w:rPr>
          <w:sz w:val="24"/>
        </w:rPr>
        <w:t>. Grenoble: Pensées sauvages In: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 of textbook use.</w:t>
      </w:r>
      <w:r>
        <w:rPr>
          <w:i/>
          <w:spacing w:val="1"/>
          <w:sz w:val="24"/>
        </w:rPr>
        <w:t> </w:t>
      </w:r>
      <w:r>
        <w:rPr>
          <w:sz w:val="24"/>
        </w:rPr>
        <w:t>Rezat, S. 2006. Germany:</w:t>
      </w:r>
      <w:r>
        <w:rPr>
          <w:spacing w:val="1"/>
          <w:sz w:val="24"/>
        </w:rPr>
        <w:t> </w:t>
      </w:r>
      <w:r>
        <w:rPr>
          <w:sz w:val="24"/>
        </w:rPr>
        <w:t>Institut für Didaktik</w:t>
      </w:r>
      <w:r>
        <w:rPr>
          <w:spacing w:val="1"/>
          <w:sz w:val="24"/>
        </w:rPr>
        <w:t> </w:t>
      </w:r>
      <w:r>
        <w:rPr>
          <w:sz w:val="24"/>
        </w:rPr>
        <w:t>der</w:t>
      </w:r>
      <w:r>
        <w:rPr>
          <w:spacing w:val="1"/>
          <w:sz w:val="24"/>
        </w:rPr>
        <w:t> </w:t>
      </w:r>
      <w:r>
        <w:rPr>
          <w:sz w:val="24"/>
        </w:rPr>
        <w:t>Mathematik,</w:t>
      </w:r>
      <w:r>
        <w:rPr>
          <w:spacing w:val="-1"/>
          <w:sz w:val="24"/>
        </w:rPr>
        <w:t> </w:t>
      </w:r>
      <w:r>
        <w:rPr>
          <w:sz w:val="24"/>
        </w:rPr>
        <w:t>Justus-Liebig-Universität Giessen.409-415</w:t>
      </w:r>
    </w:p>
    <w:p>
      <w:pPr>
        <w:pStyle w:val="BodyText"/>
      </w:pPr>
    </w:p>
    <w:p>
      <w:pPr>
        <w:pStyle w:val="BodyText"/>
        <w:ind w:left="2138" w:right="1434" w:hanging="720"/>
        <w:jc w:val="both"/>
      </w:pPr>
      <w:r>
        <w:rPr/>
        <w:t>Chua, Y.T. 1999.</w:t>
      </w:r>
      <w:r>
        <w:rPr>
          <w:spacing w:val="60"/>
        </w:rPr>
        <w:t> </w:t>
      </w:r>
      <w:r>
        <w:rPr/>
        <w:t>Up to 65% of textbook finds goes to bribes, the chain of corruption</w:t>
      </w:r>
      <w:r>
        <w:rPr>
          <w:spacing w:val="1"/>
        </w:rPr>
        <w:t> </w:t>
      </w:r>
      <w:r>
        <w:rPr/>
        <w:t>in textbook purchaser, can DECP stop textbook Scams?</w:t>
      </w:r>
      <w:r>
        <w:rPr>
          <w:spacing w:val="1"/>
        </w:rPr>
        <w:t> </w:t>
      </w:r>
      <w:r>
        <w:rPr/>
        <w:t>Manila; Philippine</w:t>
      </w:r>
      <w:r>
        <w:rPr>
          <w:spacing w:val="1"/>
        </w:rPr>
        <w:t> </w:t>
      </w:r>
      <w:r>
        <w:rPr/>
        <w:t>centre for Investigation Journalism (3- Part series published in Philippine Daily</w:t>
      </w:r>
      <w:r>
        <w:rPr>
          <w:spacing w:val="-57"/>
        </w:rPr>
        <w:t> </w:t>
      </w:r>
      <w:r>
        <w:rPr/>
        <w:t>Inquirer,</w:t>
      </w:r>
      <w:r>
        <w:rPr>
          <w:spacing w:val="-1"/>
        </w:rPr>
        <w:t> </w:t>
      </w:r>
      <w:r>
        <w:rPr/>
        <w:t>3 – 5 March 1999).</w:t>
      </w:r>
    </w:p>
    <w:p>
      <w:pPr>
        <w:pStyle w:val="BodyText"/>
      </w:pPr>
    </w:p>
    <w:p>
      <w:pPr>
        <w:spacing w:before="0"/>
        <w:ind w:left="2138" w:right="1442" w:hanging="720"/>
        <w:jc w:val="both"/>
        <w:rPr>
          <w:sz w:val="24"/>
        </w:rPr>
      </w:pPr>
      <w:r>
        <w:rPr>
          <w:sz w:val="24"/>
        </w:rPr>
        <w:t>Clifford, P. 2002. The pressure-flow hypothesis</w:t>
      </w:r>
      <w:r>
        <w:rPr>
          <w:spacing w:val="1"/>
          <w:sz w:val="24"/>
        </w:rPr>
        <w:t> </w:t>
      </w:r>
      <w:r>
        <w:rPr>
          <w:sz w:val="24"/>
        </w:rPr>
        <w:t>of phloem transport:</w:t>
      </w:r>
      <w:r>
        <w:rPr>
          <w:spacing w:val="60"/>
          <w:sz w:val="24"/>
        </w:rPr>
        <w:t> </w:t>
      </w:r>
      <w:r>
        <w:rPr>
          <w:sz w:val="24"/>
        </w:rPr>
        <w:t>misconceptions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A-level textbooks.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Biological Education</w:t>
      </w:r>
      <w:r>
        <w:rPr>
          <w:sz w:val="24"/>
        </w:rPr>
        <w:t>, </w:t>
      </w:r>
      <w:r>
        <w:rPr>
          <w:i/>
          <w:sz w:val="24"/>
        </w:rPr>
        <w:t>36</w:t>
      </w:r>
      <w:r>
        <w:rPr>
          <w:sz w:val="24"/>
        </w:rPr>
        <w:t>.3: 110-112.</w:t>
      </w:r>
    </w:p>
    <w:p>
      <w:pPr>
        <w:pStyle w:val="BodyText"/>
        <w:spacing w:before="1"/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>
          <w:sz w:val="24"/>
        </w:rPr>
        <w:t>Cook, M. 2008. Students‟ Comprehension of Science Concepts Depicted in Textbook</w:t>
      </w:r>
      <w:r>
        <w:rPr>
          <w:spacing w:val="1"/>
          <w:sz w:val="24"/>
        </w:rPr>
        <w:t> </w:t>
      </w:r>
      <w:r>
        <w:rPr>
          <w:sz w:val="24"/>
        </w:rPr>
        <w:t>Illustrations.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.1:1-14.</w:t>
      </w:r>
    </w:p>
    <w:p>
      <w:pPr>
        <w:pStyle w:val="BodyText"/>
      </w:pPr>
    </w:p>
    <w:p>
      <w:pPr>
        <w:pStyle w:val="BodyText"/>
        <w:ind w:left="2138" w:right="1436" w:hanging="720"/>
        <w:jc w:val="both"/>
      </w:pPr>
      <w:r>
        <w:rPr/>
        <w:t>Crosby, P.B. 1980. </w:t>
      </w:r>
      <w:r>
        <w:rPr>
          <w:i/>
        </w:rPr>
        <w:t>Quality is free</w:t>
      </w:r>
      <w:r>
        <w:rPr/>
        <w:t>, New York: New American Library. New York:</w:t>
      </w:r>
      <w:r>
        <w:rPr>
          <w:spacing w:val="1"/>
        </w:rPr>
        <w:t> </w:t>
      </w:r>
      <w:r>
        <w:rPr/>
        <w:t>Macmillian</w:t>
      </w:r>
    </w:p>
    <w:p>
      <w:pPr>
        <w:pStyle w:val="BodyText"/>
      </w:pPr>
    </w:p>
    <w:p>
      <w:pPr>
        <w:pStyle w:val="BodyText"/>
        <w:ind w:left="2138" w:right="1435" w:hanging="720"/>
        <w:jc w:val="both"/>
      </w:pPr>
      <w:r>
        <w:rPr/>
        <w:t>Cummins,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>
          <w:i/>
        </w:rPr>
        <w:t>Language,</w:t>
      </w:r>
      <w:r>
        <w:rPr>
          <w:i/>
          <w:spacing w:val="1"/>
        </w:rPr>
        <w:t> </w:t>
      </w:r>
      <w:r>
        <w:rPr>
          <w:i/>
        </w:rPr>
        <w:t>Power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Pedagogy:</w:t>
      </w:r>
      <w:r>
        <w:rPr>
          <w:i/>
          <w:spacing w:val="1"/>
        </w:rPr>
        <w:t> </w:t>
      </w:r>
      <w:r>
        <w:rPr/>
        <w:t>Bilingual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Crossfire</w:t>
      </w:r>
      <w:r>
        <w:rPr/>
        <w:t>. Clevedon: Multilingual Matters In</w:t>
      </w:r>
      <w:r>
        <w:rPr>
          <w:spacing w:val="1"/>
        </w:rPr>
        <w:t> </w:t>
      </w:r>
      <w:r>
        <w:rPr>
          <w:sz w:val="22"/>
        </w:rPr>
        <w:t>Matthews </w:t>
      </w:r>
      <w:r>
        <w:rPr/>
        <w:t>, J .2010. It‟s good to</w:t>
      </w:r>
      <w:r>
        <w:rPr>
          <w:spacing w:val="1"/>
        </w:rPr>
        <w:t> </w:t>
      </w:r>
      <w:r>
        <w:rPr/>
        <w:t>talk!</w:t>
      </w:r>
      <w:r>
        <w:rPr>
          <w:spacing w:val="12"/>
        </w:rPr>
        <w:t> </w:t>
      </w:r>
      <w:r>
        <w:rPr/>
        <w:t>English</w:t>
      </w:r>
      <w:r>
        <w:rPr>
          <w:spacing w:val="14"/>
        </w:rPr>
        <w:t> </w:t>
      </w:r>
      <w:r>
        <w:rPr/>
        <w:t>as</w:t>
      </w:r>
      <w:r>
        <w:rPr>
          <w:spacing w:val="16"/>
        </w:rPr>
        <w:t> </w:t>
      </w:r>
      <w:r>
        <w:rPr/>
        <w:t>an</w:t>
      </w:r>
      <w:r>
        <w:rPr>
          <w:spacing w:val="13"/>
        </w:rPr>
        <w:t> </w:t>
      </w:r>
      <w:r>
        <w:rPr/>
        <w:t>additional</w:t>
      </w:r>
      <w:r>
        <w:rPr>
          <w:spacing w:val="14"/>
        </w:rPr>
        <w:t> </w:t>
      </w:r>
      <w:r>
        <w:rPr/>
        <w:t>language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medium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teaching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in primary mathematics lessons. Joubert, M. (Ed.) Proceedings of the British</w:t>
      </w:r>
      <w:r>
        <w:rPr>
          <w:spacing w:val="1"/>
        </w:rPr>
        <w:t> </w:t>
      </w:r>
      <w:r>
        <w:rPr/>
        <w:t>Society</w:t>
      </w:r>
      <w:r>
        <w:rPr>
          <w:spacing w:val="-6"/>
        </w:rPr>
        <w:t> </w:t>
      </w:r>
      <w:r>
        <w:rPr/>
        <w:t>for Research into</w:t>
      </w:r>
      <w:r>
        <w:rPr>
          <w:spacing w:val="4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Mathematics 30.2:</w:t>
      </w:r>
      <w:r>
        <w:rPr>
          <w:spacing w:val="2"/>
        </w:rPr>
        <w:t> </w:t>
      </w:r>
      <w:r>
        <w:rPr/>
        <w:t>June</w:t>
      </w:r>
      <w:r>
        <w:rPr>
          <w:spacing w:val="-1"/>
        </w:rPr>
        <w:t> </w:t>
      </w:r>
      <w:r>
        <w:rPr/>
        <w:t>2010 . 40-44.</w:t>
      </w:r>
    </w:p>
    <w:p>
      <w:pPr>
        <w:pStyle w:val="BodyText"/>
      </w:pPr>
    </w:p>
    <w:p>
      <w:pPr>
        <w:tabs>
          <w:tab w:pos="4358" w:val="left" w:leader="none"/>
        </w:tabs>
        <w:spacing w:line="242" w:lineRule="auto" w:before="1"/>
        <w:ind w:left="2138" w:right="1442" w:hanging="660"/>
        <w:jc w:val="left"/>
        <w:rPr>
          <w:rFonts w:ascii="Calibri"/>
          <w:sz w:val="22"/>
        </w:rPr>
      </w:pPr>
      <w:r>
        <w:rPr>
          <w:sz w:val="24"/>
        </w:rPr>
        <w:t>Darko-Ampem, K.O.</w:t>
      </w:r>
      <w:r>
        <w:rPr>
          <w:spacing w:val="1"/>
          <w:sz w:val="24"/>
        </w:rPr>
        <w:t> </w:t>
      </w:r>
      <w:r>
        <w:rPr>
          <w:sz w:val="24"/>
        </w:rPr>
        <w:t>2003. Indigenous publishing in Africa: An overview of</w:t>
      </w:r>
      <w:r>
        <w:rPr>
          <w:spacing w:val="1"/>
          <w:sz w:val="24"/>
        </w:rPr>
        <w:t> </w:t>
      </w:r>
      <w:r>
        <w:rPr>
          <w:sz w:val="24"/>
        </w:rPr>
        <w:t>accelerated</w:t>
      </w:r>
      <w:r>
        <w:rPr>
          <w:spacing w:val="-2"/>
          <w:sz w:val="24"/>
        </w:rPr>
        <w:t> </w:t>
      </w:r>
      <w:r>
        <w:rPr>
          <w:sz w:val="24"/>
        </w:rPr>
        <w:t>training</w:t>
        <w:tab/>
        <w:t>and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self-help</w:t>
      </w:r>
      <w:r>
        <w:rPr>
          <w:spacing w:val="3"/>
          <w:sz w:val="24"/>
        </w:rPr>
        <w:t> </w:t>
      </w:r>
      <w:r>
        <w:rPr>
          <w:sz w:val="24"/>
        </w:rPr>
        <w:t>efforts.</w:t>
      </w:r>
      <w:r>
        <w:rPr>
          <w:spacing w:val="4"/>
          <w:sz w:val="24"/>
        </w:rPr>
        <w:t> </w:t>
      </w:r>
      <w:r>
        <w:rPr>
          <w:sz w:val="24"/>
        </w:rPr>
        <w:t>Retrieved</w:t>
      </w:r>
      <w:r>
        <w:rPr>
          <w:spacing w:val="-57"/>
          <w:sz w:val="24"/>
        </w:rPr>
        <w:t> </w:t>
      </w:r>
      <w:r>
        <w:rPr>
          <w:sz w:val="24"/>
        </w:rPr>
        <w:t>March8,2010,from</w:t>
      </w:r>
      <w:r>
        <w:rPr>
          <w:spacing w:val="-13"/>
          <w:sz w:val="24"/>
        </w:rPr>
        <w:t> </w:t>
      </w:r>
      <w:hyperlink r:id="rId36">
        <w:r>
          <w:rPr>
            <w:rFonts w:ascii="Calibri"/>
            <w:sz w:val="22"/>
          </w:rPr>
          <w:t>http://www.arts.uwa.edu.au/MotsPluriels/MP1300koda.html</w:t>
        </w:r>
      </w:hyperlink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2138" w:right="1437" w:hanging="720"/>
        <w:jc w:val="both"/>
        <w:rPr>
          <w:sz w:val="24"/>
        </w:rPr>
      </w:pPr>
      <w:r>
        <w:rPr>
          <w:sz w:val="24"/>
        </w:rPr>
        <w:t>Deming,</w:t>
      </w:r>
      <w:r>
        <w:rPr>
          <w:spacing w:val="1"/>
          <w:sz w:val="24"/>
        </w:rPr>
        <w:t> </w:t>
      </w:r>
      <w:r>
        <w:rPr>
          <w:sz w:val="24"/>
        </w:rPr>
        <w:t>W.E. 1982.</w:t>
      </w:r>
      <w:r>
        <w:rPr>
          <w:spacing w:val="1"/>
          <w:sz w:val="24"/>
        </w:rPr>
        <w:t> </w:t>
      </w:r>
      <w:r>
        <w:rPr>
          <w:i/>
          <w:sz w:val="24"/>
        </w:rPr>
        <w:t>Improvement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quality and productivity through action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Productivity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(Winter</w:t>
      </w:r>
      <w:r>
        <w:rPr>
          <w:spacing w:val="1"/>
          <w:sz w:val="24"/>
        </w:rPr>
        <w:t> </w:t>
      </w:r>
      <w:r>
        <w:rPr>
          <w:sz w:val="24"/>
        </w:rPr>
        <w:t>1981-1982)</w:t>
      </w:r>
      <w:r>
        <w:rPr>
          <w:spacing w:val="1"/>
          <w:sz w:val="24"/>
        </w:rPr>
        <w:t> </w:t>
      </w:r>
      <w:r>
        <w:rPr>
          <w:sz w:val="24"/>
        </w:rPr>
        <w:t>UK:developing</w:t>
      </w:r>
      <w:r>
        <w:rPr>
          <w:spacing w:val="-4"/>
          <w:sz w:val="24"/>
        </w:rPr>
        <w:t> </w:t>
      </w:r>
      <w:r>
        <w:rPr>
          <w:sz w:val="24"/>
        </w:rPr>
        <w:t>countries</w:t>
      </w:r>
      <w:r>
        <w:rPr>
          <w:spacing w:val="2"/>
          <w:sz w:val="24"/>
        </w:rPr>
        <w:t> </w:t>
      </w:r>
      <w:r>
        <w:rPr>
          <w:sz w:val="24"/>
        </w:rPr>
        <w:t>Oxford, University</w:t>
      </w:r>
      <w:r>
        <w:rPr>
          <w:spacing w:val="-5"/>
          <w:sz w:val="24"/>
        </w:rPr>
        <w:t> </w:t>
      </w:r>
      <w:r>
        <w:rPr>
          <w:sz w:val="24"/>
        </w:rPr>
        <w:t>Press. 12-22.</w:t>
      </w:r>
    </w:p>
    <w:p>
      <w:pPr>
        <w:pStyle w:val="BodyText"/>
      </w:pPr>
    </w:p>
    <w:p>
      <w:pPr>
        <w:spacing w:before="0"/>
        <w:ind w:left="1418" w:right="0" w:firstLine="0"/>
        <w:jc w:val="left"/>
        <w:rPr>
          <w:sz w:val="24"/>
        </w:rPr>
      </w:pPr>
      <w:r>
        <w:rPr>
          <w:sz w:val="24"/>
        </w:rPr>
        <w:t>Deightton,</w:t>
      </w:r>
      <w:r>
        <w:rPr>
          <w:spacing w:val="1"/>
          <w:sz w:val="24"/>
        </w:rPr>
        <w:t> </w:t>
      </w:r>
      <w:r>
        <w:rPr>
          <w:sz w:val="24"/>
        </w:rPr>
        <w:t>L.C.</w:t>
      </w:r>
      <w:r>
        <w:rPr>
          <w:spacing w:val="-1"/>
          <w:sz w:val="24"/>
        </w:rPr>
        <w:t> </w:t>
      </w:r>
      <w:r>
        <w:rPr>
          <w:sz w:val="24"/>
        </w:rPr>
        <w:t>1971.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Encyclopaedia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0"/>
          <w:sz w:val="24"/>
        </w:rPr>
        <w:t> </w:t>
      </w:r>
      <w:r>
        <w:rPr>
          <w:sz w:val="24"/>
        </w:rPr>
        <w:t>9:212</w:t>
      </w:r>
      <w:r>
        <w:rPr>
          <w:spacing w:val="-1"/>
          <w:sz w:val="24"/>
        </w:rPr>
        <w:t> </w:t>
      </w:r>
      <w:r>
        <w:rPr>
          <w:sz w:val="24"/>
        </w:rPr>
        <w:t>-214.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spacing w:before="74"/>
        <w:ind w:left="2138" w:right="1437" w:hanging="720"/>
        <w:jc w:val="both"/>
        <w:rPr>
          <w:sz w:val="24"/>
        </w:rPr>
      </w:pPr>
      <w:r>
        <w:rPr>
          <w:sz w:val="24"/>
        </w:rPr>
        <w:t>Devetak,</w:t>
      </w:r>
      <w:r>
        <w:rPr>
          <w:spacing w:val="1"/>
          <w:sz w:val="24"/>
        </w:rPr>
        <w:t> </w:t>
      </w:r>
      <w:r>
        <w:rPr>
          <w:sz w:val="24"/>
        </w:rPr>
        <w:t>I,</w:t>
      </w:r>
      <w:r>
        <w:rPr>
          <w:spacing w:val="1"/>
          <w:sz w:val="24"/>
        </w:rPr>
        <w:t> </w:t>
      </w:r>
      <w:r>
        <w:rPr>
          <w:sz w:val="24"/>
        </w:rPr>
        <w:t>Vogrinc,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Glažar,S.A.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matter</w:t>
      </w:r>
      <w:r>
        <w:rPr>
          <w:spacing w:val="1"/>
          <w:sz w:val="24"/>
        </w:rPr>
        <w:t> </w:t>
      </w:r>
      <w:r>
        <w:rPr>
          <w:sz w:val="24"/>
        </w:rPr>
        <w:t>explanations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Slovenian</w:t>
      </w:r>
      <w:r>
        <w:rPr>
          <w:spacing w:val="1"/>
          <w:sz w:val="24"/>
        </w:rPr>
        <w:t> </w:t>
      </w:r>
      <w:r>
        <w:rPr>
          <w:sz w:val="24"/>
        </w:rPr>
        <w:t>textbooks for students aged 6 to 14.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 and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sz w:val="24"/>
        </w:rPr>
        <w:t>5. 2: 217-235</w:t>
      </w:r>
    </w:p>
    <w:p>
      <w:pPr>
        <w:pStyle w:val="BodyText"/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Dreckmeyr M, Maarschalk J and</w:t>
      </w:r>
      <w:r>
        <w:rPr>
          <w:spacing w:val="1"/>
          <w:sz w:val="24"/>
        </w:rPr>
        <w:t> </w:t>
      </w:r>
      <w:r>
        <w:rPr>
          <w:sz w:val="24"/>
        </w:rPr>
        <w:t>McFarlane L.R.</w:t>
      </w:r>
      <w:r>
        <w:rPr>
          <w:spacing w:val="1"/>
          <w:sz w:val="24"/>
        </w:rPr>
        <w:t> </w:t>
      </w:r>
      <w:r>
        <w:rPr>
          <w:sz w:val="24"/>
        </w:rPr>
        <w:t>1994. </w:t>
      </w:r>
      <w:r>
        <w:rPr>
          <w:i/>
          <w:sz w:val="24"/>
        </w:rPr>
        <w:t>Successful physical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guide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student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teachers.</w:t>
      </w:r>
      <w:r>
        <w:rPr>
          <w:i/>
          <w:spacing w:val="3"/>
          <w:sz w:val="24"/>
        </w:rPr>
        <w:t> </w:t>
      </w:r>
      <w:r>
        <w:rPr>
          <w:sz w:val="24"/>
        </w:rPr>
        <w:t>Pretoria:</w:t>
      </w:r>
      <w:r>
        <w:rPr>
          <w:spacing w:val="-1"/>
          <w:sz w:val="24"/>
        </w:rPr>
        <w:t> </w:t>
      </w:r>
      <w:r>
        <w:rPr>
          <w:sz w:val="24"/>
        </w:rPr>
        <w:t>Kagiso Tertiary</w:t>
      </w:r>
    </w:p>
    <w:p>
      <w:pPr>
        <w:pStyle w:val="BodyText"/>
      </w:pPr>
    </w:p>
    <w:p>
      <w:pPr>
        <w:pStyle w:val="BodyText"/>
        <w:ind w:left="2138" w:right="1446" w:hanging="720"/>
        <w:jc w:val="both"/>
      </w:pPr>
      <w:r>
        <w:rPr/>
        <w:t>Durotoye, F.</w:t>
      </w:r>
      <w:r>
        <w:rPr>
          <w:spacing w:val="1"/>
        </w:rPr>
        <w:t> </w:t>
      </w:r>
      <w:r>
        <w:rPr/>
        <w:t>2005. Book can change lives. Retrieved March 7, 2005,from http:</w:t>
      </w:r>
      <w:r>
        <w:rPr>
          <w:spacing w:val="1"/>
        </w:rPr>
        <w:t> </w:t>
      </w:r>
      <w:r>
        <w:rPr/>
        <w:t>www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com/stories 2005030 70215.htm.</w:t>
      </w:r>
    </w:p>
    <w:p>
      <w:pPr>
        <w:pStyle w:val="BodyText"/>
      </w:pPr>
    </w:p>
    <w:p>
      <w:pPr>
        <w:pStyle w:val="BodyText"/>
        <w:ind w:left="2138" w:right="1439" w:hanging="720"/>
        <w:jc w:val="both"/>
      </w:pPr>
      <w:r>
        <w:rPr/>
        <w:drawing>
          <wp:anchor distT="0" distB="0" distL="0" distR="0" allowOverlap="1" layoutInCell="1" locked="0" behindDoc="1" simplePos="0" relativeHeight="476981760">
            <wp:simplePos x="0" y="0"/>
            <wp:positionH relativeFrom="page">
              <wp:posOffset>1459357</wp:posOffset>
            </wp:positionH>
            <wp:positionV relativeFrom="paragraph">
              <wp:posOffset>157392</wp:posOffset>
            </wp:positionV>
            <wp:extent cx="4924425" cy="4868560"/>
            <wp:effectExtent l="0" t="0" r="0" b="0"/>
            <wp:wrapNone/>
            <wp:docPr id="2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Egunjobi O.M. 2002. Managing organization communication in the Nigeria publishing</w:t>
      </w:r>
      <w:r>
        <w:rPr>
          <w:spacing w:val="-57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NPA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Editorial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Macmillan Nigeria</w:t>
      </w:r>
      <w:r>
        <w:rPr>
          <w:spacing w:val="-2"/>
        </w:rPr>
        <w:t> </w:t>
      </w:r>
      <w:r>
        <w:rPr/>
        <w:t>Publishers.</w:t>
      </w:r>
    </w:p>
    <w:p>
      <w:pPr>
        <w:pStyle w:val="BodyText"/>
      </w:pPr>
    </w:p>
    <w:p>
      <w:pPr>
        <w:pStyle w:val="BodyText"/>
        <w:spacing w:before="1"/>
        <w:ind w:left="2138" w:right="1436" w:hanging="660"/>
        <w:jc w:val="both"/>
      </w:pPr>
      <w:r>
        <w:rPr/>
        <w:t>Engeström, Y. 1999a. Activity</w:t>
      </w:r>
      <w:r>
        <w:rPr>
          <w:spacing w:val="1"/>
        </w:rPr>
        <w:t> </w:t>
      </w:r>
      <w:r>
        <w:rPr/>
        <w:t>theory and individual and social transformation. In:</w:t>
      </w:r>
      <w:r>
        <w:rPr>
          <w:spacing w:val="1"/>
        </w:rPr>
        <w:t> </w:t>
      </w:r>
      <w:r>
        <w:rPr>
          <w:i/>
        </w:rPr>
        <w:t>Perspectives on Activity Theory</w:t>
      </w:r>
      <w:r>
        <w:rPr/>
        <w:t>. Y.Engeström, R. Miettinen, and R. Punamäki</w:t>
      </w:r>
      <w:r>
        <w:rPr>
          <w:spacing w:val="1"/>
        </w:rPr>
        <w:t> </w:t>
      </w:r>
      <w:r>
        <w:rPr/>
        <w:t>(Eds.),</w:t>
      </w:r>
      <w:r>
        <w:rPr>
          <w:spacing w:val="-1"/>
        </w:rPr>
        <w:t> </w:t>
      </w:r>
      <w:r>
        <w:rPr/>
        <w:t>Cambridge, UK:</w:t>
      </w:r>
      <w:r>
        <w:rPr>
          <w:spacing w:val="2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pp.</w:t>
      </w:r>
      <w:r>
        <w:rPr>
          <w:spacing w:val="-1"/>
        </w:rPr>
        <w:t> </w:t>
      </w:r>
      <w:r>
        <w:rPr/>
        <w:t>19-38.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38" w:right="1436" w:hanging="720"/>
        <w:jc w:val="both"/>
        <w:rPr>
          <w:sz w:val="24"/>
        </w:rPr>
      </w:pPr>
      <w:r>
        <w:rPr>
          <w:sz w:val="24"/>
        </w:rPr>
        <w:t>Engeström, Y. 1999b. </w:t>
      </w:r>
      <w:r>
        <w:rPr>
          <w:i/>
          <w:sz w:val="24"/>
        </w:rPr>
        <w:t>Lernen durch Expansion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Marburg: BdWi-Verlag.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i/>
          <w:sz w:val="24"/>
        </w:rPr>
        <w:t>A model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textbook use. </w:t>
      </w:r>
      <w:r>
        <w:rPr>
          <w:sz w:val="24"/>
        </w:rPr>
        <w:t>Rezat, S.2006. Germany: Institut für Didaktik der Mathematik,</w:t>
      </w:r>
      <w:r>
        <w:rPr>
          <w:spacing w:val="-57"/>
          <w:sz w:val="24"/>
        </w:rPr>
        <w:t> </w:t>
      </w:r>
      <w:r>
        <w:rPr>
          <w:sz w:val="24"/>
        </w:rPr>
        <w:t>Justus-Liebig-Universität</w:t>
      </w:r>
      <w:r>
        <w:rPr>
          <w:spacing w:val="1"/>
          <w:sz w:val="24"/>
        </w:rPr>
        <w:t> </w:t>
      </w:r>
      <w:r>
        <w:rPr>
          <w:sz w:val="24"/>
        </w:rPr>
        <w:t>Giessen</w:t>
      </w:r>
    </w:p>
    <w:p>
      <w:pPr>
        <w:pStyle w:val="BodyText"/>
      </w:pPr>
    </w:p>
    <w:p>
      <w:pPr>
        <w:spacing w:before="0"/>
        <w:ind w:left="2138" w:right="1439" w:hanging="720"/>
        <w:jc w:val="both"/>
        <w:rPr>
          <w:sz w:val="24"/>
        </w:rPr>
      </w:pPr>
      <w:r>
        <w:rPr>
          <w:sz w:val="24"/>
        </w:rPr>
        <w:t>Engeström, R. Miettinen &amp; R.-L. Punamäki (Eds.), 1999. </w:t>
      </w:r>
      <w:r>
        <w:rPr>
          <w:i/>
          <w:sz w:val="24"/>
        </w:rPr>
        <w:t>Perspectives on activity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> </w:t>
      </w:r>
      <w:r>
        <w:rPr>
          <w:sz w:val="24"/>
        </w:rPr>
        <w:t>New York: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Press.19-38</w:t>
      </w:r>
    </w:p>
    <w:p>
      <w:pPr>
        <w:pStyle w:val="BodyText"/>
        <w:spacing w:before="1"/>
      </w:pPr>
    </w:p>
    <w:p>
      <w:pPr>
        <w:pStyle w:val="BodyText"/>
        <w:ind w:left="1400" w:right="1424"/>
        <w:jc w:val="center"/>
      </w:pPr>
      <w:r>
        <w:rPr/>
        <w:t>Eniyansoro,</w:t>
      </w:r>
      <w:r>
        <w:rPr>
          <w:spacing w:val="19"/>
        </w:rPr>
        <w:t> </w:t>
      </w:r>
      <w:r>
        <w:rPr/>
        <w:t>B.</w:t>
      </w:r>
      <w:r>
        <w:rPr>
          <w:spacing w:val="21"/>
        </w:rPr>
        <w:t> </w:t>
      </w:r>
      <w:r>
        <w:rPr/>
        <w:t>2004.Early</w:t>
      </w:r>
      <w:r>
        <w:rPr>
          <w:spacing w:val="14"/>
        </w:rPr>
        <w:t> </w:t>
      </w:r>
      <w:r>
        <w:rPr/>
        <w:t>childhood</w:t>
      </w:r>
      <w:r>
        <w:rPr>
          <w:spacing w:val="19"/>
        </w:rPr>
        <w:t> </w:t>
      </w:r>
      <w:r>
        <w:rPr/>
        <w:t>education,</w:t>
      </w:r>
      <w:r>
        <w:rPr>
          <w:spacing w:val="22"/>
        </w:rPr>
        <w:t> </w:t>
      </w:r>
      <w:r>
        <w:rPr/>
        <w:t>means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ensuring</w:t>
      </w:r>
      <w:r>
        <w:rPr>
          <w:spacing w:val="17"/>
        </w:rPr>
        <w:t> </w:t>
      </w:r>
      <w:r>
        <w:rPr/>
        <w:t>children‟s</w:t>
      </w:r>
      <w:r>
        <w:rPr>
          <w:spacing w:val="20"/>
        </w:rPr>
        <w:t> </w:t>
      </w:r>
      <w:r>
        <w:rPr/>
        <w:t>future.</w:t>
      </w:r>
    </w:p>
    <w:p>
      <w:pPr>
        <w:pStyle w:val="BodyText"/>
        <w:ind w:left="1405" w:right="6545"/>
        <w:jc w:val="center"/>
      </w:pPr>
      <w:r>
        <w:rPr/>
        <w:t>Tribune .June</w:t>
      </w:r>
      <w:r>
        <w:rPr>
          <w:spacing w:val="-1"/>
        </w:rPr>
        <w:t> </w:t>
      </w:r>
      <w:r>
        <w:rPr/>
        <w:t>4: 5.</w:t>
      </w: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2138" w:right="1439" w:hanging="720"/>
        <w:jc w:val="both"/>
      </w:pPr>
      <w:r>
        <w:rPr/>
        <w:t>Fatehinse,</w:t>
      </w:r>
      <w:r>
        <w:rPr>
          <w:spacing w:val="1"/>
        </w:rPr>
        <w:t> </w:t>
      </w:r>
      <w:r>
        <w:rPr/>
        <w:t>D.G.C.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 of the publishers. A paper presented at the Nigerian Publishers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In-Service</w:t>
      </w:r>
      <w:r>
        <w:rPr>
          <w:spacing w:val="1"/>
        </w:rPr>
        <w:t> </w:t>
      </w:r>
      <w:r>
        <w:rPr/>
        <w:t>Training, 10</w:t>
      </w:r>
      <w:r>
        <w:rPr>
          <w:spacing w:val="1"/>
        </w:rPr>
        <w:t> </w:t>
      </w:r>
      <w:r>
        <w:rPr/>
        <w:t>February.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43" w:hanging="720"/>
        <w:jc w:val="both"/>
      </w:pPr>
      <w:r>
        <w:rPr/>
        <w:t>Faye, D. 1998. Evaluating publishing for children in Africa Books and children: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Indaba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Zimbabwe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hyperlink r:id="rId38">
        <w:r>
          <w:rPr>
            <w:color w:val="0000FF"/>
          </w:rPr>
          <w:t>http://www.b.c.edu/bellagio</w:t>
        </w:r>
      </w:hyperlink>
      <w:r>
        <w:rPr/>
        <w:t>.</w:t>
      </w:r>
    </w:p>
    <w:p>
      <w:pPr>
        <w:pStyle w:val="BodyText"/>
        <w:spacing w:before="1"/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>
          <w:sz w:val="24"/>
        </w:rPr>
        <w:t>Fayose,</w:t>
      </w:r>
      <w:r>
        <w:rPr>
          <w:spacing w:val="1"/>
          <w:sz w:val="24"/>
        </w:rPr>
        <w:t> </w:t>
      </w:r>
      <w:r>
        <w:rPr>
          <w:sz w:val="24"/>
        </w:rPr>
        <w:t>P.O.</w:t>
      </w:r>
      <w:r>
        <w:rPr>
          <w:spacing w:val="1"/>
          <w:sz w:val="24"/>
        </w:rPr>
        <w:t> </w:t>
      </w:r>
      <w:r>
        <w:rPr>
          <w:sz w:val="24"/>
        </w:rPr>
        <w:t>1995.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> </w:t>
      </w:r>
      <w:r>
        <w:rPr>
          <w:sz w:val="24"/>
        </w:rPr>
        <w:t>.Ibadan:</w:t>
      </w:r>
      <w:r>
        <w:rPr>
          <w:spacing w:val="1"/>
          <w:sz w:val="24"/>
        </w:rPr>
        <w:t> </w:t>
      </w:r>
      <w:r>
        <w:rPr>
          <w:sz w:val="24"/>
        </w:rPr>
        <w:t>AENL</w:t>
      </w:r>
      <w:r>
        <w:rPr>
          <w:spacing w:val="1"/>
          <w:sz w:val="24"/>
        </w:rPr>
        <w:t> </w:t>
      </w:r>
      <w:r>
        <w:rPr>
          <w:sz w:val="24"/>
        </w:rPr>
        <w:t>Educational.34-98</w:t>
      </w:r>
    </w:p>
    <w:p>
      <w:pPr>
        <w:pStyle w:val="BodyText"/>
        <w:spacing w:before="2"/>
        <w:rPr>
          <w:sz w:val="16"/>
        </w:rPr>
      </w:pPr>
    </w:p>
    <w:p>
      <w:pPr>
        <w:tabs>
          <w:tab w:pos="2618" w:val="left" w:leader="none"/>
        </w:tabs>
        <w:spacing w:before="90"/>
        <w:ind w:left="2138" w:right="1438" w:hanging="72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2000.</w:t>
      </w:r>
      <w:r>
        <w:rPr>
          <w:spacing w:val="41"/>
          <w:sz w:val="24"/>
        </w:rPr>
        <w:t> </w:t>
      </w:r>
      <w:r>
        <w:rPr>
          <w:i/>
          <w:sz w:val="24"/>
        </w:rPr>
        <w:t>Children’s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Literature: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42"/>
          <w:sz w:val="24"/>
        </w:rPr>
        <w:t> </w:t>
      </w:r>
      <w:r>
        <w:rPr>
          <w:sz w:val="24"/>
        </w:rPr>
        <w:t>University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Ibadan.</w:t>
      </w:r>
      <w:r>
        <w:rPr>
          <w:spacing w:val="2"/>
          <w:sz w:val="24"/>
        </w:rPr>
        <w:t> </w:t>
      </w:r>
      <w:r>
        <w:rPr>
          <w:sz w:val="24"/>
        </w:rPr>
        <w:t>20-72.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2672" w:val="left" w:leader="none"/>
        </w:tabs>
        <w:spacing w:before="90"/>
        <w:ind w:left="2138" w:right="1442" w:hanging="720"/>
        <w:jc w:val="left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15"/>
          <w:sz w:val="24"/>
        </w:rPr>
        <w:t> </w:t>
      </w:r>
      <w:r>
        <w:rPr>
          <w:sz w:val="24"/>
        </w:rPr>
        <w:t>2003.</w:t>
      </w:r>
      <w:r>
        <w:rPr>
          <w:spacing w:val="8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works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children: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perspective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Ibadan:</w:t>
      </w:r>
      <w:r>
        <w:rPr>
          <w:spacing w:val="-57"/>
          <w:sz w:val="24"/>
        </w:rPr>
        <w:t> </w:t>
      </w:r>
      <w:r>
        <w:rPr>
          <w:sz w:val="24"/>
        </w:rPr>
        <w:t>AENL</w:t>
      </w:r>
      <w:r>
        <w:rPr>
          <w:spacing w:val="-3"/>
          <w:sz w:val="24"/>
        </w:rPr>
        <w:t> </w:t>
      </w:r>
      <w:r>
        <w:rPr>
          <w:sz w:val="24"/>
        </w:rPr>
        <w:t>Educational publications.56-89.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2138" w:right="1442" w:hanging="720"/>
        <w:jc w:val="left"/>
        <w:rPr>
          <w:sz w:val="24"/>
        </w:rPr>
      </w:pPr>
      <w:r>
        <w:rPr>
          <w:sz w:val="24"/>
        </w:rPr>
        <w:t>FGN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8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Republic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1998.</w:t>
      </w:r>
      <w:r>
        <w:rPr>
          <w:spacing w:val="3"/>
          <w:sz w:val="24"/>
        </w:rPr>
        <w:t> </w:t>
      </w:r>
      <w:r>
        <w:rPr>
          <w:sz w:val="24"/>
        </w:rPr>
        <w:t>(Revised)</w:t>
      </w:r>
      <w:r>
        <w:rPr>
          <w:spacing w:val="2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ed...Nigeria: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Free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Press 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3-10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2138" w:right="1438" w:hanging="720"/>
        <w:jc w:val="both"/>
      </w:pPr>
      <w:r>
        <w:rPr>
          <w:sz w:val="22"/>
        </w:rPr>
        <w:t>Forsythe, S. 2010 . </w:t>
      </w:r>
      <w:r>
        <w:rPr/>
        <w:t>A study of the effectiveness of a Dynamic Geometry Program to</w:t>
      </w:r>
      <w:r>
        <w:rPr>
          <w:spacing w:val="1"/>
        </w:rPr>
        <w:t> </w:t>
      </w:r>
      <w:r>
        <w:rPr/>
        <w:t>support the learning of geometrical concepts of 2D shapes. Joubert, M. (Ed.)</w:t>
      </w:r>
      <w:r>
        <w:rPr>
          <w:spacing w:val="1"/>
        </w:rPr>
        <w:t> </w:t>
      </w:r>
      <w:r>
        <w:rPr/>
        <w:t>Proceedings of the British Society for Research into Learning Mathematics</w:t>
      </w:r>
      <w:r>
        <w:rPr>
          <w:spacing w:val="1"/>
        </w:rPr>
        <w:t> </w:t>
      </w:r>
      <w:r>
        <w:rPr/>
        <w:t>30(2)</w:t>
      </w:r>
      <w:r>
        <w:rPr>
          <w:spacing w:val="-2"/>
        </w:rPr>
        <w:t> </w:t>
      </w:r>
      <w:r>
        <w:rPr/>
        <w:t>June</w:t>
      </w:r>
      <w:r>
        <w:rPr>
          <w:spacing w:val="-1"/>
        </w:rPr>
        <w:t> </w:t>
      </w:r>
      <w:r>
        <w:rPr/>
        <w:t>2010. 16-21</w:t>
      </w:r>
    </w:p>
    <w:p>
      <w:pPr>
        <w:pStyle w:val="BodyText"/>
      </w:pPr>
    </w:p>
    <w:p>
      <w:pPr>
        <w:spacing w:before="0"/>
        <w:ind w:left="2138" w:right="1432" w:hanging="720"/>
        <w:jc w:val="both"/>
        <w:rPr>
          <w:sz w:val="24"/>
        </w:rPr>
      </w:pPr>
      <w:r>
        <w:rPr>
          <w:sz w:val="24"/>
        </w:rPr>
        <w:t>Freeman,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Porter,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1989.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Dictate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Elementary</w:t>
      </w:r>
      <w:r>
        <w:rPr>
          <w:spacing w:val="1"/>
          <w:sz w:val="24"/>
        </w:rPr>
        <w:t> </w:t>
      </w:r>
      <w:r>
        <w:rPr>
          <w:sz w:val="24"/>
        </w:rPr>
        <w:t>Schools?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Journal, 26</w:t>
      </w:r>
      <w:r>
        <w:rPr>
          <w:sz w:val="24"/>
        </w:rPr>
        <w:t>.3.</w:t>
      </w:r>
      <w:r>
        <w:rPr>
          <w:spacing w:val="2"/>
          <w:sz w:val="24"/>
        </w:rPr>
        <w:t> </w:t>
      </w:r>
      <w:r>
        <w:rPr>
          <w:sz w:val="24"/>
        </w:rPr>
        <w:t>403-421</w:t>
      </w:r>
    </w:p>
    <w:p>
      <w:pPr>
        <w:pStyle w:val="BodyText"/>
      </w:pPr>
    </w:p>
    <w:p>
      <w:pPr>
        <w:spacing w:before="0"/>
        <w:ind w:left="2138" w:right="143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82272">
            <wp:simplePos x="0" y="0"/>
            <wp:positionH relativeFrom="page">
              <wp:posOffset>1459357</wp:posOffset>
            </wp:positionH>
            <wp:positionV relativeFrom="paragraph">
              <wp:posOffset>332652</wp:posOffset>
            </wp:positionV>
            <wp:extent cx="4924425" cy="4868560"/>
            <wp:effectExtent l="0" t="0" r="0" b="0"/>
            <wp:wrapNone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Fuller, B. 1987. What school factors raise achievement in the Third World? </w:t>
      </w:r>
      <w:r>
        <w:rPr>
          <w:i/>
          <w:sz w:val="24"/>
        </w:rPr>
        <w:t>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57:255-292.</w:t>
      </w:r>
    </w:p>
    <w:p>
      <w:pPr>
        <w:pStyle w:val="BodyText"/>
      </w:pPr>
    </w:p>
    <w:p>
      <w:pPr>
        <w:pStyle w:val="BodyText"/>
        <w:spacing w:before="1"/>
        <w:ind w:left="2138" w:right="1436" w:hanging="720"/>
        <w:jc w:val="both"/>
      </w:pPr>
      <w:r>
        <w:rPr/>
        <w:t>Fuller, B. and Clarke, P.1994.. "Raising School Effects While Ignoring Culture? Local</w:t>
      </w:r>
      <w:r>
        <w:rPr>
          <w:spacing w:val="-57"/>
        </w:rPr>
        <w:t> </w:t>
      </w:r>
      <w:r>
        <w:rPr/>
        <w:t>Conditions and</w:t>
      </w:r>
      <w:r>
        <w:rPr>
          <w:spacing w:val="1"/>
        </w:rPr>
        <w:t> </w:t>
      </w:r>
      <w:r>
        <w:rPr/>
        <w:t>the Influence of Classroom Tools, Rules, and Pedagogy."</w:t>
      </w:r>
      <w:r>
        <w:rPr>
          <w:spacing w:val="1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>
          <w:i/>
        </w:rPr>
        <w:t>of Educational Research</w:t>
      </w:r>
      <w:r>
        <w:rPr>
          <w:i/>
          <w:spacing w:val="1"/>
        </w:rPr>
        <w:t> </w:t>
      </w:r>
      <w:r>
        <w:rPr/>
        <w:t>64.1: 119.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38" w:hanging="720"/>
        <w:jc w:val="both"/>
      </w:pPr>
      <w:r>
        <w:rPr/>
        <w:t>Garvin,</w:t>
      </w:r>
      <w:r>
        <w:rPr>
          <w:spacing w:val="12"/>
        </w:rPr>
        <w:t> </w:t>
      </w:r>
      <w:r>
        <w:rPr/>
        <w:t>D.A.</w:t>
      </w:r>
      <w:r>
        <w:rPr>
          <w:spacing w:val="16"/>
        </w:rPr>
        <w:t> </w:t>
      </w:r>
      <w:r>
        <w:rPr/>
        <w:t>1988.</w:t>
      </w:r>
      <w:r>
        <w:rPr>
          <w:spacing w:val="14"/>
        </w:rPr>
        <w:t> </w:t>
      </w:r>
      <w:r>
        <w:rPr/>
        <w:t>Managing</w:t>
      </w:r>
      <w:r>
        <w:rPr>
          <w:spacing w:val="11"/>
        </w:rPr>
        <w:t> </w:t>
      </w:r>
      <w:r>
        <w:rPr/>
        <w:t>quality,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strategic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competitive</w:t>
      </w:r>
      <w:r>
        <w:rPr>
          <w:spacing w:val="13"/>
        </w:rPr>
        <w:t> </w:t>
      </w:r>
      <w:r>
        <w:rPr/>
        <w:t>edge.</w:t>
      </w:r>
      <w:r>
        <w:rPr>
          <w:spacing w:val="15"/>
        </w:rPr>
        <w:t> </w:t>
      </w:r>
      <w:r>
        <w:rPr/>
        <w:t>New</w:t>
      </w:r>
      <w:r>
        <w:rPr>
          <w:spacing w:val="13"/>
        </w:rPr>
        <w:t> </w:t>
      </w:r>
      <w:r>
        <w:rPr/>
        <w:t>York;</w:t>
      </w:r>
      <w:r>
        <w:rPr>
          <w:spacing w:val="-57"/>
        </w:rPr>
        <w:t> </w:t>
      </w:r>
      <w:r>
        <w:rPr/>
        <w:t>F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Uganda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societies.</w:t>
      </w:r>
      <w:r>
        <w:rPr>
          <w:spacing w:val="1"/>
        </w:rPr>
        <w:t> </w:t>
      </w:r>
      <w:r>
        <w:rPr>
          <w:i/>
        </w:rPr>
        <w:t>Sociology</w:t>
      </w:r>
      <w:r>
        <w:rPr>
          <w:i/>
          <w:spacing w:val="-2"/>
        </w:rPr>
        <w:t> </w:t>
      </w:r>
      <w:r>
        <w:rPr>
          <w:i/>
        </w:rPr>
        <w:t>of Education</w:t>
      </w:r>
      <w:r>
        <w:rPr>
          <w:i/>
          <w:spacing w:val="1"/>
        </w:rPr>
        <w:t> </w:t>
      </w:r>
      <w:r>
        <w:rPr/>
        <w:t>49: 200 – 211</w:t>
      </w:r>
    </w:p>
    <w:p>
      <w:pPr>
        <w:pStyle w:val="BodyText"/>
      </w:pPr>
    </w:p>
    <w:p>
      <w:pPr>
        <w:spacing w:before="0"/>
        <w:ind w:left="2138" w:right="1435" w:hanging="660"/>
        <w:jc w:val="both"/>
        <w:rPr>
          <w:sz w:val="24"/>
        </w:rPr>
      </w:pPr>
      <w:r>
        <w:rPr>
          <w:sz w:val="24"/>
        </w:rPr>
        <w:t>Gilbert,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1989.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ideology</w:t>
      </w:r>
      <w:r>
        <w:rPr>
          <w:spacing w:val="1"/>
          <w:sz w:val="24"/>
        </w:rPr>
        <w:t> </w:t>
      </w:r>
      <w:r>
        <w:rPr>
          <w:sz w:val="24"/>
        </w:rPr>
        <w:t>critique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curricular</w:t>
      </w:r>
      <w:r>
        <w:rPr>
          <w:spacing w:val="1"/>
          <w:sz w:val="24"/>
        </w:rPr>
        <w:t> </w:t>
      </w:r>
      <w:r>
        <w:rPr>
          <w:sz w:val="24"/>
        </w:rPr>
        <w:t>content.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i/>
          <w:sz w:val="24"/>
        </w:rPr>
        <w:t>Language, authority and criticism. Readings on the school textbook</w:t>
      </w:r>
      <w:r>
        <w:rPr>
          <w:sz w:val="24"/>
        </w:rPr>
        <w:t>. S. de</w:t>
      </w:r>
      <w:r>
        <w:rPr>
          <w:spacing w:val="1"/>
          <w:sz w:val="24"/>
        </w:rPr>
        <w:t> </w:t>
      </w:r>
      <w:r>
        <w:rPr>
          <w:sz w:val="24"/>
        </w:rPr>
        <w:t>Castell,</w:t>
      </w:r>
      <w:r>
        <w:rPr>
          <w:spacing w:val="-1"/>
          <w:sz w:val="24"/>
        </w:rPr>
        <w:t> </w:t>
      </w:r>
      <w:r>
        <w:rPr>
          <w:sz w:val="24"/>
        </w:rPr>
        <w:t>A. Luke</w:t>
      </w:r>
      <w:r>
        <w:rPr>
          <w:spacing w:val="1"/>
          <w:sz w:val="24"/>
        </w:rPr>
        <w:t> </w:t>
      </w:r>
      <w:r>
        <w:rPr>
          <w:sz w:val="24"/>
        </w:rPr>
        <w:t>and C.</w:t>
      </w:r>
      <w:r>
        <w:rPr>
          <w:spacing w:val="1"/>
          <w:sz w:val="24"/>
        </w:rPr>
        <w:t> </w:t>
      </w:r>
      <w:r>
        <w:rPr>
          <w:sz w:val="24"/>
        </w:rPr>
        <w:t>Luke (Eds.),</w:t>
      </w:r>
      <w:r>
        <w:rPr>
          <w:spacing w:val="3"/>
          <w:sz w:val="24"/>
        </w:rPr>
        <w:t> </w:t>
      </w:r>
      <w:r>
        <w:rPr>
          <w:sz w:val="24"/>
        </w:rPr>
        <w:t>London: The</w:t>
      </w:r>
      <w:r>
        <w:rPr>
          <w:spacing w:val="-2"/>
          <w:sz w:val="24"/>
        </w:rPr>
        <w:t> </w:t>
      </w:r>
      <w:r>
        <w:rPr>
          <w:sz w:val="24"/>
        </w:rPr>
        <w:t>Falmer</w:t>
      </w:r>
      <w:r>
        <w:rPr>
          <w:spacing w:val="-1"/>
          <w:sz w:val="24"/>
        </w:rPr>
        <w:t> </w:t>
      </w:r>
      <w:r>
        <w:rPr>
          <w:sz w:val="24"/>
        </w:rPr>
        <w:t>Press. 61</w:t>
      </w:r>
      <w:r>
        <w:rPr>
          <w:spacing w:val="-1"/>
          <w:sz w:val="24"/>
        </w:rPr>
        <w:t> </w:t>
      </w:r>
      <w:r>
        <w:rPr>
          <w:sz w:val="24"/>
        </w:rPr>
        <w:t>-73.</w:t>
      </w:r>
    </w:p>
    <w:p>
      <w:pPr>
        <w:pStyle w:val="BodyText"/>
        <w:spacing w:before="1"/>
      </w:pPr>
    </w:p>
    <w:p>
      <w:pPr>
        <w:spacing w:line="242" w:lineRule="auto" w:before="0"/>
        <w:ind w:left="2138" w:right="1433" w:hanging="720"/>
        <w:jc w:val="both"/>
        <w:rPr>
          <w:rFonts w:ascii="Calibri"/>
          <w:sz w:val="22"/>
        </w:rPr>
      </w:pPr>
      <w:r>
        <w:rPr>
          <w:sz w:val="24"/>
        </w:rPr>
        <w:t>Gim</w:t>
      </w:r>
      <w:r>
        <w:rPr>
          <w:b/>
          <w:sz w:val="24"/>
        </w:rPr>
        <w:t>, </w:t>
      </w:r>
      <w:r>
        <w:rPr>
          <w:sz w:val="24"/>
        </w:rPr>
        <w:t>C.A. 2010. Critical Review of Textbook Authorization System in the Republic of</w:t>
      </w:r>
      <w:r>
        <w:rPr>
          <w:spacing w:val="-57"/>
          <w:sz w:val="24"/>
        </w:rPr>
        <w:t> </w:t>
      </w:r>
      <w:r>
        <w:rPr>
          <w:sz w:val="24"/>
        </w:rPr>
        <w:t>Korea</w:t>
      </w:r>
      <w:r>
        <w:rPr>
          <w:spacing w:val="1"/>
          <w:sz w:val="24"/>
        </w:rPr>
        <w:t> </w:t>
      </w:r>
      <w:r>
        <w:rPr>
          <w:sz w:val="24"/>
        </w:rPr>
        <w:t>An overview of the Korean textbook issuing system. Retrieved May</w:t>
      </w:r>
      <w:r>
        <w:rPr>
          <w:spacing w:val="1"/>
          <w:sz w:val="24"/>
        </w:rPr>
        <w:t> </w:t>
      </w:r>
      <w:r>
        <w:rPr>
          <w:sz w:val="24"/>
        </w:rPr>
        <w:t>9.2011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hyperlink r:id="rId39">
        <w:r>
          <w:rPr>
            <w:rFonts w:ascii="Calibri"/>
            <w:color w:val="0000FF"/>
            <w:sz w:val="22"/>
            <w:u w:val="single" w:color="0000FF"/>
          </w:rPr>
          <w:t>http://www.caen.iufm.fr/colloque_iartem/pdf/gim.pdf</w:t>
        </w:r>
      </w:hyperlink>
    </w:p>
    <w:p>
      <w:pPr>
        <w:pStyle w:val="BodyText"/>
        <w:spacing w:before="7"/>
        <w:rPr>
          <w:rFonts w:ascii="Calibri"/>
          <w:sz w:val="14"/>
        </w:rPr>
      </w:pPr>
    </w:p>
    <w:p>
      <w:pPr>
        <w:pStyle w:val="BodyText"/>
        <w:spacing w:before="90"/>
        <w:ind w:left="2138" w:right="1439" w:hanging="720"/>
        <w:jc w:val="both"/>
      </w:pPr>
      <w:r>
        <w:rPr/>
        <w:t>Haggarty, L. and Pepin, B.2002. An investigation of mathematics textbooks and their</w:t>
      </w:r>
      <w:r>
        <w:rPr>
          <w:spacing w:val="1"/>
        </w:rPr>
        <w:t> </w:t>
      </w:r>
      <w:r>
        <w:rPr/>
        <w:t>use in English, French and German classrooms: who gets an opportunity to</w:t>
      </w:r>
      <w:r>
        <w:rPr>
          <w:spacing w:val="1"/>
        </w:rPr>
        <w:t> </w:t>
      </w:r>
      <w:r>
        <w:rPr/>
        <w:t>learn</w:t>
      </w:r>
      <w:r>
        <w:rPr>
          <w:spacing w:val="-1"/>
        </w:rPr>
        <w:t> </w:t>
      </w:r>
      <w:r>
        <w:rPr/>
        <w:t>what?</w:t>
      </w:r>
      <w:r>
        <w:rPr>
          <w:spacing w:val="5"/>
        </w:rPr>
        <w:t> </w:t>
      </w:r>
      <w:hyperlink r:id="rId40">
        <w:r>
          <w:rPr>
            <w:i/>
          </w:rPr>
          <w:t>British Educational</w:t>
        </w:r>
        <w:r>
          <w:rPr>
            <w:i/>
            <w:spacing w:val="-1"/>
          </w:rPr>
          <w:t> </w:t>
        </w:r>
        <w:r>
          <w:rPr>
            <w:i/>
          </w:rPr>
          <w:t>Research  Journal </w:t>
        </w:r>
        <w:r>
          <w:rPr/>
          <w:t>28. 4: 567-</w:t>
        </w:r>
        <w:r>
          <w:rPr>
            <w:spacing w:val="-2"/>
          </w:rPr>
          <w:t> </w:t>
        </w:r>
        <w:r>
          <w:rPr/>
          <w:t>590.</w:t>
        </w:r>
      </w:hyperlink>
    </w:p>
    <w:p>
      <w:pPr>
        <w:pStyle w:val="BodyText"/>
      </w:pPr>
    </w:p>
    <w:p>
      <w:pPr>
        <w:pStyle w:val="BodyText"/>
        <w:ind w:left="2138" w:right="1438" w:hanging="720"/>
        <w:jc w:val="both"/>
      </w:pPr>
      <w:r>
        <w:rPr/>
        <w:t>Hennings,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G.1990.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action: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60"/>
        </w:rPr>
        <w:t> </w:t>
      </w:r>
      <w:r>
        <w:rPr/>
        <w:t>arts,4th</w:t>
      </w:r>
      <w:r>
        <w:rPr>
          <w:spacing w:val="1"/>
        </w:rPr>
        <w:t> </w:t>
      </w:r>
      <w:r>
        <w:rPr/>
        <w:t>edition</w:t>
      </w:r>
      <w:r>
        <w:rPr>
          <w:spacing w:val="-1"/>
        </w:rPr>
        <w:t> </w:t>
      </w:r>
      <w:r>
        <w:rPr/>
        <w:t>Houghton Mifflin</w:t>
      </w:r>
      <w:r>
        <w:rPr>
          <w:spacing w:val="5"/>
        </w:rPr>
        <w:t> </w:t>
      </w:r>
      <w:r>
        <w:rPr/>
        <w:t>(Boston) ,</w:t>
      </w:r>
      <w:r>
        <w:rPr>
          <w:spacing w:val="59"/>
        </w:rPr>
        <w:t> </w:t>
      </w:r>
      <w:r>
        <w:rPr/>
        <w:t>476.</w:t>
      </w:r>
    </w:p>
    <w:p>
      <w:pPr>
        <w:pStyle w:val="BodyText"/>
      </w:pPr>
    </w:p>
    <w:p>
      <w:pPr>
        <w:pStyle w:val="BodyText"/>
        <w:ind w:left="2138" w:right="1437" w:hanging="720"/>
        <w:jc w:val="both"/>
      </w:pPr>
      <w:r>
        <w:rPr/>
        <w:t>Heyneman,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Towards High Quality Education for All, for UNESCO International Bureau of</w:t>
      </w:r>
      <w:r>
        <w:rPr>
          <w:spacing w:val="-57"/>
        </w:rPr>
        <w:t> </w:t>
      </w:r>
      <w:r>
        <w:rPr/>
        <w:t>Education</w:t>
      </w:r>
      <w:r>
        <w:rPr>
          <w:spacing w:val="44"/>
        </w:rPr>
        <w:t> </w:t>
      </w:r>
      <w:r>
        <w:rPr/>
        <w:t>(Manuscript:</w:t>
      </w:r>
      <w:r>
        <w:rPr>
          <w:spacing w:val="44"/>
        </w:rPr>
        <w:t> </w:t>
      </w:r>
      <w:r>
        <w:rPr/>
        <w:t>2004,</w:t>
      </w:r>
      <w:r>
        <w:rPr>
          <w:spacing w:val="43"/>
        </w:rPr>
        <w:t> </w:t>
      </w:r>
      <w:r>
        <w:rPr/>
        <w:t>publication</w:t>
      </w:r>
      <w:r>
        <w:rPr>
          <w:spacing w:val="43"/>
        </w:rPr>
        <w:t> </w:t>
      </w:r>
      <w:r>
        <w:rPr/>
        <w:t>forthcoming).</w:t>
      </w:r>
      <w:r>
        <w:rPr>
          <w:spacing w:val="3"/>
        </w:rPr>
        <w:t> </w:t>
      </w:r>
      <w:r>
        <w:rPr/>
        <w:t>In:</w:t>
      </w:r>
      <w:r>
        <w:rPr>
          <w:spacing w:val="46"/>
        </w:rPr>
        <w:t> </w:t>
      </w:r>
      <w:r>
        <w:rPr/>
        <w:t>Limage</w:t>
      </w:r>
    </w:p>
    <w:p>
      <w:pPr>
        <w:pStyle w:val="BodyText"/>
        <w:tabs>
          <w:tab w:pos="3593" w:val="left" w:leader="none"/>
          <w:tab w:pos="4660" w:val="left" w:leader="none"/>
          <w:tab w:pos="5820" w:val="left" w:leader="none"/>
          <w:tab w:pos="6300" w:val="left" w:leader="none"/>
          <w:tab w:pos="7420" w:val="left" w:leader="none"/>
          <w:tab w:pos="8044" w:val="left" w:leader="none"/>
        </w:tabs>
        <w:ind w:left="2138" w:right="1435"/>
      </w:pPr>
      <w:r>
        <w:rPr/>
        <w:t>,L.2005.The</w:t>
        <w:tab/>
        <w:t>political</w:t>
        <w:tab/>
        <w:t>economy</w:t>
        <w:tab/>
        <w:t>of</w:t>
        <w:tab/>
        <w:t>textbook</w:t>
        <w:tab/>
        <w:t>and</w:t>
        <w:tab/>
        <w:t>literacy UNESCO</w:t>
      </w:r>
      <w:r>
        <w:rPr>
          <w:spacing w:val="-57"/>
        </w:rPr>
        <w:t> </w:t>
      </w:r>
      <w:hyperlink r:id="rId41">
        <w:r>
          <w:rPr>
            <w:color w:val="0000FF"/>
            <w:u w:val="single" w:color="0000FF"/>
          </w:rPr>
          <w:t>http://portal.unesco.org/education/en/files/43490/11327126131Limage_Politic</w:t>
        </w:r>
      </w:hyperlink>
      <w:r>
        <w:rPr>
          <w:color w:val="0000FF"/>
          <w:spacing w:val="1"/>
        </w:rPr>
        <w:t> </w:t>
      </w:r>
      <w:hyperlink r:id="rId41">
        <w:r>
          <w:rPr>
            <w:color w:val="0000FF"/>
            <w:u w:val="single" w:color="0000FF"/>
          </w:rPr>
          <w:t>al_economy.doc/Limage_Political_economy.doc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before="90"/>
        <w:ind w:left="2138" w:right="1434" w:hanging="720"/>
        <w:jc w:val="both"/>
        <w:rPr>
          <w:sz w:val="24"/>
        </w:rPr>
      </w:pPr>
      <w:r>
        <w:rPr>
          <w:sz w:val="24"/>
        </w:rPr>
        <w:t>Heyneman,</w:t>
      </w:r>
      <w:r>
        <w:rPr>
          <w:spacing w:val="1"/>
          <w:sz w:val="24"/>
        </w:rPr>
        <w:t> </w:t>
      </w:r>
      <w:r>
        <w:rPr>
          <w:sz w:val="24"/>
        </w:rPr>
        <w:t>S.P.,</w:t>
      </w:r>
      <w:r>
        <w:rPr>
          <w:spacing w:val="1"/>
          <w:sz w:val="24"/>
        </w:rPr>
        <w:t> </w:t>
      </w:r>
      <w:r>
        <w:rPr>
          <w:sz w:val="24"/>
        </w:rPr>
        <w:t>Farrell,</w:t>
      </w:r>
      <w:r>
        <w:rPr>
          <w:spacing w:val="1"/>
          <w:sz w:val="24"/>
        </w:rPr>
        <w:t> </w:t>
      </w:r>
      <w:r>
        <w:rPr>
          <w:sz w:val="24"/>
        </w:rPr>
        <w:t>J.P.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Sepulveda-Stuardo,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1978.</w:t>
      </w:r>
      <w:r>
        <w:rPr>
          <w:spacing w:val="1"/>
          <w:sz w:val="24"/>
        </w:rPr>
        <w:t> </w:t>
      </w:r>
      <w:r>
        <w:rPr>
          <w:i/>
          <w:sz w:val="24"/>
        </w:rPr>
        <w:t>Textbooks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Achievement: What We Know. </w:t>
      </w:r>
      <w:r>
        <w:rPr>
          <w:sz w:val="24"/>
        </w:rPr>
        <w:t>(Staff Working Paper.)Washington, D C: 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37" w:hanging="720"/>
        <w:jc w:val="both"/>
      </w:pPr>
      <w:r>
        <w:rPr/>
        <w:t>Heyneman, S.P, Farrel, J.P., and Spulvede, Stuardo, M.A, 1981.</w:t>
      </w:r>
      <w:r>
        <w:rPr>
          <w:spacing w:val="1"/>
        </w:rPr>
        <w:t> </w:t>
      </w:r>
      <w:r>
        <w:rPr/>
        <w:t>Textbooks 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61"/>
        </w:rPr>
        <w:t> </w:t>
      </w:r>
      <w:r>
        <w:rPr/>
        <w:t>What</w:t>
      </w:r>
      <w:r>
        <w:rPr>
          <w:spacing w:val="60"/>
        </w:rPr>
        <w:t> </w:t>
      </w:r>
      <w:r>
        <w:rPr/>
        <w:t>we</w:t>
      </w:r>
      <w:r>
        <w:rPr>
          <w:spacing w:val="60"/>
        </w:rPr>
        <w:t> </w:t>
      </w:r>
      <w:r>
        <w:rPr/>
        <w:t>know.</w:t>
      </w:r>
      <w:r>
        <w:rPr>
          <w:spacing w:val="6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Curriculum</w:t>
      </w:r>
      <w:r>
        <w:rPr>
          <w:i/>
          <w:spacing w:val="-1"/>
        </w:rPr>
        <w:t> </w:t>
      </w:r>
      <w:r>
        <w:rPr>
          <w:i/>
        </w:rPr>
        <w:t>Studies</w:t>
      </w:r>
      <w:r>
        <w:rPr>
          <w:i/>
          <w:spacing w:val="1"/>
        </w:rPr>
        <w:t> </w:t>
      </w:r>
      <w:r>
        <w:rPr/>
        <w:t>13. 93:227 – 246.</w:t>
      </w:r>
    </w:p>
    <w:p>
      <w:pPr>
        <w:spacing w:after="0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spacing w:before="74"/>
        <w:ind w:left="2138" w:right="1434" w:hanging="720"/>
        <w:jc w:val="both"/>
        <w:rPr>
          <w:sz w:val="24"/>
        </w:rPr>
      </w:pPr>
      <w:r>
        <w:rPr>
          <w:sz w:val="24"/>
        </w:rPr>
        <w:t>Heyneman, S.P, Jamison, D and Montenegro, X. 1983.</w:t>
      </w:r>
      <w:r>
        <w:rPr>
          <w:spacing w:val="1"/>
          <w:sz w:val="24"/>
        </w:rPr>
        <w:t> </w:t>
      </w:r>
      <w:r>
        <w:rPr>
          <w:sz w:val="24"/>
        </w:rPr>
        <w:t>Textbook in the Philipines.</w:t>
      </w:r>
      <w:r>
        <w:rPr>
          <w:spacing w:val="1"/>
          <w:sz w:val="24"/>
        </w:rPr>
        <w:t> </w:t>
      </w:r>
      <w:r>
        <w:rPr>
          <w:sz w:val="24"/>
        </w:rPr>
        <w:t>Evaluation of Pedagogical</w:t>
      </w:r>
      <w:r>
        <w:rPr>
          <w:spacing w:val="1"/>
          <w:sz w:val="24"/>
        </w:rPr>
        <w:t> </w:t>
      </w:r>
      <w:r>
        <w:rPr>
          <w:sz w:val="24"/>
        </w:rPr>
        <w:t>impact of a nationwide investment.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> </w:t>
      </w:r>
      <w:r>
        <w:rPr>
          <w:sz w:val="24"/>
        </w:rPr>
        <w:t>6.2: 139 – 150.</w:t>
      </w:r>
    </w:p>
    <w:p>
      <w:pPr>
        <w:pStyle w:val="BodyText"/>
      </w:pPr>
    </w:p>
    <w:p>
      <w:pPr>
        <w:pStyle w:val="BodyText"/>
        <w:ind w:left="2138" w:right="1436" w:hanging="720"/>
        <w:jc w:val="both"/>
      </w:pPr>
      <w:r>
        <w:rPr/>
        <w:t>Hodges,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10/24/2006,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https//</w:t>
      </w:r>
      <w:hyperlink r:id="rId42">
        <w:r>
          <w:rPr/>
          <w:t>www.hodges.home </w:t>
        </w:r>
      </w:hyperlink>
      <w:r>
        <w:rPr/>
        <w:t>.att .net/education.htm.</w:t>
      </w:r>
    </w:p>
    <w:p>
      <w:pPr>
        <w:pStyle w:val="BodyText"/>
      </w:pPr>
    </w:p>
    <w:p>
      <w:pPr>
        <w:spacing w:before="0"/>
        <w:ind w:left="2138" w:right="1434" w:hanging="720"/>
        <w:jc w:val="both"/>
        <w:rPr>
          <w:sz w:val="24"/>
        </w:rPr>
      </w:pPr>
      <w:r>
        <w:rPr>
          <w:sz w:val="24"/>
        </w:rPr>
        <w:t>Hopf, D. 1980. </w:t>
      </w:r>
      <w:r>
        <w:rPr>
          <w:i/>
          <w:sz w:val="24"/>
        </w:rPr>
        <w:t>Mathematikunterricht. Eine empirische Untersuchung zur Didaktik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undUnterrichtsmethode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Klasse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Gymnasiums.</w:t>
      </w:r>
      <w:r>
        <w:rPr>
          <w:i/>
          <w:spacing w:val="1"/>
          <w:sz w:val="24"/>
        </w:rPr>
        <w:t> </w:t>
      </w:r>
      <w:r>
        <w:rPr>
          <w:sz w:val="24"/>
        </w:rPr>
        <w:t>Stuttgart:</w:t>
      </w:r>
      <w:r>
        <w:rPr>
          <w:spacing w:val="1"/>
          <w:sz w:val="24"/>
        </w:rPr>
        <w:t> </w:t>
      </w:r>
      <w:r>
        <w:rPr>
          <w:sz w:val="24"/>
        </w:rPr>
        <w:t>Klett-</w:t>
      </w:r>
      <w:r>
        <w:rPr>
          <w:spacing w:val="-57"/>
          <w:sz w:val="24"/>
        </w:rPr>
        <w:t> </w:t>
      </w:r>
      <w:r>
        <w:rPr>
          <w:sz w:val="24"/>
        </w:rPr>
        <w:t>Cotta.</w:t>
      </w:r>
    </w:p>
    <w:p>
      <w:pPr>
        <w:pStyle w:val="BodyText"/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82784">
            <wp:simplePos x="0" y="0"/>
            <wp:positionH relativeFrom="page">
              <wp:posOffset>1459357</wp:posOffset>
            </wp:positionH>
            <wp:positionV relativeFrom="paragraph">
              <wp:posOffset>-17867</wp:posOffset>
            </wp:positionV>
            <wp:extent cx="4924425" cy="4868560"/>
            <wp:effectExtent l="0" t="0" r="0" b="0"/>
            <wp:wrapNone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Howie, S.J. 2001 .</w:t>
      </w:r>
      <w:r>
        <w:rPr>
          <w:i/>
          <w:sz w:val="24"/>
        </w:rPr>
        <w:t>Mathematics and Science Performance in Grade 8 in South 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1998/1999 </w:t>
      </w:r>
      <w:r>
        <w:rPr>
          <w:sz w:val="24"/>
        </w:rPr>
        <w:t>(Pretoria, Human Sciences Research Council).In: Teachers‟ Use of</w:t>
      </w:r>
      <w:r>
        <w:rPr>
          <w:spacing w:val="1"/>
          <w:sz w:val="24"/>
        </w:rPr>
        <w:t> </w:t>
      </w:r>
      <w:r>
        <w:rPr>
          <w:sz w:val="24"/>
        </w:rPr>
        <w:t>Textbooks: practice in Namibian science classrooms.</w:t>
      </w:r>
      <w:r>
        <w:rPr>
          <w:spacing w:val="60"/>
          <w:sz w:val="24"/>
        </w:rPr>
        <w:t> </w:t>
      </w:r>
      <w:r>
        <w:rPr>
          <w:sz w:val="24"/>
        </w:rPr>
        <w:t>Lubben , F., Campbell,</w:t>
      </w:r>
      <w:r>
        <w:rPr>
          <w:spacing w:val="1"/>
          <w:sz w:val="24"/>
        </w:rPr>
        <w:t> </w:t>
      </w:r>
      <w:r>
        <w:rPr>
          <w:sz w:val="24"/>
        </w:rPr>
        <w:t>B, Kasanda, C., Kapenda, H., Gaoseb, N., Kandjeo-marenga, U.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2"/>
          <w:sz w:val="24"/>
        </w:rPr>
        <w:t> </w:t>
      </w:r>
      <w:r>
        <w:rPr>
          <w:sz w:val="24"/>
        </w:rPr>
        <w:t>29.</w:t>
      </w:r>
      <w:r>
        <w:rPr>
          <w:spacing w:val="-1"/>
          <w:sz w:val="24"/>
        </w:rPr>
        <w:t> </w:t>
      </w:r>
      <w:r>
        <w:rPr>
          <w:sz w:val="24"/>
        </w:rPr>
        <w:t>2/3:</w:t>
      </w:r>
      <w:r>
        <w:rPr>
          <w:spacing w:val="1"/>
          <w:sz w:val="24"/>
        </w:rPr>
        <w:t> </w:t>
      </w:r>
      <w:r>
        <w:rPr>
          <w:sz w:val="24"/>
        </w:rPr>
        <w:t>109-125.</w:t>
      </w:r>
    </w:p>
    <w:p>
      <w:pPr>
        <w:pStyle w:val="BodyText"/>
      </w:pPr>
    </w:p>
    <w:p>
      <w:pPr>
        <w:pStyle w:val="BodyText"/>
        <w:spacing w:before="1"/>
        <w:ind w:left="1418"/>
      </w:pPr>
      <w:r>
        <w:rPr/>
        <w:t>Horwit-Gray,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1999.</w:t>
      </w:r>
      <w:r>
        <w:rPr>
          <w:spacing w:val="59"/>
        </w:rPr>
        <w:t> </w:t>
      </w:r>
      <w:r>
        <w:rPr/>
        <w:t>Dateline.</w:t>
      </w:r>
      <w:r>
        <w:rPr>
          <w:spacing w:val="-2"/>
        </w:rPr>
        <w:t> </w:t>
      </w:r>
      <w:r>
        <w:rPr/>
        <w:t>Cape</w:t>
      </w:r>
      <w:r>
        <w:rPr>
          <w:spacing w:val="-3"/>
        </w:rPr>
        <w:t> </w:t>
      </w:r>
      <w:r>
        <w:rPr/>
        <w:t>Town LOGOS</w:t>
      </w:r>
      <w:r>
        <w:rPr>
          <w:spacing w:val="-1"/>
        </w:rPr>
        <w:t> </w:t>
      </w:r>
      <w:r>
        <w:rPr/>
        <w:t>10(2):106-107.</w:t>
      </w:r>
    </w:p>
    <w:p>
      <w:pPr>
        <w:spacing w:line="550" w:lineRule="atLeast" w:before="2"/>
        <w:ind w:left="1418" w:right="1433" w:firstLine="0"/>
        <w:jc w:val="left"/>
        <w:rPr>
          <w:sz w:val="24"/>
        </w:rPr>
      </w:pPr>
      <w:r>
        <w:rPr>
          <w:sz w:val="24"/>
        </w:rPr>
        <w:t>Hubisz, J. .2003. Middle-school texts don't make the grade. </w:t>
      </w:r>
      <w:r>
        <w:rPr>
          <w:i/>
          <w:sz w:val="24"/>
        </w:rPr>
        <w:t>Physics Today :</w:t>
      </w:r>
      <w:r>
        <w:rPr>
          <w:sz w:val="24"/>
        </w:rPr>
        <w:t>50-54.</w:t>
      </w:r>
      <w:r>
        <w:rPr>
          <w:spacing w:val="1"/>
          <w:sz w:val="24"/>
        </w:rPr>
        <w:t> </w:t>
      </w:r>
      <w:r>
        <w:rPr>
          <w:sz w:val="24"/>
        </w:rPr>
        <w:t>Huck,</w:t>
      </w:r>
      <w:r>
        <w:rPr>
          <w:spacing w:val="44"/>
          <w:sz w:val="24"/>
        </w:rPr>
        <w:t> </w:t>
      </w:r>
      <w:r>
        <w:rPr>
          <w:sz w:val="24"/>
        </w:rPr>
        <w:t>C.S.</w:t>
      </w:r>
      <w:r>
        <w:rPr>
          <w:spacing w:val="44"/>
          <w:sz w:val="24"/>
        </w:rPr>
        <w:t> </w:t>
      </w:r>
      <w:r>
        <w:rPr>
          <w:sz w:val="24"/>
        </w:rPr>
        <w:t>1987.</w:t>
      </w:r>
      <w:r>
        <w:rPr>
          <w:spacing w:val="46"/>
          <w:sz w:val="24"/>
        </w:rPr>
        <w:t> </w:t>
      </w:r>
      <w:r>
        <w:rPr>
          <w:i/>
          <w:sz w:val="24"/>
        </w:rPr>
        <w:t>Children’s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elementary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school</w:t>
      </w:r>
      <w:r>
        <w:rPr>
          <w:sz w:val="24"/>
        </w:rPr>
        <w:t>.</w:t>
      </w:r>
      <w:r>
        <w:rPr>
          <w:spacing w:val="47"/>
          <w:sz w:val="24"/>
        </w:rPr>
        <w:t> </w:t>
      </w:r>
      <w:r>
        <w:rPr>
          <w:sz w:val="24"/>
        </w:rPr>
        <w:t>New</w:t>
      </w:r>
      <w:r>
        <w:rPr>
          <w:spacing w:val="48"/>
          <w:sz w:val="24"/>
        </w:rPr>
        <w:t> </w:t>
      </w:r>
      <w:r>
        <w:rPr>
          <w:sz w:val="24"/>
        </w:rPr>
        <w:t>York</w:t>
      </w:r>
      <w:r>
        <w:rPr>
          <w:spacing w:val="44"/>
          <w:sz w:val="24"/>
        </w:rPr>
        <w:t> </w:t>
      </w:r>
      <w:r>
        <w:rPr>
          <w:sz w:val="24"/>
        </w:rPr>
        <w:t>:Holt.</w:t>
      </w:r>
    </w:p>
    <w:p>
      <w:pPr>
        <w:pStyle w:val="BodyText"/>
        <w:spacing w:before="2"/>
        <w:ind w:left="2138"/>
      </w:pPr>
      <w:r>
        <w:rPr/>
        <w:t>Rinehart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Winston.150</w:t>
      </w:r>
      <w:r>
        <w:rPr>
          <w:spacing w:val="-1"/>
        </w:rPr>
        <w:t> </w:t>
      </w:r>
      <w:r>
        <w:rPr/>
        <w:t>-325.</w:t>
      </w:r>
    </w:p>
    <w:p>
      <w:pPr>
        <w:pStyle w:val="BodyText"/>
      </w:pPr>
    </w:p>
    <w:p>
      <w:pPr>
        <w:spacing w:before="0"/>
        <w:ind w:left="2138" w:right="1439" w:hanging="720"/>
        <w:jc w:val="both"/>
        <w:rPr>
          <w:i/>
          <w:sz w:val="24"/>
        </w:rPr>
      </w:pPr>
      <w:r>
        <w:rPr>
          <w:sz w:val="24"/>
        </w:rPr>
        <w:t>Hussian, M. M. and</w:t>
      </w:r>
      <w:r>
        <w:rPr>
          <w:spacing w:val="1"/>
          <w:sz w:val="24"/>
        </w:rPr>
        <w:t> </w:t>
      </w:r>
      <w:r>
        <w:rPr>
          <w:sz w:val="24"/>
        </w:rPr>
        <w:t>Mahmood, K. 2002.</w:t>
      </w:r>
      <w:r>
        <w:rPr>
          <w:spacing w:val="1"/>
          <w:sz w:val="24"/>
        </w:rPr>
        <w:t> </w:t>
      </w:r>
      <w:r>
        <w:rPr>
          <w:i/>
          <w:sz w:val="24"/>
        </w:rPr>
        <w:t>Aazad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Jammu and Kashmir Textbook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sz w:val="24"/>
        </w:rPr>
        <w:t>.Unpublished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Commissioned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Bank.</w:t>
      </w:r>
      <w:r>
        <w:rPr>
          <w:spacing w:val="1"/>
          <w:sz w:val="24"/>
        </w:rPr>
        <w:t> </w:t>
      </w:r>
      <w:r>
        <w:rPr>
          <w:sz w:val="24"/>
        </w:rPr>
        <w:t>Islamabad:</w:t>
      </w:r>
      <w:r>
        <w:rPr>
          <w:spacing w:val="1"/>
          <w:sz w:val="24"/>
        </w:rPr>
        <w:t> </w:t>
      </w:r>
      <w:r>
        <w:rPr>
          <w:sz w:val="24"/>
        </w:rPr>
        <w:t>SEMIOTIC International. In </w:t>
      </w:r>
      <w:r>
        <w:rPr>
          <w:i/>
          <w:sz w:val="24"/>
        </w:rPr>
        <w:t>Journal of Research and Reflections in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2009,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3.2: 158 -176.</w:t>
      </w:r>
    </w:p>
    <w:p>
      <w:pPr>
        <w:pStyle w:val="BodyText"/>
        <w:rPr>
          <w:i/>
        </w:rPr>
      </w:pPr>
    </w:p>
    <w:p>
      <w:pPr>
        <w:pStyle w:val="BodyText"/>
        <w:ind w:left="2138" w:right="1436" w:hanging="720"/>
        <w:jc w:val="both"/>
      </w:pPr>
      <w:r>
        <w:rPr/>
        <w:t>Ifaturoti, A 1997. Implications of the Opening up of the world Information super</w:t>
      </w:r>
      <w:r>
        <w:rPr>
          <w:spacing w:val="1"/>
        </w:rPr>
        <w:t> </w:t>
      </w:r>
      <w:r>
        <w:rPr/>
        <w:t>Highway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industrialized world for Nigeria and the Development nations.</w:t>
      </w:r>
      <w:r>
        <w:rPr>
          <w:spacing w:val="1"/>
        </w:rPr>
        <w:t> </w:t>
      </w:r>
      <w:r>
        <w:rPr>
          <w:i/>
        </w:rPr>
        <w:t>The Publisher</w:t>
      </w:r>
      <w:r>
        <w:rPr>
          <w:i/>
          <w:spacing w:val="1"/>
        </w:rPr>
        <w:t> </w:t>
      </w:r>
      <w:r>
        <w:rPr/>
        <w:t>5:28-31.</w:t>
      </w:r>
    </w:p>
    <w:p>
      <w:pPr>
        <w:pStyle w:val="BodyText"/>
      </w:pPr>
    </w:p>
    <w:p>
      <w:pPr>
        <w:pStyle w:val="BodyText"/>
        <w:ind w:left="2138" w:right="1434" w:hanging="720"/>
        <w:jc w:val="both"/>
      </w:pPr>
      <w:r>
        <w:rPr/>
        <w:t>Irez, S. 2009. Nature</w:t>
      </w:r>
      <w:r>
        <w:rPr>
          <w:spacing w:val="1"/>
        </w:rPr>
        <w:t> </w:t>
      </w:r>
      <w:r>
        <w:rPr/>
        <w:t>of science as depicted in Turkish Biology textbooks.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59"/>
        </w:rPr>
        <w:t> </w:t>
      </w:r>
      <w:r>
        <w:rPr>
          <w:i/>
        </w:rPr>
        <w:t>93</w:t>
      </w:r>
      <w:r>
        <w:rPr/>
        <w:t>.3: 422-447.</w:t>
      </w:r>
    </w:p>
    <w:p>
      <w:pPr>
        <w:pStyle w:val="BodyText"/>
        <w:spacing w:before="1"/>
      </w:pPr>
    </w:p>
    <w:p>
      <w:pPr>
        <w:spacing w:before="0"/>
        <w:ind w:left="2138" w:right="1441" w:hanging="720"/>
        <w:jc w:val="both"/>
        <w:rPr>
          <w:sz w:val="24"/>
        </w:rPr>
      </w:pPr>
      <w:r>
        <w:rPr>
          <w:sz w:val="24"/>
        </w:rPr>
        <w:t>Jam,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Archival and Information Science .</w:t>
      </w:r>
      <w:r>
        <w:rPr>
          <w:sz w:val="24"/>
        </w:rPr>
        <w:t>6:102-111</w:t>
      </w:r>
    </w:p>
    <w:p>
      <w:pPr>
        <w:pStyle w:val="BodyText"/>
      </w:pPr>
    </w:p>
    <w:p>
      <w:pPr>
        <w:pStyle w:val="BodyText"/>
        <w:ind w:left="2138" w:right="1437" w:hanging="720"/>
        <w:jc w:val="both"/>
      </w:pPr>
      <w:r>
        <w:rPr/>
        <w:t>Johansson, M. 2003.</w:t>
      </w:r>
      <w:r>
        <w:rPr>
          <w:spacing w:val="1"/>
        </w:rPr>
        <w:t> </w:t>
      </w:r>
      <w:r>
        <w:rPr/>
        <w:t>Textbooks in mathematics education a study of textbooks as the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Lulea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Licenticite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39.Retrieved</w:t>
      </w:r>
      <w:r>
        <w:rPr>
          <w:spacing w:val="1"/>
        </w:rPr>
        <w:t> </w:t>
      </w:r>
      <w:r>
        <w:rPr/>
        <w:t>October23,</w:t>
      </w:r>
      <w:r>
        <w:rPr>
          <w:spacing w:val="1"/>
        </w:rPr>
        <w:t> </w:t>
      </w:r>
      <w:r>
        <w:rPr/>
        <w:t>2006,from</w:t>
      </w:r>
      <w:r>
        <w:rPr>
          <w:spacing w:val="1"/>
        </w:rPr>
        <w:t> </w:t>
      </w:r>
      <w:r>
        <w:rPr/>
        <w:t>epubl/ltu.se/1402-1757/2003/65/LTU-LIC-SE-pdf.</w:t>
      </w:r>
    </w:p>
    <w:p>
      <w:pPr>
        <w:pStyle w:val="BodyText"/>
      </w:pPr>
    </w:p>
    <w:p>
      <w:pPr>
        <w:spacing w:before="0"/>
        <w:ind w:left="2138" w:right="1437" w:hanging="720"/>
        <w:jc w:val="both"/>
        <w:rPr>
          <w:sz w:val="24"/>
        </w:rPr>
      </w:pPr>
      <w:r>
        <w:rPr>
          <w:sz w:val="24"/>
        </w:rPr>
        <w:t>Johnson, D. E.d. 2008. Improving</w:t>
      </w:r>
      <w:r>
        <w:rPr>
          <w:spacing w:val="1"/>
          <w:sz w:val="24"/>
        </w:rPr>
        <w:t> </w:t>
      </w:r>
      <w:r>
        <w:rPr>
          <w:sz w:val="24"/>
        </w:rPr>
        <w:t>the quality of education in Nigeria: a comparative</w:t>
      </w:r>
      <w:r>
        <w:rPr>
          <w:spacing w:val="1"/>
          <w:sz w:val="24"/>
        </w:rPr>
        <w:t> </w:t>
      </w:r>
      <w:r>
        <w:rPr>
          <w:sz w:val="24"/>
        </w:rPr>
        <w:t>evaluation of recent policy imperatives. </w:t>
      </w:r>
      <w:r>
        <w:rPr>
          <w:i/>
          <w:sz w:val="24"/>
        </w:rPr>
        <w:t>The Changing Landscape of Education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democracy.</w:t>
      </w:r>
      <w:r>
        <w:rPr>
          <w:i/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-1"/>
          <w:sz w:val="24"/>
        </w:rPr>
        <w:t> </w:t>
      </w:r>
      <w:r>
        <w:rPr>
          <w:sz w:val="24"/>
        </w:rPr>
        <w:t>United Kingdom: Symposium</w:t>
      </w:r>
      <w:r>
        <w:rPr>
          <w:spacing w:val="-1"/>
          <w:sz w:val="24"/>
        </w:rPr>
        <w:t> </w:t>
      </w:r>
      <w:r>
        <w:rPr>
          <w:sz w:val="24"/>
        </w:rPr>
        <w:t>Books.</w:t>
      </w:r>
      <w:r>
        <w:rPr>
          <w:spacing w:val="2"/>
          <w:sz w:val="24"/>
        </w:rPr>
        <w:t> </w:t>
      </w:r>
      <w:r>
        <w:rPr>
          <w:sz w:val="24"/>
        </w:rPr>
        <w:t>Chapter</w:t>
      </w:r>
      <w:r>
        <w:rPr>
          <w:spacing w:val="-2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sz w:val="24"/>
        </w:rPr>
        <w:t>45-62.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spacing w:before="74"/>
        <w:ind w:left="1418" w:right="0" w:firstLine="0"/>
        <w:jc w:val="left"/>
        <w:rPr>
          <w:sz w:val="24"/>
        </w:rPr>
      </w:pPr>
      <w:r>
        <w:rPr>
          <w:sz w:val="24"/>
        </w:rPr>
        <w:t>Juram,</w:t>
      </w:r>
      <w:r>
        <w:rPr>
          <w:spacing w:val="-3"/>
          <w:sz w:val="24"/>
        </w:rPr>
        <w:t> </w:t>
      </w:r>
      <w:r>
        <w:rPr>
          <w:sz w:val="24"/>
        </w:rPr>
        <w:t>J.M.</w:t>
      </w:r>
      <w:r>
        <w:rPr>
          <w:spacing w:val="-1"/>
          <w:sz w:val="24"/>
        </w:rPr>
        <w:t> </w:t>
      </w:r>
      <w:r>
        <w:rPr>
          <w:sz w:val="24"/>
        </w:rPr>
        <w:t>1986. 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triology.</w:t>
      </w:r>
      <w:r>
        <w:rPr>
          <w:spacing w:val="2"/>
          <w:sz w:val="24"/>
        </w:rPr>
        <w:t> </w:t>
      </w:r>
      <w:r>
        <w:rPr>
          <w:i/>
          <w:sz w:val="24"/>
        </w:rPr>
        <w:t>Quality Progress </w:t>
      </w:r>
      <w:r>
        <w:rPr>
          <w:sz w:val="24"/>
        </w:rPr>
        <w:t>(August):</w:t>
      </w:r>
      <w:r>
        <w:rPr>
          <w:spacing w:val="-1"/>
          <w:sz w:val="24"/>
        </w:rPr>
        <w:t> </w:t>
      </w:r>
      <w:r>
        <w:rPr>
          <w:sz w:val="24"/>
        </w:rPr>
        <w:t>19-24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41" w:hanging="720"/>
        <w:jc w:val="both"/>
      </w:pPr>
      <w:r>
        <w:rPr/>
        <w:t>King,T.</w:t>
      </w:r>
      <w:r>
        <w:rPr>
          <w:spacing w:val="1"/>
        </w:rPr>
        <w:t> </w:t>
      </w:r>
      <w:r>
        <w:rPr/>
        <w:t>1991.</w:t>
      </w:r>
      <w:r>
        <w:rPr>
          <w:spacing w:val="1"/>
        </w:rPr>
        <w:t> </w:t>
      </w:r>
      <w:r>
        <w:rPr/>
        <w:t>Illustrations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Papers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editing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workwhop, 15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-8"/>
          <w:vertAlign w:val="baseline"/>
        </w:rPr>
        <w:t> </w:t>
      </w:r>
      <w:r>
        <w:rPr>
          <w:vertAlign w:val="baseline"/>
        </w:rPr>
        <w:t>1991.</w:t>
      </w:r>
    </w:p>
    <w:p>
      <w:pPr>
        <w:pStyle w:val="BodyText"/>
      </w:pPr>
    </w:p>
    <w:p>
      <w:pPr>
        <w:spacing w:before="0"/>
        <w:ind w:left="2138" w:right="1439" w:hanging="720"/>
        <w:jc w:val="both"/>
        <w:rPr>
          <w:sz w:val="24"/>
        </w:rPr>
      </w:pPr>
      <w:r>
        <w:rPr>
          <w:sz w:val="24"/>
        </w:rPr>
        <w:t>Kopp,</w:t>
      </w:r>
      <w:r>
        <w:rPr>
          <w:spacing w:val="1"/>
          <w:sz w:val="24"/>
        </w:rPr>
        <w:t> </w:t>
      </w:r>
      <w:r>
        <w:rPr>
          <w:sz w:val="24"/>
        </w:rPr>
        <w:t>R.J.,</w:t>
      </w:r>
      <w:r>
        <w:rPr>
          <w:spacing w:val="1"/>
          <w:sz w:val="24"/>
        </w:rPr>
        <w:t> </w:t>
      </w:r>
      <w:r>
        <w:rPr>
          <w:sz w:val="24"/>
        </w:rPr>
        <w:t>Martin,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Rafii,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perspective</w:t>
      </w:r>
      <w:r>
        <w:rPr>
          <w:sz w:val="24"/>
        </w:rPr>
        <w:t>. Canada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John Wiley</w:t>
      </w:r>
      <w:r>
        <w:rPr>
          <w:spacing w:val="-6"/>
          <w:sz w:val="24"/>
        </w:rPr>
        <w:t> </w:t>
      </w:r>
      <w:r>
        <w:rPr>
          <w:sz w:val="24"/>
        </w:rPr>
        <w:t>and Sons,</w:t>
      </w:r>
      <w:r>
        <w:rPr>
          <w:spacing w:val="1"/>
          <w:sz w:val="24"/>
        </w:rPr>
        <w:t> </w:t>
      </w:r>
      <w:r>
        <w:rPr>
          <w:sz w:val="24"/>
        </w:rPr>
        <w:t>Inc.. 24-</w:t>
      </w:r>
      <w:r>
        <w:rPr>
          <w:spacing w:val="-1"/>
          <w:sz w:val="24"/>
        </w:rPr>
        <w:t> </w:t>
      </w:r>
      <w:r>
        <w:rPr>
          <w:sz w:val="24"/>
        </w:rPr>
        <w:t>26.</w:t>
      </w:r>
    </w:p>
    <w:p>
      <w:pPr>
        <w:pStyle w:val="BodyText"/>
      </w:pPr>
    </w:p>
    <w:p>
      <w:pPr>
        <w:pStyle w:val="BodyText"/>
        <w:ind w:left="2138" w:right="1441" w:hanging="720"/>
        <w:jc w:val="both"/>
      </w:pPr>
      <w:r>
        <w:rPr/>
        <w:drawing>
          <wp:anchor distT="0" distB="0" distL="0" distR="0" allowOverlap="1" layoutInCell="1" locked="0" behindDoc="1" simplePos="0" relativeHeight="476983296">
            <wp:simplePos x="0" y="0"/>
            <wp:positionH relativeFrom="page">
              <wp:posOffset>1459357</wp:posOffset>
            </wp:positionH>
            <wp:positionV relativeFrom="paragraph">
              <wp:posOffset>507912</wp:posOffset>
            </wp:positionV>
            <wp:extent cx="4924425" cy="4868560"/>
            <wp:effectExtent l="0" t="0" r="0" b="0"/>
            <wp:wrapNone/>
            <wp:docPr id="2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Kosemani, J.M. 1984. Teachers:</w:t>
      </w:r>
      <w:r>
        <w:rPr>
          <w:spacing w:val="1"/>
        </w:rPr>
        <w:t> </w:t>
      </w:r>
      <w:r>
        <w:rPr/>
        <w:t>The missing Link in the Nigeria curriculum Process:</w:t>
      </w:r>
      <w:r>
        <w:rPr>
          <w:spacing w:val="1"/>
        </w:rPr>
        <w:t> </w:t>
      </w:r>
      <w:r>
        <w:rPr/>
        <w:t>In curriculum in theory and practice. (Papers in memory of Peter Olatunde</w:t>
      </w:r>
      <w:r>
        <w:rPr>
          <w:spacing w:val="1"/>
        </w:rPr>
        <w:t> </w:t>
      </w:r>
      <w:r>
        <w:rPr/>
        <w:t>Okunrotifa,</w:t>
      </w:r>
      <w:r>
        <w:rPr>
          <w:spacing w:val="-1"/>
        </w:rPr>
        <w:t> </w:t>
      </w:r>
      <w:r>
        <w:rPr/>
        <w:t>Education Research</w:t>
      </w:r>
      <w:r>
        <w:rPr>
          <w:spacing w:val="-1"/>
        </w:rPr>
        <w:t> </w:t>
      </w:r>
      <w:r>
        <w:rPr/>
        <w:t>and study</w:t>
      </w:r>
      <w:r>
        <w:rPr>
          <w:spacing w:val="-3"/>
        </w:rPr>
        <w:t> </w:t>
      </w:r>
      <w:r>
        <w:rPr/>
        <w:t>group.</w:t>
      </w:r>
      <w:r>
        <w:rPr>
          <w:spacing w:val="5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1"/>
      </w:pPr>
    </w:p>
    <w:p>
      <w:pPr>
        <w:spacing w:before="0"/>
        <w:ind w:left="2138" w:right="1436" w:hanging="720"/>
        <w:jc w:val="both"/>
        <w:rPr>
          <w:sz w:val="24"/>
        </w:rPr>
      </w:pPr>
      <w:r>
        <w:rPr>
          <w:sz w:val="24"/>
        </w:rPr>
        <w:t>Labo-Popoola</w:t>
      </w:r>
      <w:r>
        <w:rPr>
          <w:b/>
          <w:sz w:val="24"/>
        </w:rPr>
        <w:t>, </w:t>
      </w:r>
      <w:r>
        <w:rPr>
          <w:sz w:val="24"/>
        </w:rPr>
        <w:t>S.O.,Bello, A.A .and</w:t>
      </w:r>
      <w:r>
        <w:rPr>
          <w:spacing w:val="1"/>
          <w:sz w:val="24"/>
        </w:rPr>
        <w:t> </w:t>
      </w:r>
      <w:r>
        <w:rPr>
          <w:sz w:val="24"/>
        </w:rPr>
        <w:t>Atanda , F.A. 2009 </w:t>
      </w:r>
      <w:r>
        <w:rPr>
          <w:b/>
          <w:sz w:val="24"/>
        </w:rPr>
        <w:t>. </w:t>
      </w:r>
      <w:r>
        <w:rPr>
          <w:sz w:val="24"/>
        </w:rPr>
        <w:t>Universal basic education in</w:t>
      </w:r>
      <w:r>
        <w:rPr>
          <w:spacing w:val="-57"/>
          <w:sz w:val="24"/>
        </w:rPr>
        <w:t> </w:t>
      </w:r>
      <w:r>
        <w:rPr>
          <w:sz w:val="24"/>
        </w:rPr>
        <w:t>Nigeria: challenges and way forward.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sz w:val="24"/>
        </w:rPr>
        <w:t>.</w:t>
      </w:r>
      <w:r>
        <w:rPr>
          <w:i/>
          <w:sz w:val="24"/>
        </w:rPr>
        <w:t>Journal of Social Science </w:t>
      </w:r>
      <w:r>
        <w:rPr>
          <w:sz w:val="24"/>
        </w:rPr>
        <w:t>6 .5:</w:t>
      </w:r>
      <w:r>
        <w:rPr>
          <w:spacing w:val="1"/>
          <w:sz w:val="24"/>
        </w:rPr>
        <w:t> </w:t>
      </w:r>
      <w:r>
        <w:rPr>
          <w:sz w:val="24"/>
        </w:rPr>
        <w:t>252-259.</w:t>
      </w:r>
    </w:p>
    <w:p>
      <w:pPr>
        <w:pStyle w:val="BodyText"/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>
          <w:sz w:val="24"/>
        </w:rPr>
        <w:t>Lassa, P.N. 1995. Teachers' role in the art of schooling. In : </w:t>
      </w:r>
      <w:r>
        <w:rPr>
          <w:i/>
          <w:sz w:val="24"/>
        </w:rPr>
        <w:t>Research on schooling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Nigeria: Introductory reading. </w:t>
      </w:r>
      <w:r>
        <w:rPr>
          <w:sz w:val="24"/>
        </w:rPr>
        <w:t>Ipaye, B. (Ed.). Ondo: Adeyemi College of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Ondo.</w:t>
      </w:r>
    </w:p>
    <w:p>
      <w:pPr>
        <w:pStyle w:val="BodyText"/>
      </w:pPr>
    </w:p>
    <w:p>
      <w:pPr>
        <w:spacing w:before="0"/>
        <w:ind w:left="2092" w:right="1437" w:hanging="675"/>
        <w:jc w:val="both"/>
        <w:rPr>
          <w:sz w:val="24"/>
        </w:rPr>
      </w:pPr>
      <w:r>
        <w:rPr>
          <w:sz w:val="24"/>
        </w:rPr>
        <w:t>Legart M. 1987</w:t>
      </w:r>
      <w:r>
        <w:rPr>
          <w:i/>
          <w:sz w:val="24"/>
        </w:rPr>
        <w:t>. An author’s guide to publishing</w:t>
      </w:r>
      <w:r>
        <w:rPr>
          <w:sz w:val="24"/>
        </w:rPr>
        <w:t>. London :Robert Hale Limited . 51-</w:t>
      </w:r>
      <w:r>
        <w:rPr>
          <w:spacing w:val="1"/>
          <w:sz w:val="24"/>
        </w:rPr>
        <w:t> </w:t>
      </w:r>
      <w:r>
        <w:rPr>
          <w:sz w:val="24"/>
        </w:rPr>
        <w:t>64.</w:t>
      </w:r>
    </w:p>
    <w:p>
      <w:pPr>
        <w:pStyle w:val="BodyText"/>
      </w:pPr>
    </w:p>
    <w:p>
      <w:pPr>
        <w:pStyle w:val="BodyText"/>
        <w:ind w:left="1418"/>
      </w:pPr>
      <w:r>
        <w:rPr/>
        <w:t>Lawal-Solarin,</w:t>
      </w:r>
      <w:r>
        <w:rPr>
          <w:spacing w:val="-1"/>
        </w:rPr>
        <w:t> </w:t>
      </w:r>
      <w:r>
        <w:rPr/>
        <w:t>O.M.</w:t>
      </w:r>
      <w:r>
        <w:rPr>
          <w:spacing w:val="-1"/>
        </w:rPr>
        <w:t> </w:t>
      </w:r>
      <w:r>
        <w:rPr/>
        <w:t>1999.</w:t>
      </w:r>
      <w:r>
        <w:rPr>
          <w:spacing w:val="-1"/>
        </w:rPr>
        <w:t> </w:t>
      </w:r>
      <w:r>
        <w:rPr/>
        <w:t>Books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children.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Publisher</w:t>
      </w:r>
      <w:r>
        <w:rPr>
          <w:i/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.1:24-26</w:t>
      </w:r>
    </w:p>
    <w:p>
      <w:pPr>
        <w:pStyle w:val="BodyText"/>
        <w:spacing w:before="1"/>
      </w:pPr>
    </w:p>
    <w:p>
      <w:pPr>
        <w:pStyle w:val="BodyText"/>
        <w:ind w:left="1418"/>
      </w:pPr>
      <w:r>
        <w:rPr/>
        <w:t>Lee,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2006.</w:t>
      </w:r>
      <w:r>
        <w:rPr>
          <w:spacing w:val="2"/>
        </w:rPr>
        <w:t> </w:t>
      </w:r>
      <w:r>
        <w:rPr/>
        <w:t>Language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mathematics: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practice.</w:t>
      </w:r>
    </w:p>
    <w:p>
      <w:pPr>
        <w:spacing w:before="0"/>
        <w:ind w:left="2138" w:right="0" w:firstLine="0"/>
        <w:jc w:val="left"/>
        <w:rPr>
          <w:i/>
          <w:sz w:val="24"/>
        </w:rPr>
      </w:pPr>
      <w:r>
        <w:rPr>
          <w:i/>
          <w:sz w:val="24"/>
        </w:rPr>
        <w:t>McGraw-Hill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OUP.</w:t>
      </w:r>
    </w:p>
    <w:p>
      <w:pPr>
        <w:pStyle w:val="BodyText"/>
        <w:rPr>
          <w:i/>
        </w:rPr>
      </w:pPr>
    </w:p>
    <w:p>
      <w:pPr>
        <w:pStyle w:val="BodyText"/>
        <w:ind w:left="2138" w:right="1438" w:hanging="720"/>
        <w:jc w:val="both"/>
      </w:pPr>
      <w:r>
        <w:rPr/>
        <w:t>Lemmer, M and Edwards ,J.M .2007. Evaluation of natural sciences</w:t>
      </w:r>
      <w:r>
        <w:rPr>
          <w:spacing w:val="1"/>
        </w:rPr>
        <w:t> </w:t>
      </w:r>
      <w:r>
        <w:rPr/>
        <w:t>textbooks. Paper</w:t>
      </w:r>
      <w:r>
        <w:rPr>
          <w:spacing w:val="-57"/>
        </w:rPr>
        <w:t> </w:t>
      </w:r>
      <w:r>
        <w:rPr/>
        <w:t>presented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i/>
        </w:rPr>
        <w:t>SAIP</w:t>
      </w:r>
      <w:r>
        <w:rPr>
          <w:i/>
          <w:spacing w:val="-1"/>
        </w:rPr>
        <w:t> </w:t>
      </w:r>
      <w:r>
        <w:rPr>
          <w:i/>
        </w:rPr>
        <w:t>conference,</w:t>
      </w:r>
      <w:r>
        <w:rPr>
          <w:i/>
          <w:spacing w:val="-1"/>
        </w:rPr>
        <w:t> </w:t>
      </w:r>
      <w:r>
        <w:rPr/>
        <w:t>WITS</w:t>
      </w:r>
      <w:r>
        <w:rPr>
          <w:spacing w:val="-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Johannesburg, 2-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July.</w:t>
      </w:r>
    </w:p>
    <w:p>
      <w:pPr>
        <w:pStyle w:val="BodyText"/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>
          <w:sz w:val="24"/>
        </w:rPr>
        <w:t>Lemmer,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,Edwards,</w:t>
      </w:r>
      <w:r>
        <w:rPr>
          <w:spacing w:val="1"/>
          <w:sz w:val="24"/>
        </w:rPr>
        <w:t> </w:t>
      </w:r>
      <w:r>
        <w:rPr>
          <w:sz w:val="24"/>
        </w:rPr>
        <w:t>J.M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Rapule,</w:t>
      </w:r>
      <w:r>
        <w:rPr>
          <w:spacing w:val="1"/>
          <w:sz w:val="24"/>
        </w:rPr>
        <w:t> </w:t>
      </w:r>
      <w:r>
        <w:rPr>
          <w:sz w:val="24"/>
        </w:rPr>
        <w:t>.S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6"/>
        </w:rPr>
        <w:t>Educators'</w:t>
      </w:r>
      <w:r>
        <w:rPr>
          <w:spacing w:val="1"/>
          <w:sz w:val="26"/>
        </w:rPr>
        <w:t> </w:t>
      </w:r>
      <w:r>
        <w:rPr>
          <w:sz w:val="26"/>
        </w:rPr>
        <w:t>selection</w:t>
      </w:r>
      <w:r>
        <w:rPr>
          <w:spacing w:val="66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evaluation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natural</w:t>
      </w:r>
      <w:r>
        <w:rPr>
          <w:spacing w:val="1"/>
          <w:sz w:val="26"/>
        </w:rPr>
        <w:t> </w:t>
      </w:r>
      <w:r>
        <w:rPr>
          <w:sz w:val="26"/>
        </w:rPr>
        <w:t>sciences</w:t>
      </w:r>
      <w:r>
        <w:rPr>
          <w:spacing w:val="1"/>
          <w:sz w:val="26"/>
        </w:rPr>
        <w:t> </w:t>
      </w:r>
      <w:r>
        <w:rPr>
          <w:sz w:val="26"/>
        </w:rPr>
        <w:t>textbooks.</w:t>
      </w:r>
      <w:r>
        <w:rPr>
          <w:spacing w:val="1"/>
          <w:sz w:val="26"/>
        </w:rPr>
        <w:t>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0"/>
          <w:sz w:val="24"/>
        </w:rPr>
        <w:t> </w:t>
      </w:r>
      <w:r>
        <w:rPr>
          <w:sz w:val="24"/>
        </w:rPr>
        <w:t>28:175-187.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38" w:right="1436" w:hanging="720"/>
        <w:jc w:val="both"/>
        <w:rPr>
          <w:sz w:val="24"/>
        </w:rPr>
      </w:pPr>
      <w:r>
        <w:rPr>
          <w:sz w:val="24"/>
        </w:rPr>
        <w:t>Li, Y. 2000.</w:t>
      </w:r>
      <w:r>
        <w:rPr>
          <w:spacing w:val="1"/>
          <w:sz w:val="24"/>
        </w:rPr>
        <w:t> </w:t>
      </w:r>
      <w:r>
        <w:rPr>
          <w:sz w:val="24"/>
        </w:rPr>
        <w:t>A comparison of problems that follow selected content presentations in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Chinese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textbooks.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31.2: 234 – 241.</w:t>
      </w:r>
    </w:p>
    <w:p>
      <w:pPr>
        <w:pStyle w:val="BodyText"/>
        <w:spacing w:before="1"/>
      </w:pPr>
    </w:p>
    <w:p>
      <w:pPr>
        <w:pStyle w:val="BodyText"/>
        <w:tabs>
          <w:tab w:pos="3756" w:val="left" w:leader="none"/>
          <w:tab w:pos="9320" w:val="left" w:leader="none"/>
        </w:tabs>
        <w:ind w:left="2138" w:right="1433" w:hanging="720"/>
      </w:pPr>
      <w:r>
        <w:rPr/>
        <w:t>Limage</w:t>
      </w:r>
      <w:r>
        <w:rPr>
          <w:spacing w:val="44"/>
        </w:rPr>
        <w:t> </w:t>
      </w:r>
      <w:r>
        <w:rPr/>
        <w:t>,L.2005.</w:t>
      </w:r>
      <w:r>
        <w:rPr>
          <w:spacing w:val="45"/>
        </w:rPr>
        <w:t> </w:t>
      </w:r>
      <w:r>
        <w:rPr/>
        <w:t>The</w:t>
        <w:tab/>
        <w:t>political</w:t>
      </w:r>
      <w:r>
        <w:rPr>
          <w:spacing w:val="47"/>
        </w:rPr>
        <w:t> </w:t>
      </w:r>
      <w:r>
        <w:rPr/>
        <w:t>economy</w:t>
      </w:r>
      <w:r>
        <w:rPr>
          <w:spacing w:val="40"/>
        </w:rPr>
        <w:t> </w:t>
      </w:r>
      <w:r>
        <w:rPr/>
        <w:t>of</w:t>
      </w:r>
      <w:r>
        <w:rPr>
          <w:spacing w:val="47"/>
        </w:rPr>
        <w:t> </w:t>
      </w:r>
      <w:r>
        <w:rPr/>
        <w:t>textbooks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literacy.</w:t>
      </w:r>
      <w:r>
        <w:rPr>
          <w:spacing w:val="32"/>
        </w:rPr>
        <w:t> </w:t>
      </w:r>
      <w:r>
        <w:rPr/>
        <w:t>Retrieved</w:t>
      </w:r>
      <w:r>
        <w:rPr>
          <w:spacing w:val="48"/>
        </w:rPr>
        <w:t> </w:t>
      </w:r>
      <w:r>
        <w:rPr/>
        <w:t>May</w:t>
      </w:r>
      <w:r>
        <w:rPr>
          <w:spacing w:val="-57"/>
        </w:rPr>
        <w:t> </w:t>
      </w:r>
      <w:r>
        <w:rPr/>
        <w:t>9.2009</w:t>
        <w:tab/>
        <w:tab/>
        <w:t>from</w:t>
      </w:r>
    </w:p>
    <w:p>
      <w:pPr>
        <w:pStyle w:val="BodyText"/>
        <w:ind w:left="2138"/>
      </w:pPr>
      <w:hyperlink r:id="rId41">
        <w:r>
          <w:rPr>
            <w:color w:val="0000CC"/>
            <w:spacing w:val="-1"/>
            <w:u w:val="single" w:color="0000CC"/>
          </w:rPr>
          <w:t>http://portal.unesco.org/education/en/files/43490/11327126131Limage_Politic</w:t>
        </w:r>
      </w:hyperlink>
      <w:r>
        <w:rPr>
          <w:color w:val="0000CC"/>
        </w:rPr>
        <w:t> </w:t>
      </w:r>
      <w:hyperlink r:id="rId41">
        <w:r>
          <w:rPr>
            <w:color w:val="0000CC"/>
            <w:u w:val="single" w:color="0000CC"/>
          </w:rPr>
          <w:t>al_economy.doc/Limage_Political_economy.doc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line="242" w:lineRule="auto" w:before="90"/>
        <w:ind w:left="2138" w:right="1432" w:hanging="720"/>
        <w:jc w:val="both"/>
        <w:rPr>
          <w:b/>
          <w:sz w:val="24"/>
        </w:rPr>
      </w:pPr>
      <w:r>
        <w:rPr>
          <w:sz w:val="24"/>
        </w:rPr>
        <w:t>Litz, D.R.A.2005.Textbook evaluation and ELT management: A South Korean 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Sept.10.2009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3">
        <w:r>
          <w:rPr>
            <w:b/>
            <w:color w:val="0000FF"/>
            <w:sz w:val="24"/>
            <w:u w:val="thick" w:color="0000FF"/>
          </w:rPr>
          <w:t>http://www.asian-efl-</w:t>
        </w:r>
      </w:hyperlink>
      <w:r>
        <w:rPr>
          <w:b/>
          <w:color w:val="0000FF"/>
          <w:spacing w:val="1"/>
          <w:sz w:val="24"/>
        </w:rPr>
        <w:t> </w:t>
      </w:r>
      <w:hyperlink r:id="rId43">
        <w:r>
          <w:rPr>
            <w:b/>
            <w:color w:val="0000FF"/>
            <w:sz w:val="24"/>
            <w:u w:val="thick" w:color="0000FF"/>
          </w:rPr>
          <w:t>journal.com/Litz_thesis.pdf</w:t>
        </w:r>
      </w:hyperlink>
      <w:r>
        <w:rPr>
          <w:b/>
          <w:sz w:val="24"/>
        </w:rPr>
        <w:t>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2138" w:right="1438" w:hanging="720"/>
        <w:jc w:val="both"/>
      </w:pPr>
      <w:r>
        <w:rPr/>
        <w:t>Lizarzaburu,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America: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 for All. EFA middecade</w:t>
      </w:r>
      <w:r>
        <w:rPr>
          <w:spacing w:val="1"/>
        </w:rPr>
        <w:t> </w:t>
      </w:r>
      <w:r>
        <w:rPr/>
        <w:t>review of progress towards Education for</w:t>
      </w:r>
      <w:r>
        <w:rPr>
          <w:spacing w:val="1"/>
        </w:rPr>
        <w:t> </w:t>
      </w:r>
      <w:r>
        <w:rPr/>
        <w:t>All.</w:t>
      </w:r>
      <w:r>
        <w:rPr>
          <w:spacing w:val="-1"/>
        </w:rPr>
        <w:t> </w:t>
      </w:r>
      <w:r>
        <w:rPr/>
        <w:t>UNESCO: Paris.</w:t>
      </w:r>
    </w:p>
    <w:p>
      <w:pPr>
        <w:pStyle w:val="BodyText"/>
      </w:pPr>
    </w:p>
    <w:p>
      <w:pPr>
        <w:pStyle w:val="BodyText"/>
        <w:ind w:left="2138" w:right="1439" w:hanging="720"/>
        <w:jc w:val="both"/>
      </w:pPr>
      <w:r>
        <w:rPr/>
        <w:t>Lockheed, M.E. 1993. The condition of primary education in developing countries. In:</w:t>
      </w:r>
      <w:r>
        <w:rPr>
          <w:spacing w:val="-57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countries.Levin,</w:t>
      </w:r>
      <w:r>
        <w:rPr>
          <w:spacing w:val="1"/>
        </w:rPr>
        <w:t> </w:t>
      </w:r>
      <w:r>
        <w:rPr/>
        <w:t>Henry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Marlaine</w:t>
      </w:r>
      <w:r>
        <w:rPr>
          <w:spacing w:val="1"/>
        </w:rPr>
        <w:t> </w:t>
      </w:r>
      <w:r>
        <w:rPr/>
        <w:t>Lockheed,</w:t>
      </w:r>
      <w:r>
        <w:rPr>
          <w:spacing w:val="1"/>
        </w:rPr>
        <w:t> </w:t>
      </w:r>
      <w:r>
        <w:rPr/>
        <w:t>eds..</w:t>
      </w:r>
      <w:r>
        <w:rPr>
          <w:spacing w:val="2"/>
        </w:rPr>
        <w:t> </w:t>
      </w:r>
      <w:r>
        <w:rPr/>
        <w:t>London: The</w:t>
      </w:r>
      <w:r>
        <w:rPr>
          <w:spacing w:val="-1"/>
        </w:rPr>
        <w:t> </w:t>
      </w:r>
      <w:r>
        <w:rPr/>
        <w:t>Falmer</w:t>
      </w:r>
      <w:r>
        <w:rPr>
          <w:spacing w:val="-1"/>
        </w:rPr>
        <w:t> </w:t>
      </w:r>
      <w:r>
        <w:rPr/>
        <w:t>Press.22-24.</w:t>
      </w:r>
    </w:p>
    <w:p>
      <w:pPr>
        <w:pStyle w:val="BodyText"/>
      </w:pPr>
    </w:p>
    <w:p>
      <w:pPr>
        <w:pStyle w:val="BodyText"/>
        <w:ind w:left="2138" w:right="1436" w:hanging="720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76983808">
            <wp:simplePos x="0" y="0"/>
            <wp:positionH relativeFrom="page">
              <wp:posOffset>1459357</wp:posOffset>
            </wp:positionH>
            <wp:positionV relativeFrom="paragraph">
              <wp:posOffset>507912</wp:posOffset>
            </wp:positionV>
            <wp:extent cx="4924425" cy="4868560"/>
            <wp:effectExtent l="0" t="0" r="0" b="0"/>
            <wp:wrapNone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Lockheed, M.E. and Komerian, A. 1989. Teaching quality and student achievement in</w:t>
      </w:r>
      <w:r>
        <w:rPr>
          <w:spacing w:val="1"/>
        </w:rPr>
        <w:t> </w:t>
      </w:r>
      <w:r>
        <w:rPr/>
        <w:t>Africa the case of Nigeria and Swaziland.  </w:t>
      </w:r>
      <w:r>
        <w:rPr>
          <w:spacing w:val="1"/>
        </w:rPr>
        <w:t> </w:t>
      </w:r>
      <w:r>
        <w:rPr>
          <w:i/>
        </w:rPr>
        <w:t>Teaching and Teacher Education</w:t>
      </w:r>
      <w:r>
        <w:rPr>
          <w:i/>
          <w:spacing w:val="1"/>
        </w:rPr>
        <w:t> </w:t>
      </w:r>
      <w:r>
        <w:rPr/>
        <w:t>52: 93</w:t>
      </w:r>
      <w:r>
        <w:rPr>
          <w:spacing w:val="1"/>
        </w:rPr>
        <w:t> </w:t>
      </w:r>
      <w:r>
        <w:rPr/>
        <w:t>– 113</w:t>
      </w:r>
      <w:r>
        <w:rPr>
          <w:b/>
        </w:rPr>
        <w:t>.</w:t>
      </w:r>
    </w:p>
    <w:p>
      <w:pPr>
        <w:pStyle w:val="BodyText"/>
        <w:rPr>
          <w:b/>
        </w:rPr>
      </w:pPr>
    </w:p>
    <w:p>
      <w:pPr>
        <w:spacing w:before="1"/>
        <w:ind w:left="2138" w:right="1435" w:hanging="720"/>
        <w:jc w:val="both"/>
        <w:rPr>
          <w:sz w:val="24"/>
        </w:rPr>
      </w:pPr>
      <w:r>
        <w:rPr>
          <w:sz w:val="24"/>
        </w:rPr>
        <w:t>Lockheed, M.E, Vail, S.C. and Fuller, B. 1986.</w:t>
      </w:r>
      <w:r>
        <w:rPr>
          <w:spacing w:val="1"/>
          <w:sz w:val="24"/>
        </w:rPr>
        <w:t> </w:t>
      </w:r>
      <w:r>
        <w:rPr>
          <w:sz w:val="24"/>
        </w:rPr>
        <w:t>How teacher affect achievement in</w:t>
      </w:r>
      <w:r>
        <w:rPr>
          <w:spacing w:val="1"/>
          <w:sz w:val="24"/>
        </w:rPr>
        <w:t> </w:t>
      </w:r>
      <w:r>
        <w:rPr>
          <w:sz w:val="24"/>
        </w:rPr>
        <w:t>developing countries.</w:t>
      </w:r>
      <w:r>
        <w:rPr>
          <w:spacing w:val="1"/>
          <w:sz w:val="24"/>
        </w:rPr>
        <w:t> </w:t>
      </w:r>
      <w:r>
        <w:rPr>
          <w:sz w:val="24"/>
        </w:rPr>
        <w:t>evidence from Thailand.</w:t>
      </w:r>
      <w:r>
        <w:rPr>
          <w:spacing w:val="1"/>
          <w:sz w:val="24"/>
        </w:rPr>
        <w:t> </w:t>
      </w:r>
      <w:r>
        <w:rPr>
          <w:i/>
          <w:sz w:val="24"/>
        </w:rPr>
        <w:t>Educational Evaluation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Analysis </w:t>
      </w:r>
      <w:r>
        <w:rPr>
          <w:sz w:val="24"/>
        </w:rPr>
        <w:t>Winter 8 .4: 379 – 392.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38" w:right="1436" w:hanging="720"/>
        <w:jc w:val="both"/>
        <w:rPr>
          <w:sz w:val="24"/>
        </w:rPr>
      </w:pPr>
      <w:r>
        <w:rPr>
          <w:sz w:val="24"/>
        </w:rPr>
        <w:t>Lockheed, M.E.,</w:t>
      </w:r>
      <w:r>
        <w:rPr>
          <w:spacing w:val="1"/>
          <w:sz w:val="24"/>
        </w:rPr>
        <w:t> </w:t>
      </w:r>
      <w:r>
        <w:rPr>
          <w:sz w:val="24"/>
        </w:rPr>
        <w:t>and Verspoor, A. 1991</w:t>
      </w:r>
      <w:r>
        <w:rPr>
          <w:i/>
          <w:sz w:val="24"/>
        </w:rPr>
        <w:t>. Improving the quality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primary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countries.</w:t>
      </w:r>
      <w:r>
        <w:rPr>
          <w:i/>
          <w:spacing w:val="3"/>
          <w:sz w:val="24"/>
        </w:rPr>
        <w:t> </w:t>
      </w:r>
      <w:r>
        <w:rPr>
          <w:sz w:val="24"/>
        </w:rPr>
        <w:t>Oxford: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6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2"/>
          <w:sz w:val="24"/>
        </w:rPr>
        <w:t> </w:t>
      </w:r>
      <w:r>
        <w:rPr>
          <w:sz w:val="24"/>
        </w:rPr>
        <w:t>Bank.43-.45</w:t>
      </w:r>
    </w:p>
    <w:p>
      <w:pPr>
        <w:pStyle w:val="BodyText"/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Love,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Pimm,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so':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texts.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Bishop,</w:t>
      </w:r>
      <w:r>
        <w:rPr>
          <w:spacing w:val="60"/>
          <w:sz w:val="24"/>
        </w:rPr>
        <w:t> </w:t>
      </w:r>
      <w:r>
        <w:rPr>
          <w:sz w:val="24"/>
        </w:rPr>
        <w:t>K.</w:t>
      </w:r>
      <w:r>
        <w:rPr>
          <w:spacing w:val="-57"/>
          <w:sz w:val="24"/>
        </w:rPr>
        <w:t> </w:t>
      </w:r>
      <w:r>
        <w:rPr>
          <w:sz w:val="24"/>
        </w:rPr>
        <w:t>Clements, C.Keitel, J. Kilpatrick &amp; C. Laborde (Eds.), </w:t>
      </w:r>
      <w:r>
        <w:rPr>
          <w:i/>
          <w:sz w:val="24"/>
        </w:rPr>
        <w:t>International 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mathematics education </w:t>
      </w:r>
      <w:r>
        <w:rPr>
          <w:sz w:val="24"/>
        </w:rPr>
        <w:t>1,  Dordrecht:</w:t>
      </w:r>
      <w:r>
        <w:rPr>
          <w:spacing w:val="-1"/>
          <w:sz w:val="24"/>
        </w:rPr>
        <w:t> </w:t>
      </w:r>
      <w:r>
        <w:rPr>
          <w:sz w:val="24"/>
        </w:rPr>
        <w:t>Kluwer.</w:t>
      </w:r>
      <w:r>
        <w:rPr>
          <w:spacing w:val="2"/>
          <w:sz w:val="24"/>
        </w:rPr>
        <w:t> </w:t>
      </w:r>
      <w:r>
        <w:rPr>
          <w:sz w:val="24"/>
        </w:rPr>
        <w:t>371-409.</w:t>
      </w:r>
    </w:p>
    <w:p>
      <w:pPr>
        <w:pStyle w:val="BodyText"/>
      </w:pPr>
    </w:p>
    <w:p>
      <w:pPr>
        <w:pStyle w:val="BodyText"/>
        <w:ind w:left="2138" w:right="1437" w:hanging="720"/>
        <w:jc w:val="both"/>
      </w:pPr>
      <w:r>
        <w:rPr/>
        <w:t>Lubben , F., Campbell, B, Kasanda, C.,</w:t>
      </w:r>
      <w:r>
        <w:rPr>
          <w:spacing w:val="1"/>
        </w:rPr>
        <w:t> </w:t>
      </w:r>
      <w:r>
        <w:rPr/>
        <w:t>Kapenda, H Gaoseb ,N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Kandjeo-</w:t>
      </w:r>
      <w:r>
        <w:rPr>
          <w:spacing w:val="1"/>
        </w:rPr>
        <w:t> </w:t>
      </w:r>
      <w:r>
        <w:rPr/>
        <w:t>marenga, U. 2003.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Textbooks:</w:t>
      </w:r>
      <w:r>
        <w:rPr>
          <w:spacing w:val="60"/>
        </w:rPr>
        <w:t> </w:t>
      </w:r>
      <w:r>
        <w:rPr/>
        <w:t>practice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Namibian</w:t>
      </w:r>
      <w:r>
        <w:rPr>
          <w:spacing w:val="1"/>
        </w:rPr>
        <w:t> </w:t>
      </w:r>
      <w:r>
        <w:rPr/>
        <w:t>science classrooms.</w:t>
      </w:r>
      <w:r>
        <w:rPr>
          <w:spacing w:val="1"/>
        </w:rPr>
        <w:t> </w:t>
      </w:r>
      <w:r>
        <w:rPr>
          <w:i/>
        </w:rPr>
        <w:t>Educational Studies</w:t>
      </w:r>
      <w:r>
        <w:rPr>
          <w:i/>
          <w:spacing w:val="1"/>
        </w:rPr>
        <w:t> </w:t>
      </w:r>
      <w:r>
        <w:rPr/>
        <w:t>29.2:3</w:t>
      </w:r>
      <w:r>
        <w:rPr>
          <w:spacing w:val="-1"/>
        </w:rPr>
        <w:t> </w:t>
      </w:r>
      <w:r>
        <w:rPr/>
        <w:t>109-125.</w:t>
      </w:r>
    </w:p>
    <w:p>
      <w:pPr>
        <w:pStyle w:val="BodyText"/>
        <w:spacing w:before="1"/>
      </w:pPr>
    </w:p>
    <w:p>
      <w:pPr>
        <w:pStyle w:val="BodyText"/>
        <w:ind w:left="2138" w:right="1439" w:hanging="720"/>
        <w:jc w:val="both"/>
      </w:pPr>
      <w:r>
        <w:rPr/>
        <w:t>Maduewesi,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</w:t>
      </w:r>
      <w:r>
        <w:rPr>
          <w:spacing w:val="61"/>
        </w:rPr>
        <w:t> </w:t>
      </w:r>
      <w:r>
        <w:rPr/>
        <w:t>Lagos:</w:t>
      </w:r>
      <w:r>
        <w:rPr>
          <w:spacing w:val="-57"/>
        </w:rPr>
        <w:t> </w:t>
      </w:r>
      <w:r>
        <w:rPr/>
        <w:t>Macmillian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Publishers.36-70.</w:t>
      </w:r>
    </w:p>
    <w:p>
      <w:pPr>
        <w:pStyle w:val="BodyText"/>
      </w:pPr>
    </w:p>
    <w:p>
      <w:pPr>
        <w:spacing w:before="0"/>
        <w:ind w:left="2138" w:right="1436" w:hanging="720"/>
        <w:jc w:val="both"/>
        <w:rPr>
          <w:i/>
          <w:sz w:val="24"/>
        </w:rPr>
      </w:pPr>
      <w:r>
        <w:rPr>
          <w:sz w:val="24"/>
        </w:rPr>
        <w:t>Mahmood,.K, Iqbal, M.Z and Saeed, M. .2009. Textbook Evaluation Through Quality</w:t>
      </w:r>
      <w:r>
        <w:rPr>
          <w:spacing w:val="1"/>
          <w:sz w:val="24"/>
        </w:rPr>
        <w:t> </w:t>
      </w:r>
      <w:r>
        <w:rPr>
          <w:sz w:val="24"/>
        </w:rPr>
        <w:t>Indicators: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Pakistan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31.2:1-27.</w:t>
      </w:r>
    </w:p>
    <w:p>
      <w:pPr>
        <w:pStyle w:val="BodyText"/>
        <w:rPr>
          <w:i/>
        </w:rPr>
      </w:pPr>
    </w:p>
    <w:p>
      <w:pPr>
        <w:spacing w:before="0"/>
        <w:ind w:left="2138" w:right="1435" w:hanging="720"/>
        <w:jc w:val="both"/>
        <w:rPr>
          <w:sz w:val="24"/>
        </w:rPr>
      </w:pPr>
      <w:r>
        <w:rPr>
          <w:sz w:val="24"/>
        </w:rPr>
        <w:t>Makotsi, R., 1998. "Book trade in Africa: potential and problems"</w:t>
      </w:r>
      <w:r>
        <w:rPr>
          <w:spacing w:val="1"/>
          <w:sz w:val="24"/>
        </w:rPr>
        <w:t> </w:t>
      </w:r>
      <w:r>
        <w:rPr>
          <w:i/>
          <w:sz w:val="24"/>
        </w:rPr>
        <w:t>African Publishing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Review.</w:t>
      </w:r>
      <w:r>
        <w:rPr>
          <w:i/>
          <w:spacing w:val="-1"/>
          <w:sz w:val="24"/>
        </w:rPr>
        <w:t> </w:t>
      </w:r>
      <w:r>
        <w:rPr>
          <w:sz w:val="24"/>
        </w:rPr>
        <w:t>7 .4; 1-3.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418"/>
      </w:pPr>
      <w:r>
        <w:rPr/>
        <w:t>Mandela,</w:t>
      </w:r>
      <w:r>
        <w:rPr>
          <w:spacing w:val="-1"/>
        </w:rPr>
        <w:t> </w:t>
      </w:r>
      <w:r>
        <w:rPr/>
        <w:t>N.2006.  Primary</w:t>
      </w:r>
      <w:r>
        <w:rPr>
          <w:spacing w:val="-3"/>
        </w:rPr>
        <w:t> </w:t>
      </w:r>
      <w:r>
        <w:rPr/>
        <w:t>education  in Nigeria</w:t>
      </w:r>
      <w:r>
        <w:rPr>
          <w:spacing w:val="-3"/>
        </w:rPr>
        <w:t> </w:t>
      </w:r>
      <w:r>
        <w:rPr/>
        <w:t>.The</w:t>
      </w:r>
      <w:r>
        <w:rPr>
          <w:spacing w:val="58"/>
        </w:rPr>
        <w:t> </w:t>
      </w:r>
      <w:r>
        <w:rPr/>
        <w:t>Punch.  March 10 : 47.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138" w:right="1439" w:hanging="720"/>
        <w:jc w:val="both"/>
      </w:pPr>
      <w:r>
        <w:rPr/>
        <w:t>Mani, M.N.G. 2006.</w:t>
      </w:r>
      <w:r>
        <w:rPr>
          <w:spacing w:val="1"/>
        </w:rPr>
        <w:t> </w:t>
      </w:r>
      <w:r>
        <w:rPr/>
        <w:t>Let textbooks inspire students. Retrieved October 24,2006,from</w:t>
      </w:r>
      <w:r>
        <w:rPr>
          <w:spacing w:val="1"/>
        </w:rPr>
        <w:t> </w:t>
      </w:r>
      <w:r>
        <w:rPr/>
        <w:t>Http.www.ncte</w:t>
      </w:r>
      <w:r>
        <w:rPr>
          <w:spacing w:val="-1"/>
        </w:rPr>
        <w:t> </w:t>
      </w:r>
      <w:r>
        <w:rPr/>
        <w:t>– in .org/pub/rimes/spic/3.htm.</w:t>
      </w:r>
    </w:p>
    <w:p>
      <w:pPr>
        <w:pStyle w:val="BodyText"/>
      </w:pPr>
    </w:p>
    <w:p>
      <w:pPr>
        <w:spacing w:before="0"/>
        <w:ind w:left="2138" w:right="1442" w:hanging="720"/>
        <w:jc w:val="left"/>
        <w:rPr>
          <w:sz w:val="24"/>
        </w:rPr>
      </w:pPr>
      <w:r>
        <w:rPr>
          <w:sz w:val="24"/>
        </w:rPr>
        <w:t>Manouchehri,</w:t>
      </w:r>
      <w:r>
        <w:rPr>
          <w:spacing w:val="58"/>
          <w:sz w:val="24"/>
        </w:rPr>
        <w:t> </w:t>
      </w:r>
      <w:r>
        <w:rPr>
          <w:sz w:val="24"/>
        </w:rPr>
        <w:t>A.,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Goodman,</w:t>
      </w:r>
      <w:r>
        <w:rPr>
          <w:spacing w:val="56"/>
          <w:sz w:val="24"/>
        </w:rPr>
        <w:t> </w:t>
      </w:r>
      <w:r>
        <w:rPr>
          <w:sz w:val="24"/>
        </w:rPr>
        <w:t>T.</w:t>
      </w:r>
      <w:r>
        <w:rPr>
          <w:spacing w:val="55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Implementing</w:t>
      </w:r>
      <w:r>
        <w:rPr>
          <w:spacing w:val="53"/>
          <w:sz w:val="24"/>
        </w:rPr>
        <w:t> </w:t>
      </w:r>
      <w:r>
        <w:rPr>
          <w:sz w:val="24"/>
        </w:rPr>
        <w:t>mathematics</w:t>
      </w:r>
      <w:r>
        <w:rPr>
          <w:spacing w:val="58"/>
          <w:sz w:val="24"/>
        </w:rPr>
        <w:t> </w:t>
      </w:r>
      <w:r>
        <w:rPr>
          <w:sz w:val="24"/>
        </w:rPr>
        <w:t>reform: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challenge</w:t>
      </w:r>
      <w:r>
        <w:rPr>
          <w:spacing w:val="-2"/>
          <w:sz w:val="24"/>
        </w:rPr>
        <w:t> </w:t>
      </w:r>
      <w:r>
        <w:rPr>
          <w:sz w:val="24"/>
        </w:rPr>
        <w:t>within </w:t>
      </w:r>
      <w:r>
        <w:rPr>
          <w:i/>
          <w:sz w:val="24"/>
        </w:rPr>
        <w:t>Educational Studies In Mathematics, 42</w:t>
      </w:r>
      <w:r>
        <w:rPr>
          <w:sz w:val="24"/>
        </w:rPr>
        <w:t>.1:34.</w:t>
      </w:r>
    </w:p>
    <w:p>
      <w:pPr>
        <w:pStyle w:val="BodyText"/>
        <w:spacing w:line="550" w:lineRule="atLeast" w:before="2"/>
        <w:ind w:left="1418" w:right="1433"/>
        <w:rPr>
          <w:i/>
        </w:rPr>
      </w:pPr>
      <w:r>
        <w:rPr/>
        <w:t>Mantu, I. 2005. Mantu, Imoke lists gains primary education . Guardian April</w:t>
      </w:r>
      <w:r>
        <w:rPr>
          <w:spacing w:val="1"/>
        </w:rPr>
        <w:t> </w:t>
      </w:r>
      <w:r>
        <w:rPr/>
        <w:t>13: 5.</w:t>
      </w:r>
      <w:r>
        <w:rPr>
          <w:spacing w:val="1"/>
        </w:rPr>
        <w:t> </w:t>
      </w:r>
      <w:r>
        <w:rPr/>
        <w:t>Maxwell,</w:t>
      </w:r>
      <w:r>
        <w:rPr>
          <w:spacing w:val="8"/>
        </w:rPr>
        <w:t> </w:t>
      </w:r>
      <w:r>
        <w:rPr/>
        <w:t>J.</w:t>
      </w:r>
      <w:r>
        <w:rPr>
          <w:spacing w:val="9"/>
        </w:rPr>
        <w:t> </w:t>
      </w:r>
      <w:r>
        <w:rPr/>
        <w:t>1985.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future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textbooks</w:t>
      </w:r>
      <w:r>
        <w:rPr>
          <w:spacing w:val="12"/>
        </w:rPr>
        <w:t> </w:t>
      </w:r>
      <w:r>
        <w:rPr/>
        <w:t>–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they</w:t>
      </w:r>
      <w:r>
        <w:rPr>
          <w:spacing w:val="6"/>
        </w:rPr>
        <w:t> </w:t>
      </w:r>
      <w:r>
        <w:rPr/>
        <w:t>help</w:t>
      </w:r>
      <w:r>
        <w:rPr>
          <w:spacing w:val="9"/>
        </w:rPr>
        <w:t> </w:t>
      </w:r>
      <w:r>
        <w:rPr/>
        <w:t>individualize</w:t>
      </w:r>
      <w:r>
        <w:rPr>
          <w:spacing w:val="8"/>
        </w:rPr>
        <w:t> </w:t>
      </w:r>
      <w:r>
        <w:rPr/>
        <w:t>education?</w:t>
      </w:r>
      <w:r>
        <w:rPr>
          <w:spacing w:val="16"/>
        </w:rPr>
        <w:t> </w:t>
      </w:r>
      <w:r>
        <w:rPr>
          <w:i/>
        </w:rPr>
        <w:t>A</w:t>
      </w:r>
    </w:p>
    <w:p>
      <w:pPr>
        <w:spacing w:before="2"/>
        <w:ind w:left="2138" w:right="0" w:firstLine="0"/>
        <w:jc w:val="left"/>
        <w:rPr>
          <w:sz w:val="24"/>
        </w:rPr>
      </w:pPr>
      <w:r>
        <w:rPr>
          <w:i/>
          <w:sz w:val="24"/>
        </w:rPr>
        <w:t>Bulletin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Principals,</w:t>
      </w:r>
      <w:r>
        <w:rPr>
          <w:i/>
          <w:spacing w:val="3"/>
          <w:sz w:val="24"/>
        </w:rPr>
        <w:t> </w:t>
      </w:r>
      <w:r>
        <w:rPr>
          <w:sz w:val="24"/>
        </w:rPr>
        <w:t>68-74.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2138" w:right="1441" w:hanging="720"/>
        <w:jc w:val="both"/>
      </w:pPr>
      <w:r>
        <w:rPr/>
        <w:t>Mchombu, K. and Cadbury, N..2010 Libraries, literacy and poverty reduction: a key to</w:t>
      </w:r>
      <w:r>
        <w:rPr>
          <w:spacing w:val="-57"/>
        </w:rPr>
        <w:t> </w:t>
      </w:r>
      <w:r>
        <w:rPr/>
        <w:t>African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.A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Commissioned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sponsored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Commonwealth Foundation, 1-25.</w:t>
      </w:r>
    </w:p>
    <w:p>
      <w:pPr>
        <w:pStyle w:val="BodyText"/>
      </w:pPr>
    </w:p>
    <w:p>
      <w:pPr>
        <w:spacing w:before="0"/>
        <w:ind w:left="2138" w:right="1439" w:hanging="720"/>
        <w:jc w:val="both"/>
        <w:rPr>
          <w:sz w:val="24"/>
        </w:rPr>
      </w:pPr>
      <w:r>
        <w:rPr>
          <w:sz w:val="24"/>
        </w:rPr>
        <w:t>Mcllelan, J.D. 1967. </w:t>
      </w:r>
      <w:r>
        <w:rPr>
          <w:i/>
          <w:sz w:val="24"/>
        </w:rPr>
        <w:t>Modern Business: Production Decision and controls</w:t>
      </w:r>
      <w:r>
        <w:rPr>
          <w:sz w:val="24"/>
        </w:rPr>
        <w:t>. New York:</w:t>
      </w:r>
      <w:r>
        <w:rPr>
          <w:spacing w:val="1"/>
          <w:sz w:val="24"/>
        </w:rPr>
        <w:t> </w:t>
      </w:r>
      <w:r>
        <w:rPr>
          <w:sz w:val="24"/>
        </w:rPr>
        <w:t>Alexander</w:t>
      </w:r>
      <w:r>
        <w:rPr>
          <w:spacing w:val="-1"/>
          <w:sz w:val="24"/>
        </w:rPr>
        <w:t> </w:t>
      </w:r>
      <w:r>
        <w:rPr>
          <w:sz w:val="24"/>
        </w:rPr>
        <w:t>Hamilton</w:t>
      </w:r>
      <w:r>
        <w:rPr>
          <w:spacing w:val="2"/>
          <w:sz w:val="24"/>
        </w:rPr>
        <w:t> </w:t>
      </w:r>
      <w:r>
        <w:rPr>
          <w:sz w:val="24"/>
        </w:rPr>
        <w:t>Institute,  18, 112-122.</w:t>
      </w:r>
    </w:p>
    <w:p>
      <w:pPr>
        <w:pStyle w:val="BodyText"/>
      </w:pPr>
    </w:p>
    <w:p>
      <w:pPr>
        <w:spacing w:before="0"/>
        <w:ind w:left="2138" w:right="1438" w:hanging="720"/>
        <w:jc w:val="both"/>
        <w:rPr>
          <w:sz w:val="24"/>
        </w:rPr>
      </w:pPr>
      <w:r>
        <w:rPr>
          <w:sz w:val="24"/>
        </w:rPr>
        <w:t>Mikk,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i/>
          <w:sz w:val="24"/>
        </w:rPr>
        <w:t>Textbook: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Writing.</w:t>
      </w:r>
      <w:r>
        <w:rPr>
          <w:i/>
          <w:spacing w:val="1"/>
          <w:sz w:val="24"/>
        </w:rPr>
        <w:t> </w:t>
      </w:r>
      <w:r>
        <w:rPr>
          <w:sz w:val="24"/>
        </w:rPr>
        <w:t>Frankfurt</w:t>
      </w:r>
      <w:r>
        <w:rPr>
          <w:spacing w:val="1"/>
          <w:sz w:val="24"/>
        </w:rPr>
        <w:t> </w:t>
      </w:r>
      <w:r>
        <w:rPr>
          <w:sz w:val="24"/>
        </w:rPr>
        <w:t>am</w:t>
      </w:r>
      <w:r>
        <w:rPr>
          <w:spacing w:val="1"/>
          <w:sz w:val="24"/>
        </w:rPr>
        <w:t> </w:t>
      </w:r>
      <w:r>
        <w:rPr>
          <w:sz w:val="24"/>
        </w:rPr>
        <w:t>Main:</w:t>
      </w:r>
      <w:r>
        <w:rPr>
          <w:spacing w:val="1"/>
          <w:sz w:val="24"/>
        </w:rPr>
        <w:t> </w:t>
      </w:r>
      <w:r>
        <w:rPr>
          <w:sz w:val="24"/>
        </w:rPr>
        <w:t>Peter</w:t>
      </w:r>
      <w:r>
        <w:rPr>
          <w:spacing w:val="60"/>
          <w:sz w:val="24"/>
        </w:rPr>
        <w:t> </w:t>
      </w:r>
      <w:r>
        <w:rPr>
          <w:sz w:val="24"/>
        </w:rPr>
        <w:t>Lang</w:t>
      </w:r>
      <w:r>
        <w:rPr>
          <w:spacing w:val="-57"/>
          <w:sz w:val="24"/>
        </w:rPr>
        <w:t> </w:t>
      </w:r>
      <w:r>
        <w:rPr>
          <w:sz w:val="24"/>
        </w:rPr>
        <w:t>GmbH</w:t>
      </w:r>
      <w:r>
        <w:rPr>
          <w:spacing w:val="-1"/>
          <w:sz w:val="24"/>
        </w:rPr>
        <w:t> </w:t>
      </w:r>
      <w:r>
        <w:rPr>
          <w:sz w:val="24"/>
        </w:rPr>
        <w:t>15-17.</w:t>
      </w:r>
    </w:p>
    <w:p>
      <w:pPr>
        <w:pStyle w:val="BodyText"/>
      </w:pPr>
    </w:p>
    <w:p>
      <w:pPr>
        <w:pStyle w:val="BodyText"/>
        <w:ind w:left="2138" w:right="2086" w:hanging="720"/>
      </w:pPr>
      <w:r>
        <w:rPr/>
        <w:drawing>
          <wp:anchor distT="0" distB="0" distL="0" distR="0" allowOverlap="1" layoutInCell="1" locked="0" behindDoc="1" simplePos="0" relativeHeight="476984320">
            <wp:simplePos x="0" y="0"/>
            <wp:positionH relativeFrom="page">
              <wp:posOffset>1459357</wp:posOffset>
            </wp:positionH>
            <wp:positionV relativeFrom="paragraph">
              <wp:posOffset>-17867</wp:posOffset>
            </wp:positionV>
            <wp:extent cx="4924425" cy="4868560"/>
            <wp:effectExtent l="0" t="0" r="0" b="0"/>
            <wp:wrapNone/>
            <wp:docPr id="2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Mirza, M, 2006 .Gender analysis of school curriculum and textbooks UNESCO,</w:t>
      </w:r>
      <w:r>
        <w:rPr>
          <w:spacing w:val="-57"/>
        </w:rPr>
        <w:t> </w:t>
      </w:r>
      <w:r>
        <w:rPr/>
        <w:t>Islamabad</w:t>
      </w:r>
      <w:r>
        <w:rPr>
          <w:b/>
        </w:rPr>
        <w:t>, </w:t>
      </w:r>
      <w:r>
        <w:rPr/>
        <w:t>Pakistan. Retrieved</w:t>
      </w:r>
      <w:r>
        <w:rPr>
          <w:spacing w:val="1"/>
        </w:rPr>
        <w:t> </w:t>
      </w:r>
      <w:r>
        <w:rPr/>
        <w:t>October 25, 2010 from</w:t>
      </w:r>
      <w:r>
        <w:rPr>
          <w:spacing w:val="1"/>
        </w:rPr>
        <w:t> </w:t>
      </w:r>
      <w:hyperlink r:id="rId45">
        <w:r>
          <w:rPr>
            <w:color w:val="0000FF"/>
          </w:rPr>
          <w:t>http://www.un.org.pk.unesco</w:t>
        </w:r>
        <w:r>
          <w:rPr/>
          <w:t>.</w:t>
        </w:r>
      </w:hyperlink>
    </w:p>
    <w:p>
      <w:pPr>
        <w:pStyle w:val="BodyText"/>
        <w:rPr>
          <w:sz w:val="28"/>
        </w:rPr>
      </w:pPr>
    </w:p>
    <w:p>
      <w:pPr>
        <w:pStyle w:val="BodyText"/>
        <w:tabs>
          <w:tab w:pos="4466" w:val="left" w:leader="none"/>
          <w:tab w:pos="5838" w:val="left" w:leader="none"/>
          <w:tab w:pos="7390" w:val="left" w:leader="none"/>
          <w:tab w:pos="9387" w:val="left" w:leader="none"/>
        </w:tabs>
        <w:ind w:left="2138" w:right="1431" w:hanging="660"/>
        <w:jc w:val="both"/>
      </w:pPr>
      <w:r>
        <w:rPr/>
        <w:t>Mohammad,</w:t>
      </w:r>
      <w:r>
        <w:rPr>
          <w:spacing w:val="1"/>
        </w:rPr>
        <w:t> </w:t>
      </w:r>
      <w:r>
        <w:rPr/>
        <w:t>R. F. and</w:t>
      </w:r>
      <w:r>
        <w:rPr>
          <w:spacing w:val="1"/>
        </w:rPr>
        <w:t> </w:t>
      </w:r>
      <w:r>
        <w:rPr/>
        <w:t>Kumari,</w:t>
      </w:r>
      <w:r>
        <w:rPr>
          <w:spacing w:val="60"/>
        </w:rPr>
        <w:t> </w:t>
      </w:r>
      <w:r>
        <w:rPr/>
        <w:t>R. 2007. Effective use of textbooks: a neglected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Pakistan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Development</w:t>
        <w:tab/>
      </w:r>
      <w:r>
        <w:rPr/>
        <w:t>3:1</w:t>
        <w:tab/>
        <w:t>Sept.</w:t>
        <w:tab/>
        <w:t>Retrieved</w:t>
        <w:tab/>
        <w:t>July</w:t>
      </w:r>
      <w:r>
        <w:rPr>
          <w:spacing w:val="-58"/>
        </w:rPr>
        <w:t> </w:t>
      </w:r>
      <w:r>
        <w:rPr/>
        <w:t>10fr</w:t>
      </w:r>
      <w:hyperlink r:id="rId46">
        <w:r>
          <w:rPr/>
          <w:t>omhttp:</w:t>
        </w:r>
      </w:hyperlink>
      <w:r>
        <w:rPr/>
        <w:t>//</w:t>
      </w:r>
      <w:hyperlink r:id="rId46">
        <w:r>
          <w:rPr/>
          <w:t>www.equip123.net/JEID/articles/5/EffectiveUseText-books.pdf</w:t>
        </w:r>
      </w:hyperlink>
    </w:p>
    <w:p>
      <w:pPr>
        <w:pStyle w:val="BodyText"/>
      </w:pPr>
    </w:p>
    <w:p>
      <w:pPr>
        <w:pStyle w:val="BodyText"/>
        <w:tabs>
          <w:tab w:pos="3671" w:val="left" w:leader="none"/>
          <w:tab w:pos="6334" w:val="left" w:leader="none"/>
        </w:tabs>
        <w:ind w:left="2138" w:right="1434" w:hanging="720"/>
      </w:pPr>
      <w:r>
        <w:rPr/>
        <w:t>Montagnes,</w:t>
      </w:r>
      <w:r>
        <w:rPr>
          <w:spacing w:val="52"/>
        </w:rPr>
        <w:t> </w:t>
      </w:r>
      <w:r>
        <w:rPr/>
        <w:t>I.</w:t>
      </w:r>
      <w:r>
        <w:rPr>
          <w:spacing w:val="49"/>
        </w:rPr>
        <w:t> </w:t>
      </w:r>
      <w:r>
        <w:rPr/>
        <w:t>1999.</w:t>
        <w:tab/>
        <w:t>Editing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Publication:</w:t>
        <w:tab/>
        <w:t>training</w:t>
      </w:r>
      <w:r>
        <w:rPr>
          <w:spacing w:val="45"/>
        </w:rPr>
        <w:t> </w:t>
      </w:r>
      <w:r>
        <w:rPr/>
        <w:t>manual</w:t>
      </w:r>
      <w:r>
        <w:rPr>
          <w:spacing w:val="48"/>
        </w:rPr>
        <w:t> </w:t>
      </w:r>
      <w:r>
        <w:rPr/>
        <w:t>international</w:t>
      </w:r>
      <w:r>
        <w:rPr>
          <w:spacing w:val="47"/>
        </w:rPr>
        <w:t> </w:t>
      </w:r>
      <w:r>
        <w:rPr/>
        <w:t>Rich</w:t>
      </w:r>
      <w:r>
        <w:rPr>
          <w:spacing w:val="-57"/>
        </w:rPr>
        <w:t> </w:t>
      </w:r>
      <w:r>
        <w:rPr/>
        <w:t>Research</w:t>
      </w:r>
      <w:r>
        <w:rPr>
          <w:spacing w:val="3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Manilas, Philippines</w:t>
      </w:r>
      <w:r>
        <w:rPr>
          <w:spacing w:val="-1"/>
        </w:rPr>
        <w:t> </w:t>
      </w:r>
      <w:r>
        <w:rPr/>
        <w:t>:30-53.</w:t>
      </w:r>
    </w:p>
    <w:p>
      <w:pPr>
        <w:pStyle w:val="BodyText"/>
      </w:pPr>
    </w:p>
    <w:p>
      <w:pPr>
        <w:pStyle w:val="BodyText"/>
        <w:ind w:left="2138" w:right="1433" w:hanging="720"/>
      </w:pPr>
      <w:r>
        <w:rPr/>
        <w:t>Montagnes,</w:t>
      </w:r>
      <w:r>
        <w:rPr>
          <w:spacing w:val="3"/>
        </w:rPr>
        <w:t> </w:t>
      </w:r>
      <w:r>
        <w:rPr/>
        <w:t>I.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Text-books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1990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1999:</w:t>
      </w:r>
      <w:r>
        <w:rPr>
          <w:spacing w:val="2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March</w:t>
      </w:r>
      <w:r>
        <w:rPr>
          <w:spacing w:val="-57"/>
        </w:rPr>
        <w:t> </w:t>
      </w:r>
      <w:r>
        <w:rPr/>
        <w:t>30,</w:t>
      </w:r>
      <w:r>
        <w:rPr>
          <w:spacing w:val="-1"/>
        </w:rPr>
        <w:t> </w:t>
      </w:r>
      <w:r>
        <w:rPr/>
        <w:t>2006, from a global survey</w:t>
      </w:r>
      <w:r>
        <w:rPr>
          <w:spacing w:val="-5"/>
        </w:rPr>
        <w:t> </w:t>
      </w:r>
      <w:r>
        <w:rPr/>
        <w:t>imon-@ eagle</w:t>
      </w:r>
      <w:r>
        <w:rPr>
          <w:spacing w:val="-1"/>
        </w:rPr>
        <w:t> </w:t>
      </w:r>
      <w:r>
        <w:rPr/>
        <w:t>.ca</w:t>
      </w:r>
    </w:p>
    <w:p>
      <w:pPr>
        <w:pStyle w:val="BodyText"/>
        <w:spacing w:before="1"/>
      </w:pPr>
    </w:p>
    <w:p>
      <w:pPr>
        <w:pStyle w:val="BodyText"/>
        <w:ind w:left="2138" w:right="1442" w:hanging="720"/>
      </w:pPr>
      <w:r>
        <w:rPr/>
        <w:t>Moulton,</w:t>
      </w:r>
      <w:r>
        <w:rPr>
          <w:spacing w:val="17"/>
        </w:rPr>
        <w:t> </w:t>
      </w:r>
      <w:r>
        <w:rPr/>
        <w:t>J.</w:t>
      </w:r>
      <w:r>
        <w:rPr>
          <w:spacing w:val="18"/>
        </w:rPr>
        <w:t> </w:t>
      </w:r>
      <w:r>
        <w:rPr/>
        <w:t>1997.</w:t>
      </w:r>
      <w:r>
        <w:rPr>
          <w:spacing w:val="39"/>
        </w:rPr>
        <w:t> </w:t>
      </w:r>
      <w:r>
        <w:rPr/>
        <w:t>How</w:t>
      </w:r>
      <w:r>
        <w:rPr>
          <w:spacing w:val="19"/>
        </w:rPr>
        <w:t> </w:t>
      </w:r>
      <w:r>
        <w:rPr/>
        <w:t>do</w:t>
      </w:r>
      <w:r>
        <w:rPr>
          <w:spacing w:val="18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use</w:t>
      </w:r>
      <w:r>
        <w:rPr>
          <w:spacing w:val="18"/>
        </w:rPr>
        <w:t> </w:t>
      </w:r>
      <w:r>
        <w:rPr/>
        <w:t>textbook?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review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literature</w:t>
      </w:r>
      <w:r>
        <w:rPr>
          <w:spacing w:val="-57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April  18,</w:t>
      </w:r>
      <w:r>
        <w:rPr>
          <w:spacing w:val="1"/>
        </w:rPr>
        <w:t> </w:t>
      </w:r>
      <w:r>
        <w:rPr/>
        <w:t>2005 from http:www.PNACB</w:t>
      </w:r>
      <w:r>
        <w:rPr>
          <w:spacing w:val="-3"/>
        </w:rPr>
        <w:t> </w:t>
      </w:r>
      <w:r>
        <w:rPr/>
        <w:t>240 (1)</w:t>
      </w:r>
      <w:r>
        <w:rPr>
          <w:spacing w:val="-1"/>
        </w:rPr>
        <w:t> </w:t>
      </w:r>
      <w:r>
        <w:rPr/>
        <w:t>pdf.</w:t>
      </w:r>
    </w:p>
    <w:p>
      <w:pPr>
        <w:pStyle w:val="BodyText"/>
      </w:pPr>
    </w:p>
    <w:p>
      <w:pPr>
        <w:tabs>
          <w:tab w:pos="4350" w:val="left" w:leader="none"/>
          <w:tab w:pos="6032" w:val="left" w:leader="none"/>
          <w:tab w:pos="7498" w:val="left" w:leader="none"/>
          <w:tab w:pos="9319" w:val="left" w:leader="none"/>
        </w:tabs>
        <w:spacing w:line="240" w:lineRule="auto" w:before="0"/>
        <w:ind w:left="2138" w:right="1435" w:hanging="720"/>
        <w:jc w:val="both"/>
        <w:rPr>
          <w:rFonts w:ascii="Calibri"/>
          <w:sz w:val="22"/>
        </w:rPr>
      </w:pPr>
      <w:r>
        <w:rPr>
          <w:sz w:val="23"/>
        </w:rPr>
        <w:t>Namibia</w:t>
      </w:r>
      <w:r>
        <w:rPr>
          <w:spacing w:val="1"/>
          <w:sz w:val="23"/>
        </w:rPr>
        <w:t> </w:t>
      </w:r>
      <w:r>
        <w:rPr>
          <w:sz w:val="23"/>
        </w:rPr>
        <w:t>National</w:t>
      </w:r>
      <w:r>
        <w:rPr>
          <w:spacing w:val="1"/>
          <w:sz w:val="23"/>
        </w:rPr>
        <w:t> </w:t>
      </w:r>
      <w:r>
        <w:rPr>
          <w:sz w:val="23"/>
        </w:rPr>
        <w:t>Institute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Educational</w:t>
      </w:r>
      <w:r>
        <w:rPr>
          <w:spacing w:val="1"/>
          <w:sz w:val="23"/>
        </w:rPr>
        <w:t> </w:t>
      </w:r>
      <w:r>
        <w:rPr>
          <w:sz w:val="23"/>
        </w:rPr>
        <w:t>Development,</w:t>
      </w:r>
      <w:r>
        <w:rPr>
          <w:spacing w:val="1"/>
          <w:sz w:val="23"/>
        </w:rPr>
        <w:t> </w:t>
      </w:r>
      <w:r>
        <w:rPr>
          <w:sz w:val="23"/>
        </w:rPr>
        <w:t>2007.</w:t>
      </w:r>
      <w:r>
        <w:rPr>
          <w:spacing w:val="1"/>
          <w:sz w:val="23"/>
        </w:rPr>
        <w:t> </w:t>
      </w:r>
      <w:r>
        <w:rPr>
          <w:sz w:val="24"/>
        </w:rPr>
        <w:t>Guide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submission and evaluation of textbooks and teaching and learning materials.</w:t>
      </w:r>
      <w:r>
        <w:rPr>
          <w:spacing w:val="1"/>
          <w:sz w:val="24"/>
        </w:rPr>
        <w:t> </w:t>
      </w:r>
      <w:r>
        <w:rPr>
          <w:sz w:val="24"/>
        </w:rPr>
        <w:t>Retrieved</w:t>
        <w:tab/>
        <w:t>July</w:t>
        <w:tab/>
        <w:t>7,</w:t>
        <w:tab/>
        <w:t>2010,</w:t>
        <w:tab/>
        <w:t>from</w:t>
      </w:r>
      <w:r>
        <w:rPr>
          <w:spacing w:val="-58"/>
          <w:sz w:val="24"/>
        </w:rPr>
        <w:t> </w:t>
      </w:r>
      <w:hyperlink r:id="rId47">
        <w:r>
          <w:rPr>
            <w:rFonts w:ascii="Calibri"/>
            <w:color w:val="0000FF"/>
            <w:sz w:val="22"/>
            <w:u w:val="single" w:color="0000FF"/>
          </w:rPr>
          <w:t>http://www.nied.edu.na/publications/other%20resources/Evaluation%20of%20Text-</w:t>
        </w:r>
      </w:hyperlink>
      <w:r>
        <w:rPr>
          <w:rFonts w:ascii="Calibri"/>
          <w:color w:val="0000FF"/>
          <w:spacing w:val="-48"/>
          <w:sz w:val="22"/>
        </w:rPr>
        <w:t> </w:t>
      </w:r>
      <w:hyperlink r:id="rId47">
        <w:r>
          <w:rPr>
            <w:rFonts w:ascii="Calibri"/>
            <w:color w:val="0000FF"/>
            <w:sz w:val="22"/>
            <w:u w:val="single" w:color="0000FF"/>
          </w:rPr>
          <w:t>books%20and%20Learning%20Materials%202007.pdf</w:t>
        </w:r>
      </w:hyperlink>
    </w:p>
    <w:p>
      <w:pPr>
        <w:pStyle w:val="BodyText"/>
        <w:spacing w:before="8"/>
        <w:rPr>
          <w:rFonts w:ascii="Calibri"/>
          <w:sz w:val="22"/>
        </w:rPr>
      </w:pPr>
    </w:p>
    <w:p>
      <w:pPr>
        <w:pStyle w:val="BodyText"/>
        <w:ind w:left="2138" w:right="1433" w:hanging="720"/>
      </w:pPr>
      <w:r>
        <w:rPr/>
        <w:t>National</w:t>
      </w:r>
      <w:r>
        <w:rPr>
          <w:spacing w:val="7"/>
        </w:rPr>
        <w:t> </w:t>
      </w:r>
      <w:r>
        <w:rPr/>
        <w:t>Policy</w:t>
      </w:r>
      <w:r>
        <w:rPr>
          <w:spacing w:val="2"/>
        </w:rPr>
        <w:t> </w:t>
      </w:r>
      <w:r>
        <w:rPr/>
        <w:t>on</w:t>
      </w:r>
      <w:r>
        <w:rPr>
          <w:spacing w:val="6"/>
        </w:rPr>
        <w:t> </w:t>
      </w:r>
      <w:r>
        <w:rPr/>
        <w:t>Education,</w:t>
      </w:r>
      <w:r>
        <w:rPr>
          <w:spacing w:val="6"/>
        </w:rPr>
        <w:t> </w:t>
      </w:r>
      <w:r>
        <w:rPr/>
        <w:t>Federal</w:t>
      </w:r>
      <w:r>
        <w:rPr>
          <w:spacing w:val="7"/>
        </w:rPr>
        <w:t> </w:t>
      </w:r>
      <w:r>
        <w:rPr/>
        <w:t>Republic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Nigeria</w:t>
      </w:r>
      <w:r>
        <w:rPr>
          <w:spacing w:val="9"/>
        </w:rPr>
        <w:t> </w:t>
      </w:r>
      <w:r>
        <w:rPr/>
        <w:t>.</w:t>
      </w:r>
      <w:r>
        <w:rPr>
          <w:spacing w:val="7"/>
        </w:rPr>
        <w:t> </w:t>
      </w:r>
      <w:r>
        <w:rPr/>
        <w:t>1998.</w:t>
      </w:r>
      <w:r>
        <w:rPr>
          <w:spacing w:val="7"/>
        </w:rPr>
        <w:t> </w:t>
      </w:r>
      <w:r>
        <w:rPr/>
        <w:t>(Revised)</w:t>
      </w:r>
      <w:r>
        <w:rPr>
          <w:spacing w:val="6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8"/>
          <w:vertAlign w:val="baseline"/>
        </w:rPr>
        <w:t> </w:t>
      </w:r>
      <w:r>
        <w:rPr>
          <w:vertAlign w:val="baseline"/>
        </w:rPr>
        <w:t>ed.</w:t>
      </w:r>
      <w:r>
        <w:rPr>
          <w:spacing w:val="6"/>
          <w:vertAlign w:val="baseline"/>
        </w:rPr>
        <w:t> </w:t>
      </w:r>
      <w:r>
        <w:rPr>
          <w:vertAlign w:val="baseline"/>
        </w:rPr>
        <w:t>5-</w:t>
      </w:r>
      <w:r>
        <w:rPr>
          <w:spacing w:val="-57"/>
          <w:vertAlign w:val="baseline"/>
        </w:rPr>
        <w:t> </w:t>
      </w:r>
      <w:r>
        <w:rPr>
          <w:vertAlign w:val="baseline"/>
        </w:rPr>
        <w:t>10.</w:t>
      </w:r>
    </w:p>
    <w:p>
      <w:pPr>
        <w:pStyle w:val="BodyText"/>
      </w:pPr>
    </w:p>
    <w:p>
      <w:pPr>
        <w:pStyle w:val="BodyText"/>
        <w:spacing w:before="1"/>
        <w:ind w:left="2138" w:right="1439" w:hanging="720"/>
        <w:jc w:val="both"/>
      </w:pPr>
      <w:r>
        <w:rPr/>
        <w:t>Neumann,</w:t>
      </w:r>
      <w:r>
        <w:rPr>
          <w:spacing w:val="1"/>
        </w:rPr>
        <w:t> </w:t>
      </w:r>
      <w:r>
        <w:rPr/>
        <w:t>P.H.</w:t>
      </w:r>
      <w:r>
        <w:rPr>
          <w:spacing w:val="1"/>
        </w:rPr>
        <w:t> </w:t>
      </w:r>
      <w:r>
        <w:rPr/>
        <w:t>1980.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schools:textbook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countries. World Bank staff</w:t>
      </w:r>
      <w:r>
        <w:rPr>
          <w:spacing w:val="1"/>
        </w:rPr>
        <w:t> </w:t>
      </w:r>
      <w:r>
        <w:rPr/>
        <w:t>working paper No. 398.</w:t>
      </w:r>
      <w:r>
        <w:rPr>
          <w:spacing w:val="1"/>
        </w:rPr>
        <w:t> </w:t>
      </w:r>
      <w:r>
        <w:rPr/>
        <w:t>Washington. DC. World</w:t>
      </w:r>
      <w:r>
        <w:rPr>
          <w:spacing w:val="1"/>
        </w:rPr>
        <w:t> </w:t>
      </w:r>
      <w:r>
        <w:rPr/>
        <w:t>Bank.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38" w:right="1436" w:hanging="720"/>
        <w:jc w:val="both"/>
        <w:rPr>
          <w:sz w:val="24"/>
        </w:rPr>
      </w:pPr>
      <w:r>
        <w:rPr>
          <w:sz w:val="24"/>
        </w:rPr>
        <w:t>Nnadozie,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1"/>
          <w:sz w:val="24"/>
        </w:rPr>
        <w:t> </w:t>
      </w:r>
      <w:r>
        <w:rPr>
          <w:sz w:val="24"/>
        </w:rPr>
        <w:t>Qualitative</w:t>
      </w:r>
      <w:r>
        <w:rPr>
          <w:spacing w:val="1"/>
          <w:sz w:val="24"/>
        </w:rPr>
        <w:t> </w:t>
      </w:r>
      <w:r>
        <w:rPr>
          <w:sz w:val="24"/>
        </w:rPr>
        <w:t>Library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situations.</w:t>
      </w:r>
      <w:r>
        <w:rPr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Library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Information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 3</w:t>
      </w:r>
      <w:r>
        <w:rPr>
          <w:sz w:val="24"/>
        </w:rPr>
        <w:t>.1. 2: 62 -</w:t>
      </w:r>
      <w:r>
        <w:rPr>
          <w:spacing w:val="-1"/>
          <w:sz w:val="24"/>
        </w:rPr>
        <w:t> </w:t>
      </w:r>
      <w:r>
        <w:rPr>
          <w:sz w:val="24"/>
        </w:rPr>
        <w:t>70.</w:t>
      </w:r>
    </w:p>
    <w:p>
      <w:pPr>
        <w:pStyle w:val="BodyText"/>
      </w:pPr>
    </w:p>
    <w:p>
      <w:pPr>
        <w:spacing w:line="240" w:lineRule="auto" w:before="0"/>
        <w:ind w:left="2138" w:right="1436" w:hanging="720"/>
        <w:jc w:val="both"/>
        <w:rPr>
          <w:sz w:val="22"/>
        </w:rPr>
      </w:pPr>
      <w:r>
        <w:rPr>
          <w:sz w:val="24"/>
        </w:rPr>
        <w:t>Nogova, 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Huttova</w:t>
      </w:r>
      <w:r>
        <w:rPr>
          <w:spacing w:val="1"/>
          <w:sz w:val="24"/>
        </w:rPr>
        <w:t> </w:t>
      </w:r>
      <w:r>
        <w:rPr>
          <w:sz w:val="24"/>
        </w:rPr>
        <w:t>J. 2010. Process of development and testing of textbook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criteria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Slovakia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16,</w:t>
      </w:r>
      <w:r>
        <w:rPr>
          <w:spacing w:val="1"/>
          <w:sz w:val="24"/>
        </w:rPr>
        <w:t> </w:t>
      </w:r>
      <w:r>
        <w:rPr>
          <w:sz w:val="24"/>
        </w:rPr>
        <w:t>2010,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8">
        <w:r>
          <w:rPr>
            <w:sz w:val="22"/>
          </w:rPr>
          <w:t>http://www.caen.iufm.fr/colloque_iartem</w:t>
        </w:r>
        <w:r>
          <w:rPr>
            <w:spacing w:val="-5"/>
            <w:sz w:val="22"/>
          </w:rPr>
          <w:t> </w:t>
        </w:r>
      </w:hyperlink>
      <w:r>
        <w:rPr>
          <w:sz w:val="22"/>
        </w:rPr>
        <w:t>/pdf/</w:t>
      </w:r>
      <w:r>
        <w:rPr>
          <w:spacing w:val="1"/>
          <w:sz w:val="22"/>
        </w:rPr>
        <w:t> </w:t>
      </w:r>
      <w:r>
        <w:rPr>
          <w:sz w:val="22"/>
        </w:rPr>
        <w:t>nogova_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1418"/>
      </w:pPr>
      <w:r>
        <w:rPr/>
        <w:t>New</w:t>
      </w:r>
      <w:r>
        <w:rPr>
          <w:spacing w:val="-2"/>
        </w:rPr>
        <w:t> </w:t>
      </w:r>
      <w:r>
        <w:rPr/>
        <w:t>Nigerian. 1987. Towards qualitative</w:t>
      </w:r>
      <w:r>
        <w:rPr>
          <w:spacing w:val="59"/>
        </w:rPr>
        <w:t> </w:t>
      </w:r>
      <w:r>
        <w:rPr/>
        <w:t>primary</w:t>
      </w:r>
      <w:r>
        <w:rPr>
          <w:spacing w:val="-3"/>
        </w:rPr>
        <w:t> </w:t>
      </w:r>
      <w:r>
        <w:rPr/>
        <w:t>education. July</w:t>
      </w:r>
      <w:r>
        <w:rPr>
          <w:spacing w:val="-8"/>
        </w:rPr>
        <w:t> </w:t>
      </w:r>
      <w:r>
        <w:rPr/>
        <w:t>29:</w:t>
      </w:r>
      <w:r>
        <w:rPr>
          <w:spacing w:val="3"/>
        </w:rPr>
        <w:t> </w:t>
      </w:r>
      <w:r>
        <w:rPr/>
        <w:t>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36" w:hanging="720"/>
        <w:jc w:val="both"/>
      </w:pPr>
      <w:r>
        <w:rPr/>
        <w:t>Oakes, J. and Saunders, M. 2004. Education‟s most basic tools: Access to textbooks</w:t>
      </w:r>
      <w:r>
        <w:rPr>
          <w:spacing w:val="1"/>
        </w:rPr>
        <w:t> </w:t>
      </w:r>
      <w:r>
        <w:rPr/>
        <w:t>and instructional materials in California‟s public schools. </w:t>
      </w:r>
      <w:r>
        <w:rPr>
          <w:i/>
        </w:rPr>
        <w:t>Teachers College</w:t>
      </w:r>
      <w:r>
        <w:rPr>
          <w:i/>
          <w:spacing w:val="1"/>
        </w:rPr>
        <w:t> </w:t>
      </w:r>
      <w:r>
        <w:rPr>
          <w:i/>
        </w:rPr>
        <w:t>Record,</w:t>
      </w:r>
      <w:r>
        <w:rPr>
          <w:i/>
          <w:spacing w:val="-1"/>
        </w:rPr>
        <w:t> </w:t>
      </w:r>
      <w:r>
        <w:rPr/>
        <w:t>106 .10:1967-1988.</w:t>
      </w:r>
    </w:p>
    <w:p>
      <w:pPr>
        <w:pStyle w:val="BodyText"/>
      </w:pPr>
    </w:p>
    <w:p>
      <w:pPr>
        <w:pStyle w:val="BodyText"/>
        <w:ind w:left="1418"/>
      </w:pPr>
      <w:r>
        <w:rPr/>
        <w:t>Oduolowu,</w:t>
      </w:r>
      <w:r>
        <w:rPr>
          <w:spacing w:val="29"/>
        </w:rPr>
        <w:t> </w:t>
      </w:r>
      <w:r>
        <w:rPr/>
        <w:t>E.A.</w:t>
      </w:r>
      <w:r>
        <w:rPr>
          <w:spacing w:val="29"/>
        </w:rPr>
        <w:t> </w:t>
      </w:r>
      <w:r>
        <w:rPr/>
        <w:t>2004.</w:t>
      </w:r>
      <w:r>
        <w:rPr>
          <w:spacing w:val="34"/>
        </w:rPr>
        <w:t> </w:t>
      </w:r>
      <w:r>
        <w:rPr/>
        <w:t>Early</w:t>
      </w:r>
      <w:r>
        <w:rPr>
          <w:spacing w:val="25"/>
        </w:rPr>
        <w:t> </w:t>
      </w:r>
      <w:r>
        <w:rPr/>
        <w:t>childhood</w:t>
      </w:r>
      <w:r>
        <w:rPr>
          <w:spacing w:val="32"/>
        </w:rPr>
        <w:t> </w:t>
      </w:r>
      <w:r>
        <w:rPr/>
        <w:t>education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Nigeria:</w:t>
      </w:r>
      <w:r>
        <w:rPr>
          <w:spacing w:val="32"/>
        </w:rPr>
        <w:t> </w:t>
      </w:r>
      <w:r>
        <w:rPr/>
        <w:t>A</w:t>
      </w:r>
      <w:r>
        <w:rPr>
          <w:spacing w:val="29"/>
        </w:rPr>
        <w:t> </w:t>
      </w:r>
      <w:r>
        <w:rPr/>
        <w:t>slogan</w:t>
      </w:r>
      <w:r>
        <w:rPr>
          <w:spacing w:val="32"/>
        </w:rPr>
        <w:t> </w:t>
      </w:r>
      <w:r>
        <w:rPr/>
        <w:t>or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reality?</w:t>
      </w:r>
    </w:p>
    <w:p>
      <w:pPr>
        <w:spacing w:before="0"/>
        <w:ind w:left="2138" w:right="0" w:firstLine="0"/>
        <w:jc w:val="left"/>
        <w:rPr>
          <w:sz w:val="24"/>
        </w:rPr>
      </w:pP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.1 :72-78.</w:t>
      </w:r>
    </w:p>
    <w:p>
      <w:pPr>
        <w:pStyle w:val="BodyText"/>
      </w:pPr>
    </w:p>
    <w:p>
      <w:pPr>
        <w:spacing w:before="0"/>
        <w:ind w:left="2138" w:right="143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6984832">
            <wp:simplePos x="0" y="0"/>
            <wp:positionH relativeFrom="page">
              <wp:posOffset>1459357</wp:posOffset>
            </wp:positionH>
            <wp:positionV relativeFrom="paragraph">
              <wp:posOffset>332652</wp:posOffset>
            </wp:positionV>
            <wp:extent cx="4924425" cy="4868560"/>
            <wp:effectExtent l="0" t="0" r="0" b="0"/>
            <wp:wrapNone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Offor, O. G.</w:t>
      </w:r>
      <w:r>
        <w:rPr>
          <w:spacing w:val="1"/>
          <w:sz w:val="24"/>
        </w:rPr>
        <w:t> </w:t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sz w:val="24"/>
        </w:rPr>
        <w:t>An Awareness through forms</w:t>
      </w:r>
      <w:r>
        <w:rPr>
          <w:spacing w:val="1"/>
          <w:sz w:val="24"/>
        </w:rPr>
        <w:t> </w:t>
      </w:r>
      <w:r>
        <w:rPr>
          <w:sz w:val="24"/>
        </w:rPr>
        <w:t>and illustrations.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Arts</w:t>
      </w:r>
      <w:r>
        <w:rPr>
          <w:i/>
          <w:spacing w:val="1"/>
          <w:sz w:val="24"/>
        </w:rPr>
        <w:t> </w:t>
      </w:r>
      <w:r>
        <w:rPr>
          <w:sz w:val="24"/>
        </w:rPr>
        <w:t>1: 156-157.</w:t>
      </w:r>
    </w:p>
    <w:p>
      <w:pPr>
        <w:pStyle w:val="BodyText"/>
        <w:spacing w:before="1"/>
      </w:pPr>
    </w:p>
    <w:p>
      <w:pPr>
        <w:pStyle w:val="BodyText"/>
        <w:ind w:left="2138" w:right="1434" w:hanging="720"/>
        <w:jc w:val="both"/>
      </w:pPr>
      <w:r>
        <w:rPr/>
        <w:t>Ogili,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instruction.</w:t>
      </w:r>
      <w:r>
        <w:rPr>
          <w:spacing w:val="-57"/>
        </w:rPr>
        <w:t> </w:t>
      </w:r>
      <w:r>
        <w:rPr/>
        <w:t>Paper presented at the Nigeria Association for Educational and Technology</w:t>
      </w:r>
      <w:r>
        <w:rPr>
          <w:spacing w:val="1"/>
        </w:rPr>
        <w:t> </w:t>
      </w:r>
      <w:r>
        <w:rPr/>
        <w:t>(NAENT) workshop. Enugu, Nigeria</w:t>
      </w:r>
      <w:r>
        <w:rPr>
          <w:spacing w:val="-2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5"/>
          <w:vertAlign w:val="baseline"/>
        </w:rPr>
        <w:t> </w:t>
      </w:r>
      <w:r>
        <w:rPr>
          <w:vertAlign w:val="baseline"/>
        </w:rPr>
        <w:t>2001.</w:t>
      </w:r>
    </w:p>
    <w:p>
      <w:pPr>
        <w:pStyle w:val="BodyText"/>
      </w:pPr>
    </w:p>
    <w:p>
      <w:pPr>
        <w:pStyle w:val="BodyText"/>
        <w:ind w:left="1418"/>
      </w:pPr>
      <w:r>
        <w:rPr/>
        <w:t>Ojeniyi,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1999. Manuscript</w:t>
      </w:r>
      <w:r>
        <w:rPr>
          <w:spacing w:val="-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and editing.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Publisher </w:t>
      </w:r>
      <w:r>
        <w:rPr/>
        <w:t>8:</w:t>
      </w:r>
      <w:r>
        <w:rPr>
          <w:spacing w:val="-1"/>
        </w:rPr>
        <w:t> </w:t>
      </w:r>
      <w:r>
        <w:rPr/>
        <w:t>3-6.</w:t>
      </w:r>
    </w:p>
    <w:p>
      <w:pPr>
        <w:pStyle w:val="BodyText"/>
      </w:pPr>
    </w:p>
    <w:p>
      <w:pPr>
        <w:pStyle w:val="BodyText"/>
        <w:ind w:left="1418"/>
        <w:rPr>
          <w:i/>
        </w:rPr>
      </w:pPr>
      <w:r>
        <w:rPr/>
        <w:t>Ojeniyi,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2001.</w:t>
      </w:r>
      <w:r>
        <w:rPr>
          <w:spacing w:val="8"/>
        </w:rPr>
        <w:t> </w:t>
      </w:r>
      <w:r>
        <w:rPr/>
        <w:t>The</w:t>
      </w:r>
      <w:r>
        <w:rPr>
          <w:spacing w:val="2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project</w:t>
      </w:r>
      <w:r>
        <w:rPr>
          <w:spacing w:val="4"/>
        </w:rPr>
        <w:t> </w:t>
      </w:r>
      <w:r>
        <w:rPr/>
        <w:t>its</w:t>
      </w:r>
      <w:r>
        <w:rPr>
          <w:spacing w:val="3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management.</w:t>
      </w:r>
      <w:r>
        <w:rPr>
          <w:spacing w:val="73"/>
        </w:rPr>
        <w:t> </w:t>
      </w:r>
      <w:r>
        <w:rPr>
          <w:i/>
        </w:rPr>
        <w:t>The</w:t>
      </w:r>
      <w:r>
        <w:rPr>
          <w:i/>
          <w:spacing w:val="2"/>
        </w:rPr>
        <w:t> </w:t>
      </w:r>
      <w:r>
        <w:rPr>
          <w:i/>
        </w:rPr>
        <w:t>Publisher</w:t>
      </w:r>
    </w:p>
    <w:p>
      <w:pPr>
        <w:pStyle w:val="BodyText"/>
        <w:ind w:left="2138"/>
      </w:pPr>
      <w:r>
        <w:rPr/>
        <w:t>8</w:t>
      </w:r>
      <w:r>
        <w:rPr>
          <w:spacing w:val="-1"/>
        </w:rPr>
        <w:t> </w:t>
      </w:r>
      <w:r>
        <w:rPr/>
        <w:t>. 2: 3-6.</w:t>
      </w:r>
    </w:p>
    <w:p>
      <w:pPr>
        <w:pStyle w:val="BodyText"/>
      </w:pPr>
    </w:p>
    <w:p>
      <w:pPr>
        <w:pStyle w:val="BodyText"/>
        <w:ind w:left="1418"/>
      </w:pPr>
      <w:r>
        <w:rPr/>
        <w:t>Okebukola,</w:t>
      </w:r>
      <w:r>
        <w:rPr>
          <w:spacing w:val="16"/>
        </w:rPr>
        <w:t> </w:t>
      </w:r>
      <w:r>
        <w:rPr/>
        <w:t>P.</w:t>
      </w:r>
      <w:r>
        <w:rPr>
          <w:spacing w:val="15"/>
        </w:rPr>
        <w:t> </w:t>
      </w:r>
      <w:r>
        <w:rPr/>
        <w:t>2002: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Book:</w:t>
      </w:r>
      <w:r>
        <w:rPr>
          <w:spacing w:val="20"/>
        </w:rPr>
        <w:t> </w:t>
      </w:r>
      <w:r>
        <w:rPr/>
        <w:t>Index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Development.</w:t>
      </w:r>
      <w:r>
        <w:rPr>
          <w:spacing w:val="36"/>
        </w:rPr>
        <w:t> </w:t>
      </w:r>
      <w:r>
        <w:rPr/>
        <w:t>The</w:t>
      </w:r>
      <w:r>
        <w:rPr>
          <w:spacing w:val="16"/>
        </w:rPr>
        <w:t> </w:t>
      </w:r>
      <w:r>
        <w:rPr/>
        <w:t>Publisher</w:t>
      </w:r>
      <w:r>
        <w:rPr>
          <w:spacing w:val="14"/>
        </w:rPr>
        <w:t> </w:t>
      </w:r>
      <w:r>
        <w:rPr/>
        <w:t>.9.1.</w:t>
      </w:r>
    </w:p>
    <w:p>
      <w:pPr>
        <w:pStyle w:val="BodyText"/>
        <w:ind w:left="2138"/>
      </w:pPr>
      <w:r>
        <w:rPr/>
        <w:t>1-37.</w:t>
      </w:r>
    </w:p>
    <w:p>
      <w:pPr>
        <w:pStyle w:val="BodyText"/>
        <w:spacing w:before="1"/>
      </w:pPr>
    </w:p>
    <w:p>
      <w:pPr>
        <w:pStyle w:val="BodyText"/>
        <w:ind w:left="2138" w:right="1437" w:hanging="720"/>
        <w:jc w:val="both"/>
      </w:pPr>
      <w:r>
        <w:rPr/>
        <w:t>Okonkwo,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Books.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60"/>
        </w:rPr>
        <w:t> </w:t>
      </w:r>
      <w:r>
        <w:rPr/>
        <w:t>Scenario.</w:t>
      </w:r>
      <w:r>
        <w:rPr>
          <w:spacing w:val="6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Publisher</w:t>
      </w:r>
      <w:r>
        <w:rPr>
          <w:i/>
          <w:spacing w:val="-1"/>
        </w:rPr>
        <w:t> </w:t>
      </w:r>
      <w:r>
        <w:rPr/>
        <w:t>8 :41-45.</w:t>
      </w:r>
    </w:p>
    <w:p>
      <w:pPr>
        <w:pStyle w:val="BodyText"/>
      </w:pPr>
    </w:p>
    <w:p>
      <w:pPr>
        <w:pStyle w:val="BodyText"/>
        <w:ind w:left="2138" w:right="1437" w:hanging="660"/>
        <w:jc w:val="both"/>
      </w:pPr>
      <w:r>
        <w:rPr/>
        <w:t>Okwilagwe, O. A. 1991. Professionalism in Book publishing, current Trends The</w:t>
      </w:r>
      <w:r>
        <w:rPr>
          <w:spacing w:val="1"/>
        </w:rPr>
        <w:t> </w:t>
      </w:r>
      <w:r>
        <w:rPr/>
        <w:t>publisher,</w:t>
      </w:r>
      <w:r>
        <w:rPr>
          <w:spacing w:val="1"/>
        </w:rPr>
        <w:t> </w:t>
      </w:r>
      <w:r>
        <w:rPr/>
        <w:t>Lagos</w:t>
      </w:r>
      <w:r>
        <w:rPr>
          <w:spacing w:val="-1"/>
        </w:rPr>
        <w:t> </w:t>
      </w:r>
      <w:r>
        <w:rPr/>
        <w:t>Nigerian Publishers</w:t>
      </w:r>
      <w:r>
        <w:rPr>
          <w:spacing w:val="-1"/>
        </w:rPr>
        <w:t> </w:t>
      </w:r>
      <w:r>
        <w:rPr/>
        <w:t>Association.</w:t>
      </w:r>
      <w:r>
        <w:rPr>
          <w:spacing w:val="59"/>
        </w:rPr>
        <w:t> </w:t>
      </w:r>
      <w:r>
        <w:rPr/>
        <w:t>March.</w:t>
      </w:r>
      <w:r>
        <w:rPr>
          <w:spacing w:val="2"/>
        </w:rPr>
        <w:t> </w:t>
      </w:r>
      <w:r>
        <w:rPr/>
        <w:t>2.</w:t>
      </w:r>
      <w:r>
        <w:rPr>
          <w:spacing w:val="-1"/>
        </w:rPr>
        <w:t> </w:t>
      </w:r>
      <w:r>
        <w:rPr/>
        <w:t>No 1.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218" w:val="left" w:leader="none"/>
        </w:tabs>
        <w:spacing w:before="90"/>
        <w:ind w:left="2138" w:right="1437" w:hanging="720"/>
        <w:jc w:val="both"/>
      </w:pPr>
      <w:r>
        <w:rPr>
          <w:u w:val="single"/>
        </w:rPr>
        <w:t> </w:t>
        <w:tab/>
        <w:tab/>
      </w:r>
      <w:r>
        <w:rPr/>
        <w:t>1996.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publication.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workshop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managers</w:t>
      </w:r>
      <w:r>
        <w:rPr>
          <w:spacing w:val="-1"/>
        </w:rPr>
        <w:t> </w:t>
      </w:r>
      <w:r>
        <w:rPr/>
        <w:t>in Training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Anglophone</w:t>
      </w:r>
      <w:r>
        <w:rPr>
          <w:spacing w:val="1"/>
        </w:rPr>
        <w:t> </w:t>
      </w:r>
      <w:r>
        <w:rPr/>
        <w:t>west African</w:t>
      </w:r>
      <w:r>
        <w:rPr>
          <w:spacing w:val="-1"/>
        </w:rPr>
        <w:t> </w:t>
      </w:r>
      <w:r>
        <w:rPr/>
        <w:t>countries, January</w:t>
      </w:r>
      <w:r>
        <w:rPr>
          <w:spacing w:val="-5"/>
        </w:rPr>
        <w:t> </w:t>
      </w:r>
      <w:r>
        <w:rPr/>
        <w:t>8-17.</w:t>
      </w:r>
    </w:p>
    <w:p>
      <w:pPr>
        <w:pStyle w:val="BodyText"/>
        <w:spacing w:before="2"/>
        <w:rPr>
          <w:sz w:val="16"/>
        </w:rPr>
      </w:pPr>
    </w:p>
    <w:p>
      <w:pPr>
        <w:tabs>
          <w:tab w:pos="3338" w:val="left" w:leader="none"/>
        </w:tabs>
        <w:spacing w:before="90"/>
        <w:ind w:left="2138" w:right="1435" w:hanging="720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z w:val="24"/>
        </w:rPr>
        <w:t>1999. Nigerian textbook publishers perception and utilization of</w:t>
      </w:r>
      <w:r>
        <w:rPr>
          <w:spacing w:val="1"/>
          <w:sz w:val="24"/>
        </w:rPr>
        <w:t> </w:t>
      </w:r>
      <w:r>
        <w:rPr>
          <w:sz w:val="24"/>
        </w:rPr>
        <w:t>information in decision making tasks. </w:t>
      </w:r>
      <w:r>
        <w:rPr>
          <w:i/>
          <w:sz w:val="24"/>
        </w:rPr>
        <w:t>African Journal of Educational Research</w:t>
      </w:r>
      <w:r>
        <w:rPr>
          <w:i/>
          <w:spacing w:val="-57"/>
          <w:sz w:val="24"/>
        </w:rPr>
        <w:t> </w:t>
      </w:r>
      <w:r>
        <w:rPr>
          <w:sz w:val="24"/>
        </w:rPr>
        <w:t>5.1:184</w:t>
      </w:r>
      <w:r>
        <w:rPr>
          <w:spacing w:val="1"/>
          <w:sz w:val="24"/>
        </w:rPr>
        <w:t> </w:t>
      </w:r>
      <w:r>
        <w:rPr>
          <w:sz w:val="24"/>
        </w:rPr>
        <w:t>-194.</w:t>
      </w:r>
    </w:p>
    <w:p>
      <w:pPr>
        <w:pStyle w:val="BodyText"/>
        <w:spacing w:before="3"/>
        <w:rPr>
          <w:sz w:val="16"/>
        </w:rPr>
      </w:pPr>
    </w:p>
    <w:p>
      <w:pPr>
        <w:tabs>
          <w:tab w:pos="3392" w:val="left" w:leader="none"/>
        </w:tabs>
        <w:spacing w:before="90"/>
        <w:ind w:left="1701" w:right="1437" w:hanging="284"/>
        <w:jc w:val="both"/>
        <w:rPr>
          <w:sz w:val="24"/>
        </w:rPr>
      </w:pPr>
      <w:r>
        <w:rPr>
          <w:sz w:val="24"/>
          <w:u w:val="single"/>
        </w:rPr>
        <w:t> </w:t>
        <w:tab/>
        <w:tab/>
      </w:r>
      <w:r>
        <w:rPr>
          <w:spacing w:val="8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packages</w:t>
      </w:r>
      <w:r>
        <w:rPr>
          <w:spacing w:val="1"/>
          <w:sz w:val="24"/>
        </w:rPr>
        <w:t> </w:t>
      </w:r>
      <w:r>
        <w:rPr>
          <w:sz w:val="24"/>
        </w:rPr>
        <w:t>preferred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managers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book publishing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Nigeria.</w:t>
      </w:r>
      <w:r>
        <w:rPr>
          <w:spacing w:val="6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sz w:val="24"/>
        </w:rPr>
        <w:t>1 (2):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458" w:val="left" w:leader="none"/>
        </w:tabs>
        <w:spacing w:before="90"/>
        <w:ind w:left="1701" w:right="1680" w:hanging="284"/>
      </w:pPr>
      <w:r>
        <w:rPr>
          <w:u w:val="single"/>
        </w:rPr>
        <w:t> </w:t>
        <w:tab/>
        <w:tab/>
      </w:r>
      <w:r>
        <w:rPr/>
        <w:t>2001.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Stirling-Holden</w:t>
      </w:r>
      <w:r>
        <w:rPr>
          <w:spacing w:val="1"/>
        </w:rPr>
        <w:t> </w:t>
      </w:r>
      <w:r>
        <w:rPr/>
        <w:t>Publishers,</w:t>
      </w:r>
      <w:r>
        <w:rPr>
          <w:spacing w:val="-57"/>
        </w:rPr>
        <w:t> </w:t>
      </w:r>
      <w:r>
        <w:rPr/>
        <w:t>Ibadan.</w:t>
      </w:r>
      <w:r>
        <w:rPr>
          <w:spacing w:val="-1"/>
        </w:rPr>
        <w:t> </w:t>
      </w:r>
      <w:r>
        <w:rPr/>
        <w:t>5-240.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458" w:val="left" w:leader="none"/>
        </w:tabs>
        <w:spacing w:before="90"/>
        <w:ind w:left="2138" w:right="1441" w:hanging="720"/>
        <w:jc w:val="both"/>
      </w:pPr>
      <w:r>
        <w:rPr>
          <w:u w:val="single"/>
        </w:rPr>
        <w:t> </w:t>
        <w:tab/>
        <w:tab/>
      </w:r>
      <w:r>
        <w:rPr/>
        <w:t>2005. The relevance of the International Standard Bibliographic</w:t>
      </w:r>
      <w:r>
        <w:rPr>
          <w:spacing w:val="1"/>
        </w:rPr>
        <w:t> </w:t>
      </w:r>
      <w:r>
        <w:rPr/>
        <w:t>Description (ISBD) to book publishing in Nigeria. A paper presented at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Library</w:t>
      </w:r>
      <w:r>
        <w:rPr>
          <w:spacing w:val="-6"/>
        </w:rPr>
        <w:t> </w:t>
      </w:r>
      <w:r>
        <w:rPr/>
        <w:t>Association ,</w:t>
      </w:r>
      <w:r>
        <w:rPr>
          <w:spacing w:val="-1"/>
        </w:rPr>
        <w:t> </w:t>
      </w:r>
      <w:r>
        <w:rPr/>
        <w:t>25</w:t>
      </w:r>
      <w:r>
        <w:rPr>
          <w:vertAlign w:val="superscript"/>
        </w:rPr>
        <w:t>th</w:t>
      </w:r>
      <w:r>
        <w:rPr>
          <w:vertAlign w:val="baseline"/>
        </w:rPr>
        <w:t> Workshop, Oshogbo,</w:t>
      </w:r>
      <w:r>
        <w:rPr>
          <w:spacing w:val="-1"/>
          <w:vertAlign w:val="baseline"/>
        </w:rPr>
        <w:t> </w:t>
      </w:r>
      <w:r>
        <w:rPr>
          <w:vertAlign w:val="baseline"/>
        </w:rPr>
        <w:t>23-27</w:t>
      </w:r>
      <w:r>
        <w:rPr>
          <w:spacing w:val="2"/>
          <w:vertAlign w:val="baseline"/>
        </w:rPr>
        <w:t> </w:t>
      </w:r>
      <w:r>
        <w:rPr>
          <w:vertAlign w:val="baseline"/>
        </w:rPr>
        <w:t>October</w:t>
      </w:r>
      <w:r>
        <w:rPr>
          <w:spacing w:val="-2"/>
          <w:vertAlign w:val="baseline"/>
        </w:rPr>
        <w:t> </w:t>
      </w:r>
      <w:r>
        <w:rPr>
          <w:vertAlign w:val="baseline"/>
        </w:rPr>
        <w:t>.</w:t>
      </w:r>
    </w:p>
    <w:p>
      <w:pPr>
        <w:spacing w:after="0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2138" w:right="1437" w:hanging="720"/>
        <w:jc w:val="both"/>
      </w:pPr>
      <w:r>
        <w:rPr/>
        <w:t>Olajide,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60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Nigeria.</w:t>
      </w:r>
      <w:r>
        <w:rPr>
          <w:spacing w:val="6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Publisher</w:t>
      </w:r>
      <w:r>
        <w:rPr>
          <w:i/>
          <w:spacing w:val="-1"/>
        </w:rPr>
        <w:t> </w:t>
      </w:r>
      <w:r>
        <w:rPr/>
        <w:t>3 .2 :20-23.</w:t>
      </w:r>
    </w:p>
    <w:p>
      <w:pPr>
        <w:pStyle w:val="BodyText"/>
      </w:pPr>
    </w:p>
    <w:p>
      <w:pPr>
        <w:pStyle w:val="BodyText"/>
        <w:ind w:left="2138" w:right="1438" w:hanging="720"/>
        <w:jc w:val="both"/>
      </w:pPr>
      <w:r>
        <w:rPr/>
        <w:t>Olajide, W. A. 2005</w:t>
      </w:r>
      <w:r>
        <w:rPr>
          <w:i/>
        </w:rPr>
        <w:t>. </w:t>
      </w:r>
      <w:r>
        <w:rPr/>
        <w:t>The Economics of Publishing</w:t>
      </w:r>
      <w:r>
        <w:rPr>
          <w:i/>
        </w:rPr>
        <w:t>. </w:t>
      </w:r>
      <w:r>
        <w:rPr/>
        <w:t>In: Issues in Book Publishing 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Honour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Aigboje</w:t>
      </w:r>
      <w:r>
        <w:rPr>
          <w:spacing w:val="1"/>
        </w:rPr>
        <w:t> </w:t>
      </w:r>
      <w:r>
        <w:rPr/>
        <w:t>Higo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70.</w:t>
      </w:r>
      <w:r>
        <w:rPr>
          <w:spacing w:val="1"/>
        </w:rPr>
        <w:t> </w:t>
      </w:r>
      <w:r>
        <w:rPr/>
        <w:t>Adesanoye,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Ojeniyi,</w:t>
      </w:r>
      <w:r>
        <w:rPr>
          <w:spacing w:val="-1"/>
        </w:rPr>
        <w:t> </w:t>
      </w:r>
      <w:r>
        <w:rPr/>
        <w:t>A.</w:t>
      </w:r>
      <w:r>
        <w:rPr>
          <w:spacing w:val="3"/>
        </w:rPr>
        <w:t> </w:t>
      </w:r>
      <w:r>
        <w:rPr/>
        <w:t>(Eds.).</w:t>
      </w:r>
      <w:r>
        <w:rPr>
          <w:spacing w:val="-1"/>
        </w:rPr>
        <w:t> </w:t>
      </w:r>
      <w:r>
        <w:rPr>
          <w:i/>
        </w:rPr>
        <w:t>HEBN</w:t>
      </w:r>
      <w:r>
        <w:rPr>
          <w:i/>
          <w:spacing w:val="1"/>
        </w:rPr>
        <w:t> </w:t>
      </w:r>
      <w:r>
        <w:rPr>
          <w:i/>
        </w:rPr>
        <w:t>Publisher</w:t>
      </w:r>
      <w:r>
        <w:rPr/>
        <w:t>. 35 –60.</w:t>
      </w:r>
    </w:p>
    <w:p>
      <w:pPr>
        <w:pStyle w:val="BodyText"/>
      </w:pPr>
    </w:p>
    <w:p>
      <w:pPr>
        <w:spacing w:before="0"/>
        <w:ind w:left="2138" w:right="1436" w:hanging="720"/>
        <w:jc w:val="both"/>
        <w:rPr>
          <w:sz w:val="24"/>
        </w:rPr>
      </w:pPr>
      <w:r>
        <w:rPr>
          <w:sz w:val="24"/>
        </w:rPr>
        <w:t>Olajide,</w:t>
      </w:r>
      <w:r>
        <w:rPr>
          <w:spacing w:val="1"/>
          <w:sz w:val="24"/>
        </w:rPr>
        <w:t> </w:t>
      </w:r>
      <w:r>
        <w:rPr>
          <w:sz w:val="24"/>
        </w:rPr>
        <w:t>S. B.2010 . A critical assessment of the cultural content of</w:t>
      </w:r>
      <w:r>
        <w:rPr>
          <w:spacing w:val="1"/>
          <w:sz w:val="24"/>
        </w:rPr>
        <w:t> </w:t>
      </w:r>
      <w:r>
        <w:rPr>
          <w:sz w:val="24"/>
        </w:rPr>
        <w:t>two primary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Stephen</w:t>
      </w:r>
      <w:r>
        <w:rPr>
          <w:spacing w:val="1"/>
          <w:sz w:val="24"/>
        </w:rPr>
        <w:t> </w:t>
      </w:r>
      <w:r>
        <w:rPr>
          <w:sz w:val="24"/>
        </w:rPr>
        <w:t>Billy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 </w:t>
      </w:r>
      <w:r>
        <w:rPr>
          <w:sz w:val="24"/>
        </w:rPr>
        <w:t>1.5:656-661.</w:t>
      </w:r>
    </w:p>
    <w:p>
      <w:pPr>
        <w:pStyle w:val="BodyText"/>
      </w:pPr>
    </w:p>
    <w:p>
      <w:pPr>
        <w:pStyle w:val="BodyText"/>
        <w:ind w:left="1418"/>
      </w:pPr>
      <w:r>
        <w:rPr/>
        <w:drawing>
          <wp:anchor distT="0" distB="0" distL="0" distR="0" allowOverlap="1" layoutInCell="1" locked="0" behindDoc="1" simplePos="0" relativeHeight="476985344">
            <wp:simplePos x="0" y="0"/>
            <wp:positionH relativeFrom="page">
              <wp:posOffset>1459357</wp:posOffset>
            </wp:positionH>
            <wp:positionV relativeFrom="paragraph">
              <wp:posOffset>-17867</wp:posOffset>
            </wp:positionV>
            <wp:extent cx="4924425" cy="4868560"/>
            <wp:effectExtent l="0" t="0" r="0" b="0"/>
            <wp:wrapNone/>
            <wp:docPr id="2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Olaniyan</w:t>
      </w:r>
      <w:r>
        <w:rPr>
          <w:spacing w:val="-1"/>
        </w:rPr>
        <w:t> </w:t>
      </w:r>
      <w:r>
        <w:rPr/>
        <w:t>O.O.</w:t>
      </w:r>
      <w:r>
        <w:rPr>
          <w:spacing w:val="-1"/>
        </w:rPr>
        <w:t> </w:t>
      </w:r>
      <w:r>
        <w:rPr/>
        <w:t>2001.</w:t>
      </w:r>
      <w:r>
        <w:rPr>
          <w:spacing w:val="2"/>
        </w:rPr>
        <w:t> </w:t>
      </w:r>
      <w:r>
        <w:rPr/>
        <w:t>Book</w:t>
      </w:r>
      <w:r>
        <w:rPr>
          <w:spacing w:val="-1"/>
        </w:rPr>
        <w:t> </w:t>
      </w:r>
      <w:r>
        <w:rPr/>
        <w:t>pricing</w:t>
      </w:r>
      <w:r>
        <w:rPr>
          <w:spacing w:val="-3"/>
        </w:rPr>
        <w:t> </w:t>
      </w:r>
      <w:r>
        <w:rPr/>
        <w:t>mechanism.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Publisher</w:t>
      </w:r>
      <w:r>
        <w:rPr>
          <w:i/>
          <w:spacing w:val="59"/>
        </w:rPr>
        <w:t> </w:t>
      </w:r>
      <w:r>
        <w:rPr/>
        <w:t>8.</w:t>
      </w:r>
      <w:r>
        <w:rPr>
          <w:spacing w:val="-1"/>
        </w:rPr>
        <w:t> </w:t>
      </w:r>
      <w:r>
        <w:rPr/>
        <w:t>2: 20-22.</w:t>
      </w:r>
    </w:p>
    <w:p>
      <w:pPr>
        <w:pStyle w:val="BodyText"/>
      </w:pPr>
    </w:p>
    <w:p>
      <w:pPr>
        <w:pStyle w:val="BodyText"/>
        <w:spacing w:before="1"/>
        <w:ind w:left="2138" w:right="1438" w:hanging="720"/>
        <w:jc w:val="both"/>
      </w:pPr>
      <w:r>
        <w:rPr/>
        <w:t>Olatunji, S.A. 1984.</w:t>
      </w:r>
      <w:r>
        <w:rPr>
          <w:spacing w:val="1"/>
        </w:rPr>
        <w:t> </w:t>
      </w:r>
      <w:r>
        <w:rPr/>
        <w:t>Responsibilities in curriculum planning.</w:t>
      </w:r>
      <w:r>
        <w:rPr>
          <w:spacing w:val="1"/>
        </w:rPr>
        <w:t> </w:t>
      </w:r>
      <w:r>
        <w:rPr/>
        <w:t>In curriculum in theory</w:t>
      </w:r>
      <w:r>
        <w:rPr>
          <w:spacing w:val="-57"/>
        </w:rPr>
        <w:t> </w:t>
      </w:r>
      <w:r>
        <w:rPr/>
        <w:t>andpractice.</w:t>
      </w:r>
      <w:r>
        <w:rPr>
          <w:spacing w:val="1"/>
        </w:rPr>
        <w:t> </w:t>
      </w:r>
      <w:r>
        <w:rPr/>
        <w:t>(papers in memory of Peter Olatunde Okunrotifa).</w:t>
      </w:r>
      <w:r>
        <w:rPr>
          <w:spacing w:val="1"/>
        </w:rPr>
        <w:t> </w:t>
      </w:r>
      <w:r>
        <w:rPr/>
        <w:t>Faculty of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38" w:right="1436" w:hanging="720"/>
        <w:jc w:val="both"/>
      </w:pPr>
      <w:r>
        <w:rPr/>
        <w:t>Omoniyi, J. A. C. 1991. Raw materials and manufacturing capacity in 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Publisher</w:t>
      </w:r>
      <w:r>
        <w:rPr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20.org/pub/rimse/spk/3htru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516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24/10/2006.</w:t>
      </w:r>
    </w:p>
    <w:p>
      <w:pPr>
        <w:pStyle w:val="BodyText"/>
      </w:pPr>
    </w:p>
    <w:p>
      <w:pPr>
        <w:pStyle w:val="BodyText"/>
        <w:ind w:left="2138" w:right="1441" w:hanging="720"/>
        <w:jc w:val="both"/>
      </w:pPr>
      <w:r>
        <w:rPr/>
        <w:t>Orukotan,A.F.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Rehearsal on Senior secondary School Students‟ Learning outcome in some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Topics. Ph.D Unpublished</w:t>
      </w:r>
      <w:r>
        <w:rPr>
          <w:spacing w:val="-1"/>
        </w:rPr>
        <w:t> </w:t>
      </w:r>
      <w:r>
        <w:rPr/>
        <w:t>Thesis,</w:t>
      </w:r>
      <w:r>
        <w:rPr>
          <w:spacing w:val="1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155.</w:t>
      </w:r>
    </w:p>
    <w:p>
      <w:pPr>
        <w:pStyle w:val="BodyText"/>
        <w:spacing w:before="1"/>
      </w:pPr>
    </w:p>
    <w:p>
      <w:pPr>
        <w:pStyle w:val="BodyText"/>
        <w:ind w:left="2138" w:right="1549" w:hanging="720"/>
        <w:jc w:val="both"/>
      </w:pPr>
      <w:r>
        <w:rPr/>
        <w:t>Oshosanya, R. C. 2004.How government can improve on public primary schools. The</w:t>
      </w:r>
      <w:r>
        <w:rPr>
          <w:spacing w:val="-57"/>
        </w:rPr>
        <w:t> </w:t>
      </w:r>
      <w:r>
        <w:rPr/>
        <w:t>Punch,</w:t>
      </w:r>
      <w:r>
        <w:rPr>
          <w:spacing w:val="-1"/>
        </w:rPr>
        <w:t> </w:t>
      </w:r>
      <w:r>
        <w:rPr/>
        <w:t>October</w:t>
      </w:r>
      <w:r>
        <w:rPr>
          <w:spacing w:val="-2"/>
        </w:rPr>
        <w:t> </w:t>
      </w:r>
      <w:r>
        <w:rPr/>
        <w:t>15 :12-13.</w:t>
      </w:r>
    </w:p>
    <w:p>
      <w:pPr>
        <w:pStyle w:val="BodyText"/>
      </w:pPr>
    </w:p>
    <w:p>
      <w:pPr>
        <w:tabs>
          <w:tab w:pos="9320" w:val="left" w:leader="none"/>
        </w:tabs>
        <w:spacing w:before="0"/>
        <w:ind w:left="2138" w:right="1434" w:hanging="720"/>
        <w:jc w:val="both"/>
        <w:rPr>
          <w:sz w:val="24"/>
        </w:rPr>
      </w:pPr>
      <w:r>
        <w:rPr>
          <w:sz w:val="24"/>
        </w:rPr>
        <w:t>Oyebola , O. 2003. Gender issues in textbook development: a study of gender balance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illustrations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textbooks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 Research and Development Council, Abuja. </w:t>
      </w:r>
      <w:r>
        <w:rPr>
          <w:sz w:val="24"/>
        </w:rPr>
        <w:t>Retrieved June 23,</w:t>
      </w:r>
      <w:r>
        <w:rPr>
          <w:spacing w:val="1"/>
          <w:sz w:val="24"/>
        </w:rPr>
        <w:t> </w:t>
      </w:r>
      <w:r>
        <w:rPr>
          <w:sz w:val="24"/>
        </w:rPr>
        <w:t>2010,</w:t>
        <w:tab/>
        <w:t>from</w:t>
      </w:r>
    </w:p>
    <w:p>
      <w:pPr>
        <w:spacing w:before="1"/>
        <w:ind w:left="1405" w:right="1405" w:firstLine="0"/>
        <w:jc w:val="center"/>
        <w:rPr>
          <w:sz w:val="20"/>
        </w:rPr>
      </w:pPr>
      <w:hyperlink r:id="rId49">
        <w:r>
          <w:rPr>
            <w:color w:val="0000FF"/>
            <w:sz w:val="20"/>
            <w:u w:val="single" w:color="0000FF"/>
          </w:rPr>
          <w:t>http://www.unilorin.edu.ng/unilorin/journals/education/ije/june2003/Gender%20Issues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138" w:right="1441" w:hanging="720"/>
        <w:jc w:val="both"/>
      </w:pPr>
      <w:r>
        <w:rPr/>
        <w:t>Pepin, B. and Haggarty ,L. 2002.</w:t>
      </w:r>
      <w:r>
        <w:rPr>
          <w:spacing w:val="1"/>
        </w:rPr>
        <w:t> </w:t>
      </w:r>
      <w:r>
        <w:rPr/>
        <w:t>Mathematics textbooks and their use in English,</w:t>
      </w:r>
      <w:r>
        <w:rPr>
          <w:spacing w:val="1"/>
        </w:rPr>
        <w:t> </w:t>
      </w:r>
      <w:r>
        <w:rPr/>
        <w:t>French and German Classroom:</w:t>
      </w:r>
      <w:r>
        <w:rPr>
          <w:spacing w:val="1"/>
        </w:rPr>
        <w:t> </w:t>
      </w:r>
      <w:r>
        <w:rPr/>
        <w:t>a way to understand teaching and learning</w:t>
      </w:r>
      <w:r>
        <w:rPr>
          <w:spacing w:val="1"/>
        </w:rPr>
        <w:t> </w:t>
      </w:r>
      <w:r>
        <w:rPr/>
        <w:t>cultures.</w:t>
      </w:r>
      <w:r>
        <w:rPr>
          <w:spacing w:val="2"/>
        </w:rPr>
        <w:t> </w:t>
      </w:r>
      <w:r>
        <w:rPr>
          <w:i/>
        </w:rPr>
        <w:t>Zentralblutt</w:t>
      </w:r>
      <w:r>
        <w:rPr>
          <w:i/>
          <w:spacing w:val="-1"/>
        </w:rPr>
        <w:t> </w:t>
      </w:r>
      <w:r>
        <w:rPr>
          <w:i/>
        </w:rPr>
        <w:t>fuer Didaktik</w:t>
      </w:r>
      <w:r>
        <w:rPr>
          <w:i/>
          <w:spacing w:val="-1"/>
        </w:rPr>
        <w:t> </w:t>
      </w:r>
      <w:r>
        <w:rPr>
          <w:i/>
        </w:rPr>
        <w:t>der mathematik</w:t>
      </w:r>
      <w:r>
        <w:rPr/>
        <w:t>, 33.5:158</w:t>
      </w:r>
      <w:r>
        <w:rPr>
          <w:spacing w:val="-1"/>
        </w:rPr>
        <w:t> </w:t>
      </w:r>
      <w:r>
        <w:rPr/>
        <w:t>– 175.</w:t>
      </w:r>
    </w:p>
    <w:p>
      <w:pPr>
        <w:pStyle w:val="BodyText"/>
      </w:pPr>
    </w:p>
    <w:p>
      <w:pPr>
        <w:spacing w:before="1"/>
        <w:ind w:left="2138" w:right="1435" w:hanging="720"/>
        <w:jc w:val="both"/>
        <w:rPr>
          <w:i/>
          <w:sz w:val="24"/>
        </w:rPr>
      </w:pPr>
      <w:r>
        <w:rPr>
          <w:sz w:val="24"/>
        </w:rPr>
        <w:t>Portway, P. S. and</w:t>
      </w:r>
      <w:r>
        <w:rPr>
          <w:spacing w:val="1"/>
          <w:sz w:val="24"/>
        </w:rPr>
        <w:t> </w:t>
      </w:r>
      <w:r>
        <w:rPr>
          <w:sz w:val="24"/>
        </w:rPr>
        <w:t>Lane, C 1997. Guide to Teleconferencing and Distance Learning</w:t>
      </w:r>
      <w:r>
        <w:rPr>
          <w:spacing w:val="1"/>
          <w:sz w:val="24"/>
        </w:rPr>
        <w:t> </w:t>
      </w:r>
      <w:r>
        <w:rPr>
          <w:sz w:val="24"/>
        </w:rPr>
        <w:t>(3rd ed.). New York: Applied Business Telecommunication. In The Process of</w:t>
      </w:r>
      <w:r>
        <w:rPr>
          <w:spacing w:val="1"/>
          <w:sz w:val="24"/>
        </w:rPr>
        <w:t> </w:t>
      </w:r>
      <w:r>
        <w:rPr>
          <w:sz w:val="24"/>
        </w:rPr>
        <w:t>Textbook Approval: A Critical Analysis</w:t>
      </w:r>
      <w:r>
        <w:rPr>
          <w:spacing w:val="1"/>
          <w:sz w:val="24"/>
        </w:rPr>
        <w:t> </w:t>
      </w:r>
      <w:r>
        <w:rPr>
          <w:i/>
          <w:sz w:val="24"/>
        </w:rPr>
        <w:t>Bulletin of Education and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2006,  28. 1 :1-22.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2138" w:right="1441" w:hanging="720"/>
        <w:jc w:val="both"/>
      </w:pPr>
      <w:r>
        <w:rPr/>
        <w:t>Priestly,</w:t>
      </w:r>
      <w:r>
        <w:rPr>
          <w:spacing w:val="1"/>
        </w:rPr>
        <w:t> </w:t>
      </w:r>
      <w:r>
        <w:rPr/>
        <w:t>C.1993.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programmes: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inventory. New York Bellagio Publishing Network Research and Information</w:t>
      </w:r>
      <w:r>
        <w:rPr>
          <w:spacing w:val="1"/>
        </w:rPr>
        <w:t> </w:t>
      </w:r>
      <w:r>
        <w:rPr/>
        <w:t>Centre.</w:t>
      </w:r>
    </w:p>
    <w:p>
      <w:pPr>
        <w:spacing w:after="0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2138" w:right="1437" w:hanging="720"/>
        <w:jc w:val="both"/>
      </w:pPr>
      <w:r>
        <w:rPr/>
        <w:t>Psacharopoulos, G and</w:t>
      </w:r>
      <w:r>
        <w:rPr>
          <w:spacing w:val="1"/>
        </w:rPr>
        <w:t> </w:t>
      </w:r>
      <w:r>
        <w:rPr/>
        <w:t>Woodhall.M. 1985. Education for development: an analysis of</w:t>
      </w:r>
      <w:r>
        <w:rPr>
          <w:spacing w:val="-57"/>
        </w:rPr>
        <w:t> </w:t>
      </w:r>
      <w:r>
        <w:rPr/>
        <w:t>investment choices. Oxford: Oxford University Press for the World Bank.215-</w:t>
      </w:r>
      <w:r>
        <w:rPr>
          <w:spacing w:val="1"/>
        </w:rPr>
        <w:t> </w:t>
      </w:r>
      <w:r>
        <w:rPr/>
        <w:t>223.</w:t>
      </w:r>
    </w:p>
    <w:p>
      <w:pPr>
        <w:pStyle w:val="BodyText"/>
      </w:pPr>
    </w:p>
    <w:p>
      <w:pPr>
        <w:pStyle w:val="BodyText"/>
        <w:ind w:left="2138" w:right="2066" w:hanging="720"/>
      </w:pPr>
      <w:r>
        <w:rPr/>
        <w:t>Read, A. 1990. Nigeria Book sector study: Summary Report Book Development</w:t>
      </w:r>
      <w:r>
        <w:rPr>
          <w:spacing w:val="-57"/>
        </w:rPr>
        <w:t> </w:t>
      </w:r>
      <w:r>
        <w:rPr/>
        <w:t>Council.</w:t>
      </w:r>
    </w:p>
    <w:p>
      <w:pPr>
        <w:pStyle w:val="BodyText"/>
      </w:pPr>
    </w:p>
    <w:p>
      <w:pPr>
        <w:pStyle w:val="BodyText"/>
        <w:ind w:left="1418"/>
      </w:pPr>
      <w:r>
        <w:rPr/>
        <w:t>Reints,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2002. A</w:t>
      </w:r>
      <w:r>
        <w:rPr>
          <w:spacing w:val="-2"/>
        </w:rPr>
        <w:t> </w:t>
      </w:r>
      <w:r>
        <w:rPr/>
        <w:t>Framework for</w:t>
      </w:r>
      <w:r>
        <w:rPr>
          <w:spacing w:val="-1"/>
        </w:rPr>
        <w:t> </w:t>
      </w:r>
      <w:r>
        <w:rPr/>
        <w:t>Assessing</w:t>
      </w:r>
      <w:r>
        <w:rPr>
          <w:spacing w:val="-3"/>
        </w:rPr>
        <w:t> </w:t>
      </w:r>
      <w:r>
        <w:rPr/>
        <w:t>the Quality</w:t>
      </w:r>
      <w:r>
        <w:rPr>
          <w:spacing w:val="-5"/>
        </w:rPr>
        <w:t> </w:t>
      </w:r>
      <w:r>
        <w:rPr/>
        <w:t>of Learning</w:t>
      </w:r>
      <w:r>
        <w:rPr>
          <w:spacing w:val="-3"/>
        </w:rPr>
        <w:t> </w:t>
      </w:r>
      <w:r>
        <w:rPr/>
        <w:t>Materials.</w:t>
      </w:r>
    </w:p>
    <w:p>
      <w:pPr>
        <w:tabs>
          <w:tab w:pos="3578" w:val="left" w:leader="none"/>
          <w:tab w:pos="5018" w:val="left" w:leader="none"/>
        </w:tabs>
        <w:spacing w:before="0"/>
        <w:ind w:left="2138" w:right="1442" w:firstLine="0"/>
        <w:jc w:val="left"/>
        <w:rPr>
          <w:sz w:val="24"/>
        </w:rPr>
      </w:pPr>
      <w:r>
        <w:rPr>
          <w:sz w:val="24"/>
        </w:rPr>
        <w:t>In:Staffan</w:t>
      </w:r>
      <w:r>
        <w:rPr>
          <w:spacing w:val="-1"/>
          <w:sz w:val="24"/>
        </w:rPr>
        <w:t> </w:t>
      </w:r>
      <w:r>
        <w:rPr>
          <w:sz w:val="24"/>
        </w:rPr>
        <w:t>S,</w:t>
        <w:tab/>
        <w:t>Tholey.M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Lorentzen</w:t>
      </w:r>
      <w:r>
        <w:rPr>
          <w:spacing w:val="44"/>
          <w:sz w:val="24"/>
        </w:rPr>
        <w:t> </w:t>
      </w:r>
      <w:r>
        <w:rPr>
          <w:sz w:val="24"/>
        </w:rPr>
        <w:t>.S(eds.)</w:t>
      </w:r>
      <w:r>
        <w:rPr>
          <w:spacing w:val="4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andTextbooks.</w:t>
      </w:r>
      <w:r>
        <w:rPr>
          <w:i/>
          <w:spacing w:val="-1"/>
          <w:sz w:val="24"/>
        </w:rPr>
        <w:t> </w:t>
      </w:r>
      <w:r>
        <w:rPr>
          <w:sz w:val="24"/>
        </w:rPr>
        <w:t>Stockholm:</w:t>
        <w:tab/>
        <w:t>Stockholm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Educational Press.</w:t>
      </w:r>
    </w:p>
    <w:p>
      <w:pPr>
        <w:pStyle w:val="BodyText"/>
      </w:pPr>
    </w:p>
    <w:p>
      <w:pPr>
        <w:pStyle w:val="BodyText"/>
        <w:ind w:left="2138" w:right="1437" w:hanging="720"/>
        <w:jc w:val="both"/>
      </w:pPr>
      <w:r>
        <w:rPr/>
        <w:drawing>
          <wp:anchor distT="0" distB="0" distL="0" distR="0" allowOverlap="1" layoutInCell="1" locked="0" behindDoc="1" simplePos="0" relativeHeight="476985856">
            <wp:simplePos x="0" y="0"/>
            <wp:positionH relativeFrom="page">
              <wp:posOffset>1459357</wp:posOffset>
            </wp:positionH>
            <wp:positionV relativeFrom="paragraph">
              <wp:posOffset>-17867</wp:posOffset>
            </wp:positionV>
            <wp:extent cx="4924425" cy="4868560"/>
            <wp:effectExtent l="0" t="0" r="0" b="0"/>
            <wp:wrapNone/>
            <wp:docPr id="2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Remillard, J.Y. 2000.</w:t>
      </w:r>
      <w:r>
        <w:rPr>
          <w:spacing w:val="1"/>
        </w:rPr>
        <w:t> </w:t>
      </w:r>
      <w:r>
        <w:rPr/>
        <w:t>Can curriculum materials support teachers‟ learning: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fourth-grade teachers.</w:t>
      </w:r>
      <w:r>
        <w:rPr>
          <w:spacing w:val="1"/>
        </w:rPr>
        <w:t> </w:t>
      </w:r>
      <w:r>
        <w:rPr/>
        <w:t>Use of a new mathematics text.</w:t>
      </w:r>
      <w:r>
        <w:rPr>
          <w:spacing w:val="1"/>
        </w:rPr>
        <w:t> </w:t>
      </w:r>
      <w:r>
        <w:rPr>
          <w:i/>
        </w:rPr>
        <w:t>The Elementary School</w:t>
      </w:r>
      <w:r>
        <w:rPr>
          <w:i/>
          <w:spacing w:val="-57"/>
        </w:rPr>
        <w:t> </w:t>
      </w:r>
      <w:r>
        <w:rPr>
          <w:i/>
        </w:rPr>
        <w:t>Journal</w:t>
      </w:r>
      <w:r>
        <w:rPr/>
        <w:t>, .1004:331 – 250.</w:t>
      </w:r>
    </w:p>
    <w:p>
      <w:pPr>
        <w:pStyle w:val="BodyText"/>
      </w:pPr>
    </w:p>
    <w:p>
      <w:pPr>
        <w:spacing w:before="1"/>
        <w:ind w:left="2138" w:right="1434" w:hanging="720"/>
        <w:jc w:val="both"/>
        <w:rPr>
          <w:sz w:val="24"/>
        </w:rPr>
      </w:pPr>
      <w:r>
        <w:rPr>
          <w:sz w:val="24"/>
        </w:rPr>
        <w:t>Reys, R., Reys, B., Lapan, R., Holliday, G., and Wasman, D. 2003. Assessing the</w:t>
      </w:r>
      <w:r>
        <w:rPr>
          <w:spacing w:val="1"/>
          <w:sz w:val="24"/>
        </w:rPr>
        <w:t> </w:t>
      </w:r>
      <w:r>
        <w:rPr>
          <w:sz w:val="24"/>
        </w:rPr>
        <w:t>impact of standards-based middle grades mathematics curriculum materials on</w:t>
      </w:r>
      <w:r>
        <w:rPr>
          <w:spacing w:val="1"/>
          <w:sz w:val="24"/>
        </w:rPr>
        <w:t> </w:t>
      </w:r>
      <w:r>
        <w:rPr>
          <w:sz w:val="24"/>
        </w:rPr>
        <w:t>student achievement. </w:t>
      </w:r>
      <w:r>
        <w:rPr>
          <w:i/>
          <w:sz w:val="24"/>
        </w:rPr>
        <w:t>Journal for Research in Mathematics Education, 34</w:t>
      </w:r>
      <w:r>
        <w:rPr>
          <w:sz w:val="24"/>
        </w:rPr>
        <w:t>.1:74-</w:t>
      </w:r>
      <w:r>
        <w:rPr>
          <w:spacing w:val="-57"/>
          <w:sz w:val="24"/>
        </w:rPr>
        <w:t> </w:t>
      </w:r>
      <w:r>
        <w:rPr>
          <w:sz w:val="24"/>
        </w:rPr>
        <w:t>95.</w:t>
      </w:r>
    </w:p>
    <w:p>
      <w:pPr>
        <w:pStyle w:val="BodyText"/>
      </w:pPr>
    </w:p>
    <w:p>
      <w:pPr>
        <w:pStyle w:val="BodyText"/>
        <w:ind w:left="1418"/>
      </w:pPr>
      <w:r>
        <w:rPr/>
        <w:t>Reys,</w:t>
      </w:r>
      <w:r>
        <w:rPr>
          <w:spacing w:val="13"/>
        </w:rPr>
        <w:t> </w:t>
      </w:r>
      <w:r>
        <w:rPr/>
        <w:t>B.,</w:t>
      </w:r>
      <w:r>
        <w:rPr>
          <w:spacing w:val="12"/>
        </w:rPr>
        <w:t> </w:t>
      </w:r>
      <w:r>
        <w:rPr/>
        <w:t>Reys,</w:t>
      </w:r>
      <w:r>
        <w:rPr>
          <w:spacing w:val="12"/>
        </w:rPr>
        <w:t> </w:t>
      </w:r>
      <w:r>
        <w:rPr/>
        <w:t>R.,</w:t>
      </w:r>
      <w:r>
        <w:rPr>
          <w:spacing w:val="13"/>
        </w:rPr>
        <w:t> </w:t>
      </w:r>
      <w:r>
        <w:rPr/>
        <w:t>and</w:t>
      </w:r>
      <w:r>
        <w:rPr>
          <w:spacing w:val="25"/>
        </w:rPr>
        <w:t> </w:t>
      </w:r>
      <w:r>
        <w:rPr/>
        <w:t>Chaves-Lopez,</w:t>
      </w:r>
      <w:r>
        <w:rPr>
          <w:spacing w:val="10"/>
        </w:rPr>
        <w:t> </w:t>
      </w:r>
      <w:r>
        <w:rPr/>
        <w:t>O.</w:t>
      </w:r>
      <w:r>
        <w:rPr>
          <w:spacing w:val="13"/>
        </w:rPr>
        <w:t> </w:t>
      </w:r>
      <w:r>
        <w:rPr/>
        <w:t>2004.</w:t>
      </w:r>
      <w:r>
        <w:rPr>
          <w:spacing w:val="13"/>
        </w:rPr>
        <w:t> </w:t>
      </w:r>
      <w:r>
        <w:rPr/>
        <w:t>Why</w:t>
      </w:r>
      <w:r>
        <w:rPr>
          <w:spacing w:val="6"/>
        </w:rPr>
        <w:t> </w:t>
      </w:r>
      <w:r>
        <w:rPr/>
        <w:t>mathematics</w:t>
      </w:r>
      <w:r>
        <w:rPr>
          <w:spacing w:val="12"/>
        </w:rPr>
        <w:t> </w:t>
      </w:r>
      <w:r>
        <w:rPr/>
        <w:t>textbooks</w:t>
      </w:r>
      <w:r>
        <w:rPr>
          <w:spacing w:val="11"/>
        </w:rPr>
        <w:t> </w:t>
      </w:r>
      <w:r>
        <w:rPr/>
        <w:t>matter.</w:t>
      </w:r>
    </w:p>
    <w:p>
      <w:pPr>
        <w:spacing w:before="0"/>
        <w:ind w:left="2138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Leadership, 61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5.</w:t>
      </w:r>
    </w:p>
    <w:p>
      <w:pPr>
        <w:pStyle w:val="BodyText"/>
      </w:pPr>
    </w:p>
    <w:p>
      <w:pPr>
        <w:pStyle w:val="BodyText"/>
        <w:ind w:left="2138" w:right="1438" w:hanging="720"/>
        <w:jc w:val="both"/>
      </w:pPr>
      <w:r>
        <w:rPr/>
        <w:t>Reints, A. 2002. A Framework for Assessing the Quality of Learning Materials.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StaffanS,</w:t>
      </w:r>
      <w:r>
        <w:rPr>
          <w:spacing w:val="1"/>
        </w:rPr>
        <w:t> </w:t>
      </w:r>
      <w:r>
        <w:rPr/>
        <w:t>Tholey.M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Lorentzen.S.</w:t>
      </w:r>
      <w:r>
        <w:rPr>
          <w:spacing w:val="1"/>
        </w:rPr>
        <w:t> </w:t>
      </w:r>
      <w:r>
        <w:rPr/>
        <w:t>(eds.)</w:t>
      </w:r>
      <w:r>
        <w:rPr>
          <w:spacing w:val="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Media</w:t>
      </w:r>
      <w:r>
        <w:rPr>
          <w:i/>
          <w:spacing w:val="-57"/>
        </w:rPr>
        <w:t> </w:t>
      </w:r>
      <w:r>
        <w:rPr>
          <w:i/>
        </w:rPr>
        <w:t>andTextbooks.</w:t>
      </w:r>
      <w:r>
        <w:rPr>
          <w:i/>
          <w:spacing w:val="-1"/>
        </w:rPr>
        <w:t> </w:t>
      </w:r>
      <w:r>
        <w:rPr/>
        <w:t>Stockholm: Stockholm</w:t>
      </w:r>
      <w:r>
        <w:rPr>
          <w:spacing w:val="-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 Press.</w:t>
      </w:r>
    </w:p>
    <w:p>
      <w:pPr>
        <w:pStyle w:val="BodyText"/>
      </w:pPr>
    </w:p>
    <w:p>
      <w:pPr>
        <w:pStyle w:val="BodyText"/>
        <w:ind w:left="2138" w:right="1432" w:hanging="720"/>
        <w:jc w:val="both"/>
      </w:pPr>
      <w:r>
        <w:rPr/>
        <w:t>Rezat, S. 2006. A model of textbook use. Institut für Didaktik der Mathematik, Justus-</w:t>
      </w:r>
      <w:r>
        <w:rPr>
          <w:spacing w:val="1"/>
        </w:rPr>
        <w:t> </w:t>
      </w:r>
      <w:r>
        <w:rPr/>
        <w:t>Liebig</w:t>
      </w:r>
      <w:r>
        <w:rPr>
          <w:spacing w:val="1"/>
        </w:rPr>
        <w:t> </w:t>
      </w:r>
      <w:r>
        <w:rPr/>
        <w:t>Universität</w:t>
      </w:r>
      <w:r>
        <w:rPr>
          <w:spacing w:val="1"/>
        </w:rPr>
        <w:t> </w:t>
      </w:r>
      <w:r>
        <w:rPr/>
        <w:t>Giessen,</w:t>
      </w:r>
      <w:r>
        <w:rPr>
          <w:spacing w:val="1"/>
        </w:rPr>
        <w:t> </w:t>
      </w:r>
      <w:r>
        <w:rPr/>
        <w:t>Germany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,2010,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color w:val="0000FF"/>
        </w:rPr>
        <w:t>http://www.emsde/proceedings</w:t>
      </w:r>
      <w:r>
        <w:rPr>
          <w:color w:val="0000FF"/>
          <w:spacing w:val="1"/>
        </w:rPr>
        <w:t> </w:t>
      </w:r>
      <w:r>
        <w:rPr/>
        <w:t>/PME 3014/4091pdf.</w:t>
      </w:r>
    </w:p>
    <w:p>
      <w:pPr>
        <w:pStyle w:val="BodyText"/>
      </w:pPr>
    </w:p>
    <w:p>
      <w:pPr>
        <w:pStyle w:val="BodyText"/>
        <w:ind w:left="2138" w:right="2283" w:hanging="720"/>
      </w:pPr>
      <w:r>
        <w:rPr/>
        <w:t>Roegiers, X.and Gerard, F. M. 1998. Razrabotka i analyz škoľnych učebnikov</w:t>
      </w:r>
      <w:r>
        <w:rPr>
          <w:spacing w:val="-57"/>
        </w:rPr>
        <w:t> </w:t>
      </w:r>
      <w:r>
        <w:rPr/>
        <w:t>(Elaboration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School Textbooks).</w:t>
      </w:r>
      <w:r>
        <w:rPr>
          <w:spacing w:val="-1"/>
        </w:rPr>
        <w:t> </w:t>
      </w:r>
      <w:r>
        <w:rPr/>
        <w:t>Vilnius, AB</w:t>
      </w:r>
      <w:r>
        <w:rPr>
          <w:spacing w:val="-4"/>
        </w:rPr>
        <w:t> </w:t>
      </w:r>
      <w:r>
        <w:rPr/>
        <w:t>OVO.</w:t>
      </w:r>
    </w:p>
    <w:p>
      <w:pPr>
        <w:pStyle w:val="BodyText"/>
      </w:pPr>
    </w:p>
    <w:p>
      <w:pPr>
        <w:pStyle w:val="BodyText"/>
        <w:spacing w:line="244" w:lineRule="auto"/>
        <w:ind w:left="2138" w:right="1680" w:hanging="720"/>
        <w:rPr>
          <w:rFonts w:ascii="Calibri"/>
          <w:sz w:val="22"/>
        </w:rPr>
      </w:pPr>
      <w:r>
        <w:rPr/>
        <w:t>Sabir, A 2010 Review of Moroccan school textbooks for gender equality and human</w:t>
      </w:r>
      <w:r>
        <w:rPr>
          <w:spacing w:val="-57"/>
        </w:rPr>
        <w:t> </w:t>
      </w:r>
      <w:r>
        <w:rPr/>
        <w:t>rights:</w:t>
      </w:r>
      <w:r>
        <w:rPr>
          <w:spacing w:val="45"/>
        </w:rPr>
        <w:t> </w:t>
      </w:r>
      <w:r>
        <w:rPr/>
        <w:t>project</w:t>
      </w:r>
      <w:r>
        <w:rPr>
          <w:spacing w:val="-2"/>
        </w:rPr>
        <w:t> </w:t>
      </w:r>
      <w:r>
        <w:rPr>
          <w:color w:val="FF0000"/>
        </w:rPr>
        <w:t>.</w:t>
      </w:r>
      <w:r>
        <w:rPr>
          <w:color w:val="FF0000"/>
          <w:spacing w:val="-2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July</w:t>
      </w:r>
      <w:r>
        <w:rPr>
          <w:spacing w:val="-7"/>
        </w:rPr>
        <w:t> </w:t>
      </w:r>
      <w:r>
        <w:rPr/>
        <w:t>5,2010</w:t>
      </w:r>
      <w:r>
        <w:rPr>
          <w:spacing w:val="-1"/>
        </w:rPr>
        <w:t> </w:t>
      </w:r>
      <w:r>
        <w:rPr/>
        <w:t>from</w:t>
      </w:r>
      <w:r>
        <w:rPr>
          <w:spacing w:val="-12"/>
        </w:rPr>
        <w:t> </w:t>
      </w:r>
      <w:hyperlink r:id="rId51">
        <w:r>
          <w:rPr>
            <w:rFonts w:ascii="Calibri"/>
            <w:color w:val="0000FF"/>
            <w:sz w:val="22"/>
            <w:u w:val="single" w:color="0000FF"/>
          </w:rPr>
          <w:t>http://www.achr.nu/newen63.htm</w:t>
        </w:r>
      </w:hyperlink>
    </w:p>
    <w:p>
      <w:pPr>
        <w:pStyle w:val="BodyText"/>
        <w:spacing w:before="5"/>
        <w:rPr>
          <w:rFonts w:ascii="Calibri"/>
          <w:sz w:val="14"/>
        </w:rPr>
      </w:pPr>
    </w:p>
    <w:p>
      <w:pPr>
        <w:spacing w:line="240" w:lineRule="auto" w:before="90"/>
        <w:ind w:left="2138" w:right="1436" w:hanging="720"/>
        <w:jc w:val="both"/>
        <w:rPr>
          <w:sz w:val="24"/>
        </w:rPr>
      </w:pPr>
      <w:r>
        <w:rPr>
          <w:sz w:val="24"/>
        </w:rPr>
        <w:t>Schmidt, W. H., McKnight, C. C., Houang, R. T., Wang, H., Wiley, D. E., Cogan, L.</w:t>
      </w:r>
      <w:r>
        <w:rPr>
          <w:spacing w:val="1"/>
          <w:sz w:val="24"/>
        </w:rPr>
        <w:t> </w:t>
      </w:r>
      <w:r>
        <w:rPr>
          <w:sz w:val="24"/>
        </w:rPr>
        <w:t>S., . 2001. </w:t>
      </w:r>
      <w:r>
        <w:rPr>
          <w:i/>
          <w:sz w:val="24"/>
        </w:rPr>
        <w:t>Why schools matter: a cross-national comparison of curriculum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San</w:t>
      </w:r>
      <w:r>
        <w:rPr>
          <w:spacing w:val="1"/>
          <w:sz w:val="24"/>
        </w:rPr>
        <w:t> </w:t>
      </w:r>
      <w:r>
        <w:rPr>
          <w:sz w:val="24"/>
        </w:rPr>
        <w:t>Francisco:</w:t>
      </w:r>
      <w:r>
        <w:rPr>
          <w:spacing w:val="1"/>
          <w:sz w:val="24"/>
        </w:rPr>
        <w:t> </w:t>
      </w:r>
      <w:r>
        <w:rPr>
          <w:sz w:val="24"/>
        </w:rPr>
        <w:t>Jossey-Bass.In</w:t>
      </w:r>
      <w:r>
        <w:rPr>
          <w:spacing w:val="1"/>
          <w:sz w:val="24"/>
        </w:rPr>
        <w:t> </w:t>
      </w:r>
      <w:r>
        <w:rPr>
          <w:sz w:val="24"/>
        </w:rPr>
        <w:t>Johansson</w:t>
      </w:r>
      <w:r>
        <w:rPr>
          <w:spacing w:val="1"/>
          <w:sz w:val="24"/>
        </w:rPr>
        <w:t> </w:t>
      </w:r>
      <w:r>
        <w:rPr>
          <w:sz w:val="24"/>
        </w:rPr>
        <w:t>,M.2005,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textbooks –</w:t>
      </w:r>
      <w:r>
        <w:rPr>
          <w:spacing w:val="-1"/>
          <w:sz w:val="24"/>
        </w:rPr>
        <w:t> </w:t>
      </w:r>
      <w:r>
        <w:rPr>
          <w:sz w:val="24"/>
        </w:rPr>
        <w:t>the link</w:t>
      </w:r>
      <w:r>
        <w:rPr>
          <w:spacing w:val="-1"/>
          <w:sz w:val="24"/>
        </w:rPr>
        <w:t> </w:t>
      </w:r>
      <w:r>
        <w:rPr>
          <w:sz w:val="24"/>
        </w:rPr>
        <w:t>between the</w:t>
      </w:r>
      <w:r>
        <w:rPr>
          <w:spacing w:val="-2"/>
          <w:sz w:val="24"/>
        </w:rPr>
        <w:t> </w:t>
      </w:r>
      <w:r>
        <w:rPr>
          <w:sz w:val="24"/>
        </w:rPr>
        <w:t>intended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implemented</w:t>
      </w:r>
      <w:r>
        <w:rPr>
          <w:spacing w:val="1"/>
          <w:sz w:val="24"/>
        </w:rPr>
        <w:t> </w:t>
      </w:r>
      <w:r>
        <w:rPr>
          <w:sz w:val="24"/>
        </w:rPr>
        <w:t>curriculum?</w:t>
      </w:r>
    </w:p>
    <w:p>
      <w:pPr>
        <w:pStyle w:val="BodyText"/>
        <w:spacing w:before="199"/>
        <w:ind w:left="1418"/>
      </w:pPr>
      <w:r>
        <w:rPr/>
        <w:t>Searle,</w:t>
      </w:r>
      <w:r>
        <w:rPr>
          <w:spacing w:val="27"/>
        </w:rPr>
        <w:t> </w:t>
      </w:r>
      <w:r>
        <w:rPr/>
        <w:t>B.</w:t>
      </w:r>
      <w:r>
        <w:rPr>
          <w:spacing w:val="28"/>
        </w:rPr>
        <w:t> </w:t>
      </w:r>
      <w:r>
        <w:rPr/>
        <w:t>1989.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provision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textbooks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8"/>
        </w:rPr>
        <w:t> </w:t>
      </w:r>
      <w:r>
        <w:rPr/>
        <w:t>World</w:t>
      </w:r>
      <w:r>
        <w:rPr>
          <w:spacing w:val="29"/>
        </w:rPr>
        <w:t> </w:t>
      </w:r>
      <w:r>
        <w:rPr/>
        <w:t>Bank,</w:t>
      </w:r>
      <w:r>
        <w:rPr>
          <w:spacing w:val="28"/>
        </w:rPr>
        <w:t> </w:t>
      </w:r>
      <w:r>
        <w:rPr/>
        <w:t>in:</w:t>
      </w:r>
      <w:r>
        <w:rPr>
          <w:spacing w:val="26"/>
        </w:rPr>
        <w:t> </w:t>
      </w:r>
      <w:r>
        <w:rPr/>
        <w:t>J.P.</w:t>
      </w:r>
      <w:r>
        <w:rPr>
          <w:spacing w:val="26"/>
        </w:rPr>
        <w:t> </w:t>
      </w:r>
      <w:r>
        <w:rPr/>
        <w:t>Farrell</w:t>
      </w:r>
      <w:r>
        <w:rPr>
          <w:spacing w:val="28"/>
        </w:rPr>
        <w:t> </w:t>
      </w:r>
      <w:r>
        <w:rPr/>
        <w:t>and</w:t>
      </w:r>
    </w:p>
    <w:p>
      <w:pPr>
        <w:pStyle w:val="BodyText"/>
        <w:spacing w:line="242" w:lineRule="auto"/>
        <w:ind w:left="2138" w:right="1442"/>
      </w:pPr>
      <w:r>
        <w:rPr/>
        <w:t>S.P.</w:t>
      </w:r>
      <w:r>
        <w:rPr>
          <w:spacing w:val="17"/>
        </w:rPr>
        <w:t> </w:t>
      </w:r>
      <w:r>
        <w:rPr/>
        <w:t>Heyneman</w:t>
      </w:r>
      <w:r>
        <w:rPr>
          <w:spacing w:val="40"/>
        </w:rPr>
        <w:t> </w:t>
      </w:r>
      <w:r>
        <w:rPr/>
        <w:t>(Eds)</w:t>
      </w:r>
      <w:r>
        <w:rPr>
          <w:spacing w:val="20"/>
        </w:rPr>
        <w:t> </w:t>
      </w:r>
      <w:r>
        <w:rPr/>
        <w:t>Textbooks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Developing</w:t>
      </w:r>
      <w:r>
        <w:rPr>
          <w:spacing w:val="17"/>
        </w:rPr>
        <w:t> </w:t>
      </w:r>
      <w:r>
        <w:rPr/>
        <w:t>World,</w:t>
      </w:r>
      <w:r>
        <w:rPr>
          <w:spacing w:val="20"/>
        </w:rPr>
        <w:t> </w:t>
      </w:r>
      <w:r>
        <w:rPr/>
        <w:t>Washington,</w:t>
      </w:r>
      <w:r>
        <w:rPr>
          <w:spacing w:val="21"/>
        </w:rPr>
        <w:t> </w:t>
      </w:r>
      <w:r>
        <w:rPr/>
        <w:t>DC,</w:t>
      </w:r>
      <w:r>
        <w:rPr>
          <w:spacing w:val="-57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Bank. 17-35.</w:t>
      </w:r>
    </w:p>
    <w:p>
      <w:pPr>
        <w:pStyle w:val="BodyText"/>
        <w:spacing w:before="194"/>
        <w:ind w:left="2138" w:right="1435" w:hanging="720"/>
        <w:jc w:val="both"/>
      </w:pPr>
      <w:r>
        <w:rPr/>
        <w:t>Segun, M. 1987. Illustrating for children. report of the first training workshop for</w:t>
      </w:r>
      <w:r>
        <w:rPr>
          <w:spacing w:val="1"/>
        </w:rPr>
        <w:t> </w:t>
      </w:r>
      <w:r>
        <w:rPr/>
        <w:t>illustrators of children‟s Books, 11-24 January, Ibadan. children‟s literature</w:t>
      </w:r>
      <w:r>
        <w:rPr>
          <w:spacing w:val="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Nigeria.1-34.</w:t>
      </w:r>
    </w:p>
    <w:p>
      <w:pPr>
        <w:spacing w:after="0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1405" w:right="1422"/>
        <w:jc w:val="center"/>
      </w:pPr>
      <w:r>
        <w:rPr/>
        <w:t>Shaibu,</w:t>
      </w:r>
      <w:r>
        <w:rPr>
          <w:spacing w:val="59"/>
        </w:rPr>
        <w:t> </w:t>
      </w:r>
      <w:r>
        <w:rPr/>
        <w:t>S.2001.Library</w:t>
      </w:r>
      <w:r>
        <w:rPr>
          <w:spacing w:val="57"/>
        </w:rPr>
        <w:t> </w:t>
      </w:r>
      <w:r>
        <w:rPr/>
        <w:t>use</w:t>
      </w:r>
      <w:r>
        <w:rPr>
          <w:spacing w:val="59"/>
        </w:rPr>
        <w:t> </w:t>
      </w:r>
      <w:r>
        <w:rPr/>
        <w:t>patterns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secondary</w:t>
      </w:r>
      <w:r>
        <w:rPr>
          <w:spacing w:val="54"/>
        </w:rPr>
        <w:t> </w:t>
      </w:r>
      <w:r>
        <w:rPr/>
        <w:t>school</w:t>
      </w:r>
      <w:r>
        <w:rPr>
          <w:spacing w:val="60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Borno</w:t>
      </w:r>
      <w:r>
        <w:rPr>
          <w:spacing w:val="59"/>
        </w:rPr>
        <w:t> </w:t>
      </w:r>
      <w:r>
        <w:rPr/>
        <w:t>State.</w:t>
      </w:r>
    </w:p>
    <w:p>
      <w:pPr>
        <w:spacing w:before="0"/>
        <w:ind w:left="1405" w:right="4226" w:firstLine="0"/>
        <w:jc w:val="center"/>
        <w:rPr>
          <w:sz w:val="24"/>
        </w:rPr>
      </w:pP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 Journal</w:t>
      </w:r>
      <w:r>
        <w:rPr>
          <w:i/>
          <w:spacing w:val="-1"/>
          <w:sz w:val="24"/>
        </w:rPr>
        <w:t> </w:t>
      </w:r>
      <w:r>
        <w:rPr>
          <w:sz w:val="24"/>
        </w:rPr>
        <w:t>4.1 and</w:t>
      </w:r>
      <w:r>
        <w:rPr>
          <w:spacing w:val="-1"/>
          <w:sz w:val="24"/>
        </w:rPr>
        <w:t> </w:t>
      </w:r>
      <w:r>
        <w:rPr>
          <w:sz w:val="24"/>
        </w:rPr>
        <w:t>2:113-119.</w:t>
      </w:r>
    </w:p>
    <w:p>
      <w:pPr>
        <w:pStyle w:val="BodyText"/>
      </w:pPr>
    </w:p>
    <w:p>
      <w:pPr>
        <w:spacing w:before="0"/>
        <w:ind w:left="2138" w:right="1436" w:hanging="720"/>
        <w:jc w:val="both"/>
        <w:rPr>
          <w:sz w:val="24"/>
        </w:rPr>
      </w:pPr>
      <w:r>
        <w:rPr>
          <w:sz w:val="24"/>
        </w:rPr>
        <w:t>Smith, D.C.C. 1990. </w:t>
      </w:r>
      <w:r>
        <w:rPr>
          <w:i/>
          <w:sz w:val="24"/>
        </w:rPr>
        <w:t>A Guide to Book Publishing</w:t>
      </w:r>
      <w:r>
        <w:rPr>
          <w:sz w:val="24"/>
        </w:rPr>
        <w:t>. Lagos, Nigeria: University of Lagos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20-</w:t>
      </w:r>
      <w:r>
        <w:rPr>
          <w:spacing w:val="-1"/>
          <w:sz w:val="24"/>
        </w:rPr>
        <w:t> </w:t>
      </w:r>
      <w:r>
        <w:rPr>
          <w:sz w:val="24"/>
        </w:rPr>
        <w:t>168.</w:t>
      </w:r>
    </w:p>
    <w:p>
      <w:pPr>
        <w:pStyle w:val="BodyText"/>
      </w:pPr>
    </w:p>
    <w:p>
      <w:pPr>
        <w:spacing w:before="0"/>
        <w:ind w:left="2138" w:right="1437" w:hanging="720"/>
        <w:jc w:val="both"/>
        <w:rPr>
          <w:sz w:val="18"/>
        </w:rPr>
      </w:pPr>
      <w:r>
        <w:rPr>
          <w:sz w:val="24"/>
        </w:rPr>
        <w:t>Sikorova, Z. 2004. </w:t>
      </w:r>
      <w:r>
        <w:rPr>
          <w:i/>
          <w:sz w:val="24"/>
        </w:rPr>
        <w:t>Výběr učebnic na základních s středních školách. </w:t>
      </w:r>
      <w:r>
        <w:rPr>
          <w:sz w:val="24"/>
        </w:rPr>
        <w:t>(The Textbook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in Primary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Schools).</w:t>
      </w:r>
      <w:r>
        <w:rPr>
          <w:spacing w:val="3"/>
          <w:sz w:val="24"/>
        </w:rPr>
        <w:t> </w:t>
      </w:r>
      <w:r>
        <w:rPr>
          <w:sz w:val="24"/>
        </w:rPr>
        <w:t>Ostrava: Ostravská</w:t>
      </w:r>
      <w:r>
        <w:rPr>
          <w:spacing w:val="-2"/>
          <w:sz w:val="24"/>
        </w:rPr>
        <w:t> </w:t>
      </w:r>
      <w:r>
        <w:rPr>
          <w:sz w:val="24"/>
        </w:rPr>
        <w:t>univerzita</w:t>
      </w:r>
      <w:r>
        <w:rPr>
          <w:sz w:val="18"/>
        </w:rPr>
        <w:t>.</w:t>
      </w:r>
    </w:p>
    <w:p>
      <w:pPr>
        <w:pStyle w:val="BodyText"/>
        <w:spacing w:before="206"/>
        <w:ind w:left="2138" w:right="1437" w:hanging="720"/>
        <w:jc w:val="both"/>
      </w:pPr>
      <w:r>
        <w:rPr/>
        <w:drawing>
          <wp:anchor distT="0" distB="0" distL="0" distR="0" allowOverlap="1" layoutInCell="1" locked="0" behindDoc="1" simplePos="0" relativeHeight="476986368">
            <wp:simplePos x="0" y="0"/>
            <wp:positionH relativeFrom="page">
              <wp:posOffset>1459357</wp:posOffset>
            </wp:positionH>
            <wp:positionV relativeFrom="paragraph">
              <wp:posOffset>507658</wp:posOffset>
            </wp:positionV>
            <wp:extent cx="4924425" cy="4868560"/>
            <wp:effectExtent l="0" t="0" r="0" b="0"/>
            <wp:wrapNone/>
            <wp:docPr id="2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Stipek, D. J., Givven,</w:t>
      </w:r>
      <w:r>
        <w:rPr>
          <w:spacing w:val="1"/>
        </w:rPr>
        <w:t> </w:t>
      </w:r>
      <w:r>
        <w:rPr/>
        <w:t>K. B., Salmon, J. M., and MacGyvers, V., L. 2001. Teachers‟</w:t>
      </w:r>
      <w:r>
        <w:rPr>
          <w:spacing w:val="1"/>
        </w:rPr>
        <w:t> </w:t>
      </w:r>
      <w:r>
        <w:rPr/>
        <w:t>beliefs and practices related to mathematics instruction. </w:t>
      </w:r>
      <w:r>
        <w:rPr>
          <w:i/>
        </w:rPr>
        <w:t>Teaching and Teacher</w:t>
      </w:r>
      <w:r>
        <w:rPr>
          <w:i/>
          <w:spacing w:val="1"/>
        </w:rPr>
        <w:t> </w:t>
      </w:r>
      <w:r>
        <w:rPr>
          <w:i/>
        </w:rPr>
        <w:t>Education,</w:t>
      </w:r>
      <w:r>
        <w:rPr>
          <w:i/>
          <w:spacing w:val="-1"/>
        </w:rPr>
        <w:t> </w:t>
      </w:r>
      <w:r>
        <w:rPr>
          <w:i/>
        </w:rPr>
        <w:t>17</w:t>
      </w:r>
      <w:r>
        <w:rPr/>
        <w:t>: 213 -226.</w:t>
      </w:r>
    </w:p>
    <w:p>
      <w:pPr>
        <w:spacing w:before="207"/>
        <w:ind w:left="2138" w:right="1435" w:hanging="720"/>
        <w:jc w:val="both"/>
        <w:rPr>
          <w:sz w:val="24"/>
        </w:rPr>
      </w:pPr>
      <w:r>
        <w:rPr>
          <w:sz w:val="24"/>
        </w:rPr>
        <w:t>Stodolsky,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1989.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really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book?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Jackson</w:t>
      </w:r>
      <w:r>
        <w:rPr>
          <w:spacing w:val="60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Haroutunian, Gordon (Eds.), </w:t>
      </w:r>
      <w:r>
        <w:rPr>
          <w:i/>
          <w:sz w:val="24"/>
        </w:rPr>
        <w:t>From socrates to software: The teacher as text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text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teacher</w:t>
      </w:r>
      <w:r>
        <w:rPr>
          <w:i/>
          <w:spacing w:val="1"/>
          <w:sz w:val="24"/>
        </w:rPr>
        <w:t> </w:t>
      </w:r>
      <w:r>
        <w:rPr>
          <w:sz w:val="24"/>
        </w:rPr>
        <w:t>Chicago: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Chicago Press</w:t>
      </w:r>
      <w:r>
        <w:rPr>
          <w:spacing w:val="3"/>
          <w:sz w:val="24"/>
        </w:rPr>
        <w:t> </w:t>
      </w:r>
      <w:r>
        <w:rPr>
          <w:sz w:val="24"/>
        </w:rPr>
        <w:t>.159-184.</w:t>
      </w:r>
    </w:p>
    <w:p>
      <w:pPr>
        <w:pStyle w:val="BodyText"/>
      </w:pPr>
    </w:p>
    <w:p>
      <w:pPr>
        <w:spacing w:before="0"/>
        <w:ind w:left="2138" w:right="1437" w:hanging="720"/>
        <w:jc w:val="both"/>
        <w:rPr>
          <w:sz w:val="24"/>
        </w:rPr>
      </w:pPr>
      <w:r>
        <w:rPr>
          <w:sz w:val="24"/>
        </w:rPr>
        <w:t>Stoffels, N. T. 2005. „Sir, on what page is the answer?‟ Exploring teacher decision-</w:t>
      </w:r>
      <w:r>
        <w:rPr>
          <w:spacing w:val="1"/>
          <w:sz w:val="24"/>
        </w:rPr>
        <w:t> </w:t>
      </w:r>
      <w:r>
        <w:rPr>
          <w:sz w:val="24"/>
        </w:rPr>
        <w:t>making during complex curriculum change, with</w:t>
      </w:r>
      <w:r>
        <w:rPr>
          <w:spacing w:val="60"/>
          <w:sz w:val="24"/>
        </w:rPr>
        <w:t> </w:t>
      </w:r>
      <w:r>
        <w:rPr>
          <w:sz w:val="24"/>
        </w:rPr>
        <w:t>specific reference to the use</w:t>
      </w:r>
      <w:r>
        <w:rPr>
          <w:spacing w:val="1"/>
          <w:sz w:val="24"/>
        </w:rPr>
        <w:t> </w:t>
      </w:r>
      <w:r>
        <w:rPr>
          <w:sz w:val="24"/>
        </w:rPr>
        <w:t>of learner support material. </w:t>
      </w:r>
      <w:r>
        <w:rPr>
          <w:i/>
          <w:sz w:val="24"/>
        </w:rPr>
        <w:t>International Journal of Educational Development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25 </w:t>
      </w:r>
      <w:r>
        <w:rPr>
          <w:sz w:val="24"/>
        </w:rPr>
        <w:t>.5: 531–546.</w:t>
      </w:r>
    </w:p>
    <w:p>
      <w:pPr>
        <w:pStyle w:val="BodyText"/>
      </w:pPr>
    </w:p>
    <w:p>
      <w:pPr>
        <w:pStyle w:val="BodyText"/>
        <w:spacing w:before="1"/>
        <w:ind w:left="2138" w:right="3926" w:hanging="720"/>
      </w:pPr>
      <w:r>
        <w:rPr/>
        <w:t>Stringer,R.2002. Preface Retrieved November 24,2005, from</w:t>
      </w:r>
      <w:r>
        <w:rPr>
          <w:spacing w:val="-57"/>
        </w:rPr>
        <w:t> </w:t>
      </w:r>
      <w:hyperlink r:id="rId52">
        <w:r>
          <w:rPr>
            <w:color w:val="0000FF"/>
            <w:u w:val="single" w:color="0000FF"/>
          </w:rPr>
          <w:t>http://www.inasp.infor/pubs/bookchain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138" w:right="1435" w:hanging="720"/>
        <w:jc w:val="both"/>
      </w:pPr>
      <w:r>
        <w:rPr/>
        <w:t>Tahir,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Programme. Keynote address presented at the opening ceremony of the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28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30"/>
          <w:vertAlign w:val="baseline"/>
        </w:rPr>
        <w:t> </w:t>
      </w:r>
      <w:r>
        <w:rPr>
          <w:vertAlign w:val="baseline"/>
        </w:rPr>
        <w:t>School</w:t>
      </w:r>
      <w:r>
        <w:rPr>
          <w:spacing w:val="29"/>
          <w:vertAlign w:val="baseline"/>
        </w:rPr>
        <w:t> </w:t>
      </w:r>
      <w:r>
        <w:rPr>
          <w:vertAlign w:val="baseline"/>
        </w:rPr>
        <w:t>library</w:t>
      </w:r>
      <w:r>
        <w:rPr>
          <w:spacing w:val="26"/>
          <w:vertAlign w:val="baseline"/>
        </w:rPr>
        <w:t> </w:t>
      </w:r>
      <w:r>
        <w:rPr>
          <w:vertAlign w:val="baseline"/>
        </w:rPr>
        <w:t>association,28-</w:t>
      </w:r>
      <w:r>
        <w:rPr>
          <w:spacing w:val="28"/>
          <w:vertAlign w:val="baseline"/>
        </w:rPr>
        <w:t> </w:t>
      </w:r>
      <w:r>
        <w:rPr>
          <w:vertAlign w:val="baseline"/>
        </w:rPr>
        <w:t>ist</w:t>
      </w:r>
      <w:r>
        <w:rPr>
          <w:spacing w:val="29"/>
          <w:vertAlign w:val="baseline"/>
        </w:rPr>
        <w:t> </w:t>
      </w:r>
      <w:r>
        <w:rPr>
          <w:vertAlign w:val="baseline"/>
        </w:rPr>
        <w:t>October</w:t>
      </w:r>
    </w:p>
    <w:p>
      <w:pPr>
        <w:pStyle w:val="BodyText"/>
        <w:ind w:left="2138"/>
      </w:pPr>
      <w:r>
        <w:rPr/>
        <w:t>:7.</w:t>
      </w:r>
    </w:p>
    <w:p>
      <w:pPr>
        <w:pStyle w:val="BodyText"/>
      </w:pPr>
    </w:p>
    <w:p>
      <w:pPr>
        <w:pStyle w:val="BodyText"/>
        <w:ind w:left="1418"/>
      </w:pPr>
      <w:r>
        <w:rPr/>
        <w:t>Tahir,</w:t>
      </w:r>
      <w:r>
        <w:rPr>
          <w:spacing w:val="-1"/>
        </w:rPr>
        <w:t> </w:t>
      </w:r>
      <w:r>
        <w:rPr/>
        <w:t>G. 2005.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The Guardian</w:t>
      </w:r>
      <w:r>
        <w:rPr>
          <w:spacing w:val="-1"/>
        </w:rPr>
        <w:t> </w:t>
      </w:r>
      <w:r>
        <w:rPr/>
        <w:t>April 13:5.</w:t>
      </w:r>
    </w:p>
    <w:p>
      <w:pPr>
        <w:pStyle w:val="BodyText"/>
      </w:pPr>
    </w:p>
    <w:p>
      <w:pPr>
        <w:pStyle w:val="BodyText"/>
        <w:ind w:left="2138" w:right="1441" w:hanging="720"/>
        <w:jc w:val="both"/>
      </w:pPr>
      <w:r>
        <w:rPr/>
        <w:t>Taylor L. S. 2003. Author/publisher Relationship, the rewards of writing.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24, 2005, from </w:t>
      </w:r>
      <w:hyperlink r:id="rId53">
        <w:r>
          <w:rPr>
            <w:color w:val="0000FF"/>
            <w:u w:val="single" w:color="0000FF"/>
          </w:rPr>
          <w:t>http://www.lewrockwell.com.michigan</w:t>
        </w:r>
      </w:hyperlink>
      <w:r>
        <w:rPr/>
        <w:t>,</w:t>
      </w:r>
    </w:p>
    <w:p>
      <w:pPr>
        <w:pStyle w:val="BodyText"/>
      </w:pPr>
    </w:p>
    <w:p>
      <w:pPr>
        <w:pStyle w:val="BodyText"/>
        <w:ind w:left="2138" w:right="1444" w:hanging="720"/>
        <w:jc w:val="both"/>
      </w:pPr>
      <w:r>
        <w:rPr/>
        <w:t>The</w:t>
      </w:r>
      <w:r>
        <w:rPr>
          <w:spacing w:val="1"/>
        </w:rPr>
        <w:t> </w:t>
      </w:r>
      <w:r>
        <w:rPr/>
        <w:t>Publisher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confronting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Ibadan.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Publisher</w:t>
      </w:r>
      <w:r>
        <w:rPr>
          <w:spacing w:val="58"/>
        </w:rPr>
        <w:t> </w:t>
      </w:r>
      <w:r>
        <w:rPr/>
        <w:t>6</w:t>
      </w:r>
      <w:r>
        <w:rPr>
          <w:spacing w:val="-1"/>
        </w:rPr>
        <w:t> </w:t>
      </w:r>
      <w:r>
        <w:rPr/>
        <w:t>. 2 November : 16.</w:t>
      </w:r>
    </w:p>
    <w:p>
      <w:pPr>
        <w:pStyle w:val="BodyText"/>
        <w:spacing w:before="1"/>
      </w:pPr>
    </w:p>
    <w:p>
      <w:pPr>
        <w:spacing w:before="0"/>
        <w:ind w:left="2138" w:right="1437" w:hanging="720"/>
        <w:jc w:val="both"/>
        <w:rPr>
          <w:sz w:val="24"/>
        </w:rPr>
      </w:pPr>
      <w:r>
        <w:rPr>
          <w:sz w:val="24"/>
        </w:rPr>
        <w:t>Ubong, B. 2001. Textbooks and Quality Education in Nigeria.</w:t>
      </w:r>
      <w:r>
        <w:rPr>
          <w:spacing w:val="1"/>
          <w:sz w:val="24"/>
        </w:rPr>
        <w:t>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6 . 1:181 – 187.</w:t>
      </w:r>
    </w:p>
    <w:p>
      <w:pPr>
        <w:pStyle w:val="BodyText"/>
      </w:pPr>
    </w:p>
    <w:p>
      <w:pPr>
        <w:pStyle w:val="BodyText"/>
        <w:ind w:left="2138" w:right="1438" w:hanging="720"/>
        <w:jc w:val="both"/>
      </w:pPr>
      <w:r>
        <w:rPr/>
        <w:t>Ukeje, B. O. 1991. The education of teachers for a new social order. T. N. T. Kaduna,</w:t>
      </w:r>
      <w:r>
        <w:rPr>
          <w:spacing w:val="1"/>
        </w:rPr>
        <w:t> </w:t>
      </w:r>
      <w:r>
        <w:rPr/>
        <w:t>NCE .4-7.</w:t>
      </w:r>
    </w:p>
    <w:p>
      <w:pPr>
        <w:pStyle w:val="BodyText"/>
      </w:pPr>
    </w:p>
    <w:p>
      <w:pPr>
        <w:pStyle w:val="BodyText"/>
        <w:ind w:left="2138" w:right="1437" w:hanging="720"/>
        <w:jc w:val="both"/>
      </w:pPr>
      <w:r>
        <w:rPr/>
        <w:t>Umukoro,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2001.</w:t>
      </w:r>
      <w:r>
        <w:rPr>
          <w:spacing w:val="1"/>
        </w:rPr>
        <w:t> </w:t>
      </w:r>
      <w:r>
        <w:rPr/>
        <w:t>Author‟s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developing economy. 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Publisher</w:t>
      </w:r>
      <w:r>
        <w:rPr>
          <w:i/>
          <w:spacing w:val="2"/>
        </w:rPr>
        <w:t> </w:t>
      </w:r>
      <w:r>
        <w:rPr/>
        <w:t>8: 9-10.</w:t>
      </w:r>
    </w:p>
    <w:p>
      <w:pPr>
        <w:pStyle w:val="BodyText"/>
      </w:pPr>
    </w:p>
    <w:p>
      <w:pPr>
        <w:pStyle w:val="BodyText"/>
        <w:ind w:left="2138" w:right="1438" w:hanging="720"/>
        <w:jc w:val="both"/>
      </w:pPr>
      <w:r>
        <w:rPr/>
        <w:t>UNESCO 1981. Report of the regional meeting of expertson National book strategies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Africa. Paris.</w:t>
      </w:r>
    </w:p>
    <w:p>
      <w:pPr>
        <w:spacing w:after="0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2138" w:right="1444" w:hanging="720"/>
        <w:jc w:val="both"/>
      </w:pPr>
      <w:r>
        <w:rPr/>
        <w:t>UNESCO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Efa</w:t>
      </w:r>
      <w:r>
        <w:rPr>
          <w:spacing w:val="1"/>
        </w:rPr>
        <w:t> </w:t>
      </w:r>
      <w:r>
        <w:rPr/>
        <w:t>Globa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amex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24,2005, from</w:t>
      </w:r>
      <w:r>
        <w:rPr>
          <w:spacing w:val="3"/>
        </w:rPr>
        <w:t> </w:t>
      </w:r>
      <w:r>
        <w:rPr>
          <w:color w:val="0000FF"/>
          <w:u w:val="single" w:color="0000FF"/>
        </w:rPr>
        <w:t>http://www.unesco</w:t>
      </w:r>
      <w:r>
        <w:rPr/>
        <w:t>. part</w:t>
      </w:r>
      <w:r>
        <w:rPr>
          <w:spacing w:val="1"/>
        </w:rPr>
        <w:t> </w:t>
      </w:r>
      <w:r>
        <w:rPr/>
        <w:t>1/ en.ph.</w:t>
      </w:r>
    </w:p>
    <w:p>
      <w:pPr>
        <w:pStyle w:val="BodyText"/>
      </w:pPr>
    </w:p>
    <w:p>
      <w:pPr>
        <w:pStyle w:val="BodyText"/>
        <w:ind w:left="2138" w:right="1436" w:hanging="720"/>
        <w:jc w:val="both"/>
      </w:pPr>
      <w:r>
        <w:rPr/>
        <w:t>Universal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Commission.(UBEC)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School-based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consultants‟ action research reports,Nigeria Second Primary Education Project,</w:t>
      </w:r>
      <w:r>
        <w:rPr>
          <w:spacing w:val="-57"/>
        </w:rPr>
        <w:t> </w:t>
      </w:r>
      <w:r>
        <w:rPr/>
        <w:t>CR-3346-UN1,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.In: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Adekola,O.A</w:t>
      </w:r>
      <w:r>
        <w:rPr>
          <w:spacing w:val="15"/>
        </w:rPr>
        <w:t> </w:t>
      </w:r>
      <w:r>
        <w:rPr/>
        <w:t>.2007.</w:t>
      </w:r>
      <w:r>
        <w:rPr>
          <w:spacing w:val="16"/>
        </w:rPr>
        <w:t> </w:t>
      </w:r>
      <w:r>
        <w:rPr/>
        <w:t>Retrieved</w:t>
      </w:r>
      <w:r>
        <w:rPr>
          <w:spacing w:val="15"/>
        </w:rPr>
        <w:t> </w:t>
      </w:r>
      <w:r>
        <w:rPr/>
        <w:t>October</w:t>
      </w:r>
      <w:r>
        <w:rPr>
          <w:spacing w:val="14"/>
        </w:rPr>
        <w:t> </w:t>
      </w:r>
      <w:r>
        <w:rPr/>
        <w:t>19,</w:t>
      </w:r>
      <w:r>
        <w:rPr>
          <w:spacing w:val="17"/>
        </w:rPr>
        <w:t> </w:t>
      </w:r>
      <w:r>
        <w:rPr/>
        <w:t>2010,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http:www.World</w:t>
      </w:r>
      <w:r>
        <w:rPr>
          <w:spacing w:val="16"/>
        </w:rPr>
        <w:t> </w:t>
      </w:r>
      <w:r>
        <w:rPr/>
        <w:t>Bank</w:t>
      </w:r>
    </w:p>
    <w:p>
      <w:pPr>
        <w:pStyle w:val="BodyText"/>
        <w:ind w:left="2138"/>
        <w:jc w:val="both"/>
      </w:pPr>
      <w:r>
        <w:rPr/>
        <w:t>.org</w:t>
      </w:r>
      <w:r>
        <w:rPr>
          <w:spacing w:val="-4"/>
        </w:rPr>
        <w:t> </w:t>
      </w:r>
      <w:r>
        <w:rPr/>
        <w:t>.</w:t>
      </w:r>
      <w:r>
        <w:rPr>
          <w:spacing w:val="1"/>
        </w:rPr>
        <w:t> </w:t>
      </w:r>
      <w:r>
        <w:rPr/>
        <w:t>1-78.</w:t>
      </w:r>
    </w:p>
    <w:p>
      <w:pPr>
        <w:pStyle w:val="BodyText"/>
      </w:pPr>
    </w:p>
    <w:p>
      <w:pPr>
        <w:pStyle w:val="BodyText"/>
        <w:ind w:left="2138" w:right="1440" w:hanging="720"/>
        <w:jc w:val="both"/>
      </w:pPr>
      <w:r>
        <w:rPr/>
        <w:drawing>
          <wp:anchor distT="0" distB="0" distL="0" distR="0" allowOverlap="1" layoutInCell="1" locked="0" behindDoc="1" simplePos="0" relativeHeight="476986880">
            <wp:simplePos x="0" y="0"/>
            <wp:positionH relativeFrom="page">
              <wp:posOffset>1459357</wp:posOffset>
            </wp:positionH>
            <wp:positionV relativeFrom="paragraph">
              <wp:posOffset>-17867</wp:posOffset>
            </wp:positionV>
            <wp:extent cx="4924425" cy="4868560"/>
            <wp:effectExtent l="0" t="0" r="0" b="0"/>
            <wp:wrapNone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Uwalaka,</w:t>
      </w:r>
      <w:r>
        <w:rPr>
          <w:spacing w:val="1"/>
        </w:rPr>
        <w:t> </w:t>
      </w:r>
      <w:r>
        <w:rPr/>
        <w:t>N.M.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environment.</w:t>
      </w:r>
      <w:r>
        <w:rPr>
          <w:spacing w:val="-1"/>
        </w:rPr>
        <w:t> </w:t>
      </w:r>
      <w:r>
        <w:rPr/>
        <w:t>Ph.D. 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Nigeria.70-73.</w:t>
      </w:r>
    </w:p>
    <w:p>
      <w:pPr>
        <w:pStyle w:val="BodyText"/>
      </w:pPr>
    </w:p>
    <w:p>
      <w:pPr>
        <w:pStyle w:val="BodyText"/>
        <w:spacing w:before="1"/>
        <w:ind w:left="2138" w:right="1435" w:hanging="720"/>
        <w:jc w:val="both"/>
      </w:pPr>
      <w:r>
        <w:rPr/>
        <w:t>Van Dormolen, J</w:t>
      </w:r>
      <w:r>
        <w:rPr>
          <w:spacing w:val="1"/>
        </w:rPr>
        <w:t> </w:t>
      </w:r>
      <w:r>
        <w:rPr/>
        <w:t>1986. Textual Analysis. In Christiansen, B, Howson, A.G. and Otte,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(Eds.)</w:t>
      </w:r>
      <w:r>
        <w:rPr>
          <w:spacing w:val="1"/>
        </w:rPr>
        <w:t> </w:t>
      </w:r>
      <w:r>
        <w:rPr>
          <w:i/>
        </w:rPr>
        <w:t>Perspectives</w:t>
      </w:r>
      <w:r>
        <w:rPr>
          <w:i/>
          <w:spacing w:val="1"/>
        </w:rPr>
        <w:t> </w:t>
      </w:r>
      <w:r>
        <w:rPr>
          <w:i/>
        </w:rPr>
        <w:t>onMathematics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1"/>
        </w:rPr>
        <w:t> </w:t>
      </w:r>
      <w:r>
        <w:rPr/>
        <w:t>Dordrecht: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Reidel</w:t>
      </w:r>
      <w:r>
        <w:rPr>
          <w:spacing w:val="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Company. 1 41-171.</w:t>
      </w:r>
    </w:p>
    <w:p>
      <w:pPr>
        <w:tabs>
          <w:tab w:pos="5018" w:val="left" w:leader="none"/>
        </w:tabs>
        <w:spacing w:before="199"/>
        <w:ind w:left="2138" w:right="1438" w:hanging="720"/>
        <w:jc w:val="both"/>
        <w:rPr>
          <w:sz w:val="24"/>
        </w:rPr>
      </w:pPr>
      <w:r>
        <w:rPr>
          <w:sz w:val="24"/>
        </w:rPr>
        <w:t>Van Grann M., Tjipueja G. and Danczyk, P. 2002. Monitoring curriculum reform and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schooling,</w:t>
      </w:r>
      <w:r>
        <w:rPr>
          <w:spacing w:val="60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Legesse, P.</w:t>
      </w:r>
      <w:r>
        <w:rPr>
          <w:spacing w:val="1"/>
          <w:sz w:val="24"/>
        </w:rPr>
        <w:t> </w:t>
      </w:r>
      <w:r>
        <w:rPr>
          <w:sz w:val="24"/>
        </w:rPr>
        <w:t>Wainaina, R.</w:t>
      </w:r>
      <w:r>
        <w:rPr>
          <w:spacing w:val="1"/>
          <w:sz w:val="24"/>
        </w:rPr>
        <w:t> </w:t>
      </w:r>
      <w:r>
        <w:rPr>
          <w:sz w:val="24"/>
        </w:rPr>
        <w:t>Auala, A. Scott &amp; M. Burrows (Eds) </w:t>
      </w:r>
      <w:r>
        <w:rPr>
          <w:i/>
          <w:sz w:val="24"/>
        </w:rPr>
        <w:t>Issues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Occasional</w:t>
        <w:tab/>
        <w:t>Publication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27"/>
          <w:sz w:val="24"/>
        </w:rPr>
        <w:t> </w:t>
      </w:r>
      <w:r>
        <w:rPr>
          <w:sz w:val="24"/>
        </w:rPr>
        <w:t>:40–58</w:t>
      </w:r>
      <w:r>
        <w:rPr>
          <w:spacing w:val="-58"/>
          <w:sz w:val="24"/>
        </w:rPr>
        <w:t> </w:t>
      </w:r>
      <w:r>
        <w:rPr>
          <w:sz w:val="24"/>
        </w:rPr>
        <w:t>(Windhoek,</w:t>
      </w:r>
      <w:r>
        <w:rPr>
          <w:spacing w:val="-1"/>
          <w:sz w:val="24"/>
        </w:rPr>
        <w:t> </w:t>
      </w:r>
      <w:r>
        <w:rPr>
          <w:sz w:val="24"/>
        </w:rPr>
        <w:t>UNAM).</w:t>
      </w:r>
    </w:p>
    <w:p>
      <w:pPr>
        <w:pStyle w:val="BodyText"/>
      </w:pPr>
    </w:p>
    <w:p>
      <w:pPr>
        <w:pStyle w:val="BodyText"/>
        <w:ind w:left="2138" w:right="1439" w:hanging="720"/>
        <w:jc w:val="both"/>
      </w:pPr>
      <w:r>
        <w:rPr/>
        <w:t>Valverder, G.A, Bianchi, L.J., Wolfe, R.G., Schmidt, W.H, and Houang, R.T. 2002.</w:t>
      </w:r>
      <w:r>
        <w:rPr>
          <w:spacing w:val="1"/>
        </w:rPr>
        <w:t> </w:t>
      </w:r>
      <w:r>
        <w:rPr/>
        <w:t>According to the Book Using Timss to investigate the translation of policy into</w:t>
      </w:r>
      <w:r>
        <w:rPr>
          <w:spacing w:val="-57"/>
        </w:rPr>
        <w:t> </w:t>
      </w:r>
      <w:r>
        <w:rPr/>
        <w:t>practice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textbooks.</w:t>
      </w:r>
      <w:r>
        <w:rPr>
          <w:spacing w:val="1"/>
        </w:rPr>
        <w:t> </w:t>
      </w:r>
      <w:r>
        <w:rPr/>
        <w:t>Dordrecht:</w:t>
      </w:r>
      <w:r>
        <w:rPr>
          <w:spacing w:val="1"/>
        </w:rPr>
        <w:t> </w:t>
      </w:r>
      <w:r>
        <w:rPr/>
        <w:t>Kluwer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Publishers</w:t>
      </w:r>
      <w:r>
        <w:rPr>
          <w:spacing w:val="-1"/>
        </w:rPr>
        <w:t> </w:t>
      </w:r>
      <w:r>
        <w:rPr/>
        <w:t>11-13.</w:t>
      </w:r>
    </w:p>
    <w:p>
      <w:pPr>
        <w:pStyle w:val="BodyText"/>
      </w:pPr>
    </w:p>
    <w:p>
      <w:pPr>
        <w:pStyle w:val="BodyText"/>
        <w:ind w:left="2138" w:right="1438" w:hanging="720"/>
        <w:jc w:val="both"/>
      </w:pPr>
      <w:r>
        <w:rPr/>
        <w:t>Westburg,</w:t>
      </w:r>
      <w:r>
        <w:rPr>
          <w:spacing w:val="29"/>
        </w:rPr>
        <w:t> </w:t>
      </w:r>
      <w:r>
        <w:rPr/>
        <w:t>I.C.</w:t>
      </w:r>
      <w:r>
        <w:rPr>
          <w:spacing w:val="27"/>
        </w:rPr>
        <w:t> </w:t>
      </w:r>
      <w:r>
        <w:rPr/>
        <w:t>1990.</w:t>
      </w:r>
      <w:r>
        <w:rPr>
          <w:spacing w:val="59"/>
        </w:rPr>
        <w:t> </w:t>
      </w:r>
      <w:r>
        <w:rPr/>
        <w:t>Textbooks,</w:t>
      </w:r>
      <w:r>
        <w:rPr>
          <w:spacing w:val="28"/>
        </w:rPr>
        <w:t> </w:t>
      </w:r>
      <w:r>
        <w:rPr/>
        <w:t>textbooks</w:t>
      </w:r>
      <w:r>
        <w:rPr>
          <w:spacing w:val="27"/>
        </w:rPr>
        <w:t> </w:t>
      </w:r>
      <w:r>
        <w:rPr/>
        <w:t>publishers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quality</w:t>
      </w:r>
      <w:r>
        <w:rPr>
          <w:spacing w:val="22"/>
        </w:rPr>
        <w:t> </w:t>
      </w:r>
      <w:r>
        <w:rPr/>
        <w:t>of</w:t>
      </w:r>
      <w:r>
        <w:rPr>
          <w:spacing w:val="34"/>
        </w:rPr>
        <w:t> </w:t>
      </w:r>
      <w:r>
        <w:rPr>
          <w:i/>
        </w:rPr>
        <w:t>schooling</w:t>
      </w:r>
      <w:r>
        <w:rPr/>
        <w:t>.</w:t>
      </w:r>
      <w:r>
        <w:rPr>
          <w:spacing w:val="-58"/>
        </w:rPr>
        <w:t> </w:t>
      </w:r>
      <w:r>
        <w:rPr/>
        <w:t>In textbooks and schooling in the United States. D.L. Elliott and A. Woodward</w:t>
      </w:r>
      <w:r>
        <w:rPr>
          <w:spacing w:val="1"/>
        </w:rPr>
        <w:t> </w:t>
      </w:r>
      <w:r>
        <w:rPr/>
        <w:t>(Eds),</w:t>
      </w:r>
      <w:r>
        <w:rPr>
          <w:spacing w:val="-1"/>
        </w:rPr>
        <w:t> </w:t>
      </w:r>
      <w:r>
        <w:rPr/>
        <w:t>Chicago: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Chicago Press .1-22.</w:t>
      </w:r>
    </w:p>
    <w:p>
      <w:pPr>
        <w:pStyle w:val="BodyText"/>
      </w:pPr>
    </w:p>
    <w:p>
      <w:pPr>
        <w:pStyle w:val="BodyText"/>
        <w:spacing w:before="1"/>
        <w:ind w:left="2138" w:right="1444" w:hanging="720"/>
        <w:jc w:val="both"/>
      </w:pPr>
      <w:r>
        <w:rPr/>
        <w:t>Whiteman, D. 2006.</w:t>
      </w:r>
      <w:r>
        <w:rPr>
          <w:spacing w:val="1"/>
        </w:rPr>
        <w:t> </w:t>
      </w:r>
      <w:r>
        <w:rPr/>
        <w:t>The mad mad world of textbook adoption. Retrieved October 24,</w:t>
      </w:r>
      <w:r>
        <w:rPr>
          <w:spacing w:val="-57"/>
        </w:rPr>
        <w:t> </w:t>
      </w:r>
      <w:r>
        <w:rPr/>
        <w:t>2006</w:t>
      </w:r>
      <w:r>
        <w:rPr>
          <w:spacing w:val="-2"/>
        </w:rPr>
        <w:t> </w:t>
      </w:r>
      <w:r>
        <w:rPr/>
        <w:t>,from</w:t>
      </w:r>
      <w:r>
        <w:rPr>
          <w:spacing w:val="-1"/>
        </w:rPr>
        <w:t> </w:t>
      </w:r>
      <w:r>
        <w:rPr/>
        <w:t>http:// </w:t>
      </w:r>
      <w:hyperlink r:id="rId54">
        <w:r>
          <w:rPr>
            <w:color w:val="0000FF"/>
            <w:u w:val="single" w:color="0000FF"/>
          </w:rPr>
          <w:t>www.ed.excellence.net/institute/publication/order.cfm</w:t>
        </w:r>
      </w:hyperlink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138" w:right="1443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reports.</w:t>
      </w:r>
      <w:r>
        <w:rPr>
          <w:spacing w:val="1"/>
        </w:rPr>
        <w:t> </w:t>
      </w:r>
      <w:r>
        <w:rPr/>
        <w:t>Senegal</w:t>
      </w:r>
      <w:r>
        <w:rPr>
          <w:spacing w:val="1"/>
        </w:rPr>
        <w:t> </w:t>
      </w:r>
      <w:r>
        <w:rPr/>
        <w:t>Primary Education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</w:pPr>
    </w:p>
    <w:p>
      <w:pPr>
        <w:pStyle w:val="BodyText"/>
        <w:ind w:left="2138" w:right="1435" w:hanging="720"/>
        <w:jc w:val="both"/>
      </w:pPr>
      <w:r>
        <w:rPr/>
        <w:t>Woodward,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Elliott</w:t>
      </w:r>
      <w:r>
        <w:rPr>
          <w:spacing w:val="1"/>
        </w:rPr>
        <w:t> </w:t>
      </w:r>
      <w:r>
        <w:rPr/>
        <w:t>D.L.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professionalism.textbooks and</w:t>
      </w:r>
      <w:r>
        <w:rPr>
          <w:spacing w:val="60"/>
        </w:rPr>
        <w:t> </w:t>
      </w:r>
      <w:r>
        <w:rPr/>
        <w:t>schooling in the United States (89th Yearbook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National</w:t>
      </w:r>
      <w:r>
        <w:rPr>
          <w:spacing w:val="3"/>
        </w:rPr>
        <w:t> </w:t>
      </w:r>
      <w:r>
        <w:rPr/>
        <w:t>Society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of Education):174-193.</w:t>
      </w:r>
    </w:p>
    <w:p>
      <w:pPr>
        <w:pStyle w:val="BodyText"/>
        <w:spacing w:before="8"/>
      </w:pPr>
    </w:p>
    <w:p>
      <w:pPr>
        <w:tabs>
          <w:tab w:pos="3818" w:val="left" w:leader="none"/>
          <w:tab w:pos="5584" w:val="left" w:leader="none"/>
          <w:tab w:pos="6865" w:val="left" w:leader="none"/>
          <w:tab w:pos="8002" w:val="left" w:leader="none"/>
          <w:tab w:pos="9320" w:val="left" w:leader="none"/>
        </w:tabs>
        <w:spacing w:line="240" w:lineRule="auto" w:before="0"/>
        <w:ind w:left="2138" w:right="1434" w:hanging="720"/>
        <w:jc w:val="left"/>
        <w:rPr>
          <w:rFonts w:ascii="Georgia"/>
          <w:sz w:val="22"/>
        </w:rPr>
      </w:pPr>
      <w:r>
        <w:rPr>
          <w:rFonts w:ascii="Georgia"/>
          <w:sz w:val="22"/>
        </w:rPr>
        <w:t>W</w:t>
      </w:r>
      <w:r>
        <w:rPr>
          <w:rFonts w:ascii="Georgia"/>
          <w:sz w:val="20"/>
        </w:rPr>
        <w:t>oodward</w:t>
      </w:r>
      <w:r>
        <w:rPr>
          <w:rFonts w:ascii="Georgia"/>
          <w:sz w:val="22"/>
        </w:rPr>
        <w:t>,</w:t>
      </w:r>
      <w:r>
        <w:rPr>
          <w:rFonts w:ascii="Georgia"/>
          <w:spacing w:val="11"/>
          <w:sz w:val="22"/>
        </w:rPr>
        <w:t> </w:t>
      </w:r>
      <w:r>
        <w:rPr>
          <w:rFonts w:ascii="Georgia"/>
          <w:sz w:val="22"/>
        </w:rPr>
        <w:t>A.,</w:t>
      </w:r>
      <w:r>
        <w:rPr>
          <w:rFonts w:ascii="Georgia"/>
          <w:spacing w:val="11"/>
          <w:sz w:val="22"/>
        </w:rPr>
        <w:t> </w:t>
      </w:r>
      <w:r>
        <w:rPr>
          <w:rFonts w:ascii="Georgia"/>
          <w:sz w:val="22"/>
        </w:rPr>
        <w:t>E</w:t>
      </w:r>
      <w:r>
        <w:rPr>
          <w:rFonts w:ascii="Georgia"/>
          <w:sz w:val="20"/>
        </w:rPr>
        <w:t>lliott</w:t>
      </w:r>
      <w:r>
        <w:rPr>
          <w:rFonts w:ascii="Georgia"/>
          <w:sz w:val="22"/>
        </w:rPr>
        <w:t>,</w:t>
      </w:r>
      <w:r>
        <w:rPr>
          <w:rFonts w:ascii="Georgia"/>
          <w:spacing w:val="9"/>
          <w:sz w:val="22"/>
        </w:rPr>
        <w:t> </w:t>
      </w:r>
      <w:r>
        <w:rPr>
          <w:rFonts w:ascii="Georgia"/>
          <w:sz w:val="22"/>
        </w:rPr>
        <w:t>D</w:t>
      </w:r>
      <w:r>
        <w:rPr>
          <w:rFonts w:ascii="Georgia"/>
          <w:sz w:val="20"/>
        </w:rPr>
        <w:t>avid</w:t>
      </w:r>
      <w:r>
        <w:rPr>
          <w:rFonts w:ascii="Georgia"/>
          <w:spacing w:val="22"/>
          <w:sz w:val="20"/>
        </w:rPr>
        <w:t> </w:t>
      </w:r>
      <w:r>
        <w:rPr>
          <w:rFonts w:ascii="Georgia"/>
          <w:sz w:val="22"/>
        </w:rPr>
        <w:t>L.,</w:t>
      </w:r>
      <w:r>
        <w:rPr>
          <w:rFonts w:ascii="Georgia"/>
          <w:spacing w:val="11"/>
          <w:sz w:val="22"/>
        </w:rPr>
        <w:t> </w:t>
      </w:r>
      <w:r>
        <w:rPr>
          <w:rFonts w:ascii="Georgia"/>
          <w:sz w:val="22"/>
        </w:rPr>
        <w:t>and</w:t>
      </w:r>
      <w:r>
        <w:rPr>
          <w:rFonts w:ascii="Georgia"/>
          <w:spacing w:val="9"/>
          <w:sz w:val="22"/>
        </w:rPr>
        <w:t> </w:t>
      </w:r>
      <w:r>
        <w:rPr>
          <w:rFonts w:ascii="Georgia"/>
          <w:sz w:val="22"/>
        </w:rPr>
        <w:t>N</w:t>
      </w:r>
      <w:r>
        <w:rPr>
          <w:rFonts w:ascii="Georgia"/>
          <w:sz w:val="20"/>
        </w:rPr>
        <w:t>agel</w:t>
      </w:r>
      <w:r>
        <w:rPr>
          <w:rFonts w:ascii="Georgia"/>
          <w:sz w:val="22"/>
        </w:rPr>
        <w:t>,</w:t>
      </w:r>
      <w:r>
        <w:rPr>
          <w:rFonts w:ascii="Georgia"/>
          <w:spacing w:val="11"/>
          <w:sz w:val="22"/>
        </w:rPr>
        <w:t> </w:t>
      </w:r>
      <w:r>
        <w:rPr>
          <w:rFonts w:ascii="Georgia"/>
          <w:sz w:val="22"/>
        </w:rPr>
        <w:t>K</w:t>
      </w:r>
      <w:r>
        <w:rPr>
          <w:rFonts w:ascii="Georgia"/>
          <w:sz w:val="20"/>
        </w:rPr>
        <w:t>.</w:t>
      </w:r>
      <w:r>
        <w:rPr>
          <w:rFonts w:ascii="Georgia"/>
          <w:spacing w:val="17"/>
          <w:sz w:val="20"/>
        </w:rPr>
        <w:t> </w:t>
      </w:r>
      <w:r>
        <w:rPr>
          <w:rFonts w:ascii="Georgia"/>
          <w:sz w:val="22"/>
        </w:rPr>
        <w:t>C.</w:t>
      </w:r>
      <w:r>
        <w:rPr>
          <w:rFonts w:ascii="Georgia"/>
          <w:spacing w:val="11"/>
          <w:sz w:val="22"/>
        </w:rPr>
        <w:t> </w:t>
      </w:r>
      <w:r>
        <w:rPr>
          <w:rFonts w:ascii="Georgia"/>
          <w:sz w:val="22"/>
        </w:rPr>
        <w:t>1988.</w:t>
      </w:r>
      <w:r>
        <w:rPr>
          <w:rFonts w:ascii="Georgia"/>
          <w:spacing w:val="10"/>
          <w:sz w:val="22"/>
        </w:rPr>
        <w:t> </w:t>
      </w:r>
      <w:r>
        <w:rPr>
          <w:rFonts w:ascii="Georgia"/>
          <w:i/>
          <w:sz w:val="22"/>
        </w:rPr>
        <w:t>Textbooks</w:t>
      </w:r>
      <w:r>
        <w:rPr>
          <w:rFonts w:ascii="Georgia"/>
          <w:i/>
          <w:spacing w:val="11"/>
          <w:sz w:val="22"/>
        </w:rPr>
        <w:t> </w:t>
      </w:r>
      <w:r>
        <w:rPr>
          <w:rFonts w:ascii="Georgia"/>
          <w:i/>
          <w:sz w:val="22"/>
        </w:rPr>
        <w:t>in</w:t>
      </w:r>
      <w:r>
        <w:rPr>
          <w:rFonts w:ascii="Georgia"/>
          <w:i/>
          <w:spacing w:val="8"/>
          <w:sz w:val="22"/>
        </w:rPr>
        <w:t> </w:t>
      </w:r>
      <w:r>
        <w:rPr>
          <w:rFonts w:ascii="Georgia"/>
          <w:i/>
          <w:sz w:val="22"/>
        </w:rPr>
        <w:t>School</w:t>
      </w:r>
      <w:r>
        <w:rPr>
          <w:rFonts w:ascii="Georgia"/>
          <w:i/>
          <w:spacing w:val="8"/>
          <w:sz w:val="22"/>
        </w:rPr>
        <w:t> </w:t>
      </w:r>
      <w:r>
        <w:rPr>
          <w:rFonts w:ascii="Georgia"/>
          <w:i/>
          <w:sz w:val="22"/>
        </w:rPr>
        <w:t>and</w:t>
      </w:r>
      <w:r>
        <w:rPr>
          <w:rFonts w:ascii="Georgia"/>
          <w:i/>
          <w:spacing w:val="-51"/>
          <w:sz w:val="22"/>
        </w:rPr>
        <w:t> </w:t>
      </w:r>
      <w:r>
        <w:rPr>
          <w:rFonts w:ascii="Georgia"/>
          <w:i/>
          <w:sz w:val="22"/>
        </w:rPr>
        <w:t>Society:</w:t>
      </w:r>
      <w:r>
        <w:rPr>
          <w:rFonts w:ascii="Georgia"/>
          <w:i/>
          <w:spacing w:val="19"/>
          <w:sz w:val="22"/>
        </w:rPr>
        <w:t> </w:t>
      </w:r>
      <w:r>
        <w:rPr>
          <w:rFonts w:ascii="Georgia"/>
          <w:i/>
          <w:sz w:val="22"/>
        </w:rPr>
        <w:t>An</w:t>
      </w:r>
      <w:r>
        <w:rPr>
          <w:rFonts w:ascii="Georgia"/>
          <w:i/>
          <w:spacing w:val="19"/>
          <w:sz w:val="22"/>
        </w:rPr>
        <w:t> </w:t>
      </w:r>
      <w:r>
        <w:rPr>
          <w:rFonts w:ascii="Georgia"/>
          <w:i/>
          <w:sz w:val="22"/>
        </w:rPr>
        <w:t>Annotated</w:t>
      </w:r>
      <w:r>
        <w:rPr>
          <w:rFonts w:ascii="Georgia"/>
          <w:i/>
          <w:spacing w:val="17"/>
          <w:sz w:val="22"/>
        </w:rPr>
        <w:t> </w:t>
      </w:r>
      <w:r>
        <w:rPr>
          <w:rFonts w:ascii="Georgia"/>
          <w:i/>
          <w:sz w:val="22"/>
        </w:rPr>
        <w:t>Bibliography</w:t>
      </w:r>
      <w:r>
        <w:rPr>
          <w:rFonts w:ascii="Georgia"/>
          <w:i/>
          <w:spacing w:val="18"/>
          <w:sz w:val="22"/>
        </w:rPr>
        <w:t> </w:t>
      </w:r>
      <w:r>
        <w:rPr>
          <w:rFonts w:ascii="Georgia"/>
          <w:i/>
          <w:sz w:val="22"/>
        </w:rPr>
        <w:t>and</w:t>
      </w:r>
      <w:r>
        <w:rPr>
          <w:rFonts w:ascii="Georgia"/>
          <w:i/>
          <w:spacing w:val="17"/>
          <w:sz w:val="22"/>
        </w:rPr>
        <w:t> </w:t>
      </w:r>
      <w:r>
        <w:rPr>
          <w:rFonts w:ascii="Georgia"/>
          <w:i/>
          <w:sz w:val="22"/>
        </w:rPr>
        <w:t>Guide</w:t>
      </w:r>
      <w:r>
        <w:rPr>
          <w:rFonts w:ascii="Georgia"/>
          <w:i/>
          <w:spacing w:val="18"/>
          <w:sz w:val="22"/>
        </w:rPr>
        <w:t> </w:t>
      </w:r>
      <w:r>
        <w:rPr>
          <w:rFonts w:ascii="Georgia"/>
          <w:i/>
          <w:sz w:val="22"/>
        </w:rPr>
        <w:t>to</w:t>
      </w:r>
      <w:r>
        <w:rPr>
          <w:rFonts w:ascii="Georgia"/>
          <w:i/>
          <w:spacing w:val="18"/>
          <w:sz w:val="22"/>
        </w:rPr>
        <w:t> </w:t>
      </w:r>
      <w:r>
        <w:rPr>
          <w:rFonts w:ascii="Georgia"/>
          <w:i/>
          <w:sz w:val="22"/>
        </w:rPr>
        <w:t>Research.</w:t>
      </w:r>
      <w:r>
        <w:rPr>
          <w:rFonts w:ascii="Georgia"/>
          <w:i/>
          <w:spacing w:val="22"/>
          <w:sz w:val="22"/>
        </w:rPr>
        <w:t> </w:t>
      </w:r>
      <w:r>
        <w:rPr>
          <w:rFonts w:ascii="Georgia"/>
          <w:sz w:val="22"/>
        </w:rPr>
        <w:t>New</w:t>
      </w:r>
      <w:r>
        <w:rPr>
          <w:rFonts w:ascii="Georgia"/>
          <w:spacing w:val="17"/>
          <w:sz w:val="22"/>
        </w:rPr>
        <w:t> </w:t>
      </w:r>
      <w:r>
        <w:rPr>
          <w:rFonts w:ascii="Georgia"/>
          <w:sz w:val="22"/>
        </w:rPr>
        <w:t>York:</w:t>
      </w:r>
      <w:r>
        <w:rPr>
          <w:rFonts w:ascii="Georgia"/>
          <w:spacing w:val="-51"/>
          <w:sz w:val="22"/>
        </w:rPr>
        <w:t> </w:t>
      </w:r>
      <w:r>
        <w:rPr>
          <w:rFonts w:ascii="Georgia"/>
          <w:sz w:val="22"/>
        </w:rPr>
        <w:t>Garland.</w:t>
        <w:tab/>
      </w:r>
      <w:r>
        <w:rPr>
          <w:sz w:val="24"/>
        </w:rPr>
        <w:t>Retrieved</w:t>
        <w:tab/>
        <w:t>June</w:t>
        <w:tab/>
        <w:t>24,</w:t>
        <w:tab/>
        <w:t>2010</w:t>
        <w:tab/>
        <w:t>from</w:t>
      </w:r>
      <w:r>
        <w:rPr>
          <w:spacing w:val="-57"/>
          <w:sz w:val="24"/>
        </w:rPr>
        <w:t> </w:t>
      </w:r>
      <w:r>
        <w:rPr>
          <w:color w:val="0000FF"/>
          <w:sz w:val="24"/>
          <w:u w:val="single" w:color="0000FF"/>
        </w:rPr>
        <w:t>http://</w:t>
      </w:r>
      <w:r>
        <w:rPr>
          <w:rFonts w:ascii="Georgia"/>
          <w:color w:val="0000FF"/>
          <w:sz w:val="22"/>
          <w:u w:val="single" w:color="0000FF"/>
        </w:rPr>
        <w:t>%20OVERVIEW,%20SCHOOL%20TEXTBOOKS%20</w:t>
      </w:r>
      <w:r>
        <w:rPr>
          <w:rFonts w:ascii="Georgia"/>
          <w:color w:val="0000FF"/>
          <w:spacing w:val="1"/>
          <w:sz w:val="22"/>
        </w:rPr>
        <w:t> </w:t>
      </w:r>
      <w:r>
        <w:rPr>
          <w:rFonts w:ascii="Georgia"/>
          <w:color w:val="0000FF"/>
          <w:sz w:val="22"/>
          <w:u w:val="single" w:color="0000FF"/>
        </w:rPr>
        <w:t>IN%20THE%20UNITED%20STATES%20%20Curriculum,%20Education,%2</w:t>
      </w:r>
    </w:p>
    <w:p>
      <w:pPr>
        <w:spacing w:before="2"/>
        <w:ind w:left="2138" w:right="0" w:firstLine="0"/>
        <w:jc w:val="left"/>
        <w:rPr>
          <w:rFonts w:ascii="Georgia"/>
          <w:sz w:val="22"/>
        </w:rPr>
      </w:pPr>
      <w:r>
        <w:rPr>
          <w:rFonts w:ascii="Georgia"/>
          <w:color w:val="0000FF"/>
          <w:sz w:val="22"/>
          <w:u w:val="single" w:color="0000FF"/>
        </w:rPr>
        <w:t>0National,%20and%20Natio22ns.htm#ixzz1ehVNIK5J</w:t>
      </w:r>
    </w:p>
    <w:p>
      <w:pPr>
        <w:spacing w:after="0"/>
        <w:jc w:val="left"/>
        <w:rPr>
          <w:rFonts w:ascii="Georgia"/>
          <w:sz w:val="22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74"/>
        <w:ind w:left="2138" w:right="1437" w:hanging="660"/>
        <w:jc w:val="both"/>
      </w:pPr>
      <w:r>
        <w:rPr/>
        <w:t>Wyndhamn, J. and</w:t>
      </w:r>
      <w:r>
        <w:rPr>
          <w:spacing w:val="1"/>
        </w:rPr>
        <w:t> </w:t>
      </w:r>
      <w:r>
        <w:rPr/>
        <w:t>Saljö, R.</w:t>
      </w:r>
      <w:r>
        <w:rPr>
          <w:spacing w:val="1"/>
        </w:rPr>
        <w:t> </w:t>
      </w:r>
      <w:r>
        <w:rPr/>
        <w:t>1997. Word</w:t>
      </w:r>
      <w:r>
        <w:rPr>
          <w:spacing w:val="1"/>
        </w:rPr>
        <w:t> </w:t>
      </w:r>
      <w:r>
        <w:rPr/>
        <w:t>problems and mathematical reasoning- A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children's</w:t>
      </w:r>
      <w:r>
        <w:rPr>
          <w:spacing w:val="1"/>
        </w:rPr>
        <w:t> </w:t>
      </w:r>
      <w:r>
        <w:rPr/>
        <w:t>mastery of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realities.</w:t>
      </w:r>
      <w:r>
        <w:rPr>
          <w:spacing w:val="1"/>
        </w:rPr>
        <w:t> </w:t>
      </w:r>
      <w:r>
        <w:rPr>
          <w:i/>
        </w:rPr>
        <w:t>Learning and Instruction, 7</w:t>
      </w:r>
      <w:r>
        <w:rPr/>
        <w:t>.4, 361-382.</w:t>
      </w:r>
    </w:p>
    <w:p>
      <w:pPr>
        <w:pStyle w:val="BodyText"/>
      </w:pPr>
    </w:p>
    <w:p>
      <w:pPr>
        <w:pStyle w:val="BodyText"/>
        <w:spacing w:line="242" w:lineRule="auto"/>
        <w:ind w:left="2138" w:right="1438" w:hanging="720"/>
        <w:jc w:val="both"/>
        <w:rPr>
          <w:rFonts w:ascii="Calibri"/>
          <w:sz w:val="22"/>
        </w:rPr>
      </w:pPr>
      <w:r>
        <w:rPr/>
        <w:t>Zell, H.M. and Loomer, C. 1996. Publishing and book development in Sub-Saharan</w:t>
      </w:r>
      <w:r>
        <w:rPr>
          <w:spacing w:val="1"/>
        </w:rPr>
        <w:t> </w:t>
      </w:r>
      <w:r>
        <w:rPr/>
        <w:t>Africa: An annotated bibliography. London. Han</w:t>
      </w:r>
      <w:r>
        <w:rPr>
          <w:spacing w:val="1"/>
        </w:rPr>
        <w:t> </w:t>
      </w:r>
      <w:r>
        <w:rPr/>
        <w:t>Zell</w:t>
      </w:r>
      <w:r>
        <w:rPr>
          <w:spacing w:val="1"/>
        </w:rPr>
        <w:t> </w:t>
      </w:r>
      <w:r>
        <w:rPr/>
        <w:t>Publishers. Retrieved</w:t>
      </w:r>
      <w:r>
        <w:rPr>
          <w:spacing w:val="1"/>
        </w:rPr>
        <w:t> </w:t>
      </w:r>
      <w:r>
        <w:rPr/>
        <w:t>February</w:t>
      </w:r>
      <w:r>
        <w:rPr>
          <w:spacing w:val="-6"/>
        </w:rPr>
        <w:t> </w:t>
      </w:r>
      <w:r>
        <w:rPr/>
        <w:t>22,</w:t>
      </w:r>
      <w:r>
        <w:rPr>
          <w:spacing w:val="-1"/>
        </w:rPr>
        <w:t> </w:t>
      </w:r>
      <w:r>
        <w:rPr/>
        <w:t>2010, from</w:t>
      </w:r>
      <w:r>
        <w:rPr>
          <w:spacing w:val="-2"/>
        </w:rPr>
        <w:t> </w:t>
      </w:r>
      <w:hyperlink r:id="rId55">
        <w:r>
          <w:rPr>
            <w:rFonts w:ascii="Calibri"/>
            <w:color w:val="0000FF"/>
            <w:sz w:val="22"/>
            <w:u w:val="single" w:color="0000FF"/>
          </w:rPr>
          <w:t>http://www.hanszell.co.uk/pbrssa/intro.shtm</w:t>
        </w:r>
        <w:r>
          <w:rPr>
            <w:rFonts w:ascii="Calibri"/>
            <w:color w:val="0000FF"/>
            <w:sz w:val="22"/>
          </w:rPr>
          <w:t>l</w:t>
        </w:r>
      </w:hyperlink>
    </w:p>
    <w:p>
      <w:pPr>
        <w:pStyle w:val="BodyText"/>
        <w:spacing w:before="7"/>
        <w:rPr>
          <w:rFonts w:ascii="Calibri"/>
          <w:sz w:val="14"/>
        </w:rPr>
      </w:pPr>
    </w:p>
    <w:p>
      <w:pPr>
        <w:pStyle w:val="BodyText"/>
        <w:spacing w:before="90"/>
        <w:ind w:left="2138" w:right="1435" w:hanging="720"/>
        <w:jc w:val="both"/>
      </w:pPr>
      <w:r>
        <w:rPr/>
        <w:drawing>
          <wp:anchor distT="0" distB="0" distL="0" distR="0" allowOverlap="1" layoutInCell="1" locked="0" behindDoc="1" simplePos="0" relativeHeight="476987392">
            <wp:simplePos x="0" y="0"/>
            <wp:positionH relativeFrom="page">
              <wp:posOffset>1459357</wp:posOffset>
            </wp:positionH>
            <wp:positionV relativeFrom="paragraph">
              <wp:posOffset>560491</wp:posOffset>
            </wp:positionV>
            <wp:extent cx="4924425" cy="4868560"/>
            <wp:effectExtent l="0" t="0" r="0" b="0"/>
            <wp:wrapNone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Zujev, Dmitrij. 1986. </w:t>
      </w:r>
      <w:r>
        <w:rPr>
          <w:i/>
        </w:rPr>
        <w:t>Ako tvoriť učebnice (How to Develop Textbooks). </w:t>
      </w:r>
      <w:r>
        <w:rPr/>
        <w:t>Bratislava,</w:t>
      </w:r>
      <w:r>
        <w:rPr>
          <w:spacing w:val="1"/>
        </w:rPr>
        <w:t> </w:t>
      </w:r>
      <w:r>
        <w:rPr/>
        <w:t>Slovenské pedagogické nakladateľstvo In Rezat,S. 2006.A model of textbook</w:t>
      </w:r>
      <w:r>
        <w:rPr>
          <w:spacing w:val="1"/>
        </w:rPr>
        <w:t> </w:t>
      </w:r>
      <w:r>
        <w:rPr/>
        <w:t>use. Institut für Didaktik der Mathematik, Germany :Justus-Liebig-Universität</w:t>
      </w:r>
      <w:r>
        <w:rPr>
          <w:spacing w:val="1"/>
        </w:rPr>
        <w:t> </w:t>
      </w:r>
      <w:r>
        <w:rPr/>
        <w:t>Giessen.</w:t>
      </w:r>
    </w:p>
    <w:p>
      <w:pPr>
        <w:spacing w:after="0"/>
        <w:jc w:val="both"/>
        <w:sectPr>
          <w:pgSz w:w="11910" w:h="16840"/>
          <w:pgMar w:header="0" w:footer="1402" w:top="1340" w:bottom="1680" w:left="68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2"/>
        <w:spacing w:before="90"/>
        <w:ind w:left="1404" w:right="1424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pStyle w:val="BodyText"/>
        <w:spacing w:before="4"/>
        <w:rPr>
          <w:b/>
          <w:sz w:val="29"/>
        </w:rPr>
      </w:pPr>
    </w:p>
    <w:p>
      <w:pPr>
        <w:spacing w:line="360" w:lineRule="auto" w:before="1"/>
        <w:ind w:left="1418" w:right="1438" w:firstLine="0"/>
        <w:jc w:val="both"/>
        <w:rPr>
          <w:b/>
          <w:sz w:val="24"/>
        </w:rPr>
      </w:pPr>
      <w:r>
        <w:rPr>
          <w:b/>
          <w:sz w:val="24"/>
        </w:rPr>
        <w:t>DEPARTMENT OF LIBRARY, ARCHIVAL AND INFORMATION STUDIES,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IBADAN, IBADAN.</w:t>
      </w:r>
    </w:p>
    <w:p>
      <w:pPr>
        <w:pStyle w:val="BodyText"/>
        <w:spacing w:before="196"/>
        <w:ind w:left="1418"/>
        <w:jc w:val="both"/>
      </w:pPr>
      <w:r>
        <w:rPr/>
        <w:t>Dear</w:t>
      </w:r>
      <w:r>
        <w:rPr>
          <w:spacing w:val="-1"/>
        </w:rPr>
        <w:t> </w:t>
      </w:r>
      <w:r>
        <w:rPr/>
        <w:t>Respondent,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1418" w:right="1438"/>
        <w:jc w:val="both"/>
      </w:pPr>
      <w:r>
        <w:rPr/>
        <w:drawing>
          <wp:anchor distT="0" distB="0" distL="0" distR="0" allowOverlap="1" layoutInCell="1" locked="0" behindDoc="1" simplePos="0" relativeHeight="476987904">
            <wp:simplePos x="0" y="0"/>
            <wp:positionH relativeFrom="page">
              <wp:posOffset>1459357</wp:posOffset>
            </wp:positionH>
            <wp:positionV relativeFrom="paragraph">
              <wp:posOffset>213780</wp:posOffset>
            </wp:positionV>
            <wp:extent cx="4924425" cy="4868560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Kindly respond to the statements by</w:t>
      </w:r>
      <w:r>
        <w:rPr>
          <w:spacing w:val="1"/>
        </w:rPr>
        <w:t> </w:t>
      </w:r>
      <w:r>
        <w:rPr/>
        <w:t>appropriately indicating your opinion regarding</w:t>
      </w:r>
      <w:r>
        <w:rPr>
          <w:spacing w:val="1"/>
        </w:rPr>
        <w:t> </w:t>
      </w:r>
      <w:r>
        <w:rPr/>
        <w:t>the statements given. All information given will be used strictly for academic/research</w:t>
      </w:r>
      <w:r>
        <w:rPr>
          <w:spacing w:val="1"/>
        </w:rPr>
        <w:t> </w:t>
      </w:r>
      <w:r>
        <w:rPr/>
        <w:t>purpose only. To ensure confidentiality of responses and respondents, no names are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indicated on the</w:t>
      </w:r>
      <w:r>
        <w:rPr>
          <w:spacing w:val="-1"/>
        </w:rPr>
        <w:t> </w:t>
      </w:r>
      <w:r>
        <w:rPr/>
        <w:t>questionnaire.</w:t>
      </w:r>
    </w:p>
    <w:p>
      <w:pPr>
        <w:pStyle w:val="BodyText"/>
        <w:spacing w:before="202"/>
        <w:ind w:left="1418"/>
        <w:jc w:val="both"/>
      </w:pP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assistance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cooperation.</w:t>
      </w:r>
    </w:p>
    <w:p>
      <w:pPr>
        <w:pStyle w:val="Heading2"/>
        <w:spacing w:line="610" w:lineRule="atLeast" w:before="10"/>
        <w:ind w:right="5072"/>
      </w:pPr>
      <w:r>
        <w:rPr/>
        <w:t>Teacher’s Textbook Assessment Scale (TTAS)</w:t>
      </w:r>
      <w:r>
        <w:rPr>
          <w:spacing w:val="-57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48" w:lineRule="auto"/>
        <w:ind w:left="1418" w:right="7352" w:firstLine="60"/>
      </w:pPr>
      <w:r>
        <w:rPr/>
        <w:t>Background Information</w:t>
      </w:r>
      <w:r>
        <w:rPr>
          <w:spacing w:val="-57"/>
        </w:rPr>
        <w:t> </w:t>
      </w:r>
      <w:r>
        <w:rPr/>
        <w:t>Instruction</w:t>
      </w:r>
    </w:p>
    <w:p>
      <w:pPr>
        <w:pStyle w:val="BodyText"/>
        <w:spacing w:before="3"/>
        <w:ind w:left="1418"/>
      </w:pPr>
      <w:r>
        <w:rPr/>
        <w:t>Please,</w:t>
      </w:r>
      <w:r>
        <w:rPr>
          <w:spacing w:val="-1"/>
        </w:rPr>
        <w:t> </w:t>
      </w:r>
      <w:r>
        <w:rPr/>
        <w:t>put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tick</w:t>
      </w:r>
      <w:r>
        <w:rPr>
          <w:spacing w:val="-1"/>
        </w:rPr>
        <w:t> </w:t>
      </w:r>
      <w:r>
        <w:rPr/>
        <w:t>(√) or</w:t>
      </w:r>
      <w:r>
        <w:rPr>
          <w:spacing w:val="-3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space</w:t>
      </w:r>
      <w:r>
        <w:rPr>
          <w:spacing w:val="-2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 information.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2137" w:val="left" w:leader="none"/>
          <w:tab w:pos="2138" w:val="left" w:leader="none"/>
        </w:tabs>
        <w:spacing w:line="240" w:lineRule="auto" w:before="0" w:after="0"/>
        <w:ind w:left="2138" w:right="0" w:hanging="720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School: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8"/>
        </w:numPr>
        <w:tabs>
          <w:tab w:pos="2137" w:val="left" w:leader="none"/>
          <w:tab w:pos="2138" w:val="left" w:leader="none"/>
        </w:tabs>
        <w:spacing w:line="240" w:lineRule="auto" w:before="0" w:after="0"/>
        <w:ind w:left="2138" w:right="0" w:hanging="720"/>
        <w:jc w:val="left"/>
        <w:rPr>
          <w:sz w:val="24"/>
        </w:rPr>
      </w:pPr>
      <w:r>
        <w:rPr>
          <w:sz w:val="24"/>
        </w:rPr>
        <w:t>Year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establishment: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2200" w:val="left" w:leader="none"/>
          <w:tab w:pos="2201" w:val="left" w:leader="none"/>
        </w:tabs>
        <w:spacing w:line="240" w:lineRule="auto" w:before="0" w:after="0"/>
        <w:ind w:left="2200" w:right="0" w:hanging="783"/>
        <w:jc w:val="left"/>
        <w:rPr>
          <w:sz w:val="24"/>
        </w:rPr>
      </w:pP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Government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137" w:val="left" w:leader="none"/>
        </w:tabs>
        <w:ind w:left="1418"/>
      </w:pPr>
      <w:r>
        <w:rPr/>
        <w:t>4.</w:t>
        <w:tab/>
        <w:t>Age:</w:t>
      </w:r>
      <w:r>
        <w:rPr>
          <w:spacing w:val="57"/>
        </w:rPr>
        <w:t> </w:t>
      </w:r>
      <w:r>
        <w:rPr/>
        <w:t>………………………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2137" w:val="left" w:leader="none"/>
          <w:tab w:pos="2138" w:val="left" w:leader="none"/>
        </w:tabs>
        <w:spacing w:line="276" w:lineRule="auto" w:before="0" w:after="0"/>
        <w:ind w:left="2138" w:right="2007" w:hanging="720"/>
        <w:jc w:val="left"/>
        <w:rPr>
          <w:sz w:val="24"/>
        </w:rPr>
      </w:pPr>
      <w:r>
        <w:rPr>
          <w:sz w:val="24"/>
        </w:rPr>
        <w:t>Highest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Qualification:</w:t>
      </w:r>
      <w:r>
        <w:rPr>
          <w:spacing w:val="-1"/>
          <w:sz w:val="24"/>
        </w:rPr>
        <w:t> </w:t>
      </w:r>
      <w:r>
        <w:rPr>
          <w:sz w:val="24"/>
        </w:rPr>
        <w:t>Grade</w:t>
      </w:r>
      <w:r>
        <w:rPr>
          <w:spacing w:val="-2"/>
          <w:sz w:val="24"/>
        </w:rPr>
        <w:t> </w:t>
      </w:r>
      <w:r>
        <w:rPr>
          <w:sz w:val="24"/>
        </w:rPr>
        <w:t>ll</w:t>
      </w:r>
      <w:r>
        <w:rPr>
          <w:spacing w:val="-1"/>
          <w:sz w:val="24"/>
        </w:rPr>
        <w:t> </w:t>
      </w:r>
      <w:r>
        <w:rPr>
          <w:sz w:val="24"/>
        </w:rPr>
        <w:t>Teacher certificate (</w:t>
      </w:r>
      <w:r>
        <w:rPr>
          <w:spacing w:val="56"/>
          <w:sz w:val="24"/>
        </w:rPr>
        <w:t> </w:t>
      </w:r>
      <w:r>
        <w:rPr>
          <w:sz w:val="24"/>
        </w:rPr>
        <w:t>) NCE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8"/>
          <w:sz w:val="24"/>
        </w:rPr>
        <w:t> 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B.Sc.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</w:r>
      <w:r>
        <w:rPr>
          <w:spacing w:val="60"/>
          <w:sz w:val="24"/>
        </w:rPr>
        <w:t> </w:t>
      </w:r>
      <w:r>
        <w:rPr>
          <w:sz w:val="24"/>
        </w:rPr>
        <w:t>others (specify)……...</w:t>
      </w:r>
    </w:p>
    <w:p>
      <w:pPr>
        <w:pStyle w:val="ListParagraph"/>
        <w:numPr>
          <w:ilvl w:val="0"/>
          <w:numId w:val="39"/>
        </w:numPr>
        <w:tabs>
          <w:tab w:pos="2137" w:val="left" w:leader="none"/>
          <w:tab w:pos="2138" w:val="left" w:leader="none"/>
        </w:tabs>
        <w:spacing w:line="240" w:lineRule="auto" w:before="201" w:after="0"/>
        <w:ind w:left="2138" w:right="0" w:hanging="720"/>
        <w:jc w:val="left"/>
        <w:rPr>
          <w:sz w:val="24"/>
        </w:rPr>
      </w:pPr>
      <w:r>
        <w:rPr>
          <w:sz w:val="24"/>
        </w:rPr>
        <w:t>Teaching</w:t>
      </w:r>
      <w:r>
        <w:rPr>
          <w:spacing w:val="-6"/>
          <w:sz w:val="24"/>
        </w:rPr>
        <w:t> </w:t>
      </w:r>
      <w:r>
        <w:rPr>
          <w:sz w:val="24"/>
        </w:rPr>
        <w:t>Experience</w:t>
      </w:r>
      <w:r>
        <w:rPr>
          <w:spacing w:val="-3"/>
          <w:sz w:val="24"/>
        </w:rPr>
        <w:t> </w:t>
      </w:r>
      <w:r>
        <w:rPr>
          <w:sz w:val="24"/>
        </w:rPr>
        <w:t>(years)……………….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418" w:right="1546" w:firstLine="0"/>
        <w:jc w:val="both"/>
        <w:rPr>
          <w:sz w:val="22"/>
        </w:rPr>
      </w:pPr>
      <w:r>
        <w:rPr>
          <w:b/>
          <w:sz w:val="22"/>
        </w:rPr>
        <w:t>Section B: </w:t>
      </w:r>
      <w:r>
        <w:rPr>
          <w:sz w:val="22"/>
        </w:rPr>
        <w:t>Please indicate under frequency of use column, how frequently the books are used</w:t>
      </w:r>
      <w:r>
        <w:rPr>
          <w:spacing w:val="-52"/>
          <w:sz w:val="22"/>
        </w:rPr>
        <w:t> </w:t>
      </w:r>
      <w:r>
        <w:rPr>
          <w:sz w:val="22"/>
        </w:rPr>
        <w:t>in teaching in the classroom.</w:t>
      </w:r>
      <w:r>
        <w:rPr>
          <w:spacing w:val="1"/>
          <w:sz w:val="22"/>
        </w:rPr>
        <w:t> </w:t>
      </w:r>
      <w:r>
        <w:rPr>
          <w:sz w:val="22"/>
        </w:rPr>
        <w:t>Tick (√) on appropriate spaces provided:4 = very frequently,3 =</w:t>
      </w:r>
      <w:r>
        <w:rPr>
          <w:spacing w:val="-52"/>
          <w:sz w:val="22"/>
        </w:rPr>
        <w:t> </w:t>
      </w:r>
      <w:r>
        <w:rPr>
          <w:sz w:val="22"/>
        </w:rPr>
        <w:t>frequently,2</w:t>
      </w:r>
      <w:r>
        <w:rPr>
          <w:spacing w:val="-1"/>
          <w:sz w:val="22"/>
        </w:rPr>
        <w:t> </w:t>
      </w:r>
      <w:r>
        <w:rPr>
          <w:sz w:val="22"/>
        </w:rPr>
        <w:t>= sometimes,1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418" w:right="0" w:firstLine="0"/>
        <w:jc w:val="left"/>
        <w:rPr>
          <w:sz w:val="22"/>
        </w:rPr>
      </w:pPr>
      <w:r>
        <w:rPr>
          <w:sz w:val="22"/>
        </w:rPr>
        <w:t>= never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02" w:top="1580" w:bottom="1680" w:left="680" w:right="0"/>
        </w:sect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4671"/>
        <w:gridCol w:w="374"/>
        <w:gridCol w:w="374"/>
        <w:gridCol w:w="374"/>
        <w:gridCol w:w="379"/>
      </w:tblGrid>
      <w:tr>
        <w:trPr>
          <w:trHeight w:val="489" w:hRule="atLeast"/>
        </w:trPr>
        <w:tc>
          <w:tcPr>
            <w:tcW w:w="235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Subject</w:t>
            </w:r>
          </w:p>
        </w:tc>
        <w:tc>
          <w:tcPr>
            <w:tcW w:w="467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Title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books</w:t>
            </w:r>
          </w:p>
        </w:tc>
        <w:tc>
          <w:tcPr>
            <w:tcW w:w="374" w:type="dxa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74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74" w:type="dxa"/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79" w:type="dxa"/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983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Mathematics</w:t>
            </w: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Understanding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Mathematics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Modular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Mathematics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New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Methods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Mathematics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Lacombe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New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Mathematics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Others………………………………………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English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Language</w:t>
            </w:r>
          </w:p>
        </w:tc>
        <w:tc>
          <w:tcPr>
            <w:tcW w:w="4671" w:type="dxa"/>
          </w:tcPr>
          <w:p>
            <w:pPr>
              <w:pStyle w:val="TableParagraph"/>
              <w:spacing w:line="249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Macmillan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English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Course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Better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English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New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Oxford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English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Course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Modular</w:t>
            </w:r>
            <w:r>
              <w:rPr>
                <w:i/>
                <w:spacing w:val="53"/>
                <w:sz w:val="22"/>
              </w:rPr>
              <w:t> </w:t>
            </w:r>
            <w:r>
              <w:rPr>
                <w:i/>
                <w:sz w:val="22"/>
              </w:rPr>
              <w:t>English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Others…………………………………...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3.Social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Studies</w:t>
            </w: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Onibon-Oje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Social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Studies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Heinemann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Social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Studies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Modular Social Studies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for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Schools B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Macmillian</w:t>
            </w:r>
            <w:r>
              <w:rPr>
                <w:i/>
                <w:spacing w:val="49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Social</w:t>
            </w:r>
            <w:r>
              <w:rPr>
                <w:i/>
                <w:spacing w:val="54"/>
                <w:sz w:val="22"/>
              </w:rPr>
              <w:t> </w:t>
            </w:r>
            <w:r>
              <w:rPr>
                <w:i/>
                <w:sz w:val="22"/>
              </w:rPr>
              <w:t>Studies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Others……………………………………….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2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78" w:lineRule="auto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. Basic Science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&amp;Technology</w:t>
            </w: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Onibon-Oje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Science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for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Beginners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Longman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Science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7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Macmillan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Science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3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>
            <w:pPr>
              <w:pStyle w:val="TableParagraph"/>
              <w:spacing w:line="249" w:lineRule="exact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New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Primary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Science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2"/>
              </w:rPr>
            </w:pPr>
            <w:r>
              <w:rPr>
                <w:i/>
                <w:sz w:val="22"/>
              </w:rPr>
              <w:t>Others………………………………………….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76" w:lineRule="auto" w:before="0"/>
        <w:ind w:left="1418" w:right="1442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6988416">
            <wp:simplePos x="0" y="0"/>
            <wp:positionH relativeFrom="page">
              <wp:posOffset>1459357</wp:posOffset>
            </wp:positionH>
            <wp:positionV relativeFrom="paragraph">
              <wp:posOffset>-6000248</wp:posOffset>
            </wp:positionV>
            <wp:extent cx="4924425" cy="4868560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Section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C:</w:t>
      </w:r>
      <w:r>
        <w:rPr>
          <w:b/>
          <w:spacing w:val="-3"/>
          <w:sz w:val="22"/>
        </w:rPr>
        <w:t> </w:t>
      </w:r>
      <w:r>
        <w:rPr>
          <w:sz w:val="22"/>
        </w:rPr>
        <w:t>Please</w:t>
      </w:r>
      <w:r>
        <w:rPr>
          <w:spacing w:val="-4"/>
          <w:sz w:val="22"/>
        </w:rPr>
        <w:t> </w:t>
      </w:r>
      <w:r>
        <w:rPr>
          <w:sz w:val="22"/>
        </w:rPr>
        <w:t>rate</w:t>
      </w:r>
      <w:r>
        <w:rPr>
          <w:spacing w:val="-3"/>
          <w:sz w:val="22"/>
        </w:rPr>
        <w:t> </w:t>
      </w:r>
      <w:r>
        <w:rPr>
          <w:sz w:val="22"/>
        </w:rPr>
        <w:t>each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children‟s</w:t>
      </w:r>
      <w:r>
        <w:rPr>
          <w:spacing w:val="-5"/>
          <w:sz w:val="22"/>
        </w:rPr>
        <w:t> </w:t>
      </w:r>
      <w:r>
        <w:rPr>
          <w:sz w:val="22"/>
        </w:rPr>
        <w:t>books</w:t>
      </w:r>
      <w:r>
        <w:rPr>
          <w:spacing w:val="-3"/>
          <w:sz w:val="22"/>
        </w:rPr>
        <w:t> </w:t>
      </w:r>
      <w:r>
        <w:rPr>
          <w:sz w:val="22"/>
        </w:rPr>
        <w:t>listed</w:t>
      </w:r>
      <w:r>
        <w:rPr>
          <w:spacing w:val="-3"/>
          <w:sz w:val="22"/>
        </w:rPr>
        <w:t> </w:t>
      </w:r>
      <w:r>
        <w:rPr>
          <w:sz w:val="22"/>
        </w:rPr>
        <w:t>against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qualities</w:t>
      </w:r>
      <w:r>
        <w:rPr>
          <w:spacing w:val="-5"/>
          <w:sz w:val="22"/>
        </w:rPr>
        <w:t> </w:t>
      </w:r>
      <w:r>
        <w:rPr>
          <w:sz w:val="22"/>
        </w:rPr>
        <w:t>indicated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columns.</w:t>
      </w:r>
    </w:p>
    <w:p>
      <w:pPr>
        <w:spacing w:before="194"/>
        <w:ind w:left="1418" w:right="0" w:firstLine="0"/>
        <w:jc w:val="left"/>
        <w:rPr>
          <w:sz w:val="22"/>
        </w:rPr>
      </w:pPr>
      <w:r>
        <w:rPr>
          <w:sz w:val="22"/>
        </w:rPr>
        <w:t>5 = Excellent;</w:t>
      </w:r>
      <w:r>
        <w:rPr>
          <w:spacing w:val="1"/>
          <w:sz w:val="22"/>
        </w:rPr>
        <w:t> </w:t>
      </w:r>
      <w:r>
        <w:rPr>
          <w:sz w:val="22"/>
        </w:rPr>
        <w:t>4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Very</w:t>
      </w:r>
      <w:r>
        <w:rPr>
          <w:spacing w:val="-3"/>
          <w:sz w:val="22"/>
        </w:rPr>
        <w:t> </w:t>
      </w:r>
      <w:r>
        <w:rPr>
          <w:sz w:val="22"/>
        </w:rPr>
        <w:t>good;</w:t>
      </w:r>
      <w:r>
        <w:rPr>
          <w:spacing w:val="1"/>
          <w:sz w:val="22"/>
        </w:rPr>
        <w:t> </w:t>
      </w:r>
      <w:r>
        <w:rPr>
          <w:sz w:val="22"/>
        </w:rPr>
        <w:t>3 =</w:t>
      </w:r>
      <w:r>
        <w:rPr>
          <w:spacing w:val="-1"/>
          <w:sz w:val="22"/>
        </w:rPr>
        <w:t> </w:t>
      </w:r>
      <w:r>
        <w:rPr>
          <w:sz w:val="22"/>
        </w:rPr>
        <w:t>Good;</w:t>
      </w:r>
      <w:r>
        <w:rPr>
          <w:spacing w:val="-2"/>
          <w:sz w:val="22"/>
        </w:rPr>
        <w:t> </w:t>
      </w:r>
      <w:r>
        <w:rPr>
          <w:sz w:val="22"/>
        </w:rPr>
        <w:t>2 = Fair;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Poor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02" w:top="1580" w:bottom="1680" w:left="680" w:right="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1985"/>
        <w:gridCol w:w="364"/>
        <w:gridCol w:w="458"/>
        <w:gridCol w:w="458"/>
        <w:gridCol w:w="460"/>
        <w:gridCol w:w="458"/>
        <w:gridCol w:w="458"/>
        <w:gridCol w:w="460"/>
        <w:gridCol w:w="461"/>
        <w:gridCol w:w="460"/>
        <w:gridCol w:w="458"/>
        <w:gridCol w:w="458"/>
        <w:gridCol w:w="460"/>
        <w:gridCol w:w="458"/>
        <w:gridCol w:w="458"/>
        <w:gridCol w:w="458"/>
        <w:gridCol w:w="460"/>
        <w:gridCol w:w="458"/>
      </w:tblGrid>
      <w:tr>
        <w:trPr>
          <w:trHeight w:val="2080" w:hRule="atLeast"/>
        </w:trPr>
        <w:tc>
          <w:tcPr>
            <w:tcW w:w="1313" w:type="dxa"/>
            <w:textDirection w:val="btLr"/>
          </w:tcPr>
          <w:p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Subjects</w:t>
            </w:r>
          </w:p>
        </w:tc>
        <w:tc>
          <w:tcPr>
            <w:tcW w:w="1985" w:type="dxa"/>
            <w:textDirection w:val="btLr"/>
          </w:tcPr>
          <w:p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Title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Books</w:t>
            </w:r>
          </w:p>
        </w:tc>
        <w:tc>
          <w:tcPr>
            <w:tcW w:w="364" w:type="dxa"/>
            <w:textDirection w:val="btLr"/>
          </w:tcPr>
          <w:p>
            <w:pPr>
              <w:pStyle w:val="TableParagraph"/>
              <w:spacing w:line="225" w:lineRule="exact" w:before="109"/>
              <w:ind w:left="112"/>
              <w:rPr>
                <w:sz w:val="20"/>
              </w:rPr>
            </w:pPr>
            <w:r>
              <w:rPr>
                <w:sz w:val="20"/>
              </w:rPr>
              <w:t>Contain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major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content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09"/>
              <w:ind w:left="112"/>
              <w:rPr>
                <w:sz w:val="20"/>
              </w:rPr>
            </w:pPr>
            <w:r>
              <w:rPr>
                <w:sz w:val="20"/>
              </w:rPr>
              <w:t>Bold Print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z w:val="20"/>
              </w:rPr>
              <w:t>Quality 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Paper</w:t>
            </w:r>
          </w:p>
        </w:tc>
        <w:tc>
          <w:tcPr>
            <w:tcW w:w="460" w:type="dxa"/>
            <w:textDirection w:val="btLr"/>
          </w:tcPr>
          <w:p>
            <w:pPr>
              <w:pStyle w:val="TableParagraph"/>
              <w:spacing w:before="111"/>
              <w:ind w:left="112"/>
              <w:rPr>
                <w:sz w:val="20"/>
              </w:rPr>
            </w:pPr>
            <w:r>
              <w:rPr>
                <w:sz w:val="20"/>
              </w:rPr>
              <w:t>Illustration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1"/>
              <w:ind w:left="112"/>
              <w:rPr>
                <w:sz w:val="20"/>
              </w:rPr>
            </w:pPr>
            <w:r>
              <w:rPr>
                <w:sz w:val="20"/>
              </w:rPr>
              <w:t>Exercises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sz w:val="20"/>
              </w:rPr>
              <w:t>Diagrams</w:t>
            </w:r>
          </w:p>
        </w:tc>
        <w:tc>
          <w:tcPr>
            <w:tcW w:w="460" w:type="dxa"/>
            <w:textDirection w:val="btLr"/>
          </w:tcPr>
          <w:p>
            <w:pPr>
              <w:pStyle w:val="TableParagraph"/>
              <w:spacing w:before="115"/>
              <w:ind w:left="112"/>
              <w:rPr>
                <w:sz w:val="20"/>
              </w:rPr>
            </w:pPr>
            <w:r>
              <w:rPr>
                <w:sz w:val="20"/>
              </w:rPr>
              <w:t>Pictures</w:t>
            </w:r>
          </w:p>
        </w:tc>
        <w:tc>
          <w:tcPr>
            <w:tcW w:w="461" w:type="dxa"/>
            <w:textDirection w:val="btLr"/>
          </w:tcPr>
          <w:p>
            <w:pPr>
              <w:pStyle w:val="TableParagraph"/>
              <w:spacing w:before="113"/>
              <w:ind w:left="112"/>
              <w:rPr>
                <w:sz w:val="20"/>
              </w:rPr>
            </w:pPr>
            <w:r>
              <w:rPr>
                <w:sz w:val="20"/>
              </w:rPr>
              <w:t>Language</w:t>
            </w:r>
          </w:p>
        </w:tc>
        <w:tc>
          <w:tcPr>
            <w:tcW w:w="460" w:type="dxa"/>
            <w:textDirection w:val="btLr"/>
          </w:tcPr>
          <w:p>
            <w:pPr>
              <w:pStyle w:val="TableParagraph"/>
              <w:spacing w:before="113"/>
              <w:ind w:left="112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Example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4"/>
              <w:ind w:left="112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combination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5"/>
              <w:ind w:left="112"/>
              <w:rPr>
                <w:sz w:val="20"/>
              </w:rPr>
            </w:pP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cover</w:t>
            </w:r>
          </w:p>
        </w:tc>
        <w:tc>
          <w:tcPr>
            <w:tcW w:w="460" w:type="dxa"/>
            <w:textDirection w:val="btLr"/>
          </w:tcPr>
          <w:p>
            <w:pPr>
              <w:pStyle w:val="TableParagraph"/>
              <w:spacing w:before="115"/>
              <w:ind w:left="112"/>
              <w:rPr>
                <w:sz w:val="20"/>
              </w:rPr>
            </w:pPr>
            <w:r>
              <w:rPr>
                <w:sz w:val="20"/>
              </w:rPr>
              <w:t>Size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6"/>
              <w:ind w:left="112"/>
              <w:rPr>
                <w:sz w:val="20"/>
              </w:rPr>
            </w:pPr>
            <w:r>
              <w:rPr>
                <w:sz w:val="20"/>
              </w:rPr>
              <w:t>Durability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7"/>
              <w:ind w:left="112"/>
              <w:rPr>
                <w:sz w:val="20"/>
              </w:rPr>
            </w:pPr>
            <w:r>
              <w:rPr>
                <w:sz w:val="20"/>
              </w:rPr>
              <w:t>Presentation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7"/>
              <w:ind w:left="112"/>
              <w:rPr>
                <w:sz w:val="20"/>
              </w:rPr>
            </w:pPr>
            <w:r>
              <w:rPr>
                <w:sz w:val="20"/>
              </w:rPr>
              <w:t>Font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size</w:t>
            </w:r>
          </w:p>
        </w:tc>
        <w:tc>
          <w:tcPr>
            <w:tcW w:w="460" w:type="dxa"/>
            <w:textDirection w:val="btLr"/>
          </w:tcPr>
          <w:p>
            <w:pPr>
              <w:pStyle w:val="TableParagraph"/>
              <w:spacing w:before="117"/>
              <w:ind w:left="112"/>
              <w:rPr>
                <w:sz w:val="20"/>
              </w:rPr>
            </w:pPr>
            <w:r>
              <w:rPr>
                <w:sz w:val="20"/>
              </w:rPr>
              <w:t>Binding</w:t>
            </w:r>
          </w:p>
        </w:tc>
        <w:tc>
          <w:tcPr>
            <w:tcW w:w="458" w:type="dxa"/>
            <w:textDirection w:val="btLr"/>
          </w:tcPr>
          <w:p>
            <w:pPr>
              <w:pStyle w:val="TableParagraph"/>
              <w:spacing w:before="118"/>
              <w:ind w:left="112"/>
              <w:rPr>
                <w:sz w:val="20"/>
              </w:rPr>
            </w:pPr>
            <w:r>
              <w:rPr>
                <w:sz w:val="20"/>
              </w:rPr>
              <w:t>Finishing</w:t>
            </w:r>
          </w:p>
        </w:tc>
      </w:tr>
      <w:tr>
        <w:trPr>
          <w:trHeight w:val="587" w:hRule="atLeast"/>
        </w:trPr>
        <w:tc>
          <w:tcPr>
            <w:tcW w:w="1313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Mathematics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7" w:right="648"/>
              <w:rPr>
                <w:i/>
                <w:sz w:val="20"/>
              </w:rPr>
            </w:pPr>
            <w:r>
              <w:rPr>
                <w:i/>
                <w:sz w:val="20"/>
              </w:rPr>
              <w:t>Understanding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Mathematics</w:t>
            </w: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90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auto" w:before="122"/>
              <w:ind w:left="107" w:right="609"/>
              <w:rPr>
                <w:i/>
                <w:sz w:val="20"/>
              </w:rPr>
            </w:pPr>
            <w:r>
              <w:rPr>
                <w:i/>
                <w:sz w:val="20"/>
              </w:rPr>
              <w:t>Evans Modular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Mathematics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2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Longman Primary</w:t>
            </w:r>
          </w:p>
        </w:tc>
        <w:tc>
          <w:tcPr>
            <w:tcW w:w="3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77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0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Mathematics</w:t>
            </w:r>
          </w:p>
        </w:tc>
        <w:tc>
          <w:tcPr>
            <w:tcW w:w="3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0" w:hRule="atLeast"/>
        </w:trPr>
        <w:tc>
          <w:tcPr>
            <w:tcW w:w="1313" w:type="dxa"/>
            <w:vMerge w:val="restart"/>
          </w:tcPr>
          <w:p>
            <w:pPr>
              <w:pStyle w:val="TableParagraph"/>
              <w:spacing w:line="278" w:lineRule="auto"/>
              <w:ind w:left="107" w:right="374"/>
              <w:rPr>
                <w:sz w:val="20"/>
              </w:rPr>
            </w:pPr>
            <w:r>
              <w:rPr>
                <w:spacing w:val="-1"/>
                <w:sz w:val="20"/>
              </w:rPr>
              <w:t>2. English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8" w:lineRule="auto"/>
              <w:ind w:left="107" w:right="27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Macmillan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41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auto" w:before="39"/>
              <w:ind w:left="107" w:right="252"/>
              <w:rPr>
                <w:i/>
                <w:sz w:val="20"/>
              </w:rPr>
            </w:pPr>
            <w:r>
              <w:rPr>
                <w:i/>
                <w:sz w:val="20"/>
              </w:rPr>
              <w:t>Africana Better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School</w:t>
            </w:r>
          </w:p>
        </w:tc>
        <w:tc>
          <w:tcPr>
            <w:tcW w:w="3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20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auto" w:before="76"/>
              <w:ind w:left="107" w:right="505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UPLNew </w:t>
            </w:r>
            <w:r>
              <w:rPr>
                <w:i/>
                <w:sz w:val="20"/>
              </w:rPr>
              <w:t>Oxford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Course</w:t>
            </w:r>
          </w:p>
        </w:tc>
        <w:tc>
          <w:tcPr>
            <w:tcW w:w="3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34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Modular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Others…………</w:t>
            </w:r>
          </w:p>
        </w:tc>
        <w:tc>
          <w:tcPr>
            <w:tcW w:w="3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9" w:hRule="atLeast"/>
        </w:trPr>
        <w:tc>
          <w:tcPr>
            <w:tcW w:w="1313" w:type="dxa"/>
            <w:vMerge w:val="restart"/>
          </w:tcPr>
          <w:p>
            <w:pPr>
              <w:pStyle w:val="TableParagraph"/>
              <w:spacing w:line="276" w:lineRule="auto"/>
              <w:ind w:left="107" w:right="476"/>
              <w:rPr>
                <w:sz w:val="20"/>
              </w:rPr>
            </w:pPr>
            <w:r>
              <w:rPr>
                <w:sz w:val="20"/>
              </w:rPr>
              <w:t>3. Social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7" w:right="176"/>
              <w:rPr>
                <w:i/>
                <w:sz w:val="20"/>
              </w:rPr>
            </w:pPr>
            <w:r>
              <w:rPr>
                <w:i/>
                <w:sz w:val="20"/>
              </w:rPr>
              <w:t>Onibon-Oje Primary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Social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60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auto" w:before="50"/>
              <w:ind w:left="107" w:right="587"/>
              <w:rPr>
                <w:i/>
                <w:sz w:val="20"/>
              </w:rPr>
            </w:pPr>
            <w:r>
              <w:rPr>
                <w:i/>
                <w:sz w:val="20"/>
              </w:rPr>
              <w:t>Heinemann Pry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Social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</w:p>
        </w:tc>
        <w:tc>
          <w:tcPr>
            <w:tcW w:w="3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15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auto" w:before="105"/>
              <w:ind w:left="107" w:right="436"/>
              <w:rPr>
                <w:i/>
                <w:sz w:val="20"/>
              </w:rPr>
            </w:pPr>
            <w:r>
              <w:rPr>
                <w:i/>
                <w:sz w:val="20"/>
              </w:rPr>
              <w:t>Evans Modular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Social Studies for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Pry. Schools</w:t>
            </w:r>
          </w:p>
        </w:tc>
        <w:tc>
          <w:tcPr>
            <w:tcW w:w="3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66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auto" w:before="69"/>
              <w:ind w:left="107" w:right="376"/>
              <w:rPr>
                <w:i/>
                <w:sz w:val="20"/>
              </w:rPr>
            </w:pPr>
            <w:r>
              <w:rPr>
                <w:i/>
                <w:sz w:val="20"/>
              </w:rPr>
              <w:t>Macmillian Social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Others……………..</w:t>
            </w:r>
          </w:p>
        </w:tc>
        <w:tc>
          <w:tcPr>
            <w:tcW w:w="3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1313" w:type="dxa"/>
            <w:vMerge w:val="restart"/>
          </w:tcPr>
          <w:p>
            <w:pPr>
              <w:pStyle w:val="TableParagraph"/>
              <w:spacing w:line="276" w:lineRule="auto"/>
              <w:ind w:left="107" w:right="359"/>
              <w:rPr>
                <w:sz w:val="20"/>
              </w:rPr>
            </w:pPr>
            <w:r>
              <w:rPr>
                <w:sz w:val="20"/>
              </w:rPr>
              <w:t>4. Basic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&amp;</w:t>
            </w:r>
          </w:p>
          <w:p>
            <w:pPr>
              <w:pStyle w:val="TableParagraph"/>
              <w:spacing w:before="196"/>
              <w:ind w:left="107"/>
              <w:rPr>
                <w:sz w:val="20"/>
              </w:rPr>
            </w:pPr>
            <w:r>
              <w:rPr>
                <w:sz w:val="20"/>
              </w:rPr>
              <w:t>Technology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107" w:right="231"/>
              <w:rPr>
                <w:i/>
                <w:sz w:val="20"/>
              </w:rPr>
            </w:pPr>
            <w:r>
              <w:rPr>
                <w:i/>
                <w:sz w:val="20"/>
              </w:rPr>
              <w:t>Onibon-Oje Science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Beginners</w:t>
            </w:r>
          </w:p>
        </w:tc>
        <w:tc>
          <w:tcPr>
            <w:tcW w:w="3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09" w:hRule="atLeast"/>
        </w:trPr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 w:before="82"/>
              <w:ind w:left="40" w:right="375" w:firstLine="67"/>
              <w:rPr>
                <w:i/>
                <w:sz w:val="20"/>
              </w:rPr>
            </w:pPr>
            <w:r>
              <w:rPr>
                <w:i/>
                <w:sz w:val="20"/>
              </w:rPr>
              <w:t>Longman Primary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science</w:t>
            </w:r>
          </w:p>
          <w:p>
            <w:pPr>
              <w:pStyle w:val="TableParagraph"/>
              <w:spacing w:line="242" w:lineRule="auto" w:before="196"/>
              <w:ind w:left="107" w:right="27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Macmillan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Science</w:t>
            </w:r>
          </w:p>
        </w:tc>
        <w:tc>
          <w:tcPr>
            <w:tcW w:w="36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14.910004pt;margin-top:415.359955pt;width:187.65pt;height:190.05pt;mso-position-horizontal-relative:page;mso-position-vertical-relative:page;z-index:-26327552" coordorigin="2298,8307" coordsize="3753,3801" path="m3292,11897l3291,11869,3285,11839,3277,11808,3264,11777,3249,11745,3230,11712,3208,11679,3182,11645,3153,11611,3120,11577,2658,11114,2654,11112,2648,11109,2640,11110,2636,11111,2627,11116,2617,11124,2605,11136,2597,11146,2592,11155,2591,11159,2590,11163,2590,11167,2593,11173,2595,11177,3059,11640,3083,11665,3104,11689,3123,11713,3139,11736,3153,11758,3164,11780,3174,11801,3180,11822,3184,11841,3186,11860,3186,11879,3183,11896,3177,11913,3170,11929,3159,11944,3147,11958,3133,11970,3118,11979,3103,11987,3086,11992,3068,11995,3050,11995,3031,11994,3011,11989,2990,11983,2968,11974,2946,11962,2923,11948,2899,11931,2874,11911,2849,11889,2823,11864,2366,11407,2362,11404,2356,11402,2352,11401,2348,11402,2345,11403,2335,11408,2325,11416,2313,11428,2305,11438,2302,11443,2299,11451,2298,11455,2299,11459,2301,11465,2303,11469,2773,11939,2808,11972,2842,12001,2875,12026,2908,12049,2940,12067,2972,12082,3002,12093,3031,12101,3060,12106,3087,12107,3114,12105,3139,12100,3164,12091,3187,12080,3208,12065,3228,12047,3248,12025,3264,12002,3276,11978,3285,11952,3290,11925,3292,11897xm3861,11383l3859,11371,3857,11364,3850,11350,3844,11342,3836,11335,3138,10637,3136,10635,3129,10633,3125,10632,3117,10633,3112,10636,3097,10647,3086,10658,3074,10673,3072,10678,3071,10686,3072,10690,3074,10697,3076,10700,3487,11111,3680,11301,3679,11302,3608,11264,3460,11188,3308,11112,3088,11002,2929,10923,2909,10914,2888,10906,2878,10903,2870,10902,2862,10902,2854,10903,2841,10909,2833,10915,2789,10959,2786,10968,2788,10980,2790,10989,2794,10999,2802,11010,2812,11022,3510,11719,3512,11721,3520,11724,3523,11724,3527,11723,3531,11723,3540,11718,3550,11710,3563,11698,3571,11687,3573,11682,3575,11678,3576,11674,3577,11670,3577,11667,3574,11659,3572,11657,3072,11156,2941,11029,2942,11028,2987,11053,3081,11102,3197,11160,3712,11416,3738,11428,3763,11438,3775,11441,3785,11442,3795,11443,3804,11443,3810,11440,3817,11437,3824,11433,3855,11402,3857,11398,3860,11388,3861,11383xm4058,11190l4058,11186,4055,11180,4050,11173,3324,10448,3321,10446,3314,10443,3311,10443,3307,10444,3303,10445,3294,10449,3283,10457,3272,10469,3264,10479,3259,10488,3258,10492,3257,10500,3260,10507,3262,10511,3990,11239,3993,11241,4000,11244,4003,11244,4007,11243,4011,11242,4016,11240,4021,11237,4031,11229,4043,11217,4051,11207,4054,11202,4056,11198,4056,11193,4058,11190xm4370,10875l4368,10866,4362,10856,4278,10725,3943,10200,3804,9985,3794,9974,3790,9971,3781,9968,3776,9969,3771,9973,3759,9982,3738,10002,3731,10012,3729,10017,3727,10025,3728,10028,3731,10036,3783,10115,4238,10809,4168,10764,3470,10310,3461,10305,3454,10302,3442,10303,3438,10305,3429,10312,3408,10332,3402,10340,3394,10350,3392,10356,3394,10366,3396,10370,3407,10380,3415,10386,3491,10435,4278,10939,4286,10943,4289,10944,4292,10945,4294,10946,4301,10947,4304,10946,4306,10944,4310,10944,4313,10943,4329,10931,4356,10904,4364,10894,4367,10889,4368,10884,4370,10875xm4864,10385l4863,10378,4854,10363,4839,10346,4832,10339,4824,10331,4806,10315,4792,10308,4788,10307,4782,10307,4779,10308,4591,10496,4322,10227,4481,10067,4482,10065,4483,10059,4482,10055,4478,10047,4475,10042,4460,10025,4445,10010,4433,9999,4427,9994,4422,9990,4414,9987,4409,9985,4406,9985,4403,9985,4400,9986,4241,10146,4005,9910,4190,9724,4192,9722,4192,9718,4191,9715,4190,9711,4186,9703,4177,9691,4167,9680,4152,9665,4139,9654,4134,9649,4129,9646,4120,9641,4116,9640,4109,9640,4107,9641,3877,9871,3874,9879,3875,9890,3878,9899,3882,9908,3890,9919,3900,9930,4571,10601,4582,10611,4592,10618,4601,10623,4610,10625,4621,10626,4629,10624,4862,10391,4864,10389,4864,10385xm5282,9965l5282,9962,5280,9959,5279,9956,5276,9953,5270,9947,5265,9943,5259,9938,5223,9915,5045,9810,5028,9799,4997,9781,4981,9772,4949,9755,4935,9748,4920,9741,4907,9735,4894,9730,4881,9726,4869,9723,4857,9720,4849,9718,4846,9718,4835,9717,4824,9716,4814,9717,4804,9718,4808,9702,4811,9686,4813,9669,4813,9652,4813,9636,4810,9619,4807,9601,4802,9584,4796,9566,4788,9548,4778,9530,4767,9512,4754,9494,4740,9476,4724,9457,4720,9453,4720,9658,4718,9672,4715,9686,4710,9699,4702,9713,4693,9726,4682,9738,4621,9799,4367,9546,4429,9484,4437,9477,4445,9470,4452,9465,4461,9458,4469,9453,4478,9450,4499,9444,4520,9443,4542,9445,4563,9452,4585,9463,4606,9477,4628,9494,4650,9515,4663,9529,4675,9543,4686,9557,4696,9571,4704,9586,4710,9600,4715,9615,4718,9629,4720,9644,4720,9658,4720,9453,4710,9443,4706,9438,4686,9420,4667,9403,4647,9387,4628,9374,4608,9362,4588,9353,4569,9345,4549,9338,4530,9334,4511,9331,4492,9331,4473,9332,4454,9335,4436,9340,4418,9347,4401,9356,4393,9361,4385,9367,4376,9374,4369,9380,4362,9386,4354,9394,4345,9403,4245,9502,4240,9508,4237,9516,4239,9527,4241,9536,4246,9545,4253,9555,4263,9566,4963,10266,4966,10269,4973,10271,4976,10271,4980,10270,4984,10269,4989,10267,4994,10264,4998,10261,5003,10257,5016,10244,5020,10239,5024,10234,5027,10229,5028,10225,5029,10221,5030,10217,5030,10214,5028,10207,5025,10204,4702,9880,4744,9838,4754,9829,4766,9821,4778,9815,4790,9812,4803,9810,4817,9810,4831,9811,4845,9814,4860,9818,4876,9823,4892,9830,4908,9838,4925,9847,4943,9856,4961,9867,5145,9978,5200,10012,5206,10016,5211,10019,5216,10020,5220,10022,5224,10022,5228,10022,5233,10022,5237,10019,5242,10016,5247,10013,5252,10008,5266,9995,5271,9988,5275,9983,5278,9978,5281,9974,5282,9965xm5541,9646l5538,9621,5533,9595,5526,9570,5515,9544,5502,9517,5486,9491,5467,9464,5445,9437,5420,9411,5398,9390,5376,9371,5354,9355,5333,9342,5312,9331,5292,9322,5272,9315,5252,9309,5232,9306,5213,9303,5194,9302,5175,9302,5157,9303,5139,9304,5121,9306,5104,9309,5069,9314,5035,9319,5018,9321,5002,9322,4985,9322,4969,9321,4953,9319,4937,9316,4921,9311,4905,9305,4889,9297,4873,9287,4857,9275,4841,9260,4831,9249,4822,9238,4813,9226,4805,9215,4799,9203,4793,9191,4789,9179,4786,9167,4785,9156,4784,9144,4785,9132,4788,9121,4792,9110,4797,9099,4805,9088,4814,9078,4825,9069,4836,9060,4848,9054,4860,9048,4873,9045,4885,9042,4896,9040,4908,9038,4923,9037,4947,9035,4958,9035,4965,9034,4970,9029,4970,9027,4969,9021,4968,9017,4958,9003,4948,8992,4921,8965,4907,8953,4900,8947,4893,8943,4886,8941,4880,8939,4874,8938,4851,8939,4841,8940,4831,8942,4810,8947,4799,8951,4789,8955,4779,8960,4768,8965,4758,8971,4749,8978,4741,8985,4733,8993,4718,9009,4706,9026,4696,9043,4689,9062,4683,9083,4680,9103,4680,9124,4682,9146,4686,9169,4693,9191,4702,9214,4714,9238,4728,9262,4745,9286,4765,9309,4787,9333,4810,9355,4832,9373,4854,9389,4875,9402,4896,9413,4917,9422,4937,9430,4957,9436,4976,9440,4995,9443,5014,9444,5033,9444,5051,9444,5069,9442,5104,9438,5173,9428,5189,9426,5206,9425,5222,9425,5238,9425,5254,9428,5270,9431,5286,9436,5302,9442,5318,9450,5334,9460,5350,9472,5366,9487,5380,9502,5392,9517,5403,9532,5412,9547,5420,9562,5426,9576,5430,9590,5433,9604,5434,9618,5434,9632,5432,9645,5428,9658,5424,9671,5417,9683,5409,9694,5400,9704,5386,9717,5372,9727,5357,9735,5342,9741,5327,9746,5313,9750,5299,9753,5285,9755,5273,9756,5250,9757,5228,9757,5219,9758,5214,9763,5213,9766,5213,9772,5214,9775,5219,9784,5223,9790,5240,9809,5248,9817,5265,9833,5273,9839,5288,9850,5296,9854,5311,9858,5321,9858,5346,9857,5357,9855,5369,9853,5381,9850,5394,9847,5407,9842,5419,9837,5433,9830,5446,9823,5458,9814,5470,9804,5482,9793,5498,9775,5512,9757,5523,9737,5531,9715,5537,9693,5540,9670,5541,9646xm5776,9471l5776,9468,5773,9461,5771,9458,5768,9455,5043,8730,5039,8727,5032,8725,5029,8724,5025,8725,5017,8728,5012,8731,5002,8739,4990,8751,4983,8761,4978,8770,4976,8774,4975,8778,4975,8782,4978,8788,4980,8792,5705,9518,5712,9523,5718,9525,5722,9526,5725,9524,5730,9524,5734,9522,5739,9519,5750,9511,5762,9499,5769,9489,5772,9483,5774,9479,5775,9475,5776,9471xm6051,9196l6051,9193,6048,9186,6046,9183,5390,8527,5524,8393,5525,8391,5526,8387,5524,8380,5522,8376,5520,8372,5516,8367,5507,8355,5493,8341,5485,8333,5467,8317,5461,8313,5452,8308,5448,8307,5442,8307,5439,8308,5109,8639,5108,8641,5108,8648,5109,8652,5114,8661,5118,8666,5134,8685,5149,8700,5156,8706,5162,8711,5167,8716,5173,8720,5177,8721,5181,8724,5184,8725,5188,8725,5191,8725,5194,8724,5328,8590,5983,9246,5987,9248,5993,9251,5997,9251,6000,9249,6005,9249,6014,9244,6019,9240,6024,9236,6036,9224,6044,9214,6049,9204,6050,9200,6051,9196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73.540009pt;margin-top:222.009949pt;width:229.15pt;height:222.45pt;mso-position-horizontal-relative:page;mso-position-vertical-relative:page;z-index:-26327040" coordorigin="5471,4440" coordsize="4583,4449" path="m6413,8834l6413,8831,6411,8824,6408,8821,6128,8541,6091,8471,5909,8122,5836,7983,5825,7963,5816,7952,5811,7949,5802,7947,5797,7949,5791,7952,5778,7963,5763,7978,5751,7993,5749,7998,5748,8001,5747,8005,5747,8009,5749,8013,5752,8021,5755,8026,5908,8309,5979,8433,6003,8475,6003,8476,5834,8380,5763,8342,5622,8266,5547,8225,5543,8224,5539,8222,5535,8221,5527,8222,5523,8224,5518,8226,5513,8230,5501,8239,5486,8254,5472,8272,5471,8277,5473,8286,5476,8291,5482,8295,5487,8300,5507,8311,5577,8348,6065,8603,6346,8883,6349,8886,6352,8887,6355,8889,6359,8889,6363,8887,6367,8887,6376,8882,6386,8874,6398,8862,6403,8856,6409,8847,6411,8842,6412,8838,6413,8834xm7061,8128l7061,8092,7056,8054,7046,8016,7031,7976,7012,7936,6989,7894,6961,7851,6952,7839,6952,8101,6948,8127,6939,8151,6926,8173,6908,8195,6886,8213,6864,8227,6841,8236,6816,8240,6791,8241,6765,8239,6738,8232,6709,8222,6681,8208,6652,8191,6621,8172,6591,8149,6559,8123,6527,8095,6494,8065,6462,8033,6432,8003,6405,7973,6379,7942,6354,7911,6332,7881,6313,7851,6297,7821,6284,7792,6274,7763,6267,7736,6264,7708,6264,7682,6267,7657,6276,7633,6289,7610,6307,7589,6328,7571,6351,7557,6374,7548,6398,7544,6424,7543,6450,7546,6477,7552,6505,7562,6534,7576,6564,7592,6594,7612,6624,7634,6656,7659,6687,7686,6719,7715,6751,7746,6780,7777,6808,7808,6834,7839,6859,7869,6882,7900,6901,7931,6917,7961,6931,7990,6942,8019,6949,8047,6952,8075,6952,8101,6952,7839,6929,7808,6893,7764,6854,7719,6810,7673,6765,7630,6720,7590,6677,7555,6662,7543,6635,7523,6594,7497,6554,7474,6516,7456,6478,7443,6442,7434,6408,7430,6374,7430,6341,7434,6310,7443,6281,7457,6252,7476,6226,7500,6201,7528,6182,7557,6168,7588,6159,7621,6155,7656,6156,7692,6161,7729,6171,7767,6185,7807,6204,7847,6227,7889,6254,7931,6286,7974,6321,8018,6360,8062,6402,8106,6448,8151,6493,8191,6537,8227,6579,8259,6621,8286,6661,8309,6700,8327,6737,8341,6773,8350,6808,8354,6842,8354,6874,8350,6906,8341,6936,8327,6964,8308,6991,8284,7016,8256,7025,8241,7035,8227,7049,8195,7057,8162,7061,8128xm7349,7898l7349,7895,7346,7888,7344,7885,7027,7568,7192,7404,7192,7401,7192,7394,7191,7391,7187,7382,7183,7376,7168,7359,7153,7343,7145,7337,7134,7327,7129,7324,7121,7320,7114,7319,7111,7320,7109,7321,6944,7485,6688,7229,6862,7055,6863,7053,6863,7050,6862,7043,6854,7028,6839,7010,6831,7003,6823,6995,6805,6979,6799,6975,6790,6971,6783,6969,6779,6970,6777,6970,6559,7189,6556,7197,6557,7208,6560,7217,6564,7226,6572,7237,6582,7248,7282,7947,7284,7949,7292,7952,7295,7953,7298,7951,7303,7951,7312,7946,7323,7938,7335,7926,7343,7915,7345,7910,7347,7906,7348,7902,7349,7898xm7859,7388l7859,7385,7856,7378,7854,7375,7851,7372,7126,6647,7122,6644,7116,6642,7112,6641,7108,6642,7100,6645,7095,6648,7085,6656,7073,6668,7066,6678,7061,6687,7058,6695,7058,6699,7061,6705,7063,6709,7791,7437,7795,7440,7801,7442,7805,7443,7808,7441,7813,7441,7817,7439,7822,7436,7827,7432,7833,7428,7845,7416,7849,7410,7855,7400,7857,7396,7858,7392,7859,7388xm8202,6976l8202,6960,8200,6944,8198,6927,8194,6911,8189,6894,8183,6877,8176,6860,8167,6843,8156,6825,8145,6807,8132,6790,8118,6772,8102,6754,8095,6747,8095,6943,8095,6957,8093,6969,8090,6982,8086,6993,8079,7005,8071,7016,8061,7027,7971,7118,7705,6852,7780,6778,7785,6773,7794,6764,7809,6753,7823,6744,7838,6738,7852,6734,7867,6731,7882,6731,7897,6732,7912,6735,7927,6740,7943,6747,7959,6755,7975,6766,7992,6778,8008,6792,8025,6808,8040,6824,8053,6839,8064,6855,8074,6870,8081,6885,8087,6900,8091,6915,8094,6929,8095,6943,8095,6747,8085,6737,8079,6731,8066,6718,8047,6702,8027,6687,8007,6673,7988,6662,7969,6652,7950,6644,7946,6642,7932,6637,7914,6632,7897,6629,7880,6627,7863,6627,7848,6629,7833,6632,7819,6636,7806,6642,7808,6629,7809,6616,7808,6602,7807,6588,7804,6574,7800,6560,7795,6546,7789,6531,7782,6517,7774,6503,7766,6489,7756,6475,7745,6461,7734,6447,7727,6439,7727,6627,7727,6640,7725,6652,7722,6665,7716,6677,7707,6689,7696,6702,7626,6773,7382,6529,7446,6464,7459,6452,7473,6442,7485,6435,7498,6429,7510,6426,7522,6425,7535,6425,7547,6426,7560,6430,7573,6435,7587,6441,7600,6449,7613,6458,7627,6469,7641,6481,7654,6494,7666,6506,7677,6519,7687,6532,7697,6545,7706,6559,7713,6573,7718,6587,7723,6600,7726,6613,7727,6627,7727,6439,7722,6433,7713,6425,7709,6420,7686,6398,7664,6380,7642,6363,7619,6348,7597,6336,7575,6327,7554,6320,7532,6315,7511,6313,7491,6314,7470,6318,7450,6323,7430,6332,7410,6344,7389,6360,7368,6380,7313,6435,7262,6486,7256,6492,7254,6500,7255,6511,7257,6519,7262,6529,7269,6539,7279,6550,7950,7222,7961,7232,7971,7239,7981,7243,7989,7245,8001,7247,8009,7244,8014,7239,8136,7118,8137,7116,8150,7103,8161,7089,8170,7076,8178,7063,8184,7049,8190,7035,8195,7021,8198,7006,8201,6991,8202,6976xm8746,6507l8745,6502,8744,6498,8741,6492,8736,6487,8730,6482,8723,6477,8712,6470,8620,6412,8350,6241,8350,6348,8186,6512,7934,6121,7892,6056,7892,6056,7893,6055,8350,6348,8350,6241,8055,6055,7855,5929,7850,5926,7845,5923,7840,5921,7836,5920,7832,5921,7827,5922,7821,5924,7816,5927,7811,5931,7805,5936,7784,5957,7778,5963,7774,5968,7770,5974,7767,5979,7766,5983,7764,5988,7764,5992,7765,5997,7766,6001,7769,6006,7772,6011,7813,6077,8119,6562,8146,6605,8313,6868,8320,6879,8325,6886,8331,6891,8336,6897,8341,6900,8350,6902,8355,6901,8361,6897,8366,6894,8372,6888,8386,6875,8391,6869,8394,6864,8398,6859,8400,6855,8400,6850,8401,6846,8401,6842,8399,6838,8398,6835,8396,6831,8393,6827,8357,6772,8286,6662,8251,6607,8346,6512,8446,6412,8670,6555,8674,6557,8678,6559,8682,6560,8685,6561,8688,6562,8692,6560,8696,6560,8700,6558,8706,6554,8710,6550,8716,6544,8724,6536,8732,6529,8737,6522,8741,6517,8745,6512,8746,6507xm9039,6106l9037,6069,9031,6031,9019,5991,9002,5950,8981,5908,8955,5864,8933,5832,8933,6071,8932,6098,8927,6123,8919,6147,8906,6171,8890,6194,8869,6217,8805,6281,8219,5695,8283,5632,8307,5610,8332,5593,8357,5580,8384,5573,8410,5571,8438,5571,8466,5575,8495,5582,8524,5593,8554,5607,8584,5624,8615,5644,8646,5667,8677,5692,8708,5719,8738,5748,8775,5786,8807,5822,8836,5857,8861,5891,8882,5924,8899,5956,8913,5986,8923,6016,8930,6044,8933,6071,8933,5832,8924,5820,8888,5774,8846,5727,8800,5678,8758,5638,8716,5601,8677,5571,8674,5569,8633,5540,8593,5516,8553,5496,8513,5480,8475,5468,8437,5461,8401,5459,8366,5461,8331,5467,8298,5478,8265,5494,8234,5517,8203,5545,8097,5651,8091,5657,8089,5665,8090,5676,8092,5684,8097,5694,8104,5704,8114,5715,8785,6387,8796,6397,8806,6404,8816,6408,8824,6410,8836,6412,8844,6409,8849,6404,8949,6304,8970,6281,8977,6274,8999,6242,9017,6210,9029,6177,9036,6142,9039,6106xm9634,5619l9633,5614,9632,5610,9629,5604,9624,5599,9618,5594,9611,5589,9600,5582,9509,5524,9238,5353,9238,5460,9075,5624,8990,5494,8823,5233,8780,5168,8781,5167,9238,5460,9238,5353,8943,5167,8743,5040,8738,5037,8733,5035,8728,5033,8724,5032,8720,5033,8715,5034,8710,5036,8704,5039,8699,5043,8693,5048,8679,5062,8672,5069,8666,5075,8662,5080,8658,5086,8655,5091,8654,5095,8652,5100,8652,5104,8653,5109,8654,5113,8657,5118,8660,5123,8743,5255,8976,5624,9034,5717,9201,5980,9208,5990,9213,5998,9219,6003,9224,6009,9229,6012,9238,6014,9243,6013,9249,6009,9254,6006,9260,6000,9267,5993,9274,5987,9279,5981,9282,5975,9286,5971,9288,5967,9288,5962,9289,5958,9289,5954,9284,5943,9281,5939,9174,5774,9139,5719,9234,5624,9334,5524,9558,5667,9562,5669,9566,5671,9573,5673,9576,5674,9580,5672,9584,5672,9588,5670,9594,5666,9599,5662,9612,5648,9620,5641,9625,5634,9629,5629,9633,5624,9634,5619xm10053,5191l10051,5179,10049,5172,10042,5158,10036,5150,10028,5143,9995,5110,9331,4445,9328,4443,9325,4442,9321,4441,9317,4440,9313,4441,9309,4441,9304,4443,9295,4450,9289,4455,9278,4466,9273,4472,9270,4477,9266,4481,9264,4486,9263,4494,9264,4498,9265,4501,9266,4505,9268,4508,9271,4510,9478,4718,9750,4990,9775,5014,9800,5038,9872,5109,9872,5110,9818,5081,9800,5072,9746,5044,9709,5025,9652,4996,9574,4957,9331,4836,9122,4731,9111,4726,9101,4721,9092,4718,9081,4714,9070,4711,9062,4710,9054,4710,9046,4711,9040,4714,9033,4717,9025,4722,9018,4730,8995,4753,8987,4760,8981,4767,8979,4776,8980,4788,8982,4797,8987,4807,8994,4818,9004,4829,9699,5524,9702,5527,9705,5529,9708,5530,9712,5532,9715,5532,9719,5531,9723,5530,9727,5528,9732,5525,9737,5522,9742,5518,9755,5506,9759,5500,9763,5495,9766,5490,9767,5486,9768,5482,9769,5478,9769,5475,9768,5471,9766,5467,9764,5464,9761,5462,9409,5109,9242,4942,9134,4836,9134,4836,9157,4848,9179,4860,9249,4898,9273,4910,9890,5217,9904,5224,9918,5230,9930,5235,9955,5246,9967,5249,9977,5250,9987,5251,9996,5251,10002,5248,10009,5245,10016,5241,10023,5234,10030,5227,10037,5220,10044,5213,10047,5210,10050,5206,10051,5201,10053,5196,10053,5191xe" filled="true" fillcolor="#ffc000" stroked="false">
            <v:path arrowok="t"/>
            <v:fill opacity="32896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420" w:bottom="1600" w:left="680" w:right="0"/>
        </w:sectPr>
      </w:pPr>
    </w:p>
    <w:p>
      <w:pPr>
        <w:spacing w:before="80"/>
        <w:ind w:left="1418" w:right="0" w:firstLine="0"/>
        <w:jc w:val="left"/>
        <w:rPr>
          <w:b/>
          <w:sz w:val="22"/>
        </w:rPr>
      </w:pPr>
      <w:r>
        <w:rPr>
          <w:b/>
          <w:sz w:val="22"/>
        </w:rPr>
        <w:t>Section D</w:t>
      </w:r>
    </w:p>
    <w:p>
      <w:pPr>
        <w:pStyle w:val="BodyText"/>
        <w:spacing w:before="4"/>
        <w:rPr>
          <w:b/>
          <w:sz w:val="20"/>
        </w:rPr>
      </w:pPr>
    </w:p>
    <w:p>
      <w:pPr>
        <w:spacing w:line="276" w:lineRule="auto" w:before="1"/>
        <w:ind w:left="1418" w:right="1637" w:firstLine="0"/>
        <w:jc w:val="left"/>
        <w:rPr>
          <w:sz w:val="22"/>
        </w:rPr>
      </w:pPr>
      <w:r>
        <w:rPr>
          <w:sz w:val="22"/>
        </w:rPr>
        <w:t>Please, Kindly rate the textbooks you are using by putting a tick (√) on the appropriate space</w:t>
      </w:r>
      <w:r>
        <w:rPr>
          <w:spacing w:val="-53"/>
          <w:sz w:val="22"/>
        </w:rPr>
        <w:t> </w:t>
      </w:r>
      <w:r>
        <w:rPr>
          <w:sz w:val="22"/>
        </w:rPr>
        <w:t>provided</w:t>
      </w:r>
    </w:p>
    <w:p>
      <w:pPr>
        <w:spacing w:before="198"/>
        <w:ind w:left="1418" w:right="0" w:firstLine="0"/>
        <w:jc w:val="left"/>
        <w:rPr>
          <w:sz w:val="22"/>
        </w:rPr>
      </w:pPr>
      <w:r>
        <w:rPr/>
        <w:pict>
          <v:shape style="position:absolute;margin-left:273.540009pt;margin-top:96.599525pt;width:229.15pt;height:222.45pt;mso-position-horizontal-relative:page;mso-position-vertical-relative:paragraph;z-index:-26325504" coordorigin="5471,1932" coordsize="4583,4449" path="m6413,6326l6413,6323,6411,6316,6408,6313,6128,6032,6091,5963,5909,5614,5836,5475,5825,5455,5816,5444,5811,5441,5802,5439,5797,5441,5791,5444,5778,5455,5763,5470,5751,5485,5749,5489,5748,5493,5747,5497,5747,5501,5749,5505,5752,5513,5755,5518,5908,5801,5979,5925,6003,5967,6003,5968,5834,5871,5763,5833,5622,5758,5547,5717,5543,5716,5539,5714,5535,5713,5527,5714,5523,5715,5518,5718,5513,5722,5501,5731,5486,5746,5472,5764,5471,5769,5473,5778,5476,5782,5482,5787,5487,5792,5507,5803,5577,5840,6065,6095,6346,6375,6349,6378,6352,6379,6355,6381,6359,6381,6363,6379,6367,6378,6376,6373,6386,6366,6398,6354,6403,6348,6409,6339,6411,6334,6412,6330,6413,6326xm7061,5619l7061,5583,7056,5546,7046,5508,7031,5468,7012,5428,6989,5386,6961,5343,6952,5331,6952,5593,6948,5618,6939,5642,6926,5665,6908,5686,6886,5705,6864,5719,6841,5728,6816,5732,6791,5733,6765,5731,6738,5724,6709,5713,6681,5700,6652,5683,6621,5663,6591,5640,6559,5615,6527,5587,6494,5557,6462,5525,6432,5495,6405,5465,6379,5434,6354,5403,6332,5373,6313,5343,6297,5313,6284,5284,6274,5255,6267,5227,6264,5200,6264,5174,6267,5148,6276,5125,6289,5102,6307,5081,6328,5063,6351,5049,6374,5040,6398,5036,6424,5035,6450,5038,6477,5044,6505,5054,6534,5068,6564,5084,6594,5103,6624,5126,6656,5151,6687,5178,6719,5207,6751,5238,6780,5269,6808,5300,6834,5330,6859,5361,6882,5392,6901,5422,6917,5452,6931,5482,6942,5511,6949,5539,6952,5566,6952,5593,6952,5331,6929,5300,6893,5255,6854,5211,6810,5165,6765,5121,6720,5082,6677,5046,6662,5035,6635,5015,6594,4988,6554,4966,6516,4948,6478,4935,6442,4926,6408,4921,6374,4922,6341,4926,6310,4935,6281,4949,6252,4968,6226,4992,6201,5019,6182,5049,6168,5080,6159,5113,6155,5148,6156,5184,6161,5221,6171,5259,6185,5298,6204,5339,6227,5381,6254,5423,6286,5466,6321,5510,6360,5554,6402,5598,6448,5643,6493,5683,6537,5719,6579,5750,6621,5778,6661,5801,6700,5819,6737,5833,6773,5842,6808,5846,6842,5846,6874,5842,6906,5833,6936,5819,6964,5800,6991,5776,7016,5748,7025,5733,7035,5718,7049,5687,7057,5654,7061,5619xm7349,5390l7349,5387,7346,5379,7344,5377,7027,5060,7192,4896,7192,4893,7192,4886,7191,4883,7187,4874,7183,4868,7168,4851,7153,4835,7145,4828,7134,4819,7129,4816,7121,4812,7114,4811,7111,4812,7109,4813,6944,4977,6688,4721,6862,4547,6863,4545,6863,4542,6862,4534,6854,4520,6839,4502,6831,4495,6823,4487,6805,4471,6799,4467,6790,4462,6783,4461,6779,4461,6777,4462,6559,4681,6556,4689,6557,4700,6560,4709,6564,4718,6572,4728,6582,4739,7282,5439,7284,5441,7292,5444,7295,5444,7298,5443,7303,5442,7312,5437,7323,5429,7335,5418,7343,5407,7345,5402,7347,5398,7348,5394,7349,5390xm7859,4880l7859,4877,7856,4870,7854,4867,7851,4864,7126,4138,7122,4136,7116,4133,7112,4133,7108,4134,7100,4137,7095,4140,7085,4148,7073,4159,7066,4169,7061,4179,7058,4187,7058,4190,7061,4197,7063,4201,7791,4929,7795,4932,7801,4934,7805,4934,7808,4933,7813,4932,7817,4930,7822,4927,7827,4924,7833,4920,7845,4908,7849,4902,7855,4892,7857,4888,7858,4884,7859,4880xm8202,4467l8202,4452,8200,4435,8198,4419,8194,4402,8189,4386,8183,4369,8176,4352,8167,4335,8156,4317,8145,4299,8132,4281,8118,4264,8102,4246,8095,4239,8095,4435,8095,4448,8093,4461,8090,4473,8086,4485,8079,4497,8071,4508,8061,4519,7971,4609,7705,4344,7780,4270,7785,4264,7794,4256,7809,4245,7823,4236,7838,4229,7852,4225,7867,4223,7882,4222,7897,4224,7912,4227,7927,4232,7943,4239,7959,4247,7975,4258,7992,4270,8008,4284,8025,4300,8040,4316,8053,4331,8064,4347,8074,4362,8081,4377,8087,4392,8091,4407,8094,4421,8095,4435,8095,4239,8085,4228,8079,4222,8066,4210,8047,4194,8027,4179,8007,4165,7988,4154,7969,4144,7950,4135,7946,4134,7932,4129,7914,4124,7897,4121,7880,4119,7863,4119,7848,4121,7833,4124,7819,4128,7806,4134,7808,4121,7809,4108,7808,4094,7807,4080,7804,4066,7800,4052,7795,4037,7789,4023,7782,4009,7774,3995,7766,3981,7756,3967,7745,3953,7734,3939,7727,3931,7727,4118,7727,4131,7725,4144,7722,4156,7716,4169,7707,4181,7696,4194,7626,4264,7382,4021,7446,3956,7459,3944,7473,3934,7485,3927,7498,3921,7510,3918,7522,3916,7535,3916,7547,3918,7560,3922,7573,3927,7587,3933,7600,3941,7613,3950,7627,3961,7641,3973,7654,3986,7666,3998,7677,4011,7687,4024,7697,4037,7706,4051,7713,4065,7718,4078,7723,4092,7726,4105,7727,4118,7727,3931,7722,3925,7713,3916,7709,3911,7686,3890,7664,3871,7642,3855,7619,3840,7597,3828,7575,3819,7554,3812,7532,3807,7511,3805,7491,3806,7470,3809,7450,3815,7430,3824,7410,3836,7389,3852,7368,3871,7313,3927,7262,3978,7256,3983,7254,3992,7255,4002,7257,4011,7262,4021,7269,4031,7279,4042,7950,4713,7961,4723,7971,4731,7981,4735,7989,4737,8001,4739,8009,4736,8014,4731,8136,4609,8137,4608,8150,4595,8161,4581,8170,4568,8178,4554,8184,4541,8190,4527,8195,4513,8198,4498,8201,4483,8202,4467xm8746,3999l8745,3994,8744,3990,8741,3984,8736,3979,8730,3974,8723,3969,8712,3962,8620,3904,8350,3733,8350,3840,8186,4004,7934,3612,7892,3547,7892,3547,7893,3547,8350,3840,8350,3733,8055,3547,7855,3420,7850,3417,7845,3414,7840,3413,7836,3412,7832,3413,7827,3414,7821,3416,7816,3419,7811,3423,7805,3427,7784,3449,7778,3455,7774,3460,7770,3465,7767,3470,7766,3475,7764,3480,7764,3484,7765,3488,7766,3493,7769,3498,7772,3503,7813,3569,8119,4053,8146,4096,8313,4360,8320,4370,8325,4378,8331,4383,8336,4389,8341,4392,8350,4394,8355,4393,8361,4389,8366,4385,8372,4380,8386,4366,8391,4360,8394,4355,8398,4351,8400,4346,8400,4341,8401,4338,8401,4334,8399,4330,8398,4327,8396,4323,8393,4318,8357,4264,8286,4154,8251,4099,8346,4004,8446,3904,8670,4047,8674,4049,8678,4051,8682,4052,8685,4053,8688,4053,8692,4052,8696,4052,8700,4050,8706,4045,8710,4042,8716,4036,8724,4028,8732,4021,8737,4014,8741,4009,8745,4004,8746,3999xm9039,3598l9037,3561,9031,3523,9019,3483,9002,3442,8981,3400,8955,3356,8933,3324,8933,3563,8932,3589,8927,3615,8919,3639,8906,3663,8890,3686,8869,3708,8805,3773,8219,3187,8283,3123,8307,3101,8332,3084,8357,3072,8384,3065,8410,3062,8438,3063,8466,3067,8495,3074,8524,3085,8554,3099,8584,3115,8615,3135,8646,3158,8677,3183,8708,3211,8738,3240,8775,3278,8807,3314,8836,3349,8861,3383,8882,3416,8899,3447,8913,3478,8923,3508,8930,3536,8933,3563,8933,3324,8924,3312,8888,3266,8846,3219,8800,3170,8758,3130,8716,3093,8677,3062,8674,3061,8633,3032,8593,3008,8553,2988,8513,2972,8475,2960,8437,2953,8401,2951,8366,2952,8331,2958,8298,2969,8265,2986,8234,3009,8203,3037,8097,3143,8091,3148,8089,3157,8090,3167,8092,3176,8097,3186,8104,3196,8114,3207,8785,3878,8796,3888,8806,3896,8816,3900,8824,3902,8836,3904,8844,3901,8849,3896,8949,3796,8970,3773,8977,3766,8999,3734,9017,3702,9029,3668,9036,3634,9039,3598xm9634,3111l9633,3106,9632,3101,9629,3096,9624,3091,9618,3086,9611,3081,9600,3074,9509,3016,9238,2845,9238,2952,9075,3116,8990,2985,8823,2724,8780,2659,8781,2659,9238,2952,9238,2845,8943,2659,8743,2532,8738,2529,8733,2526,8728,2525,8724,2524,8720,2525,8715,2526,8710,2527,8704,2530,8699,2535,8693,2539,8679,2554,8672,2561,8666,2567,8662,2572,8658,2577,8655,2582,8654,2587,8652,2592,8652,2596,8653,2600,8654,2605,8657,2610,8660,2615,8743,2746,8976,3116,9034,3208,9201,3472,9208,3482,9213,3490,9219,3495,9224,3501,9229,3504,9238,3506,9243,3505,9249,3501,9254,3497,9260,3492,9267,3485,9274,3478,9279,3472,9282,3467,9286,3463,9288,3458,9288,3453,9289,3450,9289,3446,9284,3434,9281,3430,9174,3266,9139,3211,9234,3116,9334,3016,9558,3158,9562,3161,9566,3163,9573,3165,9576,3165,9580,3164,9584,3164,9588,3161,9594,3157,9599,3154,9612,3140,9620,3132,9625,3126,9629,3121,9633,3116,9634,3111xm10053,2683l10051,2671,10049,2664,10042,2650,10036,2642,10028,2634,9995,2601,9331,1937,9328,1935,9325,1934,9321,1932,9317,1932,9313,1932,9309,1933,9304,1935,9295,1942,9289,1947,9278,1958,9273,1964,9270,1968,9266,1973,9264,1978,9263,1986,9264,1990,9265,1993,9266,1997,9268,1999,9271,2002,9478,2209,9750,2481,9775,2506,9800,2530,9872,2601,9872,2601,9818,2573,9800,2564,9746,2536,9709,2517,9652,2488,9574,2449,9331,2327,9122,2223,9111,2218,9101,2213,9092,2209,9081,2205,9070,2203,9062,2202,9054,2202,9046,2203,9040,2206,9033,2209,9025,2214,9018,2221,8995,2244,8987,2252,8981,2259,8979,2268,8980,2280,8982,2289,8987,2299,8994,2310,9004,2321,9699,3016,9702,3019,9705,3021,9708,3022,9712,3024,9715,3024,9719,3023,9723,3022,9727,3020,9732,3017,9737,3014,9742,3010,9755,2997,9759,2992,9763,2987,9766,2982,9767,2978,9768,2974,9769,2970,9769,2966,9768,2962,9766,2959,9764,2956,9761,2953,9409,2601,9242,2434,9134,2328,9134,2327,9157,2340,9179,2352,9249,2389,9273,2401,9890,2709,9904,2716,9918,2722,9930,2727,9955,2738,9967,2741,9977,2741,9987,2743,9996,2742,10002,2739,10009,2737,10016,2732,10023,2726,10030,2719,10037,2712,10044,2705,10047,2702,10050,2698,10051,2693,10053,2688,10053,2683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= Excellent;</w:t>
      </w:r>
      <w:r>
        <w:rPr>
          <w:spacing w:val="1"/>
          <w:sz w:val="22"/>
        </w:rPr>
        <w:t> </w:t>
      </w:r>
      <w:r>
        <w:rPr>
          <w:sz w:val="22"/>
        </w:rPr>
        <w:t>3=</w:t>
      </w:r>
      <w:r>
        <w:rPr>
          <w:spacing w:val="-1"/>
          <w:sz w:val="22"/>
        </w:rPr>
        <w:t> </w:t>
      </w:r>
      <w:r>
        <w:rPr>
          <w:sz w:val="22"/>
        </w:rPr>
        <w:t>good, 2 =</w:t>
      </w:r>
      <w:r>
        <w:rPr>
          <w:spacing w:val="-3"/>
          <w:sz w:val="22"/>
        </w:rPr>
        <w:t> </w:t>
      </w:r>
      <w:r>
        <w:rPr>
          <w:sz w:val="22"/>
        </w:rPr>
        <w:t>Fair,</w:t>
      </w:r>
      <w:r>
        <w:rPr>
          <w:spacing w:val="-3"/>
          <w:sz w:val="22"/>
        </w:rPr>
        <w:t> </w:t>
      </w:r>
      <w:r>
        <w:rPr>
          <w:sz w:val="22"/>
        </w:rPr>
        <w:t>1 =</w:t>
      </w:r>
      <w:r>
        <w:rPr>
          <w:spacing w:val="-1"/>
          <w:sz w:val="22"/>
        </w:rPr>
        <w:t> </w:t>
      </w:r>
      <w:r>
        <w:rPr>
          <w:sz w:val="22"/>
        </w:rPr>
        <w:t>Poor.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2705"/>
        <w:gridCol w:w="2636"/>
        <w:gridCol w:w="408"/>
        <w:gridCol w:w="346"/>
        <w:gridCol w:w="348"/>
        <w:gridCol w:w="420"/>
      </w:tblGrid>
      <w:tr>
        <w:trPr>
          <w:trHeight w:val="292" w:hRule="atLeast"/>
        </w:trPr>
        <w:tc>
          <w:tcPr>
            <w:tcW w:w="1724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270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Titles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of books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mostly</w:t>
            </w:r>
          </w:p>
        </w:tc>
        <w:tc>
          <w:tcPr>
            <w:tcW w:w="263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Content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408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46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48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>
        <w:trPr>
          <w:trHeight w:val="527" w:hRule="atLeast"/>
        </w:trPr>
        <w:tc>
          <w:tcPr>
            <w:tcW w:w="1724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Mathematics</w:t>
            </w:r>
          </w:p>
        </w:tc>
        <w:tc>
          <w:tcPr>
            <w:tcW w:w="2705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sz w:val="20"/>
              </w:rPr>
              <w:t>e.g.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Understanding</w:t>
            </w:r>
          </w:p>
          <w:p>
            <w:pPr>
              <w:pStyle w:val="TableParagraph"/>
              <w:spacing w:before="34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Mathematics</w:t>
            </w: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Consistency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approach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3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Relevance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knowledge</w:t>
            </w:r>
          </w:p>
          <w:p>
            <w:pPr>
              <w:pStyle w:val="TableParagraph"/>
              <w:spacing w:before="38"/>
              <w:ind w:left="107"/>
              <w:rPr>
                <w:sz w:val="22"/>
              </w:rPr>
            </w:pPr>
            <w:r>
              <w:rPr>
                <w:sz w:val="22"/>
              </w:rPr>
              <w:t>objective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Relevant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skills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objectives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Contents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reflect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knowledge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culture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Factual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accuracy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Free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biases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cultural biases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Learners‟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centredness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Content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clearly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understood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3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above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37"/>
              <w:ind w:left="107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levels</w:t>
            </w:r>
          </w:p>
        </w:tc>
        <w:tc>
          <w:tcPr>
            <w:tcW w:w="4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7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2"/>
        <w:ind w:left="1418" w:right="0" w:firstLine="0"/>
        <w:jc w:val="left"/>
        <w:rPr>
          <w:b/>
          <w:sz w:val="22"/>
        </w:rPr>
      </w:pPr>
      <w:r>
        <w:rPr/>
        <w:pict>
          <v:shape style="position:absolute;margin-left:114.910004pt;margin-top:-66.228477pt;width:149.2pt;height:138.85pt;mso-position-horizontal-relative:page;mso-position-vertical-relative:paragraph;z-index:-26326528" coordorigin="2298,-1325" coordsize="2984,2777" path="m3292,1242l3291,1213,3285,1184,3277,1153,3264,1121,3249,1089,3230,1056,3208,1023,3182,990,3153,956,3120,922,2658,459,2654,457,2648,454,2640,455,2636,456,2627,461,2617,469,2605,481,2597,491,2592,500,2591,504,2590,508,2590,511,2593,518,2595,521,3059,985,3083,1010,3104,1034,3123,1058,3139,1081,3153,1103,3164,1125,3174,1146,3180,1167,3184,1186,3186,1205,3186,1223,3183,1241,3177,1258,3170,1273,3159,1288,3147,1302,3133,1315,3118,1324,3103,1332,3086,1337,3068,1339,3050,1340,3031,1338,3011,1334,2990,1327,2968,1318,2946,1307,2923,1293,2899,1276,2874,1256,2849,1234,2823,1209,2366,751,2362,749,2356,746,2352,746,2348,747,2345,748,2335,753,2325,761,2313,773,2305,783,2302,788,2299,796,2298,800,2299,803,2301,810,2303,814,2773,1284,2808,1316,2842,1345,2875,1371,2908,1393,2940,1412,2972,1427,3002,1438,3031,1446,3060,1451,3087,1452,3114,1450,3139,1445,3164,1436,3187,1425,3208,1410,3228,1392,3248,1370,3264,1347,3276,1322,3285,1297,3290,1270,3292,1242xm3861,728l3859,716,3857,709,3850,695,3844,687,3836,680,3138,-18,3136,-20,3129,-22,3125,-23,3117,-22,3112,-20,3097,-8,3086,3,3074,18,3072,23,3071,31,3072,35,3074,42,3076,44,3487,456,3680,646,3679,646,3608,609,3460,533,3308,457,3088,347,2929,268,2909,258,2888,250,2878,248,2870,247,2862,247,2854,248,2841,254,2833,259,2789,304,2786,313,2788,325,2790,334,2794,344,2802,355,2812,366,3510,1064,3512,1066,3520,1069,3523,1069,3527,1068,3531,1067,3540,1062,3550,1055,3563,1042,3571,1032,3573,1027,3575,1023,3576,1019,3577,1015,3577,1011,3574,1004,3572,1001,3072,501,2941,373,2942,373,2987,397,3081,446,3197,505,3712,761,3738,772,3763,783,3775,786,3785,787,3795,788,3804,787,3810,784,3817,782,3824,777,3855,747,3857,743,3860,733,3861,728xm4058,535l4058,531,4055,524,4050,518,3324,-207,3321,-210,3314,-212,3311,-212,3307,-212,3303,-210,3294,-206,3283,-198,3272,-186,3264,-176,3259,-167,3258,-163,3257,-155,3260,-148,3262,-145,3990,584,3993,586,4000,589,4003,589,4007,588,4011,587,4016,585,4021,582,4031,574,4043,562,4051,552,4054,547,4056,542,4056,538,4058,535xm4370,220l4368,211,4362,201,4278,70,3943,-455,3804,-670,3794,-682,3790,-684,3781,-687,3776,-686,3771,-683,3759,-674,3738,-653,3731,-643,3729,-639,3727,-630,3728,-627,3731,-619,3783,-541,4238,154,4168,108,3470,-345,3461,-350,3454,-353,3442,-352,3438,-350,3429,-344,3408,-323,3402,-316,3394,-305,3392,-300,3394,-289,3396,-285,3407,-275,3415,-269,3491,-220,4278,284,4286,288,4289,289,4292,290,4294,291,4301,292,4304,291,4306,289,4310,289,4313,287,4329,276,4356,249,4364,239,4367,234,4368,229,4370,220xm4864,-270l4863,-277,4854,-292,4839,-309,4832,-316,4824,-324,4806,-340,4792,-348,4788,-348,4782,-349,4779,-347,4591,-159,4322,-429,4481,-588,4482,-590,4483,-597,4482,-600,4478,-608,4475,-613,4460,-631,4445,-645,4433,-656,4427,-661,4422,-665,4414,-669,4409,-670,4406,-670,4403,-670,4400,-669,4241,-509,4005,-746,4190,-931,4192,-934,4192,-937,4191,-940,4190,-944,4186,-952,4177,-964,4167,-976,4152,-990,4139,-1002,4134,-1006,4129,-1009,4120,-1014,4116,-1015,4109,-1016,4107,-1014,3877,-784,3874,-776,3875,-765,3878,-756,3882,-747,3890,-737,3900,-726,4571,-54,4582,-44,4592,-37,4601,-32,4610,-30,4621,-29,4629,-31,4862,-264,4864,-267,4864,-270xm5282,-690l5282,-693,5280,-696,5279,-699,5276,-702,5270,-708,5265,-713,5259,-717,5223,-740,5045,-845,5028,-856,4997,-874,4981,-883,4949,-900,4935,-908,4920,-914,4907,-920,4894,-925,4881,-929,4869,-933,4857,-935,4849,-937,4846,-937,4835,-939,4824,-939,4814,-938,4804,-937,4808,-953,4811,-970,4813,-986,4813,-1003,4813,-1020,4810,-1037,4807,-1054,4802,-1072,4796,-1089,4788,-1107,4778,-1125,4767,-1143,4754,-1161,4740,-1179,4724,-1198,4720,-1202,4720,-997,4718,-983,4715,-970,4710,-956,4702,-942,4693,-929,4682,-917,4621,-856,4367,-1109,4429,-1171,4437,-1178,4445,-1185,4452,-1190,4461,-1197,4469,-1202,4478,-1205,4499,-1211,4520,-1212,4542,-1210,4563,-1203,4585,-1192,4606,-1178,4628,-1161,4650,-1140,4663,-1127,4675,-1113,4686,-1098,4696,-1084,4704,-1069,4710,-1055,4715,-1040,4718,-1026,4720,-1012,4720,-997,4720,-1202,4710,-1212,4706,-1217,4686,-1236,4667,-1253,4647,-1268,4628,-1281,4608,-1293,4588,-1303,4569,-1311,4549,-1317,4530,-1322,4511,-1324,4492,-1325,4473,-1323,4454,-1320,4436,-1315,4418,-1308,4401,-1299,4393,-1294,4385,-1288,4376,-1281,4369,-1275,4362,-1269,4354,-1261,4345,-1253,4245,-1153,4240,-1147,4237,-1139,4239,-1129,4241,-1120,4246,-1110,4253,-1100,4263,-1089,4963,-389,4966,-386,4973,-384,4976,-384,4980,-385,4984,-386,4989,-388,4994,-391,4998,-394,5003,-398,5016,-411,5020,-416,5024,-421,5027,-426,5028,-430,5029,-434,5030,-438,5030,-441,5028,-448,5025,-451,4702,-775,4744,-817,4754,-826,4766,-834,4778,-840,4790,-843,4803,-845,4817,-845,4831,-844,4845,-841,4860,-837,4876,-832,4892,-825,4908,-817,4925,-809,4943,-799,4961,-788,5145,-677,5200,-643,5206,-639,5211,-637,5216,-635,5220,-633,5224,-633,5228,-634,5233,-634,5237,-636,5242,-639,5247,-643,5252,-647,5266,-661,5271,-667,5275,-672,5278,-677,5281,-681,5282,-69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33.990005pt;margin-top:-117.400482pt;width:68.6pt;height:77.6pt;mso-position-horizontal-relative:page;mso-position-vertical-relative:paragraph;z-index:-26326016" coordorigin="4680,-2348" coordsize="1372,1552" path="m5541,-1010l5538,-1034,5533,-1060,5526,-1085,5515,-1112,5502,-1138,5486,-1165,5467,-1191,5445,-1218,5420,-1244,5398,-1265,5376,-1284,5354,-1300,5333,-1313,5312,-1324,5292,-1333,5272,-1340,5252,-1346,5232,-1350,5213,-1352,5194,-1353,5175,-1353,5157,-1352,5139,-1351,5121,-1349,5104,-1347,5069,-1341,5035,-1336,5018,-1335,5002,-1334,4985,-1333,4969,-1334,4953,-1336,4937,-1339,4921,-1344,4905,-1350,4889,-1358,4873,-1368,4857,-1381,4841,-1395,4831,-1406,4822,-1417,4813,-1429,4805,-1441,4799,-1453,4793,-1464,4789,-1476,4786,-1488,4785,-1500,4784,-1511,4785,-1523,4788,-1535,4792,-1546,4797,-1556,4805,-1567,4814,-1577,4825,-1587,4836,-1595,4848,-1602,4860,-1607,4873,-1610,4885,-1613,4896,-1616,4908,-1617,4923,-1619,4947,-1620,4958,-1620,4965,-1621,4970,-1626,4970,-1628,4969,-1634,4968,-1638,4958,-1652,4948,-1663,4921,-1690,4907,-1703,4900,-1708,4893,-1712,4886,-1714,4880,-1716,4874,-1717,4851,-1716,4841,-1715,4831,-1713,4810,-1708,4799,-1704,4789,-1700,4779,-1695,4768,-1690,4758,-1684,4749,-1677,4741,-1670,4733,-1662,4718,-1646,4706,-1630,4696,-1612,4689,-1593,4683,-1573,4680,-1552,4680,-1531,4682,-1509,4686,-1487,4693,-1464,4702,-1441,4714,-1417,4728,-1393,4745,-1370,4765,-1346,4787,-1322,4810,-1301,4832,-1282,4854,-1266,4875,-1253,4896,-1242,4917,-1233,4937,-1225,4957,-1219,4976,-1215,4995,-1213,5014,-1211,5033,-1211,5051,-1211,5069,-1213,5104,-1217,5173,-1227,5189,-1229,5206,-1230,5222,-1230,5238,-1230,5254,-1228,5270,-1224,5286,-1220,5302,-1213,5318,-1206,5334,-1195,5350,-1183,5366,-1168,5380,-1153,5392,-1138,5403,-1123,5412,-1108,5420,-1094,5426,-1079,5430,-1065,5433,-1051,5434,-1037,5434,-1023,5432,-1010,5428,-997,5424,-984,5417,-972,5409,-961,5400,-951,5386,-938,5372,-928,5357,-920,5342,-914,5327,-909,5313,-905,5299,-902,5285,-900,5273,-899,5250,-898,5228,-898,5219,-897,5214,-892,5213,-889,5213,-883,5214,-880,5219,-871,5223,-866,5240,-846,5248,-838,5265,-822,5273,-816,5288,-805,5296,-801,5311,-797,5321,-797,5346,-798,5357,-800,5369,-802,5381,-805,5394,-808,5407,-813,5419,-819,5433,-825,5446,-833,5458,-841,5470,-851,5482,-862,5498,-880,5512,-899,5523,-919,5531,-940,5537,-962,5540,-986,5541,-1010xm5776,-1184l5776,-1187,5773,-1194,5771,-1197,5768,-1200,5043,-1926,5039,-1928,5032,-1931,5029,-1931,5025,-1930,5017,-1927,5012,-1924,5002,-1916,4990,-1905,4983,-1895,4978,-1885,4976,-1881,4975,-1877,4975,-1873,4978,-1867,4980,-1863,5705,-1138,5712,-1132,5718,-1130,5722,-1129,5725,-1131,5730,-1132,5734,-1134,5739,-1137,5750,-1144,5762,-1156,5769,-1167,5772,-1172,5774,-1176,5775,-1180,5776,-1184xm6051,-1459l6051,-1462,6048,-1469,6046,-1472,5390,-2128,5524,-2262,5525,-2264,5526,-2268,5524,-2275,5522,-2279,5520,-2283,5516,-2289,5507,-2300,5493,-2314,5485,-2322,5467,-2338,5461,-2342,5452,-2347,5448,-2348,5442,-2348,5439,-2347,5109,-2016,5108,-2014,5108,-2007,5109,-2004,5114,-1994,5118,-1989,5134,-1970,5149,-1955,5156,-1949,5162,-1944,5167,-1940,5173,-1936,5177,-1934,5181,-1932,5184,-1930,5188,-1930,5191,-1930,5194,-1931,5328,-2065,5983,-1410,5987,-1407,5993,-1405,5997,-1404,6000,-1406,6005,-1406,6014,-1411,6019,-1415,6024,-1419,6036,-1431,6044,-1442,6049,-1451,6050,-1455,6051,-1459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Section D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276" w:lineRule="auto" w:before="173"/>
        <w:ind w:left="1418" w:right="1637" w:firstLine="0"/>
        <w:jc w:val="left"/>
        <w:rPr>
          <w:sz w:val="22"/>
        </w:rPr>
      </w:pPr>
      <w:r>
        <w:rPr>
          <w:sz w:val="22"/>
        </w:rPr>
        <w:t>Please, Kindly rate the textbooks you are using by putting a tick (√) on the appropriate space</w:t>
      </w:r>
      <w:r>
        <w:rPr>
          <w:spacing w:val="-52"/>
          <w:sz w:val="22"/>
        </w:rPr>
        <w:t> </w:t>
      </w:r>
      <w:r>
        <w:rPr>
          <w:sz w:val="22"/>
        </w:rPr>
        <w:t>provided</w:t>
      </w:r>
    </w:p>
    <w:p>
      <w:pPr>
        <w:spacing w:before="200"/>
        <w:ind w:left="1418" w:right="0" w:firstLine="0"/>
        <w:jc w:val="left"/>
        <w:rPr>
          <w:sz w:val="22"/>
        </w:rPr>
      </w:pP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= Excellent;</w:t>
      </w:r>
      <w:r>
        <w:rPr>
          <w:spacing w:val="1"/>
          <w:sz w:val="22"/>
        </w:rPr>
        <w:t> </w:t>
      </w:r>
      <w:r>
        <w:rPr>
          <w:sz w:val="22"/>
        </w:rPr>
        <w:t>3=</w:t>
      </w:r>
      <w:r>
        <w:rPr>
          <w:spacing w:val="-1"/>
          <w:sz w:val="22"/>
        </w:rPr>
        <w:t> </w:t>
      </w:r>
      <w:r>
        <w:rPr>
          <w:sz w:val="22"/>
        </w:rPr>
        <w:t>good, 2 =</w:t>
      </w:r>
      <w:r>
        <w:rPr>
          <w:spacing w:val="-3"/>
          <w:sz w:val="22"/>
        </w:rPr>
        <w:t> </w:t>
      </w:r>
      <w:r>
        <w:rPr>
          <w:sz w:val="22"/>
        </w:rPr>
        <w:t>Fair,</w:t>
      </w:r>
      <w:r>
        <w:rPr>
          <w:spacing w:val="-3"/>
          <w:sz w:val="22"/>
        </w:rPr>
        <w:t> </w:t>
      </w:r>
      <w:r>
        <w:rPr>
          <w:sz w:val="22"/>
        </w:rPr>
        <w:t>1 =</w:t>
      </w:r>
      <w:r>
        <w:rPr>
          <w:spacing w:val="-1"/>
          <w:sz w:val="22"/>
        </w:rPr>
        <w:t> </w:t>
      </w:r>
      <w:r>
        <w:rPr>
          <w:sz w:val="22"/>
        </w:rPr>
        <w:t>Poor.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2678"/>
        <w:gridCol w:w="2753"/>
        <w:gridCol w:w="412"/>
        <w:gridCol w:w="350"/>
        <w:gridCol w:w="347"/>
        <w:gridCol w:w="429"/>
      </w:tblGrid>
      <w:tr>
        <w:trPr>
          <w:trHeight w:val="582" w:hRule="atLeast"/>
        </w:trPr>
        <w:tc>
          <w:tcPr>
            <w:tcW w:w="1613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267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Titles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of books used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mostly</w:t>
            </w: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Content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412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50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47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9" w:type="dxa"/>
          </w:tcPr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>
        <w:trPr>
          <w:trHeight w:val="834" w:hRule="atLeast"/>
        </w:trPr>
        <w:tc>
          <w:tcPr>
            <w:tcW w:w="1613" w:type="dxa"/>
            <w:vMerge w:val="restart"/>
          </w:tcPr>
          <w:p>
            <w:pPr>
              <w:pStyle w:val="TableParagraph"/>
              <w:spacing w:line="276" w:lineRule="auto"/>
              <w:ind w:left="107" w:right="667"/>
              <w:rPr>
                <w:sz w:val="20"/>
              </w:rPr>
            </w:pPr>
            <w:r>
              <w:rPr>
                <w:spacing w:val="-1"/>
                <w:sz w:val="20"/>
              </w:rPr>
              <w:t>2. </w:t>
            </w:r>
            <w:r>
              <w:rPr>
                <w:sz w:val="20"/>
              </w:rPr>
              <w:t>English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2678" w:type="dxa"/>
          </w:tcPr>
          <w:p>
            <w:pPr>
              <w:pStyle w:val="TableParagraph"/>
              <w:spacing w:line="276" w:lineRule="auto"/>
              <w:ind w:left="108" w:right="459"/>
              <w:rPr>
                <w:i/>
                <w:sz w:val="22"/>
              </w:rPr>
            </w:pPr>
            <w:r>
              <w:rPr>
                <w:sz w:val="20"/>
              </w:rPr>
              <w:t>e.g. </w:t>
            </w:r>
            <w:r>
              <w:rPr>
                <w:i/>
                <w:sz w:val="22"/>
              </w:rPr>
              <w:t>Macmillan Primary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English Course</w:t>
            </w:r>
          </w:p>
        </w:tc>
        <w:tc>
          <w:tcPr>
            <w:tcW w:w="2753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Consistency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approach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3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Relevance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knowledge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objective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02" w:top="1340" w:bottom="1600" w:left="680" w:right="0"/>
        </w:sect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2678"/>
        <w:gridCol w:w="2753"/>
        <w:gridCol w:w="412"/>
        <w:gridCol w:w="350"/>
        <w:gridCol w:w="347"/>
        <w:gridCol w:w="429"/>
      </w:tblGrid>
      <w:tr>
        <w:trPr>
          <w:trHeight w:val="290" w:hRule="atLeast"/>
        </w:trPr>
        <w:tc>
          <w:tcPr>
            <w:tcW w:w="161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Relevant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skills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objectives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Contents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reflect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knowledge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culture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Factual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accuracy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Free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biases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cultural biases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Learners‟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centredness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Content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clearly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understood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above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5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levels</w:t>
            </w:r>
          </w:p>
        </w:tc>
        <w:tc>
          <w:tcPr>
            <w:tcW w:w="4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92"/>
        <w:ind w:left="1418" w:right="0" w:firstLine="0"/>
        <w:jc w:val="left"/>
        <w:rPr>
          <w:b/>
          <w:sz w:val="22"/>
        </w:rPr>
      </w:pPr>
      <w:r>
        <w:rPr/>
        <w:pict>
          <v:shape style="position:absolute;margin-left:273.540009pt;margin-top:-68.490486pt;width:208.2pt;height:192.85pt;mso-position-horizontal-relative:page;mso-position-vertical-relative:paragraph;z-index:-26324480" coordorigin="5471,-1370" coordsize="4164,3857" path="m6413,2432l6413,2429,6411,2422,6408,2419,6128,2139,6091,2069,5909,1720,5836,1581,5825,1561,5816,1550,5811,1547,5802,1545,5797,1547,5791,1550,5778,1561,5763,1576,5751,1591,5749,1596,5748,1599,5747,1603,5747,1607,5749,1611,5752,1619,5755,1624,5908,1907,5979,2031,6003,2073,6003,2074,5834,1978,5763,1940,5622,1864,5547,1823,5543,1822,5539,1820,5535,1819,5527,1820,5523,1822,5518,1824,5513,1828,5501,1837,5486,1852,5472,1870,5471,1875,5473,1884,5476,1889,5482,1893,5487,1898,5507,1909,5577,1946,6065,2201,6346,2481,6349,2484,6352,2485,6355,2487,6359,2487,6363,2485,6367,2485,6376,2480,6386,2472,6398,2460,6403,2454,6409,2445,6411,2440,6412,2436,6413,2432xm7061,1726l7061,1690,7056,1652,7046,1614,7031,1574,7012,1534,6989,1492,6961,1449,6952,1437,6952,1699,6948,1725,6939,1749,6926,1771,6908,1793,6886,1811,6864,1825,6841,1834,6816,1838,6791,1839,6765,1837,6738,1830,6709,1820,6681,1806,6652,1789,6621,1770,6591,1747,6559,1721,6527,1693,6494,1663,6462,1631,6432,1601,6405,1571,6379,1540,6354,1509,6332,1479,6313,1449,6297,1419,6284,1390,6274,1361,6267,1334,6264,1306,6264,1280,6267,1255,6276,1231,6289,1208,6307,1187,6328,1169,6351,1155,6374,1146,6398,1142,6424,1141,6450,1144,6477,1150,6505,1160,6534,1174,6564,1190,6594,1210,6624,1232,6656,1257,6687,1284,6719,1313,6751,1344,6780,1375,6808,1406,6834,1437,6859,1467,6882,1498,6901,1529,6917,1559,6931,1588,6942,1617,6949,1645,6952,1673,6952,1699,6952,1437,6929,1406,6893,1362,6854,1317,6810,1271,6765,1228,6720,1188,6677,1153,6662,1141,6635,1121,6594,1095,6554,1072,6516,1054,6478,1041,6442,1032,6408,1028,6374,1028,6341,1032,6310,1041,6281,1055,6252,1074,6226,1098,6201,1126,6182,1155,6168,1186,6159,1219,6155,1254,6156,1290,6161,1327,6171,1365,6185,1405,6204,1445,6227,1487,6254,1529,6286,1572,6321,1616,6360,1660,6402,1704,6448,1749,6493,1789,6537,1825,6579,1857,6621,1884,6661,1907,6700,1925,6737,1939,6773,1948,6808,1952,6842,1952,6874,1948,6906,1939,6936,1925,6964,1906,6991,1882,7016,1854,7025,1839,7035,1825,7049,1793,7057,1760,7061,1726xm7349,1496l7349,1493,7346,1486,7344,1483,7027,1166,7192,1002,7192,999,7192,992,7191,989,7187,980,7183,974,7168,957,7153,941,7145,935,7134,925,7129,922,7121,918,7114,917,7111,918,7109,919,6944,1083,6688,827,6862,653,6863,651,6863,648,6862,641,6854,626,6839,608,6831,601,6823,593,6805,577,6799,573,6790,569,6783,567,6779,568,6777,568,6559,787,6556,795,6557,806,6560,815,6564,824,6572,835,6582,846,7282,1545,7284,1547,7292,1550,7295,1551,7298,1549,7303,1549,7312,1544,7323,1536,7335,1524,7343,1513,7345,1508,7347,1504,7348,1500,7349,1496xm7859,986l7859,983,7856,976,7854,973,7851,970,7126,245,7122,242,7116,240,7112,239,7108,240,7100,243,7095,246,7085,254,7073,266,7066,276,7061,285,7058,293,7058,297,7061,303,7063,307,7791,1035,7795,1038,7801,1040,7805,1041,7808,1039,7813,1039,7817,1037,7822,1034,7827,1030,7833,1026,7845,1014,7849,1008,7855,998,7857,994,7858,990,7859,986xm8202,574l8202,558,8200,542,8198,525,8194,509,8189,492,8183,475,8176,458,8167,441,8156,423,8145,405,8132,388,8118,370,8102,352,8095,345,8095,541,8095,555,8093,567,8090,580,8086,591,8079,603,8071,614,8061,625,7971,716,7705,450,7780,376,7785,371,7794,362,7809,351,7823,342,7838,336,7852,332,7867,329,7882,329,7897,330,7912,333,7927,338,7943,345,7959,353,7975,364,7992,376,8008,390,8025,406,8040,422,8053,437,8064,453,8074,468,8081,483,8087,498,8091,513,8094,527,8095,541,8095,345,8085,335,8079,329,8066,316,8047,300,8027,285,8007,271,7988,260,7969,250,7950,242,7946,240,7932,235,7914,230,7897,227,7880,225,7863,225,7848,227,7833,230,7819,234,7806,240,7808,227,7809,214,7808,200,7807,186,7804,172,7800,158,7795,144,7789,129,7782,115,7774,101,7766,87,7756,73,7745,59,7734,45,7727,37,7727,225,7727,238,7725,250,7722,263,7716,275,7707,287,7696,300,7626,371,7382,127,7446,62,7459,50,7473,40,7485,33,7498,27,7510,24,7522,23,7535,23,7547,24,7560,28,7573,33,7587,39,7600,47,7613,56,7627,67,7641,79,7654,92,7666,104,7677,117,7687,130,7697,143,7706,157,7713,171,7718,185,7723,198,7726,211,7727,225,7727,37,7722,31,7713,23,7709,18,7686,-4,7664,-22,7642,-39,7619,-54,7597,-66,7575,-75,7554,-82,7532,-87,7511,-89,7491,-88,7470,-84,7450,-79,7430,-70,7410,-58,7389,-42,7368,-22,7313,33,7262,84,7256,90,7254,98,7255,109,7257,117,7262,127,7269,137,7279,148,7950,820,7961,830,7971,837,7981,841,7989,843,8001,845,8009,842,8014,837,8136,716,8137,714,8150,701,8161,687,8170,674,8178,661,8184,647,8190,633,8195,619,8198,604,8201,589,8202,574xm8746,105l8745,100,8744,96,8741,90,8736,85,8730,80,8723,75,8712,68,8620,10,8350,-161,8350,-54,8186,110,7934,-281,7892,-346,7892,-346,7893,-347,8350,-54,8350,-161,8055,-347,7855,-473,7850,-476,7845,-479,7840,-481,7836,-482,7832,-481,7827,-480,7821,-478,7816,-475,7811,-471,7805,-466,7784,-445,7778,-439,7774,-434,7770,-428,7767,-423,7766,-419,7764,-414,7764,-410,7765,-405,7766,-401,7769,-396,7772,-391,7813,-325,8119,160,8146,203,8313,466,8320,477,8325,484,8331,489,8336,495,8341,498,8350,500,8355,499,8361,495,8366,492,8372,486,8386,473,8391,467,8394,462,8398,457,8400,453,8400,448,8401,444,8401,440,8399,436,8398,433,8396,429,8393,425,8357,370,8286,260,8251,205,8346,110,8446,10,8670,153,8674,155,8678,157,8682,158,8685,159,8688,160,8692,158,8696,158,8700,156,8706,152,8710,148,8716,142,8724,134,8732,127,8737,120,8741,115,8745,110,8746,105xm9039,-296l9037,-333,9031,-371,9019,-411,9002,-452,8981,-494,8955,-538,8933,-570,8933,-331,8932,-304,8927,-279,8919,-255,8906,-231,8890,-208,8869,-185,8805,-121,8219,-707,8283,-770,8307,-792,8332,-809,8357,-822,8384,-829,8410,-831,8438,-831,8466,-827,8495,-820,8524,-809,8554,-795,8584,-778,8615,-758,8646,-735,8677,-710,8708,-683,8738,-654,8775,-616,8807,-580,8836,-545,8861,-511,8882,-478,8899,-446,8913,-416,8923,-386,8930,-358,8933,-331,8933,-570,8924,-582,8888,-628,8846,-675,8800,-724,8758,-764,8716,-801,8677,-831,8674,-833,8633,-862,8593,-886,8553,-906,8513,-922,8475,-934,8437,-941,8401,-943,8366,-941,8331,-935,8298,-924,8265,-908,8234,-885,8203,-857,8097,-751,8091,-745,8089,-737,8090,-726,8092,-718,8097,-708,8104,-698,8114,-687,8785,-15,8796,-5,8806,2,8816,6,8824,8,8836,10,8844,7,8849,2,8949,-98,8970,-121,8977,-128,8999,-160,9017,-192,9029,-225,9036,-260,9039,-296xm9634,-783l9633,-788,9632,-792,9629,-798,9624,-803,9618,-808,9611,-813,9600,-820,9509,-878,9238,-1049,9238,-942,9075,-778,8990,-908,8823,-1169,8780,-1234,8781,-1235,9238,-942,9238,-1049,8943,-1235,8743,-1362,8738,-1365,8733,-1367,8728,-1369,8724,-1370,8720,-1369,8715,-1368,8710,-1366,8704,-1363,8699,-1359,8693,-1354,8679,-1340,8672,-1333,8666,-1327,8662,-1322,8658,-1316,8655,-1311,8654,-1307,8652,-1302,8652,-1298,8653,-1293,8654,-1289,8657,-1284,8660,-1279,8743,-1147,8976,-778,9034,-685,9201,-422,9208,-412,9213,-404,9219,-399,9224,-393,9229,-390,9238,-388,9243,-389,9249,-393,9254,-396,9260,-402,9267,-409,9274,-415,9279,-421,9282,-427,9286,-431,9288,-435,9288,-440,9289,-444,9289,-448,9284,-459,9281,-463,9174,-628,9139,-683,9234,-778,9334,-878,9558,-735,9562,-733,9566,-731,9573,-729,9576,-728,9580,-730,9584,-730,9588,-732,9594,-736,9599,-740,9612,-754,9620,-761,9625,-768,9629,-773,9633,-778,9634,-78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448.929993pt;margin-top:-98.090454pt;width:53.75pt;height:54.6pt;mso-position-horizontal-relative:page;mso-position-vertical-relative:paragraph;z-index:-26323968" coordorigin="8979,-1962" coordsize="1075,1092" path="m9062,-1692l9054,-1692,9046,-1691,9040,-1688,9033,-1685,9025,-1680,9018,-1672,8995,-1649,8987,-1642,8981,-1635,8979,-1626,8980,-1614,8982,-1605,8987,-1595,8994,-1584,9004,-1573,9699,-878,9702,-875,9705,-873,9708,-872,9712,-870,9715,-870,9719,-871,9723,-872,9727,-874,9732,-877,9737,-880,9742,-884,9755,-896,9759,-902,9763,-907,9766,-912,9767,-916,9768,-920,9769,-924,9769,-927,9768,-931,9766,-935,9764,-938,9761,-940,9409,-1293,9242,-1460,9134,-1566,9134,-1566,9331,-1566,9122,-1671,9111,-1676,9101,-1681,9092,-1684,9081,-1688,9070,-1691,9062,-1692xm9331,-1566l9134,-1566,9156,-1554,9179,-1542,9249,-1504,9273,-1492,9890,-1185,9904,-1178,9918,-1172,9930,-1167,9955,-1156,9967,-1153,9977,-1152,9987,-1151,9996,-1151,10002,-1154,10009,-1157,10016,-1161,10023,-1168,10030,-1175,10037,-1182,10044,-1189,10047,-1192,10050,-1196,10051,-1201,10053,-1206,10053,-1211,10051,-1223,10049,-1230,10042,-1244,10036,-1252,10028,-1259,9995,-1292,9872,-1292,9818,-1321,9800,-1330,9746,-1358,9709,-1377,9652,-1406,9574,-1445,9331,-1566xm9317,-1962l9313,-1961,9309,-1961,9304,-1959,9295,-1952,9289,-1947,9278,-1936,9273,-1930,9270,-1925,9266,-1921,9264,-1916,9263,-1908,9264,-1904,9265,-1901,9266,-1897,9268,-1894,9271,-1892,9478,-1684,9750,-1412,9775,-1388,9800,-1364,9872,-1293,9872,-1292,9995,-1292,9331,-1957,9328,-1959,9325,-1960,9321,-1961,9317,-1962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Section D</w:t>
      </w:r>
    </w:p>
    <w:p>
      <w:pPr>
        <w:pStyle w:val="BodyText"/>
        <w:spacing w:before="4"/>
        <w:rPr>
          <w:b/>
          <w:sz w:val="20"/>
        </w:rPr>
      </w:pPr>
    </w:p>
    <w:p>
      <w:pPr>
        <w:spacing w:line="276" w:lineRule="auto" w:before="0"/>
        <w:ind w:left="1418" w:right="1637" w:firstLine="0"/>
        <w:jc w:val="left"/>
        <w:rPr>
          <w:sz w:val="22"/>
        </w:rPr>
      </w:pPr>
      <w:r>
        <w:rPr>
          <w:sz w:val="22"/>
        </w:rPr>
        <w:t>Please, Kindly rate the textbooks you are using by putting a tick (√) on the appropriate space</w:t>
      </w:r>
      <w:r>
        <w:rPr>
          <w:spacing w:val="-52"/>
          <w:sz w:val="22"/>
        </w:rPr>
        <w:t> </w:t>
      </w:r>
      <w:r>
        <w:rPr>
          <w:sz w:val="22"/>
        </w:rPr>
        <w:t>provided</w:t>
      </w:r>
    </w:p>
    <w:p>
      <w:pPr>
        <w:spacing w:before="201"/>
        <w:ind w:left="1418" w:right="0" w:firstLine="0"/>
        <w:jc w:val="left"/>
        <w:rPr>
          <w:sz w:val="22"/>
        </w:rPr>
      </w:pPr>
      <w:r>
        <w:rPr/>
        <w:pict>
          <v:shape style="position:absolute;margin-left:114.910004pt;margin-top:37.229511pt;width:187.65pt;height:190.05pt;mso-position-horizontal-relative:page;mso-position-vertical-relative:paragraph;z-index:-26324992" coordorigin="2298,745" coordsize="3753,3801" path="m3292,4335l3291,4306,3285,4276,3277,4246,3264,4214,3249,4182,3230,4149,3208,4116,3182,4083,3153,4049,3120,4014,2658,3552,2654,3549,2648,3547,2640,3547,2636,3549,2627,3553,2617,3561,2605,3573,2597,3583,2592,3593,2591,3596,2590,3601,2590,3604,2593,3611,2595,3614,3059,4077,3083,4102,3104,4127,3123,4150,3139,4173,3153,4196,3164,4218,3174,4239,3180,4259,3184,4279,3186,4298,3186,4316,3183,4334,3177,4350,3170,4366,3159,4381,3147,4395,3133,4407,3118,4417,3103,4424,3086,4429,3068,4432,3050,4433,3031,4431,3011,4426,2990,4420,2968,4411,2946,4399,2923,4385,2899,4368,2874,4349,2849,4327,2823,4302,2366,3844,2362,3842,2356,3839,2352,3839,2348,3839,2345,3840,2335,3845,2325,3853,2313,3865,2305,3876,2302,3881,2299,3889,2298,3893,2299,3896,2301,3903,2303,3906,2773,4376,2808,4409,2842,4438,2875,4464,2908,4486,2940,4505,2972,4519,3002,4531,3031,4538,3060,4543,3087,4545,3114,4542,3139,4537,3164,4529,3187,4517,3208,4502,3228,4484,3248,4463,3264,4439,3276,4415,3285,4389,3290,4363,3292,4335xm3861,3820l3859,3808,3857,3802,3850,3787,3844,3780,3836,3772,3138,3075,3136,3073,3129,3070,3125,3070,3117,3071,3112,3073,3097,3084,3086,3096,3074,3111,3072,3115,3071,3124,3072,3128,3074,3134,3076,3137,3487,3548,3680,3739,3679,3739,3608,3701,3460,3625,3308,3550,3088,3440,2929,3360,2909,3351,2888,3343,2878,3341,2870,3340,2862,3340,2854,3341,2841,3347,2833,3352,2789,3396,2786,3406,2788,3417,2790,3427,2794,3437,2802,3447,2812,3459,3510,4156,3512,4158,3520,4161,3523,4162,3527,4160,3531,4160,3540,4155,3550,4147,3563,4135,3571,4125,3573,4120,3575,4116,3576,4111,3577,4108,3577,4104,3574,4097,3572,4094,3072,3594,2941,3466,2942,3465,2987,3490,3081,3539,3197,3598,3712,3854,3738,3865,3763,3875,3775,3878,3785,3879,3795,3881,3804,3880,3810,3877,3817,3875,3824,3870,3855,3840,3857,3836,3860,3826,3861,3820xm4058,3627l4058,3624,4055,3617,4050,3611,3324,2885,3321,2883,3314,2880,3311,2880,3307,2881,3303,2882,3294,2887,3283,2895,3272,2906,3264,2916,3259,2926,3258,2930,3257,2937,3260,2944,3262,2948,3990,3676,3993,3679,4000,3681,4003,3682,4007,3680,4011,3679,4016,3677,4021,3674,4031,3667,4043,3655,4051,3644,4054,3639,4056,3635,4056,3631,4058,3627xm4370,3313l4368,3303,4362,3294,4278,3163,3943,2638,3804,2422,3794,2411,3790,2408,3781,2406,3776,2407,3771,2410,3759,2419,3738,2440,3731,2450,3729,2454,3727,2463,3728,2466,3731,2474,3783,2552,4238,3246,4168,3201,3470,2748,3461,2743,3454,2740,3442,2741,3438,2742,3429,2749,3408,2770,3402,2777,3394,2788,3392,2793,3394,2803,3396,2808,3407,2818,3415,2824,3491,2873,4278,3376,4286,3381,4289,3381,4292,3383,4294,3384,4301,3384,4304,3383,4306,3382,4310,3381,4313,3380,4329,3369,4356,3342,4364,3331,4367,3326,4368,3321,4370,3313xm4864,2822l4863,2815,4854,2801,4839,2783,4832,2776,4824,2769,4806,2752,4792,2745,4788,2744,4782,2744,4779,2745,4591,2933,4322,2664,4481,2505,4482,2502,4483,2496,4482,2492,4478,2484,4475,2479,4460,2462,4445,2448,4433,2437,4427,2432,4422,2428,4414,2424,4409,2423,4406,2422,4403,2422,4400,2424,4241,2583,4005,2347,4190,2161,4192,2159,4192,2155,4191,2152,4190,2149,4186,2140,4177,2129,4167,2117,4152,2102,4139,2091,4134,2086,4129,2083,4120,2078,4116,2077,4109,2077,4107,2078,3877,2308,3874,2317,3875,2327,3878,2336,3882,2346,3890,2356,3900,2367,4571,3038,4582,3048,4592,3056,4601,3060,4610,3062,4621,3064,4629,3061,4862,2828,4864,2826,4864,2822xm5282,2403l5282,2399,5280,2396,5279,2393,5276,2390,5270,2384,5265,2380,5259,2375,5223,2353,5045,2247,5028,2237,4997,2219,4981,2209,4949,2192,4935,2185,4920,2178,4907,2173,4894,2168,4881,2163,4869,2160,4857,2157,4849,2156,4846,2155,4835,2154,4824,2154,4814,2154,4804,2156,4808,2140,4811,2123,4813,2107,4813,2090,4813,2073,4810,2056,4807,2039,4802,2021,4796,2004,4788,1986,4778,1968,4767,1949,4754,1931,4740,1913,4724,1895,4720,1890,4720,2095,4718,2109,4715,2123,4710,2137,4702,2150,4693,2163,4682,2176,4621,2237,4367,1983,4429,1922,4437,1914,4445,1908,4452,1902,4461,1896,4469,1891,4478,1888,4499,1882,4520,1880,4542,1883,4563,1890,4585,1901,4606,1915,4628,1932,4650,1952,4663,1966,4675,1980,4686,1994,4696,2009,4704,2023,4710,2038,4715,2052,4718,2067,4720,2081,4720,2095,4720,1890,4710,1880,4706,1876,4686,1857,4667,1840,4647,1825,4628,1811,4608,1800,4588,1790,4569,1782,4549,1776,4530,1771,4511,1769,4492,1768,4473,1769,4454,1772,4436,1778,4418,1785,4401,1794,4393,1799,4385,1805,4376,1811,4369,1817,4362,1824,4354,1831,4345,1840,4245,1940,4240,1945,4237,1954,4239,1964,4241,1973,4246,1983,4253,1993,4263,2004,4963,2704,4966,2706,4973,2709,4976,2709,4980,2707,4984,2707,4989,2705,4994,2702,4998,2698,5003,2694,5016,2682,5020,2676,5024,2672,5027,2667,5028,2662,5029,2658,5030,2655,5030,2651,5028,2644,5025,2641,4702,2318,4744,2276,4754,2266,4766,2259,4778,2253,4790,2249,4803,2248,4817,2247,4831,2248,4845,2251,4860,2255,4876,2261,4892,2267,4908,2275,4925,2284,4943,2294,4961,2304,5145,2416,5200,2449,5206,2453,5211,2456,5216,2458,5220,2459,5224,2460,5228,2459,5233,2459,5237,2457,5242,2453,5247,2450,5252,2445,5266,2432,5271,2426,5275,2421,5278,2416,5281,2411,5282,2403xm5541,2083l5538,2058,5533,2033,5526,2007,5515,1981,5502,1955,5486,1928,5467,1901,5445,1875,5420,1848,5398,1827,5376,1809,5354,1793,5333,1779,5312,1769,5292,1760,5272,1752,5252,1747,5232,1743,5213,1741,5194,1740,5175,1739,5157,1740,5139,1742,5121,1744,5104,1746,5069,1751,5035,1756,5018,1758,5002,1759,4985,1759,4969,1758,4953,1756,4937,1753,4921,1749,4905,1743,4889,1735,4873,1724,4857,1712,4841,1697,4831,1686,4822,1675,4813,1664,4805,1652,4799,1640,4793,1628,4789,1616,4786,1605,4785,1593,4784,1581,4785,1570,4788,1558,4792,1547,4797,1536,4805,1526,4814,1516,4825,1506,4836,1498,4848,1491,4860,1486,4873,1482,4885,1479,4896,1477,4908,1475,4923,1474,4947,1473,4958,1473,4965,1471,4970,1467,4970,1464,4969,1458,4968,1455,4958,1440,4948,1429,4921,1402,4907,1390,4900,1385,4893,1381,4886,1378,4880,1376,4874,1375,4851,1376,4841,1378,4831,1380,4810,1385,4799,1389,4789,1393,4779,1398,4768,1403,4758,1409,4749,1415,4741,1423,4733,1430,4718,1446,4706,1463,4696,1481,4689,1500,4683,1520,4680,1541,4680,1562,4682,1584,4686,1606,4693,1629,4702,1652,4714,1675,4728,1699,4745,1723,4765,1747,4787,1770,4810,1792,4832,1811,4854,1826,4875,1839,4896,1851,4917,1860,4937,1867,4957,1873,4976,1877,4995,1880,5014,1881,5033,1882,5051,1881,5069,1880,5104,1876,5173,1865,5189,1864,5206,1862,5222,1862,5238,1863,5254,1865,5270,1868,5286,1873,5302,1879,5318,1887,5334,1897,5350,1910,5366,1925,5380,1940,5392,1954,5403,1969,5412,1984,5420,1999,5426,2013,5430,2028,5433,2042,5434,2056,5434,2070,5432,2083,5428,2096,5424,2108,5417,2120,5409,2131,5400,2142,5386,2154,5372,2165,5357,2173,5342,2179,5327,2183,5313,2187,5299,2190,5285,2192,5273,2194,5250,2195,5228,2194,5219,2196,5214,2201,5213,2203,5213,2209,5214,2213,5219,2222,5223,2227,5240,2246,5248,2255,5265,2270,5273,2276,5288,2288,5296,2291,5311,2295,5321,2296,5346,2294,5357,2293,5369,2291,5381,2288,5394,2284,5407,2280,5419,2274,5433,2268,5446,2260,5458,2251,5470,2241,5482,2230,5498,2213,5512,2194,5523,2174,5531,2153,5537,2130,5540,2107,5541,2083xm5776,1909l5776,1906,5773,1899,5771,1895,5768,1892,5043,1167,5039,1165,5032,1162,5029,1162,5025,1163,5017,1166,5012,1169,5002,1176,4990,1188,4983,1198,4978,1207,4976,1211,4975,1216,4975,1219,4978,1226,4980,1229,5705,1955,5712,1960,5718,1963,5722,1963,5725,1962,5730,1961,5734,1959,5739,1956,5750,1948,5762,1936,5769,1926,5772,1921,5774,1917,5775,1912,5776,1909xm6051,1634l6051,1630,6048,1624,6046,1620,5390,965,5524,831,5525,828,5526,825,5524,818,5522,813,5520,809,5516,804,5507,793,5493,778,5485,771,5467,754,5461,751,5452,746,5448,745,5442,745,5439,746,5109,1076,5108,1079,5108,1086,5109,1089,5114,1098,5118,1104,5134,1122,5149,1138,5156,1144,5162,1148,5167,1153,5173,1157,5177,1159,5181,1161,5184,1162,5188,1162,5191,1163,5194,1161,5328,1027,5983,1683,5987,1685,5993,1688,5997,1688,6000,1687,6005,1686,6014,1681,6019,1678,6024,1673,6036,1661,6044,1651,6049,1642,6050,1637,6051,1634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= Excellent;</w:t>
      </w:r>
      <w:r>
        <w:rPr>
          <w:spacing w:val="1"/>
          <w:sz w:val="22"/>
        </w:rPr>
        <w:t> </w:t>
      </w:r>
      <w:r>
        <w:rPr>
          <w:sz w:val="22"/>
        </w:rPr>
        <w:t>3=</w:t>
      </w:r>
      <w:r>
        <w:rPr>
          <w:spacing w:val="-1"/>
          <w:sz w:val="22"/>
        </w:rPr>
        <w:t> </w:t>
      </w:r>
      <w:r>
        <w:rPr>
          <w:sz w:val="22"/>
        </w:rPr>
        <w:t>good, 2 =</w:t>
      </w:r>
      <w:r>
        <w:rPr>
          <w:spacing w:val="-3"/>
          <w:sz w:val="22"/>
        </w:rPr>
        <w:t> </w:t>
      </w:r>
      <w:r>
        <w:rPr>
          <w:sz w:val="22"/>
        </w:rPr>
        <w:t>Fair,</w:t>
      </w:r>
      <w:r>
        <w:rPr>
          <w:spacing w:val="-3"/>
          <w:sz w:val="22"/>
        </w:rPr>
        <w:t> </w:t>
      </w:r>
      <w:r>
        <w:rPr>
          <w:sz w:val="22"/>
        </w:rPr>
        <w:t>1 =</w:t>
      </w:r>
      <w:r>
        <w:rPr>
          <w:spacing w:val="-1"/>
          <w:sz w:val="22"/>
        </w:rPr>
        <w:t> </w:t>
      </w:r>
      <w:r>
        <w:rPr>
          <w:sz w:val="22"/>
        </w:rPr>
        <w:t>Poor.</w:t>
      </w:r>
    </w:p>
    <w:p>
      <w:pPr>
        <w:pStyle w:val="BodyText"/>
        <w:spacing w:before="1" w:after="1"/>
        <w:rPr>
          <w:sz w:val="21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1"/>
        <w:gridCol w:w="2712"/>
        <w:gridCol w:w="2772"/>
        <w:gridCol w:w="417"/>
        <w:gridCol w:w="350"/>
        <w:gridCol w:w="350"/>
        <w:gridCol w:w="432"/>
      </w:tblGrid>
      <w:tr>
        <w:trPr>
          <w:trHeight w:val="453" w:hRule="atLeast"/>
        </w:trPr>
        <w:tc>
          <w:tcPr>
            <w:tcW w:w="1551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2712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Titles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books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mostly</w:t>
            </w: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Content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Quality</w:t>
            </w:r>
          </w:p>
        </w:tc>
        <w:tc>
          <w:tcPr>
            <w:tcW w:w="417" w:type="dxa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50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50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>
        <w:trPr>
          <w:trHeight w:val="729" w:hRule="atLeast"/>
        </w:trPr>
        <w:tc>
          <w:tcPr>
            <w:tcW w:w="1551" w:type="dxa"/>
            <w:vMerge w:val="restart"/>
          </w:tcPr>
          <w:p>
            <w:pPr>
              <w:pStyle w:val="TableParagraph"/>
              <w:spacing w:line="280" w:lineRule="auto"/>
              <w:ind w:left="107" w:right="702"/>
              <w:rPr>
                <w:b/>
                <w:i/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b/>
                <w:sz w:val="20"/>
              </w:rPr>
              <w:t>. </w:t>
            </w:r>
            <w:r>
              <w:rPr>
                <w:b/>
                <w:i/>
                <w:sz w:val="20"/>
              </w:rPr>
              <w:t>Social</w:t>
            </w:r>
            <w:r>
              <w:rPr>
                <w:b/>
                <w:i/>
                <w:spacing w:val="-47"/>
                <w:sz w:val="20"/>
              </w:rPr>
              <w:t> </w:t>
            </w:r>
            <w:r>
              <w:rPr>
                <w:b/>
                <w:i/>
                <w:sz w:val="20"/>
              </w:rPr>
              <w:t>Studies</w:t>
            </w:r>
          </w:p>
        </w:tc>
        <w:tc>
          <w:tcPr>
            <w:tcW w:w="2712" w:type="dxa"/>
          </w:tcPr>
          <w:p>
            <w:pPr>
              <w:pStyle w:val="TableParagraph"/>
              <w:spacing w:line="276" w:lineRule="auto"/>
              <w:ind w:left="107" w:right="425"/>
              <w:rPr>
                <w:i/>
                <w:sz w:val="20"/>
              </w:rPr>
            </w:pPr>
            <w:r>
              <w:rPr>
                <w:sz w:val="20"/>
              </w:rPr>
              <w:t>e.g. </w:t>
            </w:r>
            <w:r>
              <w:rPr>
                <w:i/>
                <w:sz w:val="20"/>
              </w:rPr>
              <w:t>Heinemann Pry Social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</w:p>
        </w:tc>
        <w:tc>
          <w:tcPr>
            <w:tcW w:w="277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Consistency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approach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0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Relevance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knowledge</w:t>
            </w:r>
          </w:p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objective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Relevant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objectives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0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Contents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reflect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current</w:t>
            </w:r>
          </w:p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knowledge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culture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Factual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accuracy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religious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biases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5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biases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Learners‟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centredness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Content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clearly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understood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0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Suitable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average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children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Suitable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average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children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0" w:hRule="atLeast"/>
        </w:trPr>
        <w:tc>
          <w:tcPr>
            <w:tcW w:w="1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Suitable for below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average</w:t>
            </w:r>
          </w:p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sz w:val="20"/>
              </w:rPr>
              <w:t>children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02" w:top="1420" w:bottom="1680" w:left="680" w:right="0"/>
        </w:sect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1"/>
        <w:gridCol w:w="2712"/>
        <w:gridCol w:w="2772"/>
        <w:gridCol w:w="417"/>
        <w:gridCol w:w="350"/>
        <w:gridCol w:w="350"/>
        <w:gridCol w:w="432"/>
      </w:tblGrid>
      <w:tr>
        <w:trPr>
          <w:trHeight w:val="453" w:hRule="atLeast"/>
        </w:trPr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</w:tcPr>
          <w:p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Suitable 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levels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114.910004pt;margin-top:415.359955pt;width:187.65pt;height:190.05pt;mso-position-horizontal-relative:page;mso-position-vertical-relative:page;z-index:-26323456" coordorigin="2298,8307" coordsize="3753,3801" path="m3292,11897l3291,11869,3285,11839,3277,11808,3264,11777,3249,11745,3230,11712,3208,11679,3182,11645,3153,11611,3120,11577,2658,11114,2654,11112,2648,11109,2640,11110,2636,11111,2627,11116,2617,11124,2605,11136,2597,11146,2592,11155,2591,11159,2590,11163,2590,11167,2593,11173,2595,11177,3059,11640,3083,11665,3104,11689,3123,11713,3139,11736,3153,11758,3164,11780,3174,11801,3180,11822,3184,11841,3186,11860,3186,11879,3183,11896,3177,11913,3170,11929,3159,11944,3147,11958,3133,11970,3118,11979,3103,11987,3086,11992,3068,11995,3050,11995,3031,11994,3011,11989,2990,11983,2968,11974,2946,11962,2923,11948,2899,11931,2874,11911,2849,11889,2823,11864,2366,11407,2362,11404,2356,11402,2352,11401,2348,11402,2345,11403,2335,11408,2325,11416,2313,11428,2305,11438,2302,11443,2299,11451,2298,11455,2299,11459,2301,11465,2303,11469,2773,11939,2808,11972,2842,12001,2875,12026,2908,12049,2940,12067,2972,12082,3002,12093,3031,12101,3060,12106,3087,12107,3114,12105,3139,12100,3164,12091,3187,12080,3208,12065,3228,12047,3248,12025,3264,12002,3276,11978,3285,11952,3290,11925,3292,11897xm3861,11383l3859,11371,3857,11364,3850,11350,3844,11342,3836,11335,3138,10637,3136,10635,3129,10633,3125,10632,3117,10633,3112,10636,3097,10647,3086,10658,3074,10673,3072,10678,3071,10686,3072,10690,3074,10697,3076,10700,3487,11111,3680,11301,3679,11302,3608,11264,3460,11188,3308,11112,3088,11002,2929,10923,2909,10914,2888,10906,2878,10903,2870,10902,2862,10902,2854,10903,2841,10909,2833,10915,2789,10959,2786,10968,2788,10980,2790,10989,2794,10999,2802,11010,2812,11022,3510,11719,3512,11721,3520,11724,3523,11724,3527,11723,3531,11723,3540,11718,3550,11710,3563,11698,3571,11687,3573,11682,3575,11678,3576,11674,3577,11670,3577,11667,3574,11659,3572,11657,3072,11156,2941,11029,2942,11028,2987,11053,3081,11102,3197,11160,3712,11416,3738,11428,3763,11438,3775,11441,3785,11442,3795,11443,3804,11443,3810,11440,3817,11437,3824,11433,3855,11402,3857,11398,3860,11388,3861,11383xm4058,11190l4058,11186,4055,11180,4050,11173,3324,10448,3321,10446,3314,10443,3311,10443,3307,10444,3303,10445,3294,10449,3283,10457,3272,10469,3264,10479,3259,10488,3258,10492,3257,10500,3260,10507,3262,10511,3990,11239,3993,11241,4000,11244,4003,11244,4007,11243,4011,11242,4016,11240,4021,11237,4031,11229,4043,11217,4051,11207,4054,11202,4056,11198,4056,11193,4058,11190xm4370,10875l4368,10866,4362,10856,4278,10725,3943,10200,3804,9985,3794,9974,3790,9971,3781,9968,3776,9969,3771,9973,3759,9982,3738,10002,3731,10012,3729,10017,3727,10025,3728,10028,3731,10036,3783,10115,4238,10809,4168,10764,3470,10310,3461,10305,3454,10302,3442,10303,3438,10305,3429,10312,3408,10332,3402,10340,3394,10350,3392,10356,3394,10366,3396,10370,3407,10380,3415,10386,3491,10435,4278,10939,4286,10943,4289,10944,4292,10945,4294,10946,4301,10947,4304,10946,4306,10944,4310,10944,4313,10943,4329,10931,4356,10904,4364,10894,4367,10889,4368,10884,4370,10875xm4864,10385l4863,10378,4854,10363,4839,10346,4832,10339,4824,10331,4806,10315,4792,10308,4788,10307,4782,10307,4779,10308,4591,10496,4322,10227,4481,10067,4482,10065,4483,10059,4482,10055,4478,10047,4475,10042,4460,10025,4445,10010,4433,9999,4427,9994,4422,9990,4414,9987,4409,9985,4406,9985,4403,9985,4400,9986,4241,10146,4005,9910,4190,9724,4192,9722,4192,9718,4191,9715,4190,9711,4186,9703,4177,9691,4167,9680,4152,9665,4139,9654,4134,9649,4129,9646,4120,9641,4116,9640,4109,9640,4107,9641,3877,9871,3874,9879,3875,9890,3878,9899,3882,9908,3890,9919,3900,9930,4571,10601,4582,10611,4592,10618,4601,10623,4610,10625,4621,10626,4629,10624,4862,10391,4864,10389,4864,10385xm5282,9965l5282,9962,5280,9959,5279,9956,5276,9953,5270,9947,5265,9943,5259,9938,5223,9915,5045,9810,5028,9799,4997,9781,4981,9772,4949,9755,4935,9748,4920,9741,4907,9735,4894,9730,4881,9726,4869,9723,4857,9720,4849,9718,4846,9718,4835,9717,4824,9716,4814,9717,4804,9718,4808,9702,4811,9686,4813,9669,4813,9652,4813,9636,4810,9619,4807,9601,4802,9584,4796,9566,4788,9548,4778,9530,4767,9512,4754,9494,4740,9476,4724,9457,4720,9453,4720,9658,4718,9672,4715,9686,4710,9699,4702,9713,4693,9726,4682,9738,4621,9799,4367,9546,4429,9484,4437,9477,4445,9470,4452,9465,4461,9458,4469,9453,4478,9450,4499,9444,4520,9443,4542,9445,4563,9452,4585,9463,4606,9477,4628,9494,4650,9515,4663,9529,4675,9543,4686,9557,4696,9571,4704,9586,4710,9600,4715,9615,4718,9629,4720,9644,4720,9658,4720,9453,4710,9443,4706,9438,4686,9420,4667,9403,4647,9387,4628,9374,4608,9362,4588,9353,4569,9345,4549,9338,4530,9334,4511,9331,4492,9331,4473,9332,4454,9335,4436,9340,4418,9347,4401,9356,4393,9361,4385,9367,4376,9374,4369,9380,4362,9386,4354,9394,4345,9403,4245,9502,4240,9508,4237,9516,4239,9527,4241,9536,4246,9545,4253,9555,4263,9566,4963,10266,4966,10269,4973,10271,4976,10271,4980,10270,4984,10269,4989,10267,4994,10264,4998,10261,5003,10257,5016,10244,5020,10239,5024,10234,5027,10229,5028,10225,5029,10221,5030,10217,5030,10214,5028,10207,5025,10204,4702,9880,4744,9838,4754,9829,4766,9821,4778,9815,4790,9812,4803,9810,4817,9810,4831,9811,4845,9814,4860,9818,4876,9823,4892,9830,4908,9838,4925,9847,4943,9856,4961,9867,5145,9978,5200,10012,5206,10016,5211,10019,5216,10020,5220,10022,5224,10022,5228,10022,5233,10022,5237,10019,5242,10016,5247,10013,5252,10008,5266,9995,5271,9988,5275,9983,5278,9978,5281,9974,5282,9965xm5541,9646l5538,9621,5533,9595,5526,9570,5515,9544,5502,9517,5486,9491,5467,9464,5445,9437,5420,9411,5398,9390,5376,9371,5354,9355,5333,9342,5312,9331,5292,9322,5272,9315,5252,9309,5232,9306,5213,9303,5194,9302,5175,9302,5157,9303,5139,9304,5121,9306,5104,9309,5069,9314,5035,9319,5018,9321,5002,9322,4985,9322,4969,9321,4953,9319,4937,9316,4921,9311,4905,9305,4889,9297,4873,9287,4857,9275,4841,9260,4831,9249,4822,9238,4813,9226,4805,9215,4799,9203,4793,9191,4789,9179,4786,9167,4785,9156,4784,9144,4785,9132,4788,9121,4792,9110,4797,9099,4805,9088,4814,9078,4825,9069,4836,9060,4848,9054,4860,9048,4873,9045,4885,9042,4896,9040,4908,9038,4923,9037,4947,9035,4958,9035,4965,9034,4970,9029,4970,9027,4969,9021,4968,9017,4958,9003,4948,8992,4921,8965,4907,8953,4900,8947,4893,8943,4886,8941,4880,8939,4874,8938,4851,8939,4841,8940,4831,8942,4810,8947,4799,8951,4789,8955,4779,8960,4768,8965,4758,8971,4749,8978,4741,8985,4733,8993,4718,9009,4706,9026,4696,9043,4689,9062,4683,9083,4680,9103,4680,9124,4682,9146,4686,9169,4693,9191,4702,9214,4714,9238,4728,9262,4745,9286,4765,9309,4787,9333,4810,9355,4832,9373,4854,9389,4875,9402,4896,9413,4917,9422,4937,9430,4957,9436,4976,9440,4995,9443,5014,9444,5033,9444,5051,9444,5069,9442,5104,9438,5173,9428,5189,9426,5206,9425,5222,9425,5238,9425,5254,9428,5270,9431,5286,9436,5302,9442,5318,9450,5334,9460,5350,9472,5366,9487,5380,9502,5392,9517,5403,9532,5412,9547,5420,9562,5426,9576,5430,9590,5433,9604,5434,9618,5434,9632,5432,9645,5428,9658,5424,9671,5417,9683,5409,9694,5400,9704,5386,9717,5372,9727,5357,9735,5342,9741,5327,9746,5313,9750,5299,9753,5285,9755,5273,9756,5250,9757,5228,9757,5219,9758,5214,9763,5213,9766,5213,9772,5214,9775,5219,9784,5223,9790,5240,9809,5248,9817,5265,9833,5273,9839,5288,9850,5296,9854,5311,9858,5321,9858,5346,9857,5357,9855,5369,9853,5381,9850,5394,9847,5407,9842,5419,9837,5433,9830,5446,9823,5458,9814,5470,9804,5482,9793,5498,9775,5512,9757,5523,9737,5531,9715,5537,9693,5540,9670,5541,9646xm5776,9471l5776,9468,5773,9461,5771,9458,5768,9455,5043,8730,5039,8727,5032,8725,5029,8724,5025,8725,5017,8728,5012,8731,5002,8739,4990,8751,4983,8761,4978,8770,4976,8774,4975,8778,4975,8782,4978,8788,4980,8792,5705,9518,5712,9523,5718,9525,5722,9526,5725,9524,5730,9524,5734,9522,5739,9519,5750,9511,5762,9499,5769,9489,5772,9483,5774,9479,5775,9475,5776,9471xm6051,9196l6051,9193,6048,9186,6046,9183,5390,8527,5524,8393,5525,8391,5526,8387,5524,8380,5522,8376,5520,8372,5516,8367,5507,8355,5493,8341,5485,8333,5467,8317,5461,8313,5452,8308,5448,8307,5442,8307,5439,8308,5109,8639,5108,8641,5108,8648,5109,8652,5114,8661,5118,8666,5134,8685,5149,8700,5156,8706,5162,8711,5167,8716,5173,8720,5177,8721,5181,8724,5184,8725,5188,8725,5191,8725,5194,8724,5328,8590,5983,9246,5987,9248,5993,9251,5997,9251,6000,9249,6005,9249,6014,9244,6019,9240,6024,9236,6036,9224,6044,9214,6049,9204,6050,9200,6051,9196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8" w:right="0" w:firstLine="0"/>
        <w:jc w:val="left"/>
        <w:rPr>
          <w:b/>
          <w:sz w:val="20"/>
        </w:rPr>
      </w:pPr>
      <w:r>
        <w:rPr>
          <w:b/>
          <w:sz w:val="20"/>
        </w:rPr>
        <w:t>Section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276" w:lineRule="auto" w:before="0"/>
        <w:ind w:left="1418" w:right="1637" w:firstLine="0"/>
        <w:jc w:val="left"/>
        <w:rPr>
          <w:sz w:val="22"/>
        </w:rPr>
      </w:pPr>
      <w:r>
        <w:rPr>
          <w:sz w:val="22"/>
        </w:rPr>
        <w:t>Please, Kindly rate the textbooks you are using by putting a tick (√) on the appropriate space</w:t>
      </w:r>
      <w:r>
        <w:rPr>
          <w:spacing w:val="-52"/>
          <w:sz w:val="22"/>
        </w:rPr>
        <w:t> </w:t>
      </w:r>
      <w:r>
        <w:rPr>
          <w:sz w:val="22"/>
        </w:rPr>
        <w:t>provided</w:t>
      </w:r>
    </w:p>
    <w:p>
      <w:pPr>
        <w:spacing w:before="201"/>
        <w:ind w:left="1418" w:right="0" w:firstLine="0"/>
        <w:jc w:val="left"/>
        <w:rPr>
          <w:sz w:val="22"/>
        </w:rPr>
      </w:pPr>
      <w:r>
        <w:rPr/>
        <w:pict>
          <v:shape style="position:absolute;margin-left:273.540009pt;margin-top:27.869524pt;width:229.15pt;height:222.45pt;mso-position-horizontal-relative:page;mso-position-vertical-relative:paragraph;z-index:-26322944" coordorigin="5471,557" coordsize="4583,4449" path="m6413,4951l6413,4948,6411,4941,6408,4938,6128,4658,6091,4588,5909,4239,5836,4100,5825,4081,5816,4069,5811,4066,5802,4064,5797,4066,5791,4070,5778,4080,5763,4095,5751,4111,5749,4115,5748,4118,5747,4123,5747,4126,5749,4130,5752,4139,5755,4143,5908,4426,5979,4551,6003,4592,6003,4593,5834,4497,5763,4459,5622,4383,5547,4342,5543,4341,5539,4339,5535,4338,5527,4339,5523,4341,5518,4343,5513,4347,5501,4356,5486,4372,5472,4389,5471,4394,5473,4404,5476,4408,5482,4412,5487,4417,5507,4429,5577,4465,6065,4720,6346,5001,6349,5003,6352,5004,6355,5006,6359,5006,6363,5005,6367,5004,6376,4999,6386,4991,6398,4979,6403,4974,6409,4964,6411,4959,6412,4955,6413,4951xm7061,4245l7061,4209,7056,4171,7046,4133,7031,4094,7012,4053,6989,4011,6961,3969,6952,3956,6952,4218,6948,4244,6939,4268,6926,4291,6908,4312,6886,4330,6864,4344,6841,4353,6816,4358,6791,4359,6765,4356,6738,4349,6709,4339,6681,4325,6652,4309,6621,4289,6591,4266,6559,4240,6527,4212,6494,4182,6462,4150,6432,4120,6405,4090,6379,4059,6354,4029,6332,3998,6313,3968,6297,3938,6284,3909,6274,3881,6267,3853,6264,3826,6264,3799,6267,3774,6276,3750,6289,3728,6307,3707,6328,3688,6351,3675,6374,3666,6398,3661,6424,3660,6450,3663,6477,3669,6505,3679,6534,3693,6564,3710,6594,3729,6624,3751,6656,3776,6687,3803,6719,3833,6751,3864,6780,3894,6808,3925,6834,3956,6859,3987,6882,4017,6901,4048,6917,4078,6931,4107,6942,4136,6949,4164,6952,4192,6952,4218,6952,3956,6929,3925,6893,3881,6854,3836,6810,3791,6765,3747,6720,3707,6677,3672,6662,3660,6635,3641,6594,3614,6554,3591,6516,3574,6478,3560,6442,3551,6408,3547,6374,3547,6341,3552,6310,3561,6281,3575,6252,3593,6226,3617,6201,3645,6182,3674,6168,3706,6159,3738,6155,3773,6156,3809,6161,3846,6171,3884,6185,3924,6204,3964,6227,4006,6254,4048,6286,4092,6321,4135,6360,4179,6402,4224,6448,4268,6493,4308,6537,4344,6579,4376,6621,4403,6661,4426,6700,4444,6737,4458,6773,4467,6808,4472,6842,4472,6874,4467,6906,4459,6936,4445,6964,4425,6991,4401,7016,4374,7025,4359,7035,4344,7049,4312,7057,4279,7061,4245xm7349,4015l7349,4012,7346,4005,7344,4002,7027,3686,7192,3521,7192,3519,7192,3512,7191,3508,7187,3499,7183,3494,7168,3476,7153,3461,7145,3454,7134,3444,7129,3441,7121,3438,7114,3436,7111,3437,7109,3438,6944,3602,6688,3347,6862,3173,6863,3171,6863,3167,6862,3160,6854,3146,6839,3128,6831,3120,6823,3113,6805,3096,6799,3093,6790,3088,6783,3087,6779,3087,6777,3088,6559,3306,6556,3315,6557,3325,6560,3334,6564,3344,6572,3354,6582,3365,7282,4065,7284,4067,7292,4070,7295,4070,7298,4069,7303,4068,7312,4063,7323,4055,7335,4043,7343,4033,7345,4028,7347,4023,7348,4019,7349,4015xm7859,3505l7859,3502,7856,3496,7854,3492,7851,3489,7126,2764,7122,2761,7116,2759,7112,2759,7108,2759,7100,2762,7095,2765,7085,2773,7073,2785,7066,2795,7061,2804,7058,2812,7058,2816,7061,2823,7063,2826,7791,3555,7795,3557,7801,3560,7805,3560,7808,3559,7813,3558,7817,3556,7822,3553,7827,3550,7833,3545,7845,3533,7849,3527,7855,3518,7857,3513,7858,3509,7859,3505xm8202,3093l8202,3077,8200,3061,8198,3044,8194,3028,8189,3011,8183,2994,8176,2977,8167,2960,8156,2942,8145,2924,8132,2907,8118,2889,8102,2872,8095,2865,8095,3060,8095,3074,8093,3087,8090,3099,8086,3111,8079,3122,8071,3134,8061,3144,7971,3235,7705,2969,7780,2895,7785,2890,7794,2881,7809,2870,7823,2861,7838,2855,7852,2851,7867,2848,7882,2848,7897,2849,7912,2852,7927,2857,7943,2864,7959,2873,7975,2883,7992,2895,8008,2909,8025,2925,8040,2941,8053,2957,8064,2972,8074,2988,8081,3003,8087,3017,8091,3032,8094,3046,8095,3060,8095,2865,8085,2854,8079,2848,8066,2836,8047,2819,8027,2804,8007,2791,7988,2779,7969,2769,7950,2761,7946,2759,7932,2754,7914,2750,7897,2746,7880,2745,7863,2744,7848,2746,7833,2749,7819,2754,7806,2759,7808,2746,7809,2733,7808,2719,7807,2705,7804,2691,7800,2677,7795,2663,7789,2648,7782,2634,7774,2620,7766,2606,7756,2592,7745,2578,7734,2564,7727,2557,7727,2744,7727,2757,7725,2769,7722,2782,7716,2794,7707,2807,7696,2819,7626,2890,7382,2646,7446,2582,7459,2569,7473,2560,7485,2552,7498,2547,7510,2543,7522,2542,7535,2542,7547,2543,7560,2547,7573,2552,7587,2559,7600,2566,7613,2576,7627,2586,7641,2598,7654,2611,7666,2623,7677,2636,7687,2649,7697,2662,7706,2677,7713,2690,7718,2704,7723,2717,7726,2731,7727,2744,7727,2557,7722,2550,7713,2542,7709,2537,7686,2516,7664,2497,7642,2480,7619,2466,7597,2454,7575,2444,7554,2437,7532,2433,7511,2431,7491,2431,7470,2435,7450,2440,7430,2449,7410,2461,7389,2477,7368,2497,7313,2552,7262,2603,7256,2609,7254,2617,7255,2628,7257,2637,7262,2646,7269,2656,7279,2667,7950,3339,7961,3349,7971,3356,7981,3361,7989,3363,8001,3364,8009,3362,8014,3356,8136,3235,8137,3233,8150,3220,8161,3207,8170,3193,8178,3180,8184,3166,8190,3152,8195,3138,8198,3123,8201,3108,8202,3093xm8746,2624l8745,2620,8744,2615,8741,2610,8736,2604,8730,2600,8723,2594,8712,2587,8620,2529,8350,2358,8350,2466,8186,2629,7934,2238,7892,2173,7892,2173,7893,2172,8350,2466,8350,2358,8055,2172,7855,2046,7850,2043,7845,2040,7840,2039,7836,2038,7832,2038,7827,2040,7821,2041,7816,2044,7811,2048,7805,2053,7784,2074,7778,2080,7774,2086,7770,2091,7767,2096,7766,2101,7764,2106,7764,2110,7765,2114,7766,2119,7769,2123,7772,2128,7813,2194,8119,2679,8146,2722,8313,2985,8320,2996,8325,3003,8331,3009,8336,3014,8341,3017,8350,3019,8355,3018,8361,3015,8366,3011,8372,3006,8386,2992,8391,2986,8394,2981,8398,2976,8400,2972,8400,2967,8401,2963,8401,2959,8399,2955,8398,2952,8396,2948,8393,2944,8357,2889,8286,2779,8251,2724,8346,2629,8446,2529,8670,2672,8674,2674,8678,2676,8682,2677,8685,2679,8688,2679,8692,2678,8696,2677,8700,2675,8706,2671,8710,2667,8716,2661,8724,2654,8732,2646,8737,2640,8741,2634,8745,2629,8746,2624xm9039,2224l9037,2186,9031,2148,9019,2108,9002,2068,8981,2025,8955,1982,8933,1949,8933,2189,8932,2215,8927,2240,8919,2264,8906,2288,8890,2311,8869,2334,8805,2398,8219,1812,8283,1749,8307,1727,8332,1710,8357,1698,8384,1691,8410,1688,8438,1688,8466,1692,8495,1700,8524,1710,8554,1724,8584,1741,8615,1761,8646,1784,8677,1809,8708,1836,8738,1865,8775,1903,8807,1939,8836,1975,8861,2008,8882,2041,8899,2073,8913,2103,8923,2133,8930,2161,8933,2189,8933,1949,8924,1937,8888,1891,8846,1844,8800,1796,8758,1755,8716,1719,8677,1688,8674,1686,8633,1658,8593,1633,8553,1613,8513,1598,8475,1586,8437,1579,8401,1576,8366,1578,8331,1584,8298,1595,8265,1612,8234,1634,8203,1662,8097,1768,8091,1774,8089,1782,8090,1793,8092,1802,8097,1811,8104,1821,8114,1832,8785,2504,8796,2514,8806,2521,8816,2526,8824,2528,8836,2529,8844,2527,8849,2521,8949,2422,8970,2398,8977,2391,8999,2359,9017,2327,9029,2294,9036,2259,9039,2224xm9634,1736l9633,1731,9632,1727,9629,1722,9624,1716,9618,1712,9611,1706,9600,1699,9509,1641,9238,1470,9238,1577,9075,1741,8990,1611,8823,1350,8780,1285,8781,1284,9238,1577,9238,1470,8943,1284,8743,1158,8738,1155,8733,1152,8728,1151,8724,1149,8720,1150,8715,1152,8710,1153,8704,1156,8699,1160,8693,1165,8679,1179,8672,1186,8666,1192,8662,1197,8658,1203,8655,1208,8654,1213,8652,1218,8652,1221,8653,1226,8654,1231,8657,1235,8660,1240,8743,1372,8976,1741,9034,1834,9201,2097,9208,2108,9213,2115,9219,2120,9224,2126,9229,2129,9238,2131,9243,2130,9249,2127,9254,2123,9260,2117,9267,2111,9274,2104,9279,2098,9282,2093,9286,2088,9288,2084,9288,2079,9289,2075,9289,2071,9284,2060,9281,2056,9174,1891,9139,1836,9234,1741,9334,1641,9558,1784,9562,1786,9566,1788,9573,1790,9576,1791,9580,1790,9584,1789,9588,1787,9594,1783,9599,1779,9612,1766,9620,1758,9625,1752,9629,1746,9633,1741,9634,1736xm10053,1308l10051,1296,10049,1289,10042,1275,10036,1267,10028,1260,9995,1227,9331,562,9328,560,9325,559,9321,558,9317,557,9313,558,9309,559,9304,561,9295,568,9289,572,9278,584,9273,589,9270,594,9266,598,9264,603,9263,611,9264,615,9265,619,9266,622,9268,625,9271,628,9478,835,9750,1107,9775,1131,9800,1156,9872,1226,9872,1227,9818,1199,9800,1189,9746,1161,9709,1142,9652,1113,9574,1074,9331,953,9122,848,9111,843,9101,839,9092,835,9081,831,9070,828,9062,827,9054,827,9046,828,9040,831,9033,835,9025,840,9018,847,8995,870,8987,877,8981,884,8979,893,8980,905,8982,914,8987,924,8994,935,9004,947,9699,1641,9702,1644,9705,1646,9708,1647,9712,1649,9715,1649,9719,1648,9723,1648,9727,1646,9732,1643,9737,1639,9742,1635,9755,1623,9759,1617,9763,1612,9766,1607,9767,1603,9768,1599,9769,1595,9769,1592,9768,1588,9766,1584,9764,1582,9761,1579,9409,1226,9242,1060,9134,954,9134,953,9157,965,9179,977,9249,1015,9273,1027,9890,1334,9904,1341,9918,1347,9930,1353,9955,1363,9967,1366,9977,1367,9987,1369,9996,1368,10002,1365,10009,1362,10016,1358,10023,1351,10030,1344,10037,1337,10044,1330,10047,1327,10050,1323,10051,1318,10053,1313,10053,1308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= Excellent;</w:t>
      </w:r>
      <w:r>
        <w:rPr>
          <w:spacing w:val="1"/>
          <w:sz w:val="22"/>
        </w:rPr>
        <w:t> </w:t>
      </w:r>
      <w:r>
        <w:rPr>
          <w:sz w:val="22"/>
        </w:rPr>
        <w:t>3=</w:t>
      </w:r>
      <w:r>
        <w:rPr>
          <w:spacing w:val="-1"/>
          <w:sz w:val="22"/>
        </w:rPr>
        <w:t> </w:t>
      </w:r>
      <w:r>
        <w:rPr>
          <w:sz w:val="22"/>
        </w:rPr>
        <w:t>good, 2 =</w:t>
      </w:r>
      <w:r>
        <w:rPr>
          <w:spacing w:val="-3"/>
          <w:sz w:val="22"/>
        </w:rPr>
        <w:t> </w:t>
      </w:r>
      <w:r>
        <w:rPr>
          <w:sz w:val="22"/>
        </w:rPr>
        <w:t>Fair,</w:t>
      </w:r>
      <w:r>
        <w:rPr>
          <w:spacing w:val="-3"/>
          <w:sz w:val="22"/>
        </w:rPr>
        <w:t> </w:t>
      </w:r>
      <w:r>
        <w:rPr>
          <w:sz w:val="22"/>
        </w:rPr>
        <w:t>1 =</w:t>
      </w:r>
      <w:r>
        <w:rPr>
          <w:spacing w:val="-1"/>
          <w:sz w:val="22"/>
        </w:rPr>
        <w:t> </w:t>
      </w:r>
      <w:r>
        <w:rPr>
          <w:sz w:val="22"/>
        </w:rPr>
        <w:t>Poor.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614"/>
        <w:gridCol w:w="2734"/>
        <w:gridCol w:w="413"/>
        <w:gridCol w:w="351"/>
        <w:gridCol w:w="351"/>
        <w:gridCol w:w="428"/>
      </w:tblGrid>
      <w:tr>
        <w:trPr>
          <w:trHeight w:val="583" w:hRule="atLeast"/>
        </w:trPr>
        <w:tc>
          <w:tcPr>
            <w:tcW w:w="1697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26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Titles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of books used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mostly</w:t>
            </w:r>
          </w:p>
        </w:tc>
        <w:tc>
          <w:tcPr>
            <w:tcW w:w="273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Content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413" w:type="dxa"/>
          </w:tcPr>
          <w:p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51" w:type="dxa"/>
          </w:tcPr>
          <w:p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51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8" w:type="dxa"/>
          </w:tcPr>
          <w:p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>
        <w:trPr>
          <w:trHeight w:val="729" w:hRule="atLeast"/>
        </w:trPr>
        <w:tc>
          <w:tcPr>
            <w:tcW w:w="1697" w:type="dxa"/>
            <w:vMerge w:val="restart"/>
          </w:tcPr>
          <w:p>
            <w:pPr>
              <w:pStyle w:val="TableParagraph"/>
              <w:spacing w:line="276" w:lineRule="auto"/>
              <w:ind w:left="107" w:right="782"/>
              <w:rPr>
                <w:sz w:val="20"/>
              </w:rPr>
            </w:pPr>
            <w:r>
              <w:rPr>
                <w:sz w:val="20"/>
              </w:rPr>
              <w:t>4. . Basic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Science&amp;</w:t>
            </w:r>
          </w:p>
          <w:p>
            <w:pPr>
              <w:pStyle w:val="TableParagraph"/>
              <w:spacing w:before="196"/>
              <w:ind w:left="107"/>
              <w:rPr>
                <w:sz w:val="20"/>
              </w:rPr>
            </w:pPr>
            <w:r>
              <w:rPr>
                <w:sz w:val="20"/>
              </w:rPr>
              <w:t>Technology</w:t>
            </w:r>
          </w:p>
        </w:tc>
        <w:tc>
          <w:tcPr>
            <w:tcW w:w="2614" w:type="dxa"/>
          </w:tcPr>
          <w:p>
            <w:pPr>
              <w:pStyle w:val="TableParagraph"/>
              <w:spacing w:line="276" w:lineRule="auto"/>
              <w:ind w:left="108" w:right="554"/>
              <w:rPr>
                <w:i/>
                <w:sz w:val="20"/>
              </w:rPr>
            </w:pPr>
            <w:r>
              <w:rPr>
                <w:sz w:val="20"/>
              </w:rPr>
              <w:t>e.g. </w:t>
            </w:r>
            <w:r>
              <w:rPr>
                <w:i/>
                <w:sz w:val="20"/>
              </w:rPr>
              <w:t>Macmillan Primary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Science</w:t>
            </w: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Consistency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approach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Relevance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knowledge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objective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Relevant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skills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objectives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Contents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reflect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current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knowledge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culture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5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Factual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accuracy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biases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Free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cultural biases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5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Learners‟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centredness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Content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clearly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understood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above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40"/>
              <w:ind w:left="108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37"/>
              <w:ind w:left="108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3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below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average</w:t>
            </w:r>
          </w:p>
          <w:p>
            <w:pPr>
              <w:pStyle w:val="TableParagraph"/>
              <w:spacing w:before="38"/>
              <w:ind w:left="108"/>
              <w:rPr>
                <w:sz w:val="22"/>
              </w:rPr>
            </w:pPr>
            <w:r>
              <w:rPr>
                <w:sz w:val="22"/>
              </w:rPr>
              <w:t>children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6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Suitable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levels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02" w:top="1420" w:bottom="1680" w:left="680" w:right="0"/>
        </w:sectPr>
      </w:pPr>
    </w:p>
    <w:p>
      <w:pPr>
        <w:pStyle w:val="Heading2"/>
        <w:spacing w:before="61"/>
        <w:ind w:left="3578"/>
      </w:pP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4"/>
        <w:rPr>
          <w:b/>
          <w:sz w:val="29"/>
        </w:rPr>
      </w:pPr>
    </w:p>
    <w:p>
      <w:pPr>
        <w:spacing w:line="276" w:lineRule="auto" w:before="0"/>
        <w:ind w:left="1418" w:right="1442" w:firstLine="0"/>
        <w:jc w:val="left"/>
        <w:rPr>
          <w:b/>
          <w:sz w:val="22"/>
        </w:rPr>
      </w:pPr>
      <w:r>
        <w:rPr>
          <w:b/>
          <w:sz w:val="22"/>
        </w:rPr>
        <w:t>DEPARTMENT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LIBRARY,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ARCHIVAL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INFORMATION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STUDIES,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UNIVERSITY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IBADAN, IBADAN.</w:t>
      </w:r>
    </w:p>
    <w:p>
      <w:pPr>
        <w:spacing w:before="196"/>
        <w:ind w:left="1418" w:right="0" w:firstLine="0"/>
        <w:jc w:val="left"/>
        <w:rPr>
          <w:sz w:val="22"/>
        </w:rPr>
      </w:pPr>
      <w:r>
        <w:rPr>
          <w:sz w:val="22"/>
        </w:rPr>
        <w:t>Dear</w:t>
      </w:r>
      <w:r>
        <w:rPr>
          <w:spacing w:val="-2"/>
          <w:sz w:val="22"/>
        </w:rPr>
        <w:t> </w:t>
      </w:r>
      <w:r>
        <w:rPr>
          <w:sz w:val="22"/>
        </w:rPr>
        <w:t>Respondent,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1"/>
        <w:ind w:left="1418" w:right="1438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6994048">
            <wp:simplePos x="0" y="0"/>
            <wp:positionH relativeFrom="page">
              <wp:posOffset>1459357</wp:posOffset>
            </wp:positionH>
            <wp:positionV relativeFrom="paragraph">
              <wp:posOffset>711574</wp:posOffset>
            </wp:positionV>
            <wp:extent cx="4924425" cy="4868560"/>
            <wp:effectExtent l="0" t="0" r="0" b="0"/>
            <wp:wrapNone/>
            <wp:docPr id="2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Kindly respond to the statements by</w:t>
      </w:r>
      <w:r>
        <w:rPr>
          <w:spacing w:val="1"/>
          <w:sz w:val="22"/>
        </w:rPr>
        <w:t> </w:t>
      </w:r>
      <w:r>
        <w:rPr>
          <w:sz w:val="22"/>
        </w:rPr>
        <w:t>appropriately indicating your opinion regarding the</w:t>
      </w:r>
      <w:r>
        <w:rPr>
          <w:spacing w:val="1"/>
          <w:sz w:val="22"/>
        </w:rPr>
        <w:t> </w:t>
      </w:r>
      <w:r>
        <w:rPr>
          <w:sz w:val="22"/>
        </w:rPr>
        <w:t>statements given. All information given will be used strictly for academic/research purpose</w:t>
      </w:r>
      <w:r>
        <w:rPr>
          <w:spacing w:val="1"/>
          <w:sz w:val="22"/>
        </w:rPr>
        <w:t> </w:t>
      </w:r>
      <w:r>
        <w:rPr>
          <w:sz w:val="22"/>
        </w:rPr>
        <w:t>only. To ensure confidentiality of responses and respondents, no names are to be indicated 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questionnaire.</w:t>
      </w:r>
    </w:p>
    <w:p>
      <w:pPr>
        <w:spacing w:line="465" w:lineRule="auto" w:before="200"/>
        <w:ind w:left="1418" w:right="5634" w:firstLine="0"/>
        <w:jc w:val="both"/>
        <w:rPr>
          <w:sz w:val="22"/>
        </w:rPr>
      </w:pPr>
      <w:r>
        <w:rPr>
          <w:sz w:val="22"/>
        </w:rPr>
        <w:t>Thank you for your assistance and cooperation.</w:t>
      </w:r>
      <w:r>
        <w:rPr>
          <w:spacing w:val="-52"/>
          <w:sz w:val="22"/>
        </w:rPr>
        <w:t> </w:t>
      </w:r>
      <w:r>
        <w:rPr>
          <w:sz w:val="22"/>
        </w:rPr>
        <w:t>Yours</w:t>
      </w:r>
      <w:r>
        <w:rPr>
          <w:spacing w:val="-1"/>
          <w:sz w:val="22"/>
        </w:rPr>
        <w:t> </w:t>
      </w:r>
      <w:r>
        <w:rPr>
          <w:sz w:val="22"/>
        </w:rPr>
        <w:t>Faithfully,</w:t>
      </w:r>
    </w:p>
    <w:p>
      <w:pPr>
        <w:spacing w:before="0"/>
        <w:ind w:left="1418" w:right="0" w:firstLine="0"/>
        <w:jc w:val="both"/>
        <w:rPr>
          <w:sz w:val="22"/>
        </w:rPr>
      </w:pPr>
      <w:r>
        <w:rPr>
          <w:sz w:val="22"/>
        </w:rPr>
        <w:t>B.O.</w:t>
      </w:r>
      <w:r>
        <w:rPr>
          <w:spacing w:val="-1"/>
          <w:sz w:val="22"/>
        </w:rPr>
        <w:t> </w:t>
      </w:r>
      <w:r>
        <w:rPr>
          <w:sz w:val="22"/>
        </w:rPr>
        <w:t>Fagbola.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418" w:right="0" w:firstLine="0"/>
        <w:jc w:val="left"/>
        <w:rPr>
          <w:b/>
          <w:sz w:val="20"/>
        </w:rPr>
      </w:pPr>
      <w:r>
        <w:rPr>
          <w:b/>
          <w:sz w:val="20"/>
        </w:rPr>
        <w:t>Pupils’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Textbook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Assessment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Scale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(PUTAS)</w:t>
      </w:r>
    </w:p>
    <w:p>
      <w:pPr>
        <w:pStyle w:val="BodyText"/>
        <w:spacing w:before="11"/>
        <w:rPr>
          <w:b/>
          <w:sz w:val="26"/>
        </w:rPr>
      </w:pPr>
    </w:p>
    <w:p>
      <w:pPr>
        <w:tabs>
          <w:tab w:pos="6872" w:val="left" w:leader="none"/>
        </w:tabs>
        <w:spacing w:line="276" w:lineRule="auto" w:before="0"/>
        <w:ind w:left="1418" w:right="1912" w:firstLine="0"/>
        <w:jc w:val="left"/>
        <w:rPr>
          <w:sz w:val="20"/>
        </w:rPr>
      </w:pPr>
      <w:r>
        <w:rPr>
          <w:b/>
          <w:sz w:val="20"/>
        </w:rPr>
        <w:t>Instructions:</w:t>
      </w:r>
      <w:r>
        <w:rPr>
          <w:b/>
          <w:spacing w:val="49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questionnaire</w:t>
      </w:r>
      <w:r>
        <w:rPr>
          <w:spacing w:val="-2"/>
          <w:sz w:val="20"/>
        </w:rPr>
        <w:t> </w:t>
      </w:r>
      <w:r>
        <w:rPr>
          <w:sz w:val="20"/>
        </w:rPr>
        <w:t>contains</w:t>
      </w:r>
      <w:r>
        <w:rPr>
          <w:spacing w:val="-3"/>
          <w:sz w:val="20"/>
        </w:rPr>
        <w:t> </w:t>
      </w:r>
      <w:r>
        <w:rPr>
          <w:sz w:val="20"/>
        </w:rPr>
        <w:t>items</w:t>
      </w:r>
      <w:r>
        <w:rPr>
          <w:spacing w:val="-2"/>
          <w:sz w:val="20"/>
        </w:rPr>
        <w:t> </w:t>
      </w:r>
      <w:r>
        <w:rPr>
          <w:sz w:val="20"/>
        </w:rPr>
        <w:t>about</w:t>
      </w:r>
      <w:r>
        <w:rPr>
          <w:spacing w:val="-3"/>
          <w:sz w:val="20"/>
        </w:rPr>
        <w:t> </w:t>
      </w:r>
      <w:r>
        <w:rPr>
          <w:sz w:val="20"/>
        </w:rPr>
        <w:t>textbooks.</w:t>
        <w:tab/>
        <w:t>Please answer the questions as</w:t>
      </w:r>
      <w:r>
        <w:rPr>
          <w:spacing w:val="-48"/>
          <w:sz w:val="20"/>
        </w:rPr>
        <w:t> </w:t>
      </w:r>
      <w:r>
        <w:rPr>
          <w:sz w:val="20"/>
        </w:rPr>
        <w:t>truthfully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possible by</w:t>
      </w:r>
      <w:r>
        <w:rPr>
          <w:spacing w:val="-1"/>
          <w:sz w:val="20"/>
        </w:rPr>
        <w:t> </w:t>
      </w:r>
      <w:r>
        <w:rPr>
          <w:sz w:val="20"/>
        </w:rPr>
        <w:t>selecting</w:t>
      </w:r>
      <w:r>
        <w:rPr>
          <w:spacing w:val="-2"/>
          <w:sz w:val="20"/>
        </w:rPr>
        <w:t> </w:t>
      </w:r>
      <w:r>
        <w:rPr>
          <w:sz w:val="20"/>
        </w:rPr>
        <w:t>the correct</w:t>
      </w:r>
      <w:r>
        <w:rPr>
          <w:spacing w:val="-1"/>
          <w:sz w:val="20"/>
        </w:rPr>
        <w:t> </w:t>
      </w:r>
      <w:r>
        <w:rPr>
          <w:sz w:val="20"/>
        </w:rPr>
        <w:t>option(s).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418" w:right="0" w:firstLine="0"/>
        <w:jc w:val="left"/>
        <w:rPr>
          <w:sz w:val="20"/>
        </w:rPr>
      </w:pPr>
      <w:r>
        <w:rPr>
          <w:sz w:val="20"/>
        </w:rPr>
        <w:t>Personal</w:t>
      </w:r>
      <w:r>
        <w:rPr>
          <w:spacing w:val="47"/>
          <w:sz w:val="20"/>
        </w:rPr>
        <w:t> </w:t>
      </w:r>
      <w:r>
        <w:rPr>
          <w:sz w:val="20"/>
        </w:rPr>
        <w:t>Data:</w:t>
      </w:r>
      <w:r>
        <w:rPr>
          <w:spacing w:val="48"/>
          <w:sz w:val="20"/>
        </w:rPr>
        <w:t> </w:t>
      </w:r>
      <w:r>
        <w:rPr>
          <w:sz w:val="20"/>
        </w:rPr>
        <w:t>Section A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2497" w:val="left" w:leader="none"/>
          <w:tab w:pos="2498" w:val="left" w:leader="none"/>
        </w:tabs>
        <w:spacing w:line="240" w:lineRule="auto" w:before="0" w:after="0"/>
        <w:ind w:left="2498" w:right="0" w:hanging="720"/>
        <w:jc w:val="left"/>
        <w:rPr>
          <w:sz w:val="20"/>
        </w:rPr>
      </w:pPr>
      <w:r>
        <w:rPr>
          <w:sz w:val="20"/>
        </w:rPr>
        <w:t>Name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School:</w:t>
      </w:r>
    </w:p>
    <w:p>
      <w:pPr>
        <w:pStyle w:val="ListParagraph"/>
        <w:numPr>
          <w:ilvl w:val="0"/>
          <w:numId w:val="40"/>
        </w:numPr>
        <w:tabs>
          <w:tab w:pos="2497" w:val="left" w:leader="none"/>
          <w:tab w:pos="2498" w:val="left" w:leader="none"/>
        </w:tabs>
        <w:spacing w:line="240" w:lineRule="auto" w:before="37" w:after="0"/>
        <w:ind w:left="2498" w:right="0" w:hanging="720"/>
        <w:jc w:val="left"/>
        <w:rPr>
          <w:sz w:val="20"/>
        </w:rPr>
      </w:pPr>
      <w:r>
        <w:rPr>
          <w:sz w:val="20"/>
        </w:rPr>
        <w:t>Year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establishment:</w:t>
      </w:r>
    </w:p>
    <w:p>
      <w:pPr>
        <w:pStyle w:val="ListParagraph"/>
        <w:numPr>
          <w:ilvl w:val="0"/>
          <w:numId w:val="40"/>
        </w:numPr>
        <w:tabs>
          <w:tab w:pos="2497" w:val="left" w:leader="none"/>
          <w:tab w:pos="2498" w:val="left" w:leader="none"/>
        </w:tabs>
        <w:spacing w:line="240" w:lineRule="auto" w:before="34" w:after="0"/>
        <w:ind w:left="2498" w:right="0" w:hanging="720"/>
        <w:jc w:val="left"/>
        <w:rPr>
          <w:sz w:val="20"/>
        </w:rPr>
      </w:pPr>
      <w:r>
        <w:rPr>
          <w:sz w:val="20"/>
        </w:rPr>
        <w:t>Local</w:t>
      </w:r>
      <w:r>
        <w:rPr>
          <w:spacing w:val="-5"/>
          <w:sz w:val="20"/>
        </w:rPr>
        <w:t> </w:t>
      </w:r>
      <w:r>
        <w:rPr>
          <w:sz w:val="20"/>
        </w:rPr>
        <w:t>Government</w:t>
      </w:r>
      <w:r>
        <w:rPr>
          <w:spacing w:val="-2"/>
          <w:sz w:val="20"/>
        </w:rPr>
        <w:t> </w:t>
      </w:r>
      <w:r>
        <w:rPr>
          <w:sz w:val="20"/>
        </w:rPr>
        <w:t>Area:</w:t>
      </w:r>
    </w:p>
    <w:p>
      <w:pPr>
        <w:pStyle w:val="ListParagraph"/>
        <w:numPr>
          <w:ilvl w:val="0"/>
          <w:numId w:val="40"/>
        </w:numPr>
        <w:tabs>
          <w:tab w:pos="2497" w:val="left" w:leader="none"/>
          <w:tab w:pos="2498" w:val="left" w:leader="none"/>
        </w:tabs>
        <w:spacing w:line="240" w:lineRule="auto" w:before="34" w:after="0"/>
        <w:ind w:left="2498" w:right="0" w:hanging="720"/>
        <w:jc w:val="left"/>
        <w:rPr>
          <w:sz w:val="20"/>
        </w:rPr>
      </w:pPr>
      <w:r>
        <w:rPr>
          <w:sz w:val="20"/>
        </w:rPr>
        <w:t>Age:</w:t>
      </w:r>
    </w:p>
    <w:p>
      <w:pPr>
        <w:pStyle w:val="ListParagraph"/>
        <w:numPr>
          <w:ilvl w:val="0"/>
          <w:numId w:val="40"/>
        </w:numPr>
        <w:tabs>
          <w:tab w:pos="2497" w:val="left" w:leader="none"/>
          <w:tab w:pos="2498" w:val="left" w:leader="none"/>
          <w:tab w:pos="3578" w:val="left" w:leader="none"/>
        </w:tabs>
        <w:spacing w:line="240" w:lineRule="auto" w:before="34" w:after="0"/>
        <w:ind w:left="2498" w:right="0" w:hanging="720"/>
        <w:jc w:val="left"/>
        <w:rPr>
          <w:sz w:val="20"/>
        </w:rPr>
      </w:pPr>
      <w:r>
        <w:rPr>
          <w:sz w:val="20"/>
        </w:rPr>
        <w:t>Sex:</w:t>
        <w:tab/>
      </w:r>
      <w:r>
        <w:rPr>
          <w:w w:val="95"/>
          <w:sz w:val="20"/>
        </w:rPr>
        <w:t>Male(</w:t>
      </w:r>
      <w:r>
        <w:rPr>
          <w:spacing w:val="123"/>
          <w:sz w:val="20"/>
        </w:rPr>
        <w:t> </w:t>
      </w:r>
      <w:r>
        <w:rPr>
          <w:w w:val="95"/>
          <w:sz w:val="20"/>
        </w:rPr>
        <w:t>)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Female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spacing w:val="124"/>
          <w:sz w:val="20"/>
        </w:rPr>
        <w:t> </w:t>
      </w:r>
      <w:r>
        <w:rPr>
          <w:w w:val="95"/>
          <w:sz w:val="20"/>
        </w:rPr>
        <w:t>)</w:t>
      </w:r>
    </w:p>
    <w:p>
      <w:pPr>
        <w:pStyle w:val="ListParagraph"/>
        <w:numPr>
          <w:ilvl w:val="0"/>
          <w:numId w:val="40"/>
        </w:numPr>
        <w:tabs>
          <w:tab w:pos="2497" w:val="left" w:leader="none"/>
          <w:tab w:pos="2498" w:val="left" w:leader="none"/>
        </w:tabs>
        <w:spacing w:line="240" w:lineRule="auto" w:before="34" w:after="0"/>
        <w:ind w:left="2498" w:right="0" w:hanging="720"/>
        <w:jc w:val="left"/>
        <w:rPr>
          <w:sz w:val="20"/>
        </w:rPr>
      </w:pPr>
      <w:r>
        <w:rPr>
          <w:sz w:val="20"/>
        </w:rPr>
        <w:t>What</w:t>
      </w:r>
      <w:r>
        <w:rPr>
          <w:spacing w:val="-7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your</w:t>
      </w:r>
      <w:r>
        <w:rPr>
          <w:spacing w:val="-6"/>
          <w:sz w:val="20"/>
        </w:rPr>
        <w:t> </w:t>
      </w:r>
      <w:r>
        <w:rPr>
          <w:sz w:val="20"/>
        </w:rPr>
        <w:t>father‟s</w:t>
      </w:r>
      <w:r>
        <w:rPr>
          <w:spacing w:val="-7"/>
          <w:sz w:val="20"/>
        </w:rPr>
        <w:t> </w:t>
      </w:r>
      <w:r>
        <w:rPr>
          <w:sz w:val="20"/>
        </w:rPr>
        <w:t>occupation?</w:t>
      </w:r>
    </w:p>
    <w:p>
      <w:pPr>
        <w:pStyle w:val="ListParagraph"/>
        <w:numPr>
          <w:ilvl w:val="1"/>
          <w:numId w:val="40"/>
        </w:numPr>
        <w:tabs>
          <w:tab w:pos="3202" w:val="left" w:leader="none"/>
          <w:tab w:pos="4195" w:val="left" w:leader="none"/>
        </w:tabs>
        <w:spacing w:line="240" w:lineRule="auto" w:before="37" w:after="0"/>
        <w:ind w:left="3201" w:right="0" w:hanging="344"/>
        <w:jc w:val="left"/>
        <w:rPr>
          <w:sz w:val="20"/>
        </w:rPr>
      </w:pPr>
      <w:r>
        <w:rPr>
          <w:sz w:val="20"/>
        </w:rPr>
        <w:t>Farming</w:t>
      </w:r>
      <w:r>
        <w:rPr>
          <w:spacing w:val="-2"/>
          <w:sz w:val="20"/>
        </w:rPr>
        <w:t> </w:t>
      </w:r>
      <w:r>
        <w:rPr>
          <w:sz w:val="20"/>
        </w:rPr>
        <w:t>(</w:t>
        <w:tab/>
      </w:r>
      <w:r>
        <w:rPr>
          <w:w w:val="95"/>
          <w:sz w:val="20"/>
        </w:rPr>
        <w:t>)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B.</w:t>
      </w:r>
      <w:r>
        <w:rPr>
          <w:spacing w:val="57"/>
          <w:sz w:val="20"/>
        </w:rPr>
        <w:t> </w:t>
      </w:r>
      <w:r>
        <w:rPr>
          <w:w w:val="95"/>
          <w:sz w:val="20"/>
        </w:rPr>
        <w:t>Trading</w:t>
      </w:r>
      <w:r>
        <w:rPr>
          <w:spacing w:val="112"/>
          <w:sz w:val="20"/>
        </w:rPr>
        <w:t> </w:t>
      </w:r>
      <w:r>
        <w:rPr>
          <w:w w:val="95"/>
          <w:sz w:val="20"/>
        </w:rPr>
        <w:t>(</w:t>
      </w:r>
      <w:r>
        <w:rPr>
          <w:spacing w:val="114"/>
          <w:sz w:val="20"/>
        </w:rPr>
        <w:t> </w:t>
      </w:r>
      <w:r>
        <w:rPr>
          <w:w w:val="95"/>
          <w:sz w:val="20"/>
        </w:rPr>
        <w:t>)</w:t>
      </w:r>
      <w:r>
        <w:rPr>
          <w:spacing w:val="114"/>
          <w:sz w:val="20"/>
        </w:rPr>
        <w:t> </w:t>
      </w:r>
      <w:r>
        <w:rPr>
          <w:w w:val="95"/>
          <w:sz w:val="20"/>
        </w:rPr>
        <w:t>C.</w:t>
      </w:r>
      <w:r>
        <w:rPr>
          <w:spacing w:val="56"/>
          <w:sz w:val="20"/>
        </w:rPr>
        <w:t> </w:t>
      </w:r>
      <w:r>
        <w:rPr>
          <w:w w:val="95"/>
          <w:sz w:val="20"/>
        </w:rPr>
        <w:t>Teaching</w:t>
      </w:r>
      <w:r>
        <w:rPr>
          <w:spacing w:val="119"/>
          <w:sz w:val="20"/>
        </w:rPr>
        <w:t> </w:t>
      </w:r>
      <w:r>
        <w:rPr>
          <w:w w:val="95"/>
          <w:sz w:val="20"/>
        </w:rPr>
        <w:t>(</w:t>
      </w:r>
      <w:r>
        <w:rPr>
          <w:spacing w:val="115"/>
          <w:sz w:val="20"/>
        </w:rPr>
        <w:t> </w:t>
      </w:r>
      <w:r>
        <w:rPr>
          <w:w w:val="95"/>
          <w:sz w:val="20"/>
        </w:rPr>
        <w:t>)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840" w:val="left" w:leader="none"/>
          <w:tab w:pos="6635" w:val="left" w:leader="none"/>
          <w:tab w:pos="6902" w:val="left" w:leader="none"/>
        </w:tabs>
        <w:spacing w:before="0"/>
        <w:ind w:left="2858" w:right="0" w:firstLine="0"/>
        <w:jc w:val="left"/>
        <w:rPr>
          <w:sz w:val="20"/>
        </w:rPr>
      </w:pPr>
      <w:r>
        <w:rPr>
          <w:sz w:val="20"/>
        </w:rPr>
        <w:t>D.</w:t>
      </w:r>
      <w:r>
        <w:rPr>
          <w:spacing w:val="48"/>
          <w:sz w:val="20"/>
        </w:rPr>
        <w:t> </w:t>
      </w:r>
      <w:r>
        <w:rPr>
          <w:sz w:val="20"/>
        </w:rPr>
        <w:t>Religious Leader (</w:t>
        <w:tab/>
        <w:t>)</w:t>
      </w:r>
      <w:r>
        <w:rPr>
          <w:spacing w:val="95"/>
          <w:sz w:val="20"/>
        </w:rPr>
        <w:t> </w:t>
      </w:r>
      <w:r>
        <w:rPr>
          <w:sz w:val="20"/>
        </w:rPr>
        <w:t>E.</w:t>
      </w:r>
      <w:r>
        <w:rPr>
          <w:spacing w:val="95"/>
          <w:sz w:val="20"/>
        </w:rPr>
        <w:t> </w:t>
      </w:r>
      <w:r>
        <w:rPr>
          <w:sz w:val="20"/>
        </w:rPr>
        <w:t>Civil</w:t>
      </w:r>
      <w:r>
        <w:rPr>
          <w:spacing w:val="1"/>
          <w:sz w:val="20"/>
        </w:rPr>
        <w:t> </w:t>
      </w:r>
      <w:r>
        <w:rPr>
          <w:sz w:val="20"/>
        </w:rPr>
        <w:t>Servant</w:t>
        <w:tab/>
        <w:t>(</w:t>
        <w:tab/>
        <w:t>)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3170" w:val="left" w:leader="none"/>
        </w:tabs>
        <w:spacing w:line="240" w:lineRule="auto" w:before="1" w:after="0"/>
        <w:ind w:left="3169" w:right="0" w:hanging="312"/>
        <w:jc w:val="left"/>
        <w:rPr>
          <w:sz w:val="20"/>
        </w:rPr>
      </w:pPr>
      <w:r>
        <w:rPr>
          <w:sz w:val="20"/>
        </w:rPr>
        <w:t>Artisan</w:t>
      </w:r>
      <w:r>
        <w:rPr>
          <w:spacing w:val="-4"/>
          <w:sz w:val="20"/>
        </w:rPr>
        <w:t> </w:t>
      </w:r>
      <w:r>
        <w:rPr>
          <w:sz w:val="20"/>
        </w:rPr>
        <w:t>(Carpenter,</w:t>
      </w:r>
      <w:r>
        <w:rPr>
          <w:spacing w:val="-3"/>
          <w:sz w:val="20"/>
        </w:rPr>
        <w:t> </w:t>
      </w:r>
      <w:r>
        <w:rPr>
          <w:sz w:val="20"/>
        </w:rPr>
        <w:t>Bricklayer,</w:t>
      </w:r>
      <w:r>
        <w:rPr>
          <w:spacing w:val="-3"/>
          <w:sz w:val="20"/>
        </w:rPr>
        <w:t> </w:t>
      </w:r>
      <w:r>
        <w:rPr>
          <w:sz w:val="20"/>
        </w:rPr>
        <w:t>Tailor)…………………..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3204" w:val="left" w:leader="none"/>
        </w:tabs>
        <w:spacing w:line="240" w:lineRule="auto" w:before="0" w:after="0"/>
        <w:ind w:left="3203" w:right="0" w:hanging="346"/>
        <w:jc w:val="left"/>
        <w:rPr>
          <w:sz w:val="20"/>
        </w:rPr>
      </w:pPr>
      <w:r>
        <w:rPr>
          <w:sz w:val="20"/>
        </w:rPr>
        <w:t>Others</w:t>
      </w:r>
      <w:r>
        <w:rPr>
          <w:spacing w:val="-5"/>
          <w:sz w:val="20"/>
        </w:rPr>
        <w:t> </w:t>
      </w:r>
      <w:r>
        <w:rPr>
          <w:sz w:val="20"/>
        </w:rPr>
        <w:t>(please</w:t>
      </w:r>
      <w:r>
        <w:rPr>
          <w:spacing w:val="-4"/>
          <w:sz w:val="20"/>
        </w:rPr>
        <w:t> </w:t>
      </w:r>
      <w:r>
        <w:rPr>
          <w:sz w:val="20"/>
        </w:rPr>
        <w:t>specify)…………………………………….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778" w:right="0" w:firstLine="0"/>
        <w:jc w:val="left"/>
        <w:rPr>
          <w:sz w:val="20"/>
        </w:rPr>
      </w:pPr>
      <w:r>
        <w:rPr>
          <w:sz w:val="20"/>
        </w:rPr>
        <w:t>7.)</w:t>
      </w:r>
      <w:r>
        <w:rPr>
          <w:spacing w:val="-6"/>
          <w:sz w:val="20"/>
        </w:rPr>
        <w:t> </w:t>
      </w:r>
      <w:r>
        <w:rPr>
          <w:sz w:val="20"/>
        </w:rPr>
        <w:t>What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your</w:t>
      </w:r>
      <w:r>
        <w:rPr>
          <w:spacing w:val="-6"/>
          <w:sz w:val="20"/>
        </w:rPr>
        <w:t> </w:t>
      </w:r>
      <w:r>
        <w:rPr>
          <w:sz w:val="20"/>
        </w:rPr>
        <w:t>Mother‟s</w:t>
      </w:r>
      <w:r>
        <w:rPr>
          <w:spacing w:val="-7"/>
          <w:sz w:val="20"/>
        </w:rPr>
        <w:t> </w:t>
      </w:r>
      <w:r>
        <w:rPr>
          <w:sz w:val="20"/>
        </w:rPr>
        <w:t>occupation?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195" w:val="left" w:leader="none"/>
        </w:tabs>
        <w:spacing w:before="0"/>
        <w:ind w:left="2858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97"/>
          <w:sz w:val="20"/>
        </w:rPr>
        <w:t> </w:t>
      </w:r>
      <w:r>
        <w:rPr>
          <w:sz w:val="20"/>
        </w:rPr>
        <w:t>Farming</w:t>
      </w:r>
      <w:r>
        <w:rPr>
          <w:spacing w:val="-2"/>
          <w:sz w:val="20"/>
        </w:rPr>
        <w:t> </w:t>
      </w:r>
      <w:r>
        <w:rPr>
          <w:sz w:val="20"/>
        </w:rPr>
        <w:t>(</w:t>
        <w:tab/>
      </w:r>
      <w:r>
        <w:rPr>
          <w:w w:val="95"/>
          <w:sz w:val="20"/>
        </w:rPr>
        <w:t>)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B.</w:t>
      </w:r>
      <w:r>
        <w:rPr>
          <w:spacing w:val="56"/>
          <w:sz w:val="20"/>
        </w:rPr>
        <w:t> </w:t>
      </w:r>
      <w:r>
        <w:rPr>
          <w:w w:val="95"/>
          <w:sz w:val="20"/>
        </w:rPr>
        <w:t>Trading</w:t>
      </w:r>
      <w:r>
        <w:rPr>
          <w:spacing w:val="112"/>
          <w:sz w:val="20"/>
        </w:rPr>
        <w:t> </w:t>
      </w:r>
      <w:r>
        <w:rPr>
          <w:w w:val="95"/>
          <w:sz w:val="20"/>
        </w:rPr>
        <w:t>(</w:t>
      </w:r>
      <w:r>
        <w:rPr>
          <w:spacing w:val="114"/>
          <w:sz w:val="20"/>
        </w:rPr>
        <w:t> </w:t>
      </w:r>
      <w:r>
        <w:rPr>
          <w:w w:val="95"/>
          <w:sz w:val="20"/>
        </w:rPr>
        <w:t>)</w:t>
      </w:r>
      <w:r>
        <w:rPr>
          <w:spacing w:val="115"/>
          <w:sz w:val="20"/>
        </w:rPr>
        <w:t> </w:t>
      </w:r>
      <w:r>
        <w:rPr>
          <w:w w:val="95"/>
          <w:sz w:val="20"/>
        </w:rPr>
        <w:t>C.</w:t>
      </w:r>
      <w:r>
        <w:rPr>
          <w:spacing w:val="56"/>
          <w:sz w:val="20"/>
        </w:rPr>
        <w:t> </w:t>
      </w:r>
      <w:r>
        <w:rPr>
          <w:w w:val="95"/>
          <w:sz w:val="20"/>
        </w:rPr>
        <w:t>Teaching</w:t>
      </w:r>
      <w:r>
        <w:rPr>
          <w:spacing w:val="120"/>
          <w:sz w:val="20"/>
        </w:rPr>
        <w:t> </w:t>
      </w:r>
      <w:r>
        <w:rPr>
          <w:w w:val="95"/>
          <w:sz w:val="20"/>
        </w:rPr>
        <w:t>(</w:t>
      </w:r>
      <w:r>
        <w:rPr>
          <w:spacing w:val="114"/>
          <w:sz w:val="20"/>
        </w:rPr>
        <w:t> </w:t>
      </w:r>
      <w:r>
        <w:rPr>
          <w:w w:val="95"/>
          <w:sz w:val="20"/>
        </w:rPr>
        <w:t>)</w:t>
      </w:r>
    </w:p>
    <w:p>
      <w:pPr>
        <w:pStyle w:val="BodyText"/>
        <w:spacing w:before="6"/>
        <w:rPr>
          <w:sz w:val="20"/>
        </w:rPr>
      </w:pPr>
    </w:p>
    <w:p>
      <w:pPr>
        <w:tabs>
          <w:tab w:pos="4840" w:val="left" w:leader="none"/>
          <w:tab w:pos="6635" w:val="left" w:leader="none"/>
          <w:tab w:pos="6902" w:val="left" w:leader="none"/>
        </w:tabs>
        <w:spacing w:before="0"/>
        <w:ind w:left="2858" w:right="0" w:firstLine="0"/>
        <w:jc w:val="left"/>
        <w:rPr>
          <w:sz w:val="20"/>
        </w:rPr>
      </w:pPr>
      <w:r>
        <w:rPr>
          <w:sz w:val="20"/>
        </w:rPr>
        <w:t>D.</w:t>
      </w:r>
      <w:r>
        <w:rPr>
          <w:spacing w:val="48"/>
          <w:sz w:val="20"/>
        </w:rPr>
        <w:t> </w:t>
      </w:r>
      <w:r>
        <w:rPr>
          <w:sz w:val="20"/>
        </w:rPr>
        <w:t>Religious Leader (</w:t>
        <w:tab/>
        <w:t>)</w:t>
      </w:r>
      <w:r>
        <w:rPr>
          <w:spacing w:val="95"/>
          <w:sz w:val="20"/>
        </w:rPr>
        <w:t> </w:t>
      </w:r>
      <w:r>
        <w:rPr>
          <w:sz w:val="20"/>
        </w:rPr>
        <w:t>E.</w:t>
      </w:r>
      <w:r>
        <w:rPr>
          <w:spacing w:val="95"/>
          <w:sz w:val="20"/>
        </w:rPr>
        <w:t> </w:t>
      </w:r>
      <w:r>
        <w:rPr>
          <w:sz w:val="20"/>
        </w:rPr>
        <w:t>Civil</w:t>
      </w:r>
      <w:r>
        <w:rPr>
          <w:spacing w:val="1"/>
          <w:sz w:val="20"/>
        </w:rPr>
        <w:t> </w:t>
      </w:r>
      <w:r>
        <w:rPr>
          <w:sz w:val="20"/>
        </w:rPr>
        <w:t>Servant</w:t>
        <w:tab/>
        <w:t>(</w:t>
        <w:tab/>
        <w:t>)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2858" w:right="0" w:firstLine="0"/>
        <w:jc w:val="left"/>
        <w:rPr>
          <w:sz w:val="20"/>
        </w:rPr>
      </w:pPr>
      <w:r>
        <w:rPr>
          <w:sz w:val="20"/>
        </w:rPr>
        <w:t>F.</w:t>
      </w:r>
      <w:r>
        <w:rPr>
          <w:spacing w:val="45"/>
          <w:sz w:val="20"/>
        </w:rPr>
        <w:t> </w:t>
      </w:r>
      <w:r>
        <w:rPr>
          <w:sz w:val="20"/>
        </w:rPr>
        <w:t>Artisan</w:t>
      </w:r>
      <w:r>
        <w:rPr>
          <w:spacing w:val="-3"/>
          <w:sz w:val="20"/>
        </w:rPr>
        <w:t> </w:t>
      </w:r>
      <w:r>
        <w:rPr>
          <w:sz w:val="20"/>
        </w:rPr>
        <w:t>(Carpenter,</w:t>
      </w:r>
      <w:r>
        <w:rPr>
          <w:spacing w:val="-2"/>
          <w:sz w:val="20"/>
        </w:rPr>
        <w:t> </w:t>
      </w:r>
      <w:r>
        <w:rPr>
          <w:sz w:val="20"/>
        </w:rPr>
        <w:t>Bricklayer,</w:t>
      </w:r>
      <w:r>
        <w:rPr>
          <w:spacing w:val="-2"/>
          <w:sz w:val="20"/>
        </w:rPr>
        <w:t> </w:t>
      </w:r>
      <w:r>
        <w:rPr>
          <w:sz w:val="20"/>
        </w:rPr>
        <w:t>Tailor)…………………..</w:t>
      </w:r>
    </w:p>
    <w:p>
      <w:pPr>
        <w:pStyle w:val="BodyText"/>
        <w:spacing w:before="6"/>
        <w:rPr>
          <w:sz w:val="20"/>
        </w:rPr>
      </w:pPr>
    </w:p>
    <w:p>
      <w:pPr>
        <w:tabs>
          <w:tab w:pos="3203" w:val="left" w:leader="none"/>
          <w:tab w:pos="4535" w:val="left" w:leader="none"/>
        </w:tabs>
        <w:spacing w:before="0"/>
        <w:ind w:left="2858" w:right="0" w:firstLine="0"/>
        <w:jc w:val="left"/>
        <w:rPr>
          <w:sz w:val="20"/>
        </w:rPr>
      </w:pPr>
      <w:r>
        <w:rPr>
          <w:sz w:val="20"/>
        </w:rPr>
        <w:t>G</w:t>
        <w:tab/>
        <w:t>Housewife</w:t>
      </w:r>
      <w:r>
        <w:rPr>
          <w:spacing w:val="97"/>
          <w:sz w:val="20"/>
        </w:rPr>
        <w:t> </w:t>
      </w:r>
      <w:r>
        <w:rPr>
          <w:sz w:val="20"/>
        </w:rPr>
        <w:t>(</w:t>
        <w:tab/>
        <w:t>)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2858" w:right="0" w:firstLine="0"/>
        <w:jc w:val="left"/>
        <w:rPr>
          <w:sz w:val="20"/>
        </w:rPr>
      </w:pPr>
      <w:r>
        <w:rPr>
          <w:sz w:val="20"/>
        </w:rPr>
        <w:t>H.</w:t>
      </w:r>
      <w:r>
        <w:rPr>
          <w:spacing w:val="47"/>
          <w:sz w:val="20"/>
        </w:rPr>
        <w:t> </w:t>
      </w:r>
      <w:r>
        <w:rPr>
          <w:sz w:val="20"/>
        </w:rPr>
        <w:t>Others</w:t>
      </w:r>
      <w:r>
        <w:rPr>
          <w:spacing w:val="-3"/>
          <w:sz w:val="20"/>
        </w:rPr>
        <w:t> </w:t>
      </w:r>
      <w:r>
        <w:rPr>
          <w:sz w:val="20"/>
        </w:rPr>
        <w:t>(please</w:t>
      </w:r>
      <w:r>
        <w:rPr>
          <w:spacing w:val="-1"/>
          <w:sz w:val="20"/>
        </w:rPr>
        <w:t> </w:t>
      </w:r>
      <w:r>
        <w:rPr>
          <w:sz w:val="20"/>
        </w:rPr>
        <w:t>specify)…………………………………….</w:t>
      </w:r>
    </w:p>
    <w:p>
      <w:pPr>
        <w:pStyle w:val="BodyText"/>
        <w:spacing w:before="6"/>
        <w:rPr>
          <w:sz w:val="20"/>
        </w:rPr>
      </w:pPr>
    </w:p>
    <w:p>
      <w:pPr>
        <w:tabs>
          <w:tab w:pos="2137" w:val="left" w:leader="none"/>
        </w:tabs>
        <w:spacing w:before="0"/>
        <w:ind w:left="1418" w:right="0" w:firstLine="0"/>
        <w:jc w:val="left"/>
        <w:rPr>
          <w:sz w:val="20"/>
        </w:rPr>
      </w:pPr>
      <w:r>
        <w:rPr>
          <w:sz w:val="20"/>
        </w:rPr>
        <w:t>8.)</w:t>
        <w:tab/>
        <w:t>What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highest</w:t>
      </w:r>
      <w:r>
        <w:rPr>
          <w:spacing w:val="-3"/>
          <w:sz w:val="20"/>
        </w:rPr>
        <w:t> </w:t>
      </w:r>
      <w:r>
        <w:rPr>
          <w:sz w:val="20"/>
        </w:rPr>
        <w:t>educational</w:t>
      </w:r>
      <w:r>
        <w:rPr>
          <w:spacing w:val="-3"/>
          <w:sz w:val="20"/>
        </w:rPr>
        <w:t> </w:t>
      </w:r>
      <w:r>
        <w:rPr>
          <w:sz w:val="20"/>
        </w:rPr>
        <w:t>qualification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parents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guardian?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6"/>
        <w:gridCol w:w="1194"/>
        <w:gridCol w:w="1196"/>
        <w:gridCol w:w="1273"/>
      </w:tblGrid>
      <w:tr>
        <w:trPr>
          <w:trHeight w:val="465" w:hRule="atLeast"/>
        </w:trPr>
        <w:tc>
          <w:tcPr>
            <w:tcW w:w="49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Farther</w:t>
            </w:r>
          </w:p>
        </w:tc>
        <w:tc>
          <w:tcPr>
            <w:tcW w:w="1196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Mother</w:t>
            </w:r>
          </w:p>
        </w:tc>
        <w:tc>
          <w:tcPr>
            <w:tcW w:w="1273" w:type="dxa"/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Guardian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1910" w:h="16840"/>
          <w:pgMar w:header="0" w:footer="1402" w:top="1360" w:bottom="1660" w:left="680" w:right="0"/>
        </w:sect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6"/>
        <w:gridCol w:w="1194"/>
        <w:gridCol w:w="1196"/>
        <w:gridCol w:w="1273"/>
      </w:tblGrid>
      <w:tr>
        <w:trPr>
          <w:trHeight w:val="465" w:hRule="atLeast"/>
        </w:trPr>
        <w:tc>
          <w:tcPr>
            <w:tcW w:w="4926" w:type="dxa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education</w:t>
            </w:r>
          </w:p>
        </w:tc>
        <w:tc>
          <w:tcPr>
            <w:tcW w:w="11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2" w:hRule="atLeast"/>
        </w:trPr>
        <w:tc>
          <w:tcPr>
            <w:tcW w:w="492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education</w:t>
            </w:r>
          </w:p>
        </w:tc>
        <w:tc>
          <w:tcPr>
            <w:tcW w:w="11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4926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education</w:t>
            </w:r>
          </w:p>
        </w:tc>
        <w:tc>
          <w:tcPr>
            <w:tcW w:w="11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94" w:hRule="atLeast"/>
        </w:trPr>
        <w:tc>
          <w:tcPr>
            <w:tcW w:w="4926" w:type="dxa"/>
          </w:tcPr>
          <w:p>
            <w:pPr>
              <w:pStyle w:val="TableParagraph"/>
              <w:spacing w:line="276" w:lineRule="auto"/>
              <w:ind w:left="107" w:right="321"/>
              <w:rPr>
                <w:sz w:val="20"/>
              </w:rPr>
            </w:pPr>
            <w:r>
              <w:rPr>
                <w:sz w:val="20"/>
              </w:rPr>
              <w:t>Tartary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education(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NCE,BA,BSC,M.ED,MA,M.SC,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Ph.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D)</w:t>
            </w:r>
          </w:p>
          <w:p>
            <w:pPr>
              <w:pStyle w:val="TableParagraph"/>
              <w:spacing w:before="196"/>
              <w:ind w:left="107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please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specify……………………….</w:t>
            </w:r>
          </w:p>
        </w:tc>
        <w:tc>
          <w:tcPr>
            <w:tcW w:w="11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90"/>
      </w:pPr>
      <w:r>
        <w:rPr/>
        <w:drawing>
          <wp:anchor distT="0" distB="0" distL="0" distR="0" allowOverlap="1" layoutInCell="1" locked="0" behindDoc="1" simplePos="0" relativeHeight="476994560">
            <wp:simplePos x="0" y="0"/>
            <wp:positionH relativeFrom="page">
              <wp:posOffset>1459357</wp:posOffset>
            </wp:positionH>
            <wp:positionV relativeFrom="paragraph">
              <wp:posOffset>-47585</wp:posOffset>
            </wp:positionV>
            <wp:extent cx="4924425" cy="4868560"/>
            <wp:effectExtent l="0" t="0" r="0" b="0"/>
            <wp:wrapNone/>
            <wp:docPr id="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1836" w:val="left" w:leader="none"/>
          <w:tab w:pos="1837" w:val="left" w:leader="none"/>
        </w:tabs>
        <w:spacing w:line="240" w:lineRule="auto" w:before="0" w:after="0"/>
        <w:ind w:left="1836" w:right="0" w:hanging="419"/>
        <w:jc w:val="left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3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recommended</w:t>
      </w:r>
      <w:r>
        <w:rPr>
          <w:spacing w:val="-2"/>
          <w:sz w:val="20"/>
        </w:rPr>
        <w:t> </w:t>
      </w:r>
      <w:r>
        <w:rPr>
          <w:sz w:val="20"/>
        </w:rPr>
        <w:t>textbooks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 following</w:t>
      </w:r>
      <w:r>
        <w:rPr>
          <w:spacing w:val="-2"/>
          <w:sz w:val="20"/>
        </w:rPr>
        <w:t> </w:t>
      </w:r>
      <w:r>
        <w:rPr>
          <w:sz w:val="20"/>
        </w:rPr>
        <w:t>subjects?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2138" w:right="0" w:firstLine="0"/>
        <w:jc w:val="left"/>
        <w:rPr>
          <w:sz w:val="20"/>
        </w:rPr>
      </w:pPr>
      <w:r>
        <w:rPr>
          <w:sz w:val="20"/>
        </w:rPr>
        <w:t>Tick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ones you</w:t>
      </w:r>
      <w:r>
        <w:rPr>
          <w:spacing w:val="-3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among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four</w:t>
      </w:r>
      <w:r>
        <w:rPr>
          <w:spacing w:val="-2"/>
          <w:sz w:val="20"/>
        </w:rPr>
        <w:t> </w:t>
      </w:r>
      <w:r>
        <w:rPr>
          <w:sz w:val="20"/>
        </w:rPr>
        <w:t>subjects</w:t>
      </w:r>
      <w:r>
        <w:rPr>
          <w:spacing w:val="-2"/>
          <w:sz w:val="20"/>
        </w:rPr>
        <w:t> </w:t>
      </w:r>
      <w:r>
        <w:rPr>
          <w:sz w:val="20"/>
        </w:rPr>
        <w:t>listed</w:t>
      </w:r>
      <w:r>
        <w:rPr>
          <w:spacing w:val="-1"/>
          <w:sz w:val="20"/>
        </w:rPr>
        <w:t> </w:t>
      </w:r>
      <w:r>
        <w:rPr>
          <w:sz w:val="20"/>
        </w:rPr>
        <w:t>below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supplier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1639"/>
        <w:gridCol w:w="1637"/>
        <w:gridCol w:w="1637"/>
        <w:gridCol w:w="2002"/>
      </w:tblGrid>
      <w:tr>
        <w:trPr>
          <w:trHeight w:val="729" w:hRule="atLeast"/>
        </w:trPr>
        <w:tc>
          <w:tcPr>
            <w:tcW w:w="1671" w:type="dxa"/>
          </w:tcPr>
          <w:p>
            <w:pPr>
              <w:pStyle w:val="TableParagraph"/>
              <w:spacing w:line="276" w:lineRule="auto"/>
              <w:ind w:left="107" w:right="185"/>
              <w:rPr>
                <w:sz w:val="20"/>
              </w:rPr>
            </w:pPr>
            <w:r>
              <w:rPr>
                <w:sz w:val="20"/>
              </w:rPr>
              <w:t>PL/Tick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now</w:t>
            </w:r>
          </w:p>
        </w:tc>
        <w:tc>
          <w:tcPr>
            <w:tcW w:w="6915" w:type="dxa"/>
            <w:gridSpan w:val="4"/>
          </w:tcPr>
          <w:p>
            <w:pPr>
              <w:pStyle w:val="TableParagraph"/>
              <w:spacing w:line="225" w:lineRule="exact"/>
              <w:ind w:left="1610"/>
              <w:rPr>
                <w:sz w:val="20"/>
              </w:rPr>
            </w:pPr>
            <w:r>
              <w:rPr>
                <w:sz w:val="20"/>
              </w:rPr>
              <w:t>Supplier</w:t>
            </w:r>
          </w:p>
        </w:tc>
      </w:tr>
      <w:tr>
        <w:trPr>
          <w:trHeight w:val="462" w:hRule="atLeast"/>
        </w:trPr>
        <w:tc>
          <w:tcPr>
            <w:tcW w:w="1671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Subjects</w:t>
            </w:r>
          </w:p>
        </w:tc>
        <w:tc>
          <w:tcPr>
            <w:tcW w:w="163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Library</w:t>
            </w:r>
          </w:p>
        </w:tc>
        <w:tc>
          <w:tcPr>
            <w:tcW w:w="1637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Parents</w:t>
            </w:r>
          </w:p>
        </w:tc>
        <w:tc>
          <w:tcPr>
            <w:tcW w:w="1637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School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Borrowed</w:t>
            </w:r>
          </w:p>
        </w:tc>
      </w:tr>
      <w:tr>
        <w:trPr>
          <w:trHeight w:val="465" w:hRule="atLeast"/>
        </w:trPr>
        <w:tc>
          <w:tcPr>
            <w:tcW w:w="1671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671" w:type="dxa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Mathematics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29" w:hRule="atLeast"/>
        </w:trPr>
        <w:tc>
          <w:tcPr>
            <w:tcW w:w="1671" w:type="dxa"/>
          </w:tcPr>
          <w:p>
            <w:pPr>
              <w:pStyle w:val="TableParagraph"/>
              <w:spacing w:line="276" w:lineRule="auto"/>
              <w:ind w:left="107" w:right="457"/>
              <w:rPr>
                <w:sz w:val="20"/>
              </w:rPr>
            </w:pPr>
            <w:r>
              <w:rPr>
                <w:spacing w:val="-1"/>
                <w:sz w:val="20"/>
              </w:rPr>
              <w:t>Basic </w:t>
            </w:r>
            <w:r>
              <w:rPr>
                <w:sz w:val="20"/>
              </w:rPr>
              <w:t>science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671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16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42"/>
        </w:numPr>
        <w:tabs>
          <w:tab w:pos="1769" w:val="left" w:leader="none"/>
        </w:tabs>
        <w:spacing w:line="240" w:lineRule="auto" w:before="0" w:after="0"/>
        <w:ind w:left="1768" w:right="0" w:hanging="35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often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following</w:t>
      </w:r>
      <w:r>
        <w:rPr>
          <w:spacing w:val="-4"/>
          <w:sz w:val="22"/>
        </w:rPr>
        <w:t> </w:t>
      </w:r>
      <w:r>
        <w:rPr>
          <w:sz w:val="22"/>
        </w:rPr>
        <w:t>textbooks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classroom?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850"/>
        <w:gridCol w:w="1150"/>
        <w:gridCol w:w="1176"/>
        <w:gridCol w:w="1179"/>
        <w:gridCol w:w="1457"/>
        <w:gridCol w:w="1136"/>
      </w:tblGrid>
      <w:tr>
        <w:trPr>
          <w:trHeight w:val="993" w:hRule="atLeast"/>
        </w:trPr>
        <w:tc>
          <w:tcPr>
            <w:tcW w:w="1844" w:type="dxa"/>
          </w:tcPr>
          <w:p>
            <w:pPr>
              <w:pStyle w:val="TableParagraph"/>
              <w:spacing w:line="276" w:lineRule="auto"/>
              <w:ind w:left="107" w:right="165"/>
              <w:rPr>
                <w:sz w:val="20"/>
              </w:rPr>
            </w:pPr>
            <w:r>
              <w:rPr>
                <w:sz w:val="20"/>
              </w:rPr>
              <w:t>PL/Tick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often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 use 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textbooks</w:t>
            </w:r>
          </w:p>
        </w:tc>
        <w:tc>
          <w:tcPr>
            <w:tcW w:w="6948" w:type="dxa"/>
            <w:gridSpan w:val="6"/>
          </w:tcPr>
          <w:p>
            <w:pPr>
              <w:pStyle w:val="TableParagraph"/>
              <w:spacing w:line="225" w:lineRule="exact"/>
              <w:ind w:left="2591" w:right="2936"/>
              <w:jc w:val="center"/>
              <w:rPr>
                <w:sz w:val="20"/>
              </w:rPr>
            </w:pPr>
            <w:r>
              <w:rPr>
                <w:sz w:val="20"/>
              </w:rPr>
              <w:t>Frequency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</w:tr>
      <w:tr>
        <w:trPr>
          <w:trHeight w:val="462" w:hRule="atLeast"/>
        </w:trPr>
        <w:tc>
          <w:tcPr>
            <w:tcW w:w="184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Subjects</w:t>
            </w:r>
          </w:p>
        </w:tc>
        <w:tc>
          <w:tcPr>
            <w:tcW w:w="850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Daily</w:t>
            </w:r>
          </w:p>
        </w:tc>
        <w:tc>
          <w:tcPr>
            <w:tcW w:w="1150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457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Once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36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Never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</w:tr>
      <w:tr>
        <w:trPr>
          <w:trHeight w:val="465" w:hRule="atLeast"/>
        </w:trPr>
        <w:tc>
          <w:tcPr>
            <w:tcW w:w="1844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84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Mathematics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29" w:hRule="atLeast"/>
        </w:trPr>
        <w:tc>
          <w:tcPr>
            <w:tcW w:w="1844" w:type="dxa"/>
          </w:tcPr>
          <w:p>
            <w:pPr>
              <w:pStyle w:val="TableParagraph"/>
              <w:spacing w:line="276" w:lineRule="auto"/>
              <w:ind w:left="107" w:right="630"/>
              <w:rPr>
                <w:sz w:val="20"/>
              </w:rPr>
            </w:pPr>
            <w:r>
              <w:rPr>
                <w:spacing w:val="-1"/>
                <w:sz w:val="20"/>
              </w:rPr>
              <w:t>Basic </w:t>
            </w:r>
            <w:r>
              <w:rPr>
                <w:sz w:val="20"/>
              </w:rPr>
              <w:t>science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84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02" w:top="1420" w:bottom="1680" w:left="680" w:right="0"/>
        </w:sectPr>
      </w:pPr>
    </w:p>
    <w:p>
      <w:pPr>
        <w:pStyle w:val="ListParagraph"/>
        <w:numPr>
          <w:ilvl w:val="0"/>
          <w:numId w:val="42"/>
        </w:numPr>
        <w:tabs>
          <w:tab w:pos="1737" w:val="left" w:leader="none"/>
        </w:tabs>
        <w:spacing w:line="240" w:lineRule="auto" w:before="77" w:after="0"/>
        <w:ind w:left="1736" w:right="0" w:hanging="319"/>
        <w:jc w:val="left"/>
        <w:rPr>
          <w:sz w:val="20"/>
        </w:rPr>
      </w:pPr>
      <w:r>
        <w:rPr>
          <w:sz w:val="20"/>
        </w:rPr>
        <w:t>How</w:t>
      </w:r>
      <w:r>
        <w:rPr>
          <w:spacing w:val="-7"/>
          <w:sz w:val="20"/>
        </w:rPr>
        <w:t> </w:t>
      </w:r>
      <w:r>
        <w:rPr>
          <w:sz w:val="20"/>
        </w:rPr>
        <w:t>often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you</w:t>
      </w:r>
      <w:r>
        <w:rPr>
          <w:spacing w:val="-1"/>
          <w:sz w:val="20"/>
        </w:rPr>
        <w:t> </w:t>
      </w:r>
      <w:r>
        <w:rPr>
          <w:sz w:val="20"/>
        </w:rPr>
        <w:t>given</w:t>
      </w:r>
      <w:r>
        <w:rPr>
          <w:spacing w:val="-1"/>
          <w:sz w:val="20"/>
        </w:rPr>
        <w:t> </w:t>
      </w:r>
      <w:r>
        <w:rPr>
          <w:sz w:val="20"/>
        </w:rPr>
        <w:t>homework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following</w:t>
      </w:r>
      <w:r>
        <w:rPr>
          <w:spacing w:val="-3"/>
          <w:sz w:val="20"/>
        </w:rPr>
        <w:t> </w:t>
      </w:r>
      <w:r>
        <w:rPr>
          <w:sz w:val="20"/>
        </w:rPr>
        <w:t>textbooks?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900"/>
        <w:gridCol w:w="1001"/>
        <w:gridCol w:w="1176"/>
        <w:gridCol w:w="1179"/>
        <w:gridCol w:w="1176"/>
        <w:gridCol w:w="1184"/>
      </w:tblGrid>
      <w:tr>
        <w:trPr>
          <w:trHeight w:val="993" w:hRule="atLeast"/>
        </w:trPr>
        <w:tc>
          <w:tcPr>
            <w:tcW w:w="1909" w:type="dxa"/>
          </w:tcPr>
          <w:p>
            <w:pPr>
              <w:pStyle w:val="TableParagraph"/>
              <w:spacing w:line="276" w:lineRule="auto"/>
              <w:ind w:left="107" w:right="230"/>
              <w:rPr>
                <w:sz w:val="20"/>
              </w:rPr>
            </w:pPr>
            <w:r>
              <w:rPr>
                <w:sz w:val="20"/>
              </w:rPr>
              <w:t>PL/Tick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often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 use 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textbooks</w:t>
            </w:r>
          </w:p>
        </w:tc>
        <w:tc>
          <w:tcPr>
            <w:tcW w:w="6616" w:type="dxa"/>
            <w:gridSpan w:val="6"/>
          </w:tcPr>
          <w:p>
            <w:pPr>
              <w:pStyle w:val="TableParagraph"/>
              <w:spacing w:line="225" w:lineRule="exact"/>
              <w:ind w:left="2591" w:right="2604"/>
              <w:jc w:val="center"/>
              <w:rPr>
                <w:sz w:val="20"/>
              </w:rPr>
            </w:pPr>
            <w:r>
              <w:rPr>
                <w:sz w:val="20"/>
              </w:rPr>
              <w:t>Frequency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</w:tr>
      <w:tr>
        <w:trPr>
          <w:trHeight w:val="729" w:hRule="atLeast"/>
        </w:trPr>
        <w:tc>
          <w:tcPr>
            <w:tcW w:w="190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Subjects</w:t>
            </w:r>
          </w:p>
        </w:tc>
        <w:tc>
          <w:tcPr>
            <w:tcW w:w="900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Daily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left="107" w:right="442"/>
              <w:rPr>
                <w:sz w:val="20"/>
              </w:rPr>
            </w:pPr>
            <w:r>
              <w:rPr>
                <w:sz w:val="20"/>
              </w:rPr>
              <w:t>4x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6" w:type="dxa"/>
          </w:tcPr>
          <w:p>
            <w:pPr>
              <w:pStyle w:val="TableParagraph"/>
              <w:spacing w:line="276" w:lineRule="auto"/>
              <w:ind w:left="107" w:right="483"/>
              <w:rPr>
                <w:sz w:val="20"/>
              </w:rPr>
            </w:pPr>
            <w:r>
              <w:rPr>
                <w:spacing w:val="-1"/>
                <w:sz w:val="20"/>
              </w:rPr>
              <w:t>Once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8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</w:tr>
      <w:tr>
        <w:trPr>
          <w:trHeight w:val="462" w:hRule="atLeast"/>
        </w:trPr>
        <w:tc>
          <w:tcPr>
            <w:tcW w:w="190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90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Mathematics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29" w:hRule="atLeast"/>
        </w:trPr>
        <w:tc>
          <w:tcPr>
            <w:tcW w:w="1909" w:type="dxa"/>
          </w:tcPr>
          <w:p>
            <w:pPr>
              <w:pStyle w:val="TableParagraph"/>
              <w:spacing w:line="276" w:lineRule="auto"/>
              <w:ind w:left="107" w:right="661"/>
              <w:rPr>
                <w:sz w:val="20"/>
              </w:rPr>
            </w:pPr>
            <w:r>
              <w:rPr>
                <w:spacing w:val="-1"/>
                <w:sz w:val="20"/>
              </w:rPr>
              <w:t>Basic </w:t>
            </w:r>
            <w:r>
              <w:rPr>
                <w:sz w:val="20"/>
              </w:rPr>
              <w:t>Science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190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42"/>
        </w:numPr>
        <w:tabs>
          <w:tab w:pos="1737" w:val="left" w:leader="none"/>
        </w:tabs>
        <w:spacing w:line="240" w:lineRule="auto" w:before="0" w:after="0"/>
        <w:ind w:left="1736" w:right="0" w:hanging="31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6995072">
            <wp:simplePos x="0" y="0"/>
            <wp:positionH relativeFrom="page">
              <wp:posOffset>1459357</wp:posOffset>
            </wp:positionH>
            <wp:positionV relativeFrom="paragraph">
              <wp:posOffset>-1168197</wp:posOffset>
            </wp:positionV>
            <wp:extent cx="4924425" cy="4868560"/>
            <wp:effectExtent l="0" t="0" r="0" b="0"/>
            <wp:wrapNone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How</w:t>
      </w:r>
      <w:r>
        <w:rPr>
          <w:spacing w:val="-4"/>
          <w:sz w:val="20"/>
        </w:rPr>
        <w:t> </w:t>
      </w:r>
      <w:r>
        <w:rPr>
          <w:sz w:val="20"/>
        </w:rPr>
        <w:t>many</w:t>
      </w:r>
      <w:r>
        <w:rPr>
          <w:spacing w:val="-3"/>
          <w:sz w:val="20"/>
        </w:rPr>
        <w:t> </w:t>
      </w:r>
      <w:r>
        <w:rPr>
          <w:sz w:val="20"/>
        </w:rPr>
        <w:t>textbooks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each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four</w:t>
      </w:r>
      <w:r>
        <w:rPr>
          <w:spacing w:val="-2"/>
          <w:sz w:val="20"/>
        </w:rPr>
        <w:t> </w:t>
      </w:r>
      <w:r>
        <w:rPr>
          <w:sz w:val="20"/>
        </w:rPr>
        <w:t>subjects?</w:t>
      </w:r>
    </w:p>
    <w:p>
      <w:pPr>
        <w:pStyle w:val="BodyText"/>
        <w:spacing w:before="6"/>
        <w:rPr>
          <w:sz w:val="20"/>
        </w:rPr>
      </w:pPr>
    </w:p>
    <w:p>
      <w:pPr>
        <w:tabs>
          <w:tab w:pos="3939" w:val="left" w:leader="none"/>
          <w:tab w:pos="4437" w:val="left" w:leader="none"/>
          <w:tab w:pos="5035" w:val="left" w:leader="none"/>
          <w:tab w:pos="5384" w:val="left" w:leader="none"/>
        </w:tabs>
        <w:spacing w:before="0"/>
        <w:ind w:left="3341" w:right="0" w:firstLine="0"/>
        <w:jc w:val="left"/>
        <w:rPr>
          <w:sz w:val="20"/>
        </w:rPr>
      </w:pPr>
      <w:r>
        <w:rPr>
          <w:sz w:val="20"/>
        </w:rPr>
        <w:t>0</w:t>
      </w:r>
      <w:r>
        <w:rPr>
          <w:spacing w:val="98"/>
          <w:sz w:val="20"/>
        </w:rPr>
        <w:t> </w:t>
      </w:r>
      <w:r>
        <w:rPr>
          <w:sz w:val="20"/>
        </w:rPr>
        <w:t>1</w:t>
        <w:tab/>
        <w:t>2</w:t>
        <w:tab/>
        <w:t>3</w:t>
        <w:tab/>
        <w:t>4</w:t>
        <w:tab/>
        <w:t>5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7"/>
        <w:gridCol w:w="464"/>
        <w:gridCol w:w="334"/>
        <w:gridCol w:w="562"/>
        <w:gridCol w:w="562"/>
        <w:gridCol w:w="560"/>
        <w:gridCol w:w="375"/>
      </w:tblGrid>
      <w:tr>
        <w:trPr>
          <w:trHeight w:val="465" w:hRule="atLeast"/>
        </w:trPr>
        <w:tc>
          <w:tcPr>
            <w:tcW w:w="2077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5" w:hRule="atLeast"/>
        </w:trPr>
        <w:tc>
          <w:tcPr>
            <w:tcW w:w="2077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Mathematics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29" w:hRule="atLeast"/>
        </w:trPr>
        <w:tc>
          <w:tcPr>
            <w:tcW w:w="2077" w:type="dxa"/>
          </w:tcPr>
          <w:p>
            <w:pPr>
              <w:pStyle w:val="TableParagraph"/>
              <w:spacing w:line="276" w:lineRule="auto"/>
              <w:ind w:left="107" w:right="863"/>
              <w:rPr>
                <w:sz w:val="20"/>
              </w:rPr>
            </w:pPr>
            <w:r>
              <w:rPr>
                <w:spacing w:val="-1"/>
                <w:sz w:val="20"/>
              </w:rPr>
              <w:t>Basic </w:t>
            </w:r>
            <w:r>
              <w:rPr>
                <w:sz w:val="20"/>
              </w:rPr>
              <w:t>science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2" w:hRule="atLeast"/>
        </w:trPr>
        <w:tc>
          <w:tcPr>
            <w:tcW w:w="2077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42"/>
        </w:numPr>
        <w:tabs>
          <w:tab w:pos="1798" w:val="left" w:leader="none"/>
        </w:tabs>
        <w:spacing w:line="240" w:lineRule="auto" w:before="0" w:after="0"/>
        <w:ind w:left="1797" w:right="0" w:hanging="380"/>
        <w:jc w:val="left"/>
        <w:rPr>
          <w:sz w:val="24"/>
        </w:rPr>
      </w:pPr>
      <w:r>
        <w:rPr>
          <w:sz w:val="24"/>
        </w:rPr>
        <w:t>Why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them?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240" w:lineRule="auto" w:before="0" w:after="0"/>
        <w:ind w:left="1831" w:right="0" w:hanging="41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textbooks are</w:t>
      </w:r>
      <w:r>
        <w:rPr>
          <w:spacing w:val="-2"/>
          <w:sz w:val="24"/>
        </w:rPr>
        <w:t> </w:t>
      </w:r>
      <w:r>
        <w:rPr>
          <w:sz w:val="24"/>
        </w:rPr>
        <w:t>not available in the bookshops (  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1817" w:val="left" w:leader="none"/>
        </w:tabs>
        <w:spacing w:line="240" w:lineRule="auto" w:before="0" w:after="0"/>
        <w:ind w:left="1816" w:right="0" w:hanging="399"/>
        <w:jc w:val="left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> </w:t>
      </w:r>
      <w:r>
        <w:rPr>
          <w:sz w:val="24"/>
        </w:rPr>
        <w:t>parents cannot</w:t>
      </w:r>
      <w:r>
        <w:rPr>
          <w:spacing w:val="1"/>
          <w:sz w:val="24"/>
        </w:rPr>
        <w:t> </w:t>
      </w:r>
      <w:r>
        <w:rPr>
          <w:sz w:val="24"/>
        </w:rPr>
        <w:t>afford to</w:t>
      </w:r>
      <w:r>
        <w:rPr>
          <w:spacing w:val="1"/>
          <w:sz w:val="24"/>
        </w:rPr>
        <w:t> </w:t>
      </w:r>
      <w:r>
        <w:rPr>
          <w:sz w:val="24"/>
        </w:rPr>
        <w:t>buy</w:t>
      </w:r>
      <w:r>
        <w:rPr>
          <w:spacing w:val="-5"/>
          <w:sz w:val="24"/>
        </w:rPr>
        <w:t> </w:t>
      </w:r>
      <w:r>
        <w:rPr>
          <w:sz w:val="24"/>
        </w:rPr>
        <w:t>them (</w:t>
      </w:r>
      <w:r>
        <w:rPr>
          <w:spacing w:val="1"/>
          <w:sz w:val="24"/>
        </w:rPr>
        <w:t> </w:t>
      </w:r>
      <w:r>
        <w:rPr>
          <w:sz w:val="24"/>
        </w:rPr>
        <w:t>)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1819" w:val="left" w:leader="none"/>
          <w:tab w:pos="5582" w:val="left" w:leader="none"/>
        </w:tabs>
        <w:spacing w:line="240" w:lineRule="auto" w:before="0" w:after="0"/>
        <w:ind w:left="1818" w:right="0" w:hanging="401"/>
        <w:jc w:val="left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> </w:t>
      </w:r>
      <w:r>
        <w:rPr>
          <w:sz w:val="24"/>
        </w:rPr>
        <w:t>parents do not</w:t>
      </w:r>
      <w:r>
        <w:rPr>
          <w:spacing w:val="1"/>
          <w:sz w:val="24"/>
        </w:rPr>
        <w:t> </w:t>
      </w:r>
      <w:r>
        <w:rPr>
          <w:sz w:val="24"/>
        </w:rPr>
        <w:t>buy</w:t>
      </w:r>
      <w:r>
        <w:rPr>
          <w:spacing w:val="-3"/>
          <w:sz w:val="24"/>
        </w:rPr>
        <w:t> </w:t>
      </w:r>
      <w:r>
        <w:rPr>
          <w:sz w:val="24"/>
        </w:rPr>
        <w:t>textbooks.</w:t>
        <w:tab/>
        <w:t>(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2277" w:val="left" w:leader="none"/>
          <w:tab w:pos="2278" w:val="left" w:leader="none"/>
        </w:tabs>
        <w:spacing w:line="451" w:lineRule="auto" w:before="0" w:after="0"/>
        <w:ind w:left="1478" w:right="5667" w:hanging="60"/>
        <w:jc w:val="left"/>
        <w:rPr>
          <w:sz w:val="24"/>
        </w:rPr>
      </w:pPr>
      <w:r>
        <w:rPr/>
        <w:pict>
          <v:rect style="position:absolute;margin-left:273.200012pt;margin-top:32.66312pt;width:18.7pt;height:9pt;mso-position-horizontal-relative:page;mso-position-vertical-relative:paragraph;z-index:-26319360" filled="false" stroked="true" strokeweight=".75pt" strokecolor="#000000">
            <v:stroke dashstyle="solid"/>
            <w10:wrap type="none"/>
          </v:rect>
        </w:pict>
      </w:r>
      <w:r>
        <w:rPr>
          <w:sz w:val="24"/>
        </w:rPr>
        <w:t>Which ones will you like to have?</w:t>
      </w:r>
      <w:r>
        <w:rPr>
          <w:spacing w:val="-57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</w:p>
    <w:p>
      <w:pPr>
        <w:pStyle w:val="BodyText"/>
        <w:spacing w:line="451" w:lineRule="auto"/>
        <w:ind w:left="1418" w:right="8260"/>
        <w:rPr>
          <w:sz w:val="20"/>
        </w:rPr>
      </w:pPr>
      <w:r>
        <w:rPr/>
        <w:pict>
          <v:rect style="position:absolute;margin-left:273.200012pt;margin-top:3.89312pt;width:18.7pt;height:9pt;mso-position-horizontal-relative:page;mso-position-vertical-relative:paragraph;z-index:-2632089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73.200012pt;margin-top:57.39312pt;width:18.7pt;height:9pt;mso-position-horizontal-relative:page;mso-position-vertical-relative:paragraph;z-index:-2632038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73.200012pt;margin-top:27.293119pt;width:18.7pt;height:9pt;mso-position-horizontal-relative:page;mso-position-vertical-relative:paragraph;z-index:-26319872" filled="false" stroked="true" strokeweight=".75pt" strokecolor="#000000">
            <v:stroke dashstyle="solid"/>
            <w10:wrap type="none"/>
          </v:rect>
        </w:pict>
      </w:r>
      <w:r>
        <w:rPr/>
        <w:t>Mathematics</w:t>
      </w:r>
      <w:r>
        <w:rPr>
          <w:spacing w:val="1"/>
        </w:rPr>
        <w:t> </w:t>
      </w:r>
      <w:r>
        <w:rPr>
          <w:spacing w:val="-1"/>
        </w:rPr>
        <w:t>Primary </w:t>
      </w:r>
      <w:r>
        <w:rPr/>
        <w:t>science</w:t>
      </w:r>
      <w:r>
        <w:rPr>
          <w:spacing w:val="-57"/>
        </w:rPr>
        <w:t> </w:t>
      </w:r>
      <w:r>
        <w:rPr/>
        <w:t>Social Studies</w:t>
      </w:r>
      <w:r>
        <w:rPr>
          <w:spacing w:val="1"/>
        </w:rPr>
        <w:t> </w:t>
      </w:r>
      <w:r>
        <w:rPr>
          <w:sz w:val="20"/>
        </w:rPr>
        <w:t>15)</w:t>
      </w:r>
    </w:p>
    <w:p>
      <w:pPr>
        <w:spacing w:after="0" w:line="451" w:lineRule="auto"/>
        <w:rPr>
          <w:sz w:val="20"/>
        </w:rPr>
        <w:sectPr>
          <w:pgSz w:w="11910" w:h="16840"/>
          <w:pgMar w:header="0" w:footer="1402" w:top="1340" w:bottom="1680" w:left="680" w:right="0"/>
        </w:sect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9"/>
        <w:gridCol w:w="992"/>
        <w:gridCol w:w="995"/>
        <w:gridCol w:w="851"/>
        <w:gridCol w:w="851"/>
        <w:gridCol w:w="996"/>
        <w:gridCol w:w="851"/>
        <w:gridCol w:w="854"/>
        <w:gridCol w:w="1276"/>
      </w:tblGrid>
      <w:tr>
        <w:trPr>
          <w:trHeight w:val="729" w:hRule="atLeast"/>
        </w:trPr>
        <w:tc>
          <w:tcPr>
            <w:tcW w:w="1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gridSpan w:val="2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Mathematics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line="276" w:lineRule="auto"/>
              <w:ind w:left="105" w:right="635"/>
              <w:rPr>
                <w:sz w:val="20"/>
              </w:rPr>
            </w:pPr>
            <w:r>
              <w:rPr>
                <w:spacing w:val="-1"/>
                <w:sz w:val="20"/>
              </w:rPr>
              <w:t>Basic </w:t>
            </w:r>
            <w:r>
              <w:rPr>
                <w:sz w:val="20"/>
              </w:rPr>
              <w:t>science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2130" w:type="dxa"/>
            <w:gridSpan w:val="2"/>
          </w:tcPr>
          <w:p>
            <w:pPr>
              <w:pStyle w:val="TableParagraph"/>
              <w:spacing w:line="226" w:lineRule="exact"/>
              <w:ind w:left="99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</w:tr>
      <w:tr>
        <w:trPr>
          <w:trHeight w:val="465" w:hRule="atLeast"/>
        </w:trPr>
        <w:tc>
          <w:tcPr>
            <w:tcW w:w="1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95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996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854" w:type="dxa"/>
          </w:tcPr>
          <w:p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276" w:type="dxa"/>
          </w:tcPr>
          <w:p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>
        <w:trPr>
          <w:trHeight w:val="993" w:hRule="atLeast"/>
        </w:trPr>
        <w:tc>
          <w:tcPr>
            <w:tcW w:w="1669" w:type="dxa"/>
          </w:tcPr>
          <w:p>
            <w:pPr>
              <w:pStyle w:val="TableParagraph"/>
              <w:spacing w:line="276" w:lineRule="auto"/>
              <w:ind w:left="107" w:right="24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language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these books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93" w:hRule="atLeast"/>
        </w:trPr>
        <w:tc>
          <w:tcPr>
            <w:tcW w:w="1669" w:type="dxa"/>
          </w:tcPr>
          <w:p>
            <w:pPr>
              <w:pStyle w:val="TableParagraph"/>
              <w:spacing w:line="276" w:lineRule="auto"/>
              <w:ind w:left="107" w:right="24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language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these books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difficult?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93" w:hRule="atLeast"/>
        </w:trPr>
        <w:tc>
          <w:tcPr>
            <w:tcW w:w="1669" w:type="dxa"/>
          </w:tcPr>
          <w:p>
            <w:pPr>
              <w:pStyle w:val="TableParagraph"/>
              <w:spacing w:line="276" w:lineRule="auto"/>
              <w:ind w:left="107" w:right="144"/>
              <w:rPr>
                <w:sz w:val="20"/>
              </w:rPr>
            </w:pPr>
            <w:r>
              <w:rPr>
                <w:sz w:val="20"/>
              </w:rPr>
              <w:t>The back covers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books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attractive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523" w:hRule="atLeast"/>
        </w:trPr>
        <w:tc>
          <w:tcPr>
            <w:tcW w:w="1669" w:type="dxa"/>
          </w:tcPr>
          <w:p>
            <w:pPr>
              <w:pStyle w:val="TableParagraph"/>
              <w:spacing w:line="276" w:lineRule="auto"/>
              <w:ind w:left="107" w:right="115"/>
              <w:rPr>
                <w:sz w:val="20"/>
              </w:rPr>
            </w:pPr>
            <w:r>
              <w:rPr>
                <w:sz w:val="20"/>
              </w:rPr>
              <w:t>The pictures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diagrams in 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textbooks help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understand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1"/>
        <w:ind w:left="3578" w:right="0" w:firstLine="0"/>
        <w:jc w:val="left"/>
        <w:rPr>
          <w:b/>
          <w:sz w:val="20"/>
        </w:rPr>
      </w:pPr>
      <w:r>
        <w:rPr/>
        <w:pict>
          <v:shape style="position:absolute;margin-left:114.910004pt;margin-top:4.975911pt;width:187.65pt;height:190.05pt;mso-position-horizontal-relative:page;mso-position-vertical-relative:paragraph;z-index:-26318848" coordorigin="2298,100" coordsize="3753,3801" path="m3292,3690l3291,3661,3285,3631,3277,3600,3264,3569,3249,3537,3230,3504,3208,3471,3182,3437,3153,3404,3120,3369,2658,2907,2654,2904,2648,2902,2640,2902,2636,2904,2627,2908,2617,2916,2605,2928,2597,2938,2592,2948,2591,2951,2590,2956,2590,2959,2593,2966,2595,2969,3059,3432,3083,3457,3104,3482,3123,3505,3139,3528,3153,3551,3164,3572,3174,3594,3180,3614,3184,3634,3186,3653,3186,3671,3183,3689,3177,3705,3170,3721,3159,3736,3147,3750,3133,3762,3118,3772,3103,3779,3086,3784,3068,3787,3050,3788,3031,3786,3011,3781,2990,3775,2968,3766,2946,3754,2923,3740,2899,3723,2874,3704,2849,3681,2823,3657,2366,3199,2362,3197,2356,3194,2352,3194,2348,3194,2345,3195,2335,3200,2325,3208,2313,3220,2305,3231,2302,3236,2299,3244,2298,3248,2299,3251,2301,3258,2303,3261,2773,3731,2808,3764,2842,3793,2875,3819,2908,3841,2940,3859,2972,3874,3002,3885,3031,3893,3060,3898,3087,3900,3114,3897,3139,3892,3164,3884,3187,3872,3208,3857,3228,3839,3248,3818,3264,3794,3276,3770,3285,3744,3290,3717,3292,3690xm3861,3175l3859,3163,3857,3157,3850,3142,3844,3135,3836,3127,3138,2430,3136,2428,3129,2425,3125,2425,3117,2426,3112,2428,3097,2439,3086,2451,3074,2466,3072,2470,3071,2479,3072,2483,3074,2489,3076,2492,3487,2903,3680,3094,3679,3094,3608,3056,3460,2980,3308,2905,3088,2795,2929,2715,2909,2706,2888,2698,2878,2696,2870,2695,2862,2695,2854,2696,2841,2702,2833,2707,2789,2751,2786,2761,2788,2772,2790,2782,2794,2792,2802,2802,2812,2814,3510,3511,3512,3513,3520,3516,3523,3517,3527,3515,3531,3515,3540,3510,3550,3502,3563,3490,3571,3480,3573,3475,3575,3471,3576,3466,3577,3463,3577,3459,3574,3452,3572,3449,3072,2949,2941,2821,2942,2820,2987,2845,3081,2894,3197,2953,3712,3209,3738,3220,3763,3230,3775,3233,3785,3234,3795,3236,3804,3235,3810,3232,3817,3230,3824,3225,3855,3195,3857,3191,3860,3181,3861,3175xm4058,2982l4058,2979,4055,2972,4050,2966,3324,2240,3321,2238,3314,2235,3311,2235,3307,2236,3303,2237,3294,2242,3283,2250,3272,2261,3264,2271,3259,2281,3258,2285,3257,2292,3260,2299,3262,2303,3990,3031,3993,3034,4000,3036,4003,3037,4007,3035,4011,3034,4016,3032,4021,3029,4031,3022,4043,3010,4051,2999,4054,2994,4056,2990,4056,2986,4058,2982xm4370,2668l4368,2658,4362,2649,4278,2518,3943,1993,3804,1777,3794,1766,3790,1763,3781,1761,3776,1762,3771,1765,3759,1774,3738,1795,3731,1805,3729,1809,3727,1818,3728,1821,3731,1829,3783,1907,4238,2601,4168,2556,3470,2103,3461,2098,3454,2095,3442,2096,3438,2097,3429,2104,3408,2125,3402,2132,3394,2143,3392,2148,3394,2158,3396,2163,3407,2173,3415,2179,3491,2228,4278,2731,4286,2736,4289,2736,4292,2738,4294,2739,4301,2739,4304,2738,4306,2737,4310,2736,4313,2735,4329,2724,4356,2697,4364,2686,4367,2681,4368,2676,4370,2668xm4864,2177l4863,2170,4854,2156,4839,2138,4832,2131,4824,2124,4806,2107,4792,2100,4788,2099,4782,2099,4779,2100,4591,2288,4322,2019,4481,1860,4482,1857,4483,1851,4482,1847,4478,1839,4475,1834,4460,1817,4445,1803,4433,1792,4427,1787,4422,1783,4414,1779,4409,1778,4406,1777,4403,1777,4400,1779,4241,1938,4005,1702,4190,1516,4192,1514,4192,1510,4191,1507,4190,1504,4186,1495,4177,1484,4167,1472,4152,1457,4139,1446,4134,1441,4129,1438,4120,1433,4116,1432,4109,1432,4107,1433,3877,1663,3874,1672,3875,1682,3878,1691,3882,1701,3890,1711,3900,1722,4571,2393,4582,2403,4592,2410,4601,2415,4610,2417,4621,2419,4629,2416,4862,2183,4864,2181,4864,2177xm5282,1758l5282,1754,5280,1751,5279,1748,5276,1745,5270,1739,5265,1735,5259,1730,5223,1708,5045,1602,5028,1592,4997,1574,4981,1564,4949,1547,4935,1540,4920,1533,4907,1528,4894,1523,4881,1518,4869,1515,4857,1512,4849,1511,4846,1510,4835,1509,4824,1509,4814,1509,4804,1511,4808,1495,4811,1478,4813,1461,4813,1445,4813,1428,4810,1411,4807,1394,4802,1376,4796,1359,4788,1341,4778,1323,4767,1304,4754,1286,4740,1268,4724,1249,4720,1245,4720,1450,4718,1464,4715,1478,4710,1492,4702,1505,4693,1518,4682,1531,4621,1592,4367,1338,4429,1277,4437,1269,4445,1263,4452,1257,4461,1251,4469,1246,4478,1243,4499,1237,4520,1235,4542,1238,4563,1245,4585,1255,4606,1269,4628,1287,4650,1307,4663,1321,4675,1335,4686,1349,4696,1364,4704,1378,4710,1393,4715,1407,4718,1422,4720,1436,4720,1450,4720,1245,4710,1235,4706,1231,4686,1212,4667,1195,4647,1180,4628,1166,4608,1154,4588,1145,4569,1137,4549,1131,4530,1126,4511,1123,4492,1123,4473,1124,4454,1127,4436,1133,4418,1140,4401,1149,4393,1154,4385,1160,4376,1166,4369,1172,4362,1179,4354,1186,4345,1195,4245,1295,4240,1300,4237,1309,4239,1319,4241,1328,4246,1337,4253,1348,4263,1359,4963,2059,4966,2061,4973,2064,4976,2064,4980,2062,4984,2062,4989,2060,4994,2057,4998,2053,5003,2049,5016,2037,5020,2031,5024,2027,5027,2022,5028,2017,5029,2013,5030,2010,5030,2006,5028,1999,5025,1996,4702,1673,4744,1631,4754,1621,4766,1613,4778,1608,4790,1604,4803,1602,4817,1602,4831,1603,4845,1606,4860,1610,4876,1616,4892,1622,4908,1630,4925,1639,4943,1649,4961,1659,5145,1771,5200,1804,5206,1808,5211,1811,5216,1813,5220,1814,5224,1815,5228,1814,5233,1814,5237,1812,5242,1808,5247,1805,5252,1800,5266,1787,5271,1781,5275,1776,5278,1771,5281,1766,5282,1758xm5541,1438l5538,1413,5533,1388,5526,1362,5515,1336,5502,1310,5486,1283,5467,1256,5445,1230,5420,1203,5398,1182,5376,1164,5354,1148,5333,1134,5312,1124,5292,1115,5272,1107,5252,1102,5232,1098,5213,1096,5194,1094,5175,1094,5157,1095,5139,1097,5121,1099,5104,1101,5069,1106,5035,1111,5018,1113,5002,1114,4985,1114,4969,1113,4953,1111,4937,1108,4921,1104,4905,1098,4889,1090,4873,1079,4857,1067,4841,1052,4831,1041,4822,1030,4813,1019,4805,1007,4799,995,4793,983,4789,971,4786,960,4785,948,4784,936,4785,925,4788,913,4792,902,4797,891,4805,881,4814,871,4825,861,4836,853,4848,846,4860,841,4873,837,4885,834,4896,832,4908,830,4923,829,4947,828,4958,828,4965,826,4970,822,4970,819,4969,813,4968,810,4958,795,4948,784,4921,757,4907,745,4900,740,4893,736,4886,733,4880,731,4874,730,4851,731,4841,733,4831,735,4810,740,4799,743,4789,748,4779,752,4768,758,4758,764,4749,770,4741,778,4733,785,4718,801,4706,818,4696,836,4689,855,4683,875,4680,896,4680,917,4682,939,4686,961,4693,984,4702,1007,4714,1030,4728,1054,4745,1078,4765,1102,4787,1125,4810,1147,4832,1166,4854,1181,4875,1194,4896,1205,4917,1215,4937,1222,4957,1228,4976,1232,4995,1235,5014,1236,5033,1237,5051,1236,5069,1235,5104,1231,5173,1220,5189,1218,5206,1217,5222,1217,5238,1218,5254,1220,5270,1223,5286,1228,5302,1234,5318,1242,5334,1252,5350,1265,5366,1280,5380,1294,5392,1309,5403,1324,5412,1339,5420,1354,5426,1368,5430,1383,5433,1397,5434,1411,5434,1424,5432,1438,5428,1451,5424,1463,5417,1475,5409,1486,5400,1497,5386,1509,5372,1520,5357,1528,5342,1534,5327,1538,5313,1542,5299,1545,5285,1547,5273,1549,5250,1550,5228,1549,5219,1551,5214,1556,5213,1558,5213,1564,5214,1568,5219,1577,5223,1582,5240,1601,5248,1610,5265,1625,5273,1631,5288,1643,5296,1646,5311,1650,5321,1651,5346,1649,5357,1648,5369,1646,5381,1643,5394,1639,5407,1635,5419,1629,5433,1623,5446,1615,5458,1606,5470,1596,5482,1585,5498,1568,5512,1549,5523,1529,5531,1508,5537,1485,5540,1462,5541,1438xm5776,1264l5776,1261,5773,1254,5771,1250,5768,1247,5043,522,5039,520,5032,517,5029,517,5025,518,5017,521,5012,524,5002,531,4990,543,4983,553,4978,562,4976,566,4975,571,4975,574,4978,581,4980,584,5705,1310,5712,1315,5718,1318,5722,1318,5725,1317,5730,1316,5734,1314,5739,1311,5750,1303,5762,1291,5769,1281,5772,1276,5774,1272,5775,1267,5776,1264xm6051,989l6051,985,6048,979,6046,975,5390,320,5524,186,5525,183,5526,180,5524,173,5522,168,5520,164,5516,159,5507,148,5493,133,5485,126,5467,109,5461,106,5452,101,5448,100,5442,100,5439,101,5109,431,5108,434,5108,441,5109,444,5114,453,5118,459,5134,477,5149,493,5156,499,5162,503,5167,508,5173,512,5177,514,5181,516,5184,517,5188,517,5191,518,5194,516,5328,382,5983,1038,5987,1040,5993,1043,5997,1043,6000,1042,6005,1041,6014,1036,6019,1033,6024,1028,6036,1016,6044,1006,6049,997,6050,992,6051,98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73.540009pt;margin-top:-78.314095pt;width:119.45pt;height:112.4pt;mso-position-horizontal-relative:page;mso-position-vertical-relative:paragraph;z-index:-26318336" coordorigin="5471,-1566" coordsize="2389,2248" path="m6413,627l6413,623,6411,617,6408,613,6128,333,6091,263,5909,-85,5836,-225,5825,-244,5816,-256,5811,-258,5802,-261,5797,-259,5791,-255,5778,-244,5763,-230,5751,-214,5749,-210,5748,-207,5747,-202,5747,-199,5749,-195,5752,-186,5755,-182,5908,101,5979,226,6003,267,6003,268,5834,172,5763,134,5622,59,5547,18,5543,16,5539,14,5535,13,5527,15,5523,16,5518,19,5513,22,5501,32,5486,47,5472,64,5471,69,5473,79,5476,83,5482,87,5487,92,5507,104,5577,140,6065,395,6346,676,6349,678,6352,680,6355,681,6359,681,6363,680,6367,679,6376,674,6386,666,6398,655,6403,649,6409,639,6411,635,6412,630,6413,627xm7061,-80l7061,-116,7056,-153,7046,-192,7031,-231,7012,-272,6989,-314,6961,-356,6952,-369,6952,-106,6948,-81,6939,-57,6926,-34,6908,-13,6886,5,6864,19,6841,28,6816,33,6791,34,6765,31,6738,24,6709,14,6681,0,6652,-16,6621,-36,6591,-59,6559,-85,6527,-112,6494,-142,6462,-174,6432,-205,6405,-235,6379,-265,6354,-296,6332,-327,6313,-357,6297,-386,6284,-416,6274,-444,6267,-472,6264,-499,6264,-526,6267,-551,6276,-575,6289,-597,6307,-618,6328,-637,6351,-650,6374,-659,6398,-664,6424,-665,6450,-662,6477,-655,6505,-645,6534,-632,6564,-615,6594,-596,6624,-574,6656,-549,6687,-521,6719,-492,6751,-461,6780,-431,6808,-400,6834,-369,6859,-338,6882,-307,6901,-277,6917,-247,6931,-218,6942,-189,6949,-161,6952,-133,6952,-106,6952,-369,6929,-400,6893,-444,6854,-489,6810,-534,6765,-578,6720,-618,6677,-653,6662,-665,6635,-684,6594,-711,6554,-733,6516,-751,6478,-765,6442,-774,6408,-778,6374,-778,6341,-773,6310,-764,6281,-750,6252,-731,6226,-708,6201,-680,6182,-651,6168,-619,6159,-586,6155,-552,6156,-516,6161,-479,6171,-441,6185,-401,6204,-361,6227,-319,6254,-276,6286,-233,6321,-190,6360,-146,6402,-101,6448,-57,6493,-17,6537,19,6579,51,6621,78,6661,101,6700,119,6737,133,6773,142,6808,147,6842,147,6874,143,6906,134,6936,120,6964,101,6991,77,7016,49,7025,34,7035,19,7049,-12,7057,-46,7061,-80xm7349,-309l7349,-313,7346,-320,7344,-323,7027,-639,7192,-804,7192,-806,7192,-813,7191,-817,7187,-825,7183,-831,7168,-849,7153,-864,7145,-871,7134,-881,7129,-884,7121,-887,7114,-888,7111,-888,7109,-887,6944,-722,6688,-978,6862,-1152,6863,-1154,6863,-1158,6862,-1165,6854,-1179,6839,-1197,6831,-1205,6823,-1212,6805,-1229,6799,-1232,6790,-1237,6783,-1238,6779,-1238,6777,-1237,6559,-1019,6556,-1010,6557,-1000,6560,-991,6564,-981,6572,-971,6582,-960,7282,-260,7284,-258,7292,-255,7295,-255,7298,-256,7303,-257,7312,-262,7323,-270,7335,-282,7343,-292,7345,-297,7347,-301,7348,-306,7349,-309xm7859,-819l7859,-823,7856,-829,7854,-833,7851,-836,7126,-1561,7122,-1563,7116,-1566,7112,-1566,7108,-1566,7100,-1562,7095,-1560,7085,-1552,7073,-1540,7066,-1530,7061,-1521,7058,-1513,7058,-1509,7061,-1502,7063,-1499,7791,-770,7795,-768,7801,-765,7805,-765,7808,-766,7813,-767,7817,-769,7822,-772,7827,-775,7833,-780,7845,-792,7849,-798,7855,-807,7857,-811,7858,-816,7859,-81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62.680023pt;margin-top:-188.3741pt;width:140pt;height:140.35pt;mso-position-horizontal-relative:page;mso-position-vertical-relative:paragraph;z-index:-26317824" coordorigin="7254,-3767" coordsize="2800,2807" path="m8202,-1232l8202,-1248,8200,-1264,8198,-1280,8194,-1297,8189,-1314,8183,-1330,8176,-1348,8167,-1365,8156,-1382,8145,-1400,8132,-1418,8118,-1436,8102,-1453,8095,-1460,8095,-1265,8095,-1251,8093,-1238,8090,-1226,8086,-1214,8079,-1203,8071,-1191,8061,-1180,7971,-1090,7705,-1355,7780,-1430,7785,-1435,7794,-1443,7809,-1455,7823,-1464,7838,-1470,7852,-1474,7867,-1476,7882,-1477,7897,-1476,7912,-1472,7927,-1467,7943,-1461,7959,-1452,7975,-1442,7992,-1430,8008,-1415,8025,-1399,8040,-1384,8053,-1368,8064,-1353,8074,-1337,8081,-1322,8087,-1307,8091,-1293,8094,-1279,8095,-1265,8095,-1460,8085,-1471,8079,-1477,8066,-1489,8047,-1506,8027,-1521,8007,-1534,7988,-1546,7969,-1556,7950,-1564,7946,-1565,7932,-1570,7914,-1575,7897,-1578,7880,-1580,7863,-1580,7848,-1579,7833,-1576,7819,-1571,7806,-1565,7808,-1578,7809,-1592,7808,-1606,7807,-1620,7804,-1634,7800,-1648,7795,-1662,7789,-1676,7782,-1690,7774,-1705,7766,-1719,7756,-1733,7745,-1747,7734,-1761,7727,-1768,7727,-1581,7727,-1568,7725,-1556,7722,-1543,7716,-1531,7707,-1518,7696,-1506,7626,-1435,7382,-1679,7446,-1743,7459,-1755,7473,-1765,7485,-1773,7498,-1778,7510,-1782,7522,-1783,7535,-1783,7547,-1781,7560,-1778,7573,-1773,7587,-1766,7600,-1758,7613,-1749,7627,-1739,7641,-1727,7654,-1714,7666,-1702,7677,-1689,7687,-1676,7697,-1662,7706,-1648,7713,-1635,7718,-1621,7723,-1608,7726,-1594,7727,-1581,7727,-1768,7722,-1774,7713,-1783,7709,-1788,7686,-1809,7664,-1828,7642,-1845,7619,-1859,7597,-1871,7575,-1881,7554,-1888,7532,-1892,7511,-1894,7491,-1893,7470,-1890,7450,-1884,7430,-1876,7410,-1864,7389,-1848,7368,-1828,7313,-1773,7262,-1721,7256,-1716,7254,-1708,7255,-1697,7257,-1688,7262,-1679,7269,-1668,7279,-1657,7950,-986,7961,-976,7971,-969,7981,-964,7989,-962,8001,-961,8009,-963,8014,-969,8136,-1090,8137,-1091,8150,-1105,8161,-1118,8170,-1132,8178,-1145,8184,-1159,8190,-1172,8195,-1187,8198,-1202,8201,-1217,8202,-1232xm8746,-1701l8745,-1705,8744,-1710,8741,-1715,8736,-1720,8730,-1725,8723,-1730,8712,-1737,8620,-1796,8350,-1966,8350,-1859,8186,-1696,7934,-2087,7892,-2152,7892,-2152,7893,-2152,8350,-1859,8350,-1966,8055,-2152,7855,-2279,7850,-2282,7845,-2285,7840,-2286,7836,-2287,7832,-2287,7827,-2285,7821,-2284,7816,-2281,7811,-2276,7805,-2272,7784,-2251,7778,-2245,7774,-2239,7770,-2234,7767,-2229,7766,-2224,7764,-2219,7764,-2215,7765,-2211,7766,-2206,7769,-2202,7772,-2197,7813,-2131,8119,-1646,8146,-1603,8313,-1340,8320,-1329,8325,-1322,8331,-1316,8336,-1311,8341,-1308,8350,-1305,8355,-1307,8361,-1310,8366,-1314,8372,-1319,8386,-1333,8391,-1339,8394,-1344,8398,-1349,8400,-1353,8400,-1358,8401,-1362,8401,-1365,8399,-1369,8398,-1373,8396,-1377,8393,-1381,8357,-1436,8286,-1546,8251,-1600,8346,-1696,8446,-1796,8670,-1653,8674,-1650,8678,-1649,8682,-1647,8685,-1646,8688,-1646,8692,-1647,8696,-1648,8700,-1650,8706,-1654,8710,-1658,8716,-1664,8724,-1671,8732,-1679,8737,-1685,8741,-1691,8745,-1695,8746,-1701xm9039,-2101l9037,-2138,9031,-2177,9019,-2216,9002,-2257,8981,-2300,8955,-2343,8933,-2375,8933,-2136,8932,-2110,8927,-2085,8919,-2061,8906,-2037,8890,-2014,8869,-1991,8805,-1927,8219,-2512,8283,-2576,8307,-2598,8332,-2615,8357,-2627,8384,-2634,8410,-2637,8438,-2637,8466,-2633,8495,-2625,8524,-2615,8554,-2601,8584,-2584,8615,-2564,8646,-2541,8677,-2516,8708,-2489,8738,-2459,8775,-2422,8807,-2385,8836,-2350,8861,-2317,8882,-2284,8899,-2252,8913,-2221,8923,-2192,8930,-2163,8933,-2136,8933,-2375,8924,-2388,8888,-2434,8846,-2481,8800,-2529,8758,-2570,8716,-2606,8677,-2637,8674,-2639,8633,-2667,8593,-2691,8553,-2711,8513,-2727,8475,-2739,8437,-2746,8401,-2749,8366,-2747,8331,-2741,8298,-2730,8265,-2713,8234,-2691,8203,-2663,8097,-2556,8091,-2551,8089,-2543,8090,-2532,8092,-2523,8097,-2514,8104,-2503,8114,-2492,8785,-1821,8796,-1811,8806,-1804,8816,-1799,8824,-1797,8836,-1796,8844,-1798,8849,-1804,8949,-1903,8970,-1927,8977,-1934,8999,-1965,9017,-1998,9029,-2031,9036,-2065,9039,-2101xm9634,-2589l9633,-2593,9632,-2598,9629,-2603,9624,-2608,9618,-2613,9611,-2619,9600,-2626,9509,-2684,9238,-2855,9238,-2747,9075,-2584,8990,-2714,8823,-2975,8780,-3040,8781,-3040,9238,-2747,9238,-2855,8943,-3040,8743,-3167,8738,-3170,8733,-3173,8728,-3174,8724,-3175,8720,-3175,8715,-3173,8710,-3172,8704,-3169,8699,-3164,8693,-3160,8679,-3146,8672,-3139,8666,-3133,8662,-3127,8658,-3122,8655,-3117,8654,-3112,8652,-3107,8652,-3103,8653,-3099,8654,-3094,8657,-3090,8660,-3085,8743,-2953,8976,-2584,9034,-2491,9201,-2228,9208,-2217,9213,-2210,9219,-2204,9224,-2199,9229,-2196,9238,-2193,9243,-2195,9249,-2198,9254,-2202,9260,-2207,9267,-2214,9274,-2221,9279,-2227,9282,-2232,9286,-2237,9288,-2241,9288,-2246,9289,-2250,9289,-2253,9284,-2265,9281,-2269,9174,-2434,9139,-2488,9234,-2584,9334,-2684,9558,-2541,9562,-2539,9566,-2537,9573,-2534,9576,-2534,9580,-2535,9584,-2536,9588,-2538,9594,-2542,9599,-2546,9612,-2559,9620,-2567,9625,-2573,9629,-2579,9633,-2584,9634,-2589xm10053,-3017l10051,-3029,10049,-3036,10042,-3050,10036,-3057,10028,-3065,9995,-3098,9331,-3763,9328,-3764,9325,-3766,9321,-3767,9317,-3767,9313,-3767,9309,-3766,9304,-3764,9295,-3757,9289,-3753,9278,-3741,9273,-3736,9270,-3731,9266,-3726,9264,-3722,9263,-3713,9264,-3710,9265,-3706,9266,-3703,9268,-3700,9271,-3697,9478,-3490,9750,-3218,9775,-3194,9800,-3169,9872,-3098,9872,-3098,9818,-3126,9800,-3136,9746,-3163,9709,-3183,9652,-3212,9574,-3251,9331,-3372,9122,-3477,9111,-3482,9101,-3486,9092,-3490,9081,-3494,9070,-3497,9062,-3497,9054,-3497,9046,-3496,9040,-3494,9033,-3490,9025,-3485,9018,-3478,8995,-3455,8987,-3447,8981,-3441,8979,-3432,8980,-3420,8982,-3410,8987,-3400,8994,-3390,9004,-3378,9699,-2684,9702,-2681,9705,-2679,9708,-2677,9712,-2676,9715,-2675,9719,-2677,9723,-2677,9727,-2679,9732,-2682,9737,-2686,9742,-2690,9755,-2702,9759,-2708,9763,-2712,9766,-2717,9767,-2722,9768,-2726,9769,-2729,9769,-2733,9768,-2737,9766,-2740,9764,-2743,9761,-2746,9409,-3098,9242,-3265,9134,-3371,9134,-3372,9157,-3360,9179,-3347,9249,-3310,9273,-3298,9890,-2991,9904,-2984,9918,-2977,9930,-2972,9955,-2962,9967,-2959,9977,-2958,9987,-2956,9996,-2957,10002,-2960,10009,-2962,10016,-2967,10023,-2974,10030,-2980,10037,-2987,10044,-2994,10047,-2998,10050,-3001,10051,-3006,10053,-3012,10053,-301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APPENDIX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III</w:t>
      </w:r>
    </w:p>
    <w:p>
      <w:pPr>
        <w:pStyle w:val="BodyText"/>
        <w:spacing w:before="2"/>
        <w:rPr>
          <w:b/>
          <w:sz w:val="27"/>
        </w:rPr>
      </w:pPr>
    </w:p>
    <w:p>
      <w:pPr>
        <w:spacing w:line="362" w:lineRule="auto" w:before="0"/>
        <w:ind w:left="1418" w:right="1433" w:firstLine="0"/>
        <w:jc w:val="left"/>
        <w:rPr>
          <w:b/>
          <w:sz w:val="20"/>
        </w:rPr>
      </w:pPr>
      <w:r>
        <w:rPr>
          <w:b/>
          <w:sz w:val="20"/>
        </w:rPr>
        <w:t>DEPARTMENT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LIBRARY,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ARCHIVAL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INFORMATION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STUDIES,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UNIVERSITY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IBADAN,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IBADAN.</w:t>
      </w:r>
    </w:p>
    <w:p>
      <w:pPr>
        <w:spacing w:before="196"/>
        <w:ind w:left="2138" w:right="5072" w:firstLine="0"/>
        <w:jc w:val="left"/>
        <w:rPr>
          <w:b/>
          <w:sz w:val="20"/>
        </w:rPr>
      </w:pPr>
      <w:r>
        <w:rPr>
          <w:b/>
          <w:sz w:val="20"/>
        </w:rPr>
        <w:t>Head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Teachers’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Interview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Guide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(HTIG)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</w:p>
    <w:p>
      <w:pPr>
        <w:pStyle w:val="ListParagraph"/>
        <w:numPr>
          <w:ilvl w:val="0"/>
          <w:numId w:val="44"/>
        </w:numPr>
        <w:tabs>
          <w:tab w:pos="2137" w:val="left" w:leader="none"/>
          <w:tab w:pos="2138" w:val="left" w:leader="none"/>
        </w:tabs>
        <w:spacing w:line="240" w:lineRule="auto" w:before="110" w:after="0"/>
        <w:ind w:left="2138" w:right="0" w:hanging="720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School:</w:t>
      </w:r>
    </w:p>
    <w:p>
      <w:pPr>
        <w:pStyle w:val="ListParagraph"/>
        <w:numPr>
          <w:ilvl w:val="0"/>
          <w:numId w:val="44"/>
        </w:numPr>
        <w:tabs>
          <w:tab w:pos="2137" w:val="left" w:leader="none"/>
          <w:tab w:pos="2138" w:val="left" w:leader="none"/>
        </w:tabs>
        <w:spacing w:line="240" w:lineRule="auto" w:before="199" w:after="0"/>
        <w:ind w:left="2138" w:right="0" w:hanging="720"/>
        <w:jc w:val="left"/>
        <w:rPr>
          <w:sz w:val="24"/>
        </w:rPr>
      </w:pPr>
      <w:r>
        <w:rPr>
          <w:sz w:val="24"/>
        </w:rPr>
        <w:t>Year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establishment:</w:t>
      </w:r>
    </w:p>
    <w:p>
      <w:pPr>
        <w:pStyle w:val="ListParagraph"/>
        <w:numPr>
          <w:ilvl w:val="0"/>
          <w:numId w:val="44"/>
        </w:numPr>
        <w:tabs>
          <w:tab w:pos="2200" w:val="left" w:leader="none"/>
          <w:tab w:pos="2201" w:val="left" w:leader="none"/>
        </w:tabs>
        <w:spacing w:line="240" w:lineRule="auto" w:before="202" w:after="0"/>
        <w:ind w:left="2200" w:right="0" w:hanging="783"/>
        <w:jc w:val="left"/>
        <w:rPr>
          <w:sz w:val="24"/>
        </w:rPr>
      </w:pP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Government</w:t>
      </w:r>
      <w:r>
        <w:rPr>
          <w:spacing w:val="-2"/>
          <w:sz w:val="24"/>
        </w:rPr>
        <w:t> </w:t>
      </w:r>
      <w:r>
        <w:rPr>
          <w:sz w:val="24"/>
        </w:rPr>
        <w:t>Area:</w:t>
      </w:r>
    </w:p>
    <w:p>
      <w:pPr>
        <w:pStyle w:val="ListParagraph"/>
        <w:numPr>
          <w:ilvl w:val="0"/>
          <w:numId w:val="44"/>
        </w:numPr>
        <w:tabs>
          <w:tab w:pos="2137" w:val="left" w:leader="none"/>
          <w:tab w:pos="2138" w:val="left" w:leader="none"/>
          <w:tab w:pos="4298" w:val="left" w:leader="none"/>
          <w:tab w:pos="6631" w:val="left" w:leader="none"/>
        </w:tabs>
        <w:spacing w:line="412" w:lineRule="auto" w:before="200" w:after="0"/>
        <w:ind w:left="1418" w:right="3486" w:firstLine="0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:</w:t>
        <w:tab/>
        <w:t>Male</w:t>
      </w:r>
      <w:r>
        <w:rPr>
          <w:spacing w:val="-1"/>
          <w:sz w:val="24"/>
        </w:rPr>
        <w:t> </w:t>
      </w:r>
      <w:r>
        <w:rPr>
          <w:sz w:val="24"/>
        </w:rPr>
        <w:t>(   )</w:t>
        <w:tab/>
        <w:t>Female (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5.</w:t>
        <w:tab/>
        <w:t>Age:</w:t>
      </w:r>
      <w:r>
        <w:rPr>
          <w:spacing w:val="59"/>
          <w:sz w:val="24"/>
        </w:rPr>
        <w:t> </w:t>
      </w:r>
      <w:r>
        <w:rPr>
          <w:sz w:val="24"/>
        </w:rPr>
        <w:t>………………………</w:t>
      </w:r>
    </w:p>
    <w:p>
      <w:pPr>
        <w:pStyle w:val="ListParagraph"/>
        <w:numPr>
          <w:ilvl w:val="0"/>
          <w:numId w:val="45"/>
        </w:numPr>
        <w:tabs>
          <w:tab w:pos="2137" w:val="left" w:leader="none"/>
          <w:tab w:pos="2138" w:val="left" w:leader="none"/>
          <w:tab w:pos="2951" w:val="left" w:leader="none"/>
          <w:tab w:pos="6121" w:val="left" w:leader="none"/>
          <w:tab w:pos="8952" w:val="left" w:leader="none"/>
        </w:tabs>
        <w:spacing w:line="242" w:lineRule="auto" w:before="2" w:after="0"/>
        <w:ind w:left="2138" w:right="1445" w:hanging="720"/>
        <w:jc w:val="left"/>
        <w:rPr>
          <w:sz w:val="20"/>
        </w:rPr>
      </w:pPr>
      <w:r>
        <w:rPr>
          <w:sz w:val="20"/>
        </w:rPr>
        <w:t>Highest</w:t>
      </w:r>
      <w:r>
        <w:rPr>
          <w:spacing w:val="40"/>
          <w:sz w:val="20"/>
        </w:rPr>
        <w:t> </w:t>
      </w:r>
      <w:r>
        <w:rPr>
          <w:sz w:val="20"/>
        </w:rPr>
        <w:t>Academic</w:t>
      </w:r>
      <w:r>
        <w:rPr>
          <w:spacing w:val="39"/>
          <w:sz w:val="20"/>
        </w:rPr>
        <w:t> </w:t>
      </w:r>
      <w:r>
        <w:rPr>
          <w:sz w:val="20"/>
        </w:rPr>
        <w:t>Qualification:  </w:t>
      </w:r>
      <w:r>
        <w:rPr>
          <w:spacing w:val="28"/>
          <w:sz w:val="20"/>
        </w:rPr>
        <w:t> </w:t>
      </w:r>
      <w:r>
        <w:rPr>
          <w:sz w:val="20"/>
        </w:rPr>
        <w:t>NCE</w:t>
      </w:r>
      <w:r>
        <w:rPr>
          <w:spacing w:val="39"/>
          <w:sz w:val="20"/>
        </w:rPr>
        <w:t> </w:t>
      </w:r>
      <w:r>
        <w:rPr>
          <w:sz w:val="20"/>
        </w:rPr>
        <w:t>(  </w:t>
      </w:r>
      <w:r>
        <w:rPr>
          <w:spacing w:val="28"/>
          <w:sz w:val="20"/>
        </w:rPr>
        <w:t> </w:t>
      </w:r>
      <w:r>
        <w:rPr>
          <w:sz w:val="20"/>
        </w:rPr>
        <w:t>)</w:t>
        <w:tab/>
        <w:t>B.Sc.</w:t>
      </w:r>
      <w:r>
        <w:rPr>
          <w:spacing w:val="40"/>
          <w:sz w:val="20"/>
        </w:rPr>
        <w:t> </w:t>
      </w:r>
      <w:r>
        <w:rPr>
          <w:sz w:val="20"/>
        </w:rPr>
        <w:t>(  </w:t>
      </w:r>
      <w:r>
        <w:rPr>
          <w:spacing w:val="31"/>
          <w:sz w:val="20"/>
        </w:rPr>
        <w:t> </w:t>
      </w:r>
      <w:r>
        <w:rPr>
          <w:sz w:val="20"/>
        </w:rPr>
        <w:t>)  </w:t>
      </w:r>
      <w:r>
        <w:rPr>
          <w:spacing w:val="29"/>
          <w:sz w:val="20"/>
        </w:rPr>
        <w:t> </w:t>
      </w:r>
      <w:r>
        <w:rPr>
          <w:sz w:val="20"/>
        </w:rPr>
        <w:t>B.ED</w:t>
      </w:r>
      <w:r>
        <w:rPr>
          <w:spacing w:val="40"/>
          <w:sz w:val="20"/>
        </w:rPr>
        <w:t> </w:t>
      </w:r>
      <w:r>
        <w:rPr>
          <w:sz w:val="20"/>
        </w:rPr>
        <w:t>(  </w:t>
      </w:r>
      <w:r>
        <w:rPr>
          <w:spacing w:val="29"/>
          <w:sz w:val="20"/>
        </w:rPr>
        <w:t> </w:t>
      </w:r>
      <w:r>
        <w:rPr>
          <w:sz w:val="20"/>
        </w:rPr>
        <w:t>)</w:t>
      </w:r>
      <w:r>
        <w:rPr>
          <w:spacing w:val="41"/>
          <w:sz w:val="20"/>
        </w:rPr>
        <w:t> </w:t>
      </w:r>
      <w:r>
        <w:rPr>
          <w:sz w:val="20"/>
        </w:rPr>
        <w:t>BA(  </w:t>
      </w:r>
      <w:r>
        <w:rPr>
          <w:spacing w:val="31"/>
          <w:sz w:val="20"/>
        </w:rPr>
        <w:t> </w:t>
      </w:r>
      <w:r>
        <w:rPr>
          <w:sz w:val="20"/>
        </w:rPr>
        <w:t>)</w:t>
        <w:tab/>
        <w:t>MSC</w:t>
      </w:r>
      <w:r>
        <w:rPr>
          <w:spacing w:val="34"/>
          <w:sz w:val="20"/>
        </w:rPr>
        <w:t> </w:t>
      </w:r>
      <w:r>
        <w:rPr>
          <w:sz w:val="20"/>
        </w:rPr>
        <w:t>(</w:t>
      </w:r>
      <w:r>
        <w:rPr>
          <w:spacing w:val="22"/>
          <w:sz w:val="20"/>
        </w:rPr>
        <w:t> </w:t>
      </w:r>
      <w:r>
        <w:rPr>
          <w:sz w:val="20"/>
        </w:rPr>
        <w:t>)</w:t>
      </w:r>
      <w:r>
        <w:rPr>
          <w:spacing w:val="-47"/>
          <w:sz w:val="20"/>
        </w:rPr>
        <w:t> </w:t>
      </w:r>
      <w:r>
        <w:rPr>
          <w:sz w:val="20"/>
        </w:rPr>
        <w:t>M.ED (</w:t>
        <w:tab/>
        <w:t>)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2138" w:right="0" w:firstLine="0"/>
        <w:jc w:val="left"/>
        <w:rPr>
          <w:sz w:val="20"/>
        </w:rPr>
      </w:pPr>
      <w:r>
        <w:rPr>
          <w:sz w:val="20"/>
        </w:rPr>
        <w:t>Others</w:t>
      </w:r>
      <w:r>
        <w:rPr>
          <w:spacing w:val="-5"/>
          <w:sz w:val="20"/>
        </w:rPr>
        <w:t> </w:t>
      </w:r>
      <w:r>
        <w:rPr>
          <w:sz w:val="20"/>
        </w:rPr>
        <w:t>(specify)……...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45"/>
        </w:numPr>
        <w:tabs>
          <w:tab w:pos="2137" w:val="left" w:leader="none"/>
          <w:tab w:pos="2138" w:val="left" w:leader="none"/>
        </w:tabs>
        <w:spacing w:line="240" w:lineRule="auto" w:before="0" w:after="0"/>
        <w:ind w:left="2138" w:right="0" w:hanging="720"/>
        <w:jc w:val="left"/>
        <w:rPr>
          <w:sz w:val="24"/>
        </w:rPr>
      </w:pP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head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59"/>
          <w:sz w:val="24"/>
        </w:rPr>
        <w:t> </w:t>
      </w:r>
      <w:r>
        <w:rPr>
          <w:sz w:val="24"/>
        </w:rPr>
        <w:t>……………….</w:t>
      </w:r>
    </w:p>
    <w:p>
      <w:pPr>
        <w:pStyle w:val="ListParagraph"/>
        <w:numPr>
          <w:ilvl w:val="0"/>
          <w:numId w:val="45"/>
        </w:numPr>
        <w:tabs>
          <w:tab w:pos="2137" w:val="left" w:leader="none"/>
          <w:tab w:pos="2138" w:val="left" w:leader="none"/>
        </w:tabs>
        <w:spacing w:line="242" w:lineRule="auto" w:before="197" w:after="0"/>
        <w:ind w:left="1418" w:right="1440" w:firstLine="0"/>
        <w:jc w:val="left"/>
        <w:rPr>
          <w:sz w:val="24"/>
        </w:rPr>
      </w:pPr>
      <w:r>
        <w:rPr>
          <w:sz w:val="24"/>
        </w:rPr>
        <w:t>Are</w:t>
      </w:r>
      <w:r>
        <w:rPr>
          <w:spacing w:val="9"/>
          <w:sz w:val="24"/>
        </w:rPr>
        <w:t> </w:t>
      </w:r>
      <w:r>
        <w:rPr>
          <w:sz w:val="24"/>
        </w:rPr>
        <w:t>you</w:t>
      </w:r>
      <w:r>
        <w:rPr>
          <w:spacing w:val="8"/>
          <w:sz w:val="24"/>
        </w:rPr>
        <w:t> </w:t>
      </w:r>
      <w:r>
        <w:rPr>
          <w:sz w:val="24"/>
        </w:rPr>
        <w:t>involve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selection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textbooks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used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school?...................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402" w:top="1420" w:bottom="1680" w:left="680" w:right="0"/>
        </w:sectPr>
      </w:pPr>
    </w:p>
    <w:p>
      <w:pPr>
        <w:pStyle w:val="ListParagraph"/>
        <w:numPr>
          <w:ilvl w:val="0"/>
          <w:numId w:val="45"/>
        </w:numPr>
        <w:tabs>
          <w:tab w:pos="2017" w:val="left" w:leader="none"/>
          <w:tab w:pos="2018" w:val="left" w:leader="none"/>
        </w:tabs>
        <w:spacing w:line="240" w:lineRule="auto" w:before="76" w:after="0"/>
        <w:ind w:left="2018" w:right="0" w:hanging="60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your</w:t>
      </w:r>
      <w:r>
        <w:rPr>
          <w:spacing w:val="-1"/>
          <w:sz w:val="24"/>
        </w:rPr>
        <w:t> </w:t>
      </w:r>
      <w:r>
        <w:rPr>
          <w:sz w:val="24"/>
        </w:rPr>
        <w:t>involvement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textbooks selection?....................</w:t>
      </w:r>
    </w:p>
    <w:p>
      <w:pPr>
        <w:pStyle w:val="ListParagraph"/>
        <w:numPr>
          <w:ilvl w:val="0"/>
          <w:numId w:val="45"/>
        </w:numPr>
        <w:tabs>
          <w:tab w:pos="2197" w:val="left" w:leader="none"/>
          <w:tab w:pos="2198" w:val="left" w:leader="none"/>
        </w:tabs>
        <w:spacing w:line="240" w:lineRule="auto" w:before="199" w:after="0"/>
        <w:ind w:left="2198" w:right="0" w:hanging="780"/>
        <w:jc w:val="left"/>
        <w:rPr>
          <w:sz w:val="24"/>
        </w:rPr>
      </w:pPr>
      <w:r>
        <w:rPr/>
        <w:pict>
          <v:shape style="position:absolute;margin-left:352.920013pt;margin-top:136.463074pt;width:149.75pt;height:150.15pt;mso-position-horizontal-relative:page;mso-position-vertical-relative:paragraph;z-index:-26316288" coordorigin="7058,2729" coordsize="2995,3003" path="m7859,5677l7859,5674,7856,5667,7854,5664,7851,5661,7126,4936,7122,4933,7116,4931,7112,4930,7108,4931,7100,4934,7095,4937,7085,4945,7073,4957,7066,4967,7061,4976,7058,4984,7058,4988,7061,4994,7063,4998,7791,5726,7795,5729,7801,5731,7805,5732,7808,5730,7813,5730,7817,5728,7822,5725,7827,5721,7833,5717,7845,5705,7849,5699,7855,5689,7857,5685,7858,5681,7859,5677xm8202,5265l8202,5249,8200,5233,8198,5216,8194,5200,8189,5183,8183,5166,8176,5149,8167,5132,8156,5114,8145,5096,8132,5079,8118,5061,8102,5043,8095,5036,8095,5232,8095,5246,8093,5258,8090,5271,8086,5282,8079,5294,8071,5305,8061,5316,7971,5407,7705,5141,7780,5067,7785,5062,7794,5053,7809,5042,7823,5033,7838,5027,7852,5023,7867,5020,7882,5020,7897,5021,7912,5024,7927,5029,7943,5036,7959,5044,7975,5055,7992,5067,8008,5081,8025,5097,8040,5113,8053,5129,8064,5144,8074,5159,8081,5175,8087,5189,8091,5204,8094,5218,8095,5232,8095,5036,8085,5026,8079,5020,8066,5007,8047,4991,8027,4976,8007,4962,7988,4951,7969,4941,7950,4933,7946,4931,7932,4926,7914,4922,7897,4918,7880,4917,7863,4916,7848,4918,7833,4921,7819,4925,7806,4931,7808,4918,7809,4905,7808,4891,7807,4877,7804,4863,7800,4849,7795,4835,7789,4820,7782,4806,7774,4792,7766,4778,7756,4764,7745,4750,7734,4736,7727,4728,7727,4916,7727,4929,7725,4941,7722,4954,7716,4966,7707,4978,7696,4991,7626,5062,7382,4818,7446,4753,7459,4741,7473,4731,7485,4724,7498,4718,7510,4715,7522,4714,7535,4714,7547,4715,7560,4719,7573,4724,7587,4730,7600,4738,7613,4747,7627,4758,7641,4770,7654,4783,7666,4795,7677,4808,7687,4821,7697,4834,7706,4848,7713,4862,7718,4876,7723,4889,7726,4903,7727,4916,7727,4728,7722,4722,7713,4714,7709,4709,7686,4688,7664,4669,7642,4652,7619,4637,7597,4625,7575,4616,7554,4609,7532,4604,7511,4603,7491,4603,7470,4607,7450,4612,7430,4621,7410,4633,7389,4649,7368,4669,7313,4724,7262,4775,7256,4781,7254,4789,7255,4800,7257,4809,7262,4818,7269,4828,7279,4839,7950,5511,7961,5521,7971,5528,7981,5532,7989,5534,8001,5536,8009,5533,8014,5528,8136,5407,8137,5405,8150,5392,8161,5378,8170,5365,8178,5352,8184,5338,8190,5324,8195,5310,8198,5295,8201,5280,8202,5265xm8746,4796l8745,4791,8744,4787,8741,4781,8736,4776,8730,4771,8723,4766,8712,4759,8620,4701,8350,4530,8350,4637,8186,4801,7934,4410,7892,4345,7892,4345,7893,4344,8350,4637,8350,4530,8055,4344,7855,4218,7850,4215,7845,4212,7840,4210,7836,4209,7832,4210,7827,4211,7821,4213,7816,4216,7811,4220,7805,4225,7784,4246,7778,4252,7774,4257,7770,4263,7767,4268,7766,4272,7764,4277,7764,4281,7765,4286,7766,4290,7769,4295,7772,4300,7813,4366,8119,4851,8146,4894,8313,5157,8320,5168,8325,5175,8331,5180,8336,5186,8341,5189,8350,5191,8355,5190,8361,5186,8366,5183,8372,5177,8386,5164,8391,5158,8394,5153,8398,5148,8400,5144,8400,5139,8401,5135,8401,5131,8399,5127,8398,5124,8396,5120,8393,5116,8357,5061,8286,4951,8251,4896,8346,4801,8446,4701,8670,4844,8674,4846,8678,4848,8682,4849,8685,4850,8688,4851,8692,4849,8696,4849,8700,4847,8706,4843,8710,4839,8716,4833,8724,4825,8732,4818,8737,4811,8741,4806,8745,4801,8746,4796xm9039,4395l9037,4358,9031,4320,9019,4280,9002,4239,8981,4197,8955,4153,8933,4121,8933,4361,8932,4387,8927,4412,8919,4436,8906,4460,8890,4483,8869,4506,8805,4570,8219,3984,8283,3921,8307,3899,8332,3882,8357,3870,8384,3862,8410,3860,8438,3860,8466,3864,8495,3871,8524,3882,8554,3896,8584,3913,8615,3933,8646,3956,8677,3981,8708,4008,8738,4037,8775,4075,8807,4111,8836,4146,8861,4180,8882,4213,8899,4245,8913,4275,8923,4305,8930,4333,8933,4361,8933,4121,8924,4109,8888,4063,8846,4016,8800,3967,8758,3927,8716,3891,8677,3860,8674,3858,8633,3829,8593,3805,8553,3785,8513,3770,8475,3757,8437,3750,8401,3748,8366,3750,8331,3756,8298,3767,8265,3784,8234,3806,8203,3834,8097,3940,8091,3946,8089,3954,8090,3965,8092,3974,8097,3983,8104,3993,8114,4004,8785,4676,8796,4686,8806,4693,8816,4697,8824,4699,8836,4701,8844,4698,8849,4693,8949,4593,8970,4570,8977,4563,8999,4531,9017,4499,9029,4466,9036,4431,9039,4395xm9634,3908l9633,3903,9632,3899,9629,3893,9624,3888,9618,3883,9611,3878,9600,3871,9509,3813,9238,3642,9238,3749,9075,3913,8990,3783,8823,3522,8780,3457,8781,3456,9238,3749,9238,3642,8943,3456,8743,3329,8738,3326,8733,3324,8728,3322,8724,3321,8720,3322,8715,3323,8710,3325,8704,3328,8699,3332,8693,3337,8679,3351,8672,3358,8666,3364,8662,3369,8658,3375,8655,3380,8654,3384,8652,3389,8652,3393,8653,3398,8654,3402,8657,3407,8660,3412,8743,3544,8976,3913,9034,4006,9201,4269,9208,4279,9213,4287,9219,4292,9224,4298,9229,4301,9238,4303,9243,4302,9249,4298,9254,4295,9260,4289,9267,4282,9274,4276,9279,4270,9282,4264,9286,4260,9288,4256,9288,4251,9289,4247,9289,4243,9284,4232,9281,4228,9174,4063,9139,4008,9234,3913,9334,3813,9558,3956,9562,3958,9566,3960,9573,3962,9576,3963,9580,3961,9584,3961,9588,3959,9594,3955,9599,3951,9612,3937,9620,3930,9625,3923,9629,3918,9633,3913,9634,3908xm10053,3480l10051,3468,10049,3461,10042,3447,10036,3439,10028,3432,9995,3399,9331,2734,9328,2732,9325,2731,9321,2730,9317,2729,9313,2730,9309,2730,9304,2732,9295,2739,9289,2744,9278,2755,9273,2761,9270,2766,9266,2770,9264,2775,9263,2783,9264,2787,9265,2790,9266,2794,9268,2797,9271,2799,9478,3007,9750,3279,9775,3303,9800,3328,9872,3398,9872,3399,9818,3371,9800,3361,9746,3333,9709,3314,9652,3285,9574,3246,9331,3125,9122,3020,9111,3015,9101,3010,9092,3007,9081,3003,9070,3000,9062,2999,9054,2999,9046,3000,9040,3003,9033,3006,9025,3011,9018,3019,8995,3042,8987,3049,8981,3056,8979,3065,8980,3077,8982,3086,8987,3096,8994,3107,9004,3118,9699,3813,9702,3816,9705,3818,9708,3819,9712,3821,9715,3821,9719,3820,9723,3819,9727,3817,9732,3814,9737,3811,9742,3807,9755,3795,9759,3789,9763,3784,9766,3779,9767,3775,9768,3771,9769,3767,9769,3764,9768,3760,9766,3756,9764,3753,9761,3751,9409,3398,9242,3232,9134,3125,9134,3125,9157,3137,9179,3149,9249,3187,9273,3199,9890,3506,9904,3513,9918,3519,9930,3525,9955,3535,9967,3538,9977,3539,9987,3540,9996,3540,10002,3537,10009,3534,10016,3530,10023,3523,10030,3516,10037,3509,10044,3502,10047,3499,10050,3495,10051,3490,10053,3485,10053,3480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Kindly</w:t>
      </w:r>
      <w:r>
        <w:rPr>
          <w:spacing w:val="-6"/>
          <w:sz w:val="24"/>
        </w:rPr>
        <w:t> </w:t>
      </w:r>
      <w:r>
        <w:rPr>
          <w:sz w:val="24"/>
        </w:rPr>
        <w:t>indicate by</w:t>
      </w:r>
      <w:r>
        <w:rPr>
          <w:spacing w:val="-5"/>
          <w:sz w:val="24"/>
        </w:rPr>
        <w:t> </w:t>
      </w:r>
      <w:r>
        <w:rPr>
          <w:sz w:val="24"/>
        </w:rPr>
        <w:t>ticking</w:t>
      </w:r>
      <w:r>
        <w:rPr>
          <w:spacing w:val="-3"/>
          <w:sz w:val="24"/>
        </w:rPr>
        <w:t> </w:t>
      </w:r>
      <w:r>
        <w:rPr>
          <w:sz w:val="24"/>
        </w:rPr>
        <w:t>(√)</w:t>
      </w:r>
      <w:r>
        <w:rPr>
          <w:spacing w:val="1"/>
          <w:sz w:val="24"/>
        </w:rPr>
        <w:t> </w:t>
      </w:r>
      <w:r>
        <w:rPr>
          <w:sz w:val="24"/>
        </w:rPr>
        <w:t>the state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for primary</w:t>
      </w:r>
      <w:r>
        <w:rPr>
          <w:spacing w:val="-3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pupils</w:t>
      </w:r>
    </w:p>
    <w:p>
      <w:pPr>
        <w:pStyle w:val="BodyText"/>
        <w:spacing w:after="1"/>
        <w:rPr>
          <w:sz w:val="18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110"/>
        <w:gridCol w:w="2110"/>
        <w:gridCol w:w="2098"/>
      </w:tblGrid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Materials/Facilities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1652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Available</w:t>
              <w:tab/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21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adequate</w:t>
            </w:r>
          </w:p>
        </w:tc>
        <w:tc>
          <w:tcPr>
            <w:tcW w:w="209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</w:tr>
      <w:tr>
        <w:trPr>
          <w:trHeight w:val="275" w:hRule="atLeast"/>
        </w:trPr>
        <w:tc>
          <w:tcPr>
            <w:tcW w:w="226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26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Library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textbooks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8" w:hRule="atLeast"/>
        </w:trPr>
        <w:tc>
          <w:tcPr>
            <w:tcW w:w="2269" w:type="dxa"/>
          </w:tcPr>
          <w:p>
            <w:pPr>
              <w:pStyle w:val="TableParagraph"/>
              <w:tabs>
                <w:tab w:pos="1451" w:val="left" w:leader="none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Basic</w:t>
              <w:tab/>
            </w:r>
            <w:r>
              <w:rPr>
                <w:spacing w:val="-1"/>
                <w:sz w:val="24"/>
              </w:rPr>
              <w:t>science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textbooks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2269" w:type="dxa"/>
          </w:tcPr>
          <w:p>
            <w:pPr>
              <w:pStyle w:val="TableParagraph"/>
              <w:tabs>
                <w:tab w:pos="145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  <w:tab/>
              <w:t>Studies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textbooks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tabs>
                <w:tab w:pos="1213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English</w:t>
              <w:tab/>
              <w:t>Language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textbooks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26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26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26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Dictionaries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26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Encyclopaedias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26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8"/>
        <w:ind w:left="3578" w:right="0" w:firstLine="0"/>
        <w:jc w:val="left"/>
        <w:rPr>
          <w:b/>
          <w:sz w:val="22"/>
        </w:rPr>
      </w:pPr>
      <w:r>
        <w:rPr/>
        <w:pict>
          <v:shape style="position:absolute;margin-left:114.910004pt;margin-top:-19.040483pt;width:187.65pt;height:190.05pt;mso-position-horizontal-relative:page;mso-position-vertical-relative:paragraph;z-index:-26317312" coordorigin="2298,-381" coordsize="3753,3801" path="m3292,3209l3291,3181,3285,3151,3277,3120,3264,3089,3249,3057,3230,3024,3208,2991,3182,2957,3153,2923,3120,2889,2658,2426,2654,2424,2648,2421,2640,2422,2636,2423,2627,2428,2617,2436,2605,2448,2597,2458,2592,2467,2591,2471,2590,2475,2590,2479,2593,2485,2595,2489,3059,2952,3083,2977,3104,3001,3123,3025,3139,3048,3153,3070,3164,3092,3174,3113,3180,3134,3184,3153,3186,3172,3186,3191,3183,3208,3177,3225,3170,3241,3159,3256,3147,3270,3133,3282,3118,3291,3103,3299,3086,3304,3068,3307,3050,3307,3031,3306,3011,3301,2990,3295,2968,3286,2946,3274,2923,3260,2899,3243,2874,3223,2849,3201,2823,3176,2366,2719,2362,2716,2356,2714,2352,2713,2348,2714,2345,2715,2335,2720,2325,2728,2313,2740,2305,2750,2302,2755,2299,2763,2298,2767,2299,2771,2301,2777,2303,2781,2773,3251,2808,3284,2842,3313,2875,3338,2908,3361,2940,3379,2972,3394,3002,3405,3031,3413,3060,3418,3087,3419,3114,3417,3139,3412,3164,3403,3187,3392,3208,3377,3228,3359,3248,3337,3264,3314,3276,3290,3285,3264,3290,3237,3292,3209xm3861,2695l3859,2683,3857,2676,3850,2662,3844,2654,3836,2647,3138,1949,3136,1947,3129,1945,3125,1944,3117,1945,3112,1948,3097,1959,3086,1970,3074,1985,3072,1990,3071,1998,3072,2002,3074,2009,3076,2012,3487,2423,3680,2613,3679,2614,3608,2576,3460,2500,3308,2424,3088,2314,2929,2235,2909,2226,2888,2218,2878,2215,2870,2214,2862,2214,2854,2215,2841,2221,2833,2227,2789,2271,2786,2280,2788,2292,2790,2301,2794,2311,2802,2322,2812,2334,3510,3031,3512,3033,3520,3036,3523,3036,3527,3035,3531,3035,3540,3030,3550,3022,3563,3010,3571,2999,3573,2994,3575,2990,3576,2986,3577,2982,3577,2979,3574,2971,3572,2969,3072,2468,2941,2341,2942,2340,2987,2365,3081,2414,3197,2472,3712,2728,3738,2740,3763,2750,3775,2753,3785,2754,3795,2755,3804,2755,3810,2752,3817,2749,3824,2745,3855,2714,3857,2710,3860,2700,3861,2695xm4058,2502l4058,2498,4055,2492,4050,2485,3324,1760,3321,1758,3314,1755,3311,1755,3307,1756,3303,1757,3294,1761,3283,1769,3272,1781,3264,1791,3259,1800,3258,1804,3257,1812,3260,1819,3262,1823,3990,2551,3993,2553,4000,2556,4003,2556,4007,2555,4011,2554,4016,2552,4021,2549,4031,2541,4043,2529,4051,2519,4054,2514,4056,2510,4056,2505,4058,2502xm4370,2187l4368,2178,4362,2168,4278,2037,3943,1512,3804,1297,3794,1286,3790,1283,3781,1280,3776,1281,3771,1285,3759,1294,3738,1314,3731,1324,3729,1329,3727,1337,3728,1340,3731,1348,3783,1427,4238,2121,4168,2076,3470,1622,3461,1617,3454,1614,3442,1615,3438,1617,3429,1624,3408,1644,3402,1652,3394,1662,3392,1668,3394,1678,3396,1682,3407,1692,3415,1698,3491,1747,4278,2251,4286,2255,4289,2256,4292,2257,4294,2258,4301,2259,4304,2258,4306,2256,4310,2256,4313,2255,4329,2243,4356,2216,4364,2206,4367,2201,4368,2196,4370,2187xm4864,1697l4863,1690,4854,1675,4839,1658,4832,1651,4824,1643,4806,1627,4792,1620,4788,1619,4782,1619,4779,1620,4591,1808,4322,1539,4481,1379,4482,1377,4483,1371,4482,1367,4478,1359,4475,1354,4460,1337,4445,1322,4433,1311,4427,1306,4422,1302,4414,1299,4409,1297,4406,1297,4403,1297,4400,1298,4241,1458,4005,1222,4190,1036,4192,1034,4192,1030,4191,1027,4190,1023,4186,1015,4177,1003,4167,992,4152,977,4139,966,4134,961,4129,958,4120,953,4116,952,4109,952,4107,953,3877,1183,3874,1191,3875,1202,3878,1211,3882,1220,3890,1231,3900,1242,4571,1913,4582,1923,4592,1930,4601,1935,4610,1937,4621,1938,4629,1936,4862,1703,4864,1701,4864,1697xm5282,1277l5282,1274,5280,1271,5279,1268,5276,1265,5270,1259,5265,1255,5259,1250,5223,1227,5045,1122,5028,1111,4997,1093,4981,1084,4949,1067,4935,1060,4920,1053,4907,1047,4894,1042,4881,1038,4869,1035,4857,1032,4849,1030,4846,1030,4835,1029,4824,1028,4814,1029,4804,1030,4808,1014,4811,998,4813,981,4813,964,4813,948,4810,931,4807,913,4802,896,4796,878,4788,860,4778,842,4767,824,4754,806,4740,788,4724,769,4720,765,4720,970,4718,984,4715,998,4710,1011,4702,1025,4693,1038,4682,1050,4621,1111,4367,858,4429,796,4437,789,4445,782,4452,777,4461,770,4469,765,4478,762,4499,756,4520,755,4542,757,4563,764,4585,775,4606,789,4628,806,4650,827,4663,841,4675,855,4686,869,4696,883,4704,898,4710,912,4715,927,4718,941,4720,956,4720,970,4720,765,4710,755,4706,750,4686,732,4667,715,4647,699,4628,686,4608,674,4588,665,4569,657,4549,650,4530,646,4511,643,4492,643,4473,644,4454,647,4436,652,4418,659,4401,668,4393,673,4385,679,4376,686,4369,692,4362,698,4354,706,4345,715,4245,814,4240,820,4237,828,4239,839,4241,848,4246,857,4253,867,4263,878,4963,1578,4966,1581,4973,1583,4976,1583,4980,1582,4984,1581,4989,1579,4994,1576,4998,1573,5003,1569,5016,1556,5020,1551,5024,1546,5027,1541,5028,1537,5029,1533,5030,1529,5030,1526,5028,1519,5025,1516,4702,1192,4744,1150,4754,1141,4766,1133,4778,1127,4790,1124,4803,1122,4817,1122,4831,1123,4845,1126,4860,1130,4876,1135,4892,1142,4908,1150,4925,1159,4943,1168,4961,1179,5145,1290,5200,1324,5206,1328,5211,1331,5216,1332,5220,1334,5224,1334,5228,1334,5233,1334,5237,1331,5242,1328,5247,1325,5252,1320,5266,1307,5271,1300,5275,1295,5278,1290,5281,1286,5282,1277xm5541,958l5538,933,5533,907,5526,882,5515,856,5502,829,5486,803,5467,776,5445,749,5420,723,5398,702,5376,683,5354,667,5333,654,5312,643,5292,634,5272,627,5252,621,5232,618,5213,615,5194,614,5175,614,5157,615,5139,616,5121,618,5104,621,5069,626,5035,631,5018,633,5002,634,4985,634,4969,633,4953,631,4937,628,4921,623,4905,617,4889,609,4873,599,4857,587,4841,572,4831,561,4822,550,4813,538,4805,527,4799,515,4793,503,4789,491,4786,479,4785,468,4784,456,4785,444,4788,433,4792,422,4797,411,4805,400,4814,390,4825,381,4836,372,4848,366,4860,360,4873,357,4885,354,4896,352,4908,350,4923,349,4947,347,4958,347,4965,346,4970,341,4970,339,4969,333,4968,329,4958,315,4948,304,4921,277,4907,265,4900,259,4893,255,4886,253,4880,251,4874,250,4851,251,4841,252,4831,254,4810,259,4799,263,4789,267,4779,272,4768,277,4758,283,4749,290,4741,297,4733,305,4718,321,4706,338,4696,355,4689,374,4683,395,4680,415,4680,436,4682,458,4686,481,4693,503,4702,526,4714,550,4728,574,4745,598,4765,621,4787,645,4810,667,4832,685,4854,701,4875,714,4896,725,4917,734,4937,742,4957,748,4976,752,4995,755,5014,756,5033,756,5051,756,5069,754,5104,750,5173,740,5189,738,5206,737,5222,737,5238,737,5254,740,5270,743,5286,748,5302,754,5318,762,5334,772,5350,784,5366,799,5380,814,5392,829,5403,844,5412,859,5420,874,5426,888,5430,902,5433,916,5434,930,5434,944,5432,957,5428,970,5424,983,5417,995,5409,1006,5400,1016,5386,1029,5372,1039,5357,1047,5342,1053,5327,1058,5313,1062,5299,1065,5285,1067,5273,1068,5250,1069,5228,1069,5219,1070,5214,1075,5213,1078,5213,1084,5214,1087,5219,1096,5223,1102,5240,1121,5248,1129,5265,1145,5273,1151,5288,1162,5296,1166,5311,1170,5321,1170,5346,1169,5357,1167,5369,1165,5381,1162,5394,1159,5407,1154,5419,1149,5433,1142,5446,1135,5458,1126,5470,1116,5482,1105,5498,1087,5512,1069,5523,1049,5531,1027,5537,1005,5540,982,5541,958xm5776,783l5776,780,5773,773,5771,770,5768,767,5043,42,5039,39,5032,37,5029,36,5025,37,5017,40,5012,43,5002,51,4990,63,4983,73,4978,82,4976,86,4975,90,4975,94,4978,100,4980,104,5705,830,5712,835,5718,837,5722,838,5725,836,5730,836,5734,834,5739,831,5750,823,5762,811,5769,801,5772,795,5774,791,5775,787,5776,783xm6051,508l6051,505,6048,498,6046,495,5390,-161,5524,-295,5525,-297,5526,-301,5524,-308,5522,-312,5520,-316,5516,-321,5507,-333,5493,-347,5485,-355,5467,-371,5461,-375,5452,-380,5448,-381,5442,-381,5439,-380,5109,-49,5108,-47,5108,-40,5109,-36,5114,-27,5118,-22,5134,-3,5149,12,5156,18,5162,23,5167,28,5173,32,5177,33,5181,36,5184,37,5188,37,5191,37,5194,36,5328,-98,5983,558,5987,560,5993,563,5997,563,6000,561,6005,561,6014,556,6019,552,6024,548,6036,536,6044,526,6049,516,6050,512,6051,508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73.540009pt;margin-top:-85.930489pt;width:93.95pt;height:96pt;mso-position-horizontal-relative:page;mso-position-vertical-relative:paragraph;z-index:-26316800" coordorigin="5471,-1719" coordsize="1879,1920" path="m6413,146l6413,143,6411,136,6408,133,6128,-147,6091,-217,5909,-566,5836,-705,5825,-725,5816,-736,5811,-739,5802,-741,5797,-739,5791,-736,5778,-725,5763,-710,5751,-695,5749,-690,5748,-687,5747,-683,5747,-679,5749,-675,5752,-667,5755,-662,5908,-379,5979,-255,6003,-213,6003,-212,5834,-308,5763,-346,5622,-422,5547,-463,5543,-464,5539,-466,5535,-467,5527,-466,5523,-464,5518,-462,5513,-458,5501,-449,5486,-434,5472,-416,5471,-411,5473,-402,5476,-397,5482,-393,5487,-388,5507,-377,5577,-340,6065,-85,6346,195,6349,198,6352,199,6355,201,6359,201,6363,199,6367,199,6376,194,6386,186,6398,174,6403,168,6409,159,6411,154,6412,150,6413,146xm7061,-560l7061,-596,7056,-634,7046,-672,7031,-712,7012,-752,6989,-794,6961,-837,6952,-849,6952,-587,6948,-561,6939,-537,6926,-515,6908,-493,6886,-475,6864,-461,6841,-452,6816,-448,6791,-447,6765,-449,6738,-456,6709,-466,6681,-480,6652,-497,6621,-516,6591,-539,6559,-565,6527,-593,6494,-623,6462,-655,6432,-685,6405,-715,6379,-746,6354,-777,6332,-807,6313,-837,6297,-867,6284,-896,6274,-925,6267,-952,6264,-980,6264,-1006,6267,-1031,6276,-1055,6289,-1078,6307,-1099,6328,-1117,6351,-1131,6374,-1140,6398,-1144,6424,-1145,6450,-1142,6477,-1136,6505,-1126,6534,-1112,6564,-1096,6594,-1076,6624,-1054,6656,-1029,6687,-1002,6719,-973,6751,-942,6780,-911,6808,-880,6834,-849,6859,-819,6882,-788,6901,-757,6917,-727,6931,-698,6942,-669,6949,-641,6952,-613,6952,-587,6952,-849,6929,-880,6893,-924,6854,-969,6810,-1015,6765,-1058,6720,-1098,6677,-1133,6662,-1145,6635,-1165,6594,-1191,6554,-1214,6516,-1232,6478,-1245,6442,-1254,6408,-1258,6374,-1258,6341,-1254,6310,-1245,6281,-1231,6252,-1212,6226,-1188,6201,-1160,6182,-1131,6168,-1100,6159,-1067,6155,-1032,6156,-996,6161,-959,6171,-921,6185,-881,6204,-841,6227,-799,6254,-757,6286,-714,6321,-670,6360,-626,6402,-582,6448,-537,6493,-497,6537,-461,6579,-429,6621,-402,6661,-379,6700,-361,6737,-347,6773,-338,6808,-334,6842,-334,6874,-338,6906,-347,6936,-361,6964,-380,6991,-404,7016,-432,7025,-447,7035,-461,7049,-493,7057,-526,7061,-560xm7349,-790l7349,-793,7346,-800,7344,-803,7027,-1120,7192,-1284,7192,-1287,7192,-1294,7191,-1297,7187,-1306,7183,-1312,7168,-1329,7153,-1345,7145,-1351,7134,-1361,7129,-1364,7121,-1368,7114,-1369,7111,-1368,7109,-1367,6944,-1203,6688,-1459,6862,-1633,6863,-1635,6863,-1638,6862,-1645,6854,-1660,6839,-1678,6831,-1685,6823,-1693,6805,-1709,6799,-1713,6790,-1717,6783,-1719,6779,-1718,6777,-1718,6559,-1499,6556,-1491,6557,-1480,6560,-1471,6564,-1462,6572,-1451,6582,-1440,7282,-741,7284,-739,7292,-736,7295,-735,7298,-737,7303,-737,7312,-742,7323,-750,7335,-762,7343,-773,7345,-778,7347,-782,7348,-786,7349,-790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2"/>
        </w:rPr>
        <w:t>APPENDIX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IV</w:t>
      </w:r>
    </w:p>
    <w:p>
      <w:pPr>
        <w:pStyle w:val="BodyText"/>
        <w:spacing w:before="3"/>
        <w:rPr>
          <w:b/>
          <w:sz w:val="28"/>
        </w:rPr>
      </w:pPr>
    </w:p>
    <w:p>
      <w:pPr>
        <w:spacing w:line="362" w:lineRule="auto" w:before="0"/>
        <w:ind w:left="1418" w:right="1443" w:firstLine="0"/>
        <w:jc w:val="both"/>
        <w:rPr>
          <w:b/>
          <w:sz w:val="20"/>
        </w:rPr>
      </w:pPr>
      <w:r>
        <w:rPr>
          <w:b/>
          <w:sz w:val="20"/>
        </w:rPr>
        <w:t>DEPARTMENT OF LIBRARY, ARCHIVAL AND INFORMATION STUDIES, UNIVERSITY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IBADAN, IBADAN.</w:t>
      </w:r>
    </w:p>
    <w:p>
      <w:pPr>
        <w:spacing w:before="194"/>
        <w:ind w:left="1418" w:right="0" w:firstLine="0"/>
        <w:jc w:val="both"/>
        <w:rPr>
          <w:sz w:val="20"/>
        </w:rPr>
      </w:pPr>
      <w:r>
        <w:rPr>
          <w:sz w:val="20"/>
        </w:rPr>
        <w:t>Dear</w:t>
      </w:r>
      <w:r>
        <w:rPr>
          <w:spacing w:val="-4"/>
          <w:sz w:val="20"/>
        </w:rPr>
        <w:t> </w:t>
      </w:r>
      <w:r>
        <w:rPr>
          <w:sz w:val="20"/>
        </w:rPr>
        <w:t>Respondent,</w:t>
      </w:r>
    </w:p>
    <w:p>
      <w:pPr>
        <w:pStyle w:val="BodyText"/>
        <w:spacing w:before="2"/>
        <w:rPr>
          <w:sz w:val="27"/>
        </w:rPr>
      </w:pPr>
    </w:p>
    <w:p>
      <w:pPr>
        <w:spacing w:line="362" w:lineRule="auto" w:before="0"/>
        <w:ind w:left="1418" w:right="1443" w:firstLine="0"/>
        <w:jc w:val="both"/>
        <w:rPr>
          <w:sz w:val="20"/>
        </w:rPr>
      </w:pPr>
      <w:r>
        <w:rPr>
          <w:sz w:val="20"/>
        </w:rPr>
        <w:t>Kindly respond to the statements by appropriately indicating your opinion regarding the statements</w:t>
      </w:r>
      <w:r>
        <w:rPr>
          <w:spacing w:val="1"/>
          <w:sz w:val="20"/>
        </w:rPr>
        <w:t> </w:t>
      </w:r>
      <w:r>
        <w:rPr>
          <w:sz w:val="20"/>
        </w:rPr>
        <w:t>given.</w:t>
      </w:r>
      <w:r>
        <w:rPr>
          <w:spacing w:val="1"/>
          <w:sz w:val="20"/>
        </w:rPr>
        <w:t> </w:t>
      </w:r>
      <w:r>
        <w:rPr>
          <w:sz w:val="20"/>
        </w:rPr>
        <w:t>All</w:t>
      </w:r>
      <w:r>
        <w:rPr>
          <w:spacing w:val="1"/>
          <w:sz w:val="20"/>
        </w:rPr>
        <w:t> </w:t>
      </w:r>
      <w:r>
        <w:rPr>
          <w:sz w:val="20"/>
        </w:rPr>
        <w:t>information</w:t>
      </w:r>
      <w:r>
        <w:rPr>
          <w:spacing w:val="1"/>
          <w:sz w:val="20"/>
        </w:rPr>
        <w:t> </w:t>
      </w:r>
      <w:r>
        <w:rPr>
          <w:sz w:val="20"/>
        </w:rPr>
        <w:t>given</w:t>
      </w:r>
      <w:r>
        <w:rPr>
          <w:spacing w:val="1"/>
          <w:sz w:val="20"/>
        </w:rPr>
        <w:t> </w:t>
      </w:r>
      <w:r>
        <w:rPr>
          <w:sz w:val="20"/>
        </w:rPr>
        <w:t>will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used</w:t>
      </w:r>
      <w:r>
        <w:rPr>
          <w:spacing w:val="1"/>
          <w:sz w:val="20"/>
        </w:rPr>
        <w:t> </w:t>
      </w:r>
      <w:r>
        <w:rPr>
          <w:sz w:val="20"/>
        </w:rPr>
        <w:t>strictly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academic/research</w:t>
      </w:r>
      <w:r>
        <w:rPr>
          <w:spacing w:val="1"/>
          <w:sz w:val="20"/>
        </w:rPr>
        <w:t> </w:t>
      </w:r>
      <w:r>
        <w:rPr>
          <w:sz w:val="20"/>
        </w:rPr>
        <w:t>purpose</w:t>
      </w:r>
      <w:r>
        <w:rPr>
          <w:spacing w:val="1"/>
          <w:sz w:val="20"/>
        </w:rPr>
        <w:t> </w:t>
      </w:r>
      <w:r>
        <w:rPr>
          <w:sz w:val="20"/>
        </w:rPr>
        <w:t>only.</w:t>
      </w:r>
      <w:r>
        <w:rPr>
          <w:spacing w:val="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ensure</w:t>
      </w:r>
      <w:r>
        <w:rPr>
          <w:spacing w:val="-47"/>
          <w:sz w:val="20"/>
        </w:rPr>
        <w:t> </w:t>
      </w:r>
      <w:r>
        <w:rPr>
          <w:sz w:val="20"/>
        </w:rPr>
        <w:t>confidentiality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responses</w:t>
      </w:r>
      <w:r>
        <w:rPr>
          <w:spacing w:val="-2"/>
          <w:sz w:val="20"/>
        </w:rPr>
        <w:t> </w:t>
      </w:r>
      <w:r>
        <w:rPr>
          <w:sz w:val="20"/>
        </w:rPr>
        <w:t>and respondents,</w:t>
      </w:r>
      <w:r>
        <w:rPr>
          <w:spacing w:val="-1"/>
          <w:sz w:val="20"/>
        </w:rPr>
        <w:t> </w:t>
      </w:r>
      <w:r>
        <w:rPr>
          <w:sz w:val="20"/>
        </w:rPr>
        <w:t>no names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to be</w:t>
      </w:r>
      <w:r>
        <w:rPr>
          <w:spacing w:val="-1"/>
          <w:sz w:val="20"/>
        </w:rPr>
        <w:t> </w:t>
      </w:r>
      <w:r>
        <w:rPr>
          <w:sz w:val="20"/>
        </w:rPr>
        <w:t>indicated 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questionnaire.</w:t>
      </w:r>
    </w:p>
    <w:p>
      <w:pPr>
        <w:spacing w:line="568" w:lineRule="auto" w:before="197"/>
        <w:ind w:left="1418" w:right="6016" w:firstLine="0"/>
        <w:jc w:val="both"/>
        <w:rPr>
          <w:sz w:val="20"/>
        </w:rPr>
      </w:pPr>
      <w:r>
        <w:rPr>
          <w:sz w:val="20"/>
        </w:rPr>
        <w:t>Thank you for your assistance and cooperation.</w:t>
      </w:r>
      <w:r>
        <w:rPr>
          <w:spacing w:val="-48"/>
          <w:sz w:val="20"/>
        </w:rPr>
        <w:t> </w:t>
      </w:r>
      <w:r>
        <w:rPr>
          <w:sz w:val="20"/>
        </w:rPr>
        <w:t>Yours</w:t>
      </w:r>
      <w:r>
        <w:rPr>
          <w:spacing w:val="-2"/>
          <w:sz w:val="20"/>
        </w:rPr>
        <w:t> </w:t>
      </w:r>
      <w:r>
        <w:rPr>
          <w:sz w:val="20"/>
        </w:rPr>
        <w:t>Faithfully,</w:t>
      </w:r>
    </w:p>
    <w:p>
      <w:pPr>
        <w:spacing w:line="229" w:lineRule="exact" w:before="0"/>
        <w:ind w:left="1418" w:right="0" w:firstLine="0"/>
        <w:jc w:val="left"/>
        <w:rPr>
          <w:sz w:val="20"/>
        </w:rPr>
      </w:pPr>
      <w:r>
        <w:rPr>
          <w:sz w:val="20"/>
        </w:rPr>
        <w:t>B.O.</w:t>
      </w:r>
      <w:r>
        <w:rPr>
          <w:spacing w:val="-2"/>
          <w:sz w:val="20"/>
        </w:rPr>
        <w:t> </w:t>
      </w:r>
      <w:r>
        <w:rPr>
          <w:sz w:val="20"/>
        </w:rPr>
        <w:t>Fagbola.</w:t>
      </w:r>
    </w:p>
    <w:p>
      <w:pPr>
        <w:pStyle w:val="BodyText"/>
        <w:spacing w:before="9"/>
        <w:rPr>
          <w:sz w:val="27"/>
        </w:rPr>
      </w:pPr>
    </w:p>
    <w:p>
      <w:pPr>
        <w:spacing w:line="448" w:lineRule="auto" w:before="0"/>
        <w:ind w:left="1418" w:right="5359" w:firstLine="0"/>
        <w:jc w:val="left"/>
        <w:rPr>
          <w:b/>
          <w:sz w:val="20"/>
        </w:rPr>
      </w:pPr>
      <w:r>
        <w:rPr>
          <w:b/>
          <w:sz w:val="20"/>
        </w:rPr>
        <w:t>Parents’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Textbook Assessment Scale (PTAS).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</w:p>
    <w:p>
      <w:pPr>
        <w:spacing w:line="229" w:lineRule="exact" w:before="0"/>
        <w:ind w:left="1418" w:right="0" w:firstLine="0"/>
        <w:jc w:val="left"/>
        <w:rPr>
          <w:b/>
          <w:sz w:val="20"/>
        </w:rPr>
      </w:pPr>
      <w:r>
        <w:rPr>
          <w:b/>
          <w:sz w:val="20"/>
        </w:rPr>
        <w:t>Parents’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Background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1402" w:top="1340" w:bottom="1680" w:left="680" w:right="0"/>
        </w:sectPr>
      </w:pPr>
    </w:p>
    <w:p>
      <w:pPr>
        <w:pStyle w:val="ListParagraph"/>
        <w:numPr>
          <w:ilvl w:val="0"/>
          <w:numId w:val="46"/>
        </w:numPr>
        <w:tabs>
          <w:tab w:pos="1619" w:val="left" w:leader="none"/>
          <w:tab w:pos="2967" w:val="left" w:leader="none"/>
        </w:tabs>
        <w:spacing w:line="240" w:lineRule="auto" w:before="77" w:after="0"/>
        <w:ind w:left="1619" w:right="0" w:hanging="201"/>
        <w:jc w:val="left"/>
        <w:rPr>
          <w:sz w:val="20"/>
        </w:rPr>
      </w:pPr>
      <w:r>
        <w:rPr>
          <w:sz w:val="20"/>
        </w:rPr>
        <w:t>Sex:</w:t>
      </w:r>
      <w:r>
        <w:rPr>
          <w:spacing w:val="48"/>
          <w:sz w:val="20"/>
        </w:rPr>
        <w:t> </w:t>
      </w:r>
      <w:r>
        <w:rPr>
          <w:sz w:val="20"/>
        </w:rPr>
        <w:t>Male</w:t>
      </w:r>
      <w:r>
        <w:rPr>
          <w:spacing w:val="-1"/>
          <w:sz w:val="20"/>
        </w:rPr>
        <w:t> </w:t>
      </w:r>
      <w:r>
        <w:rPr>
          <w:sz w:val="20"/>
        </w:rPr>
        <w:t>(  )</w:t>
        <w:tab/>
        <w:t>Female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spacing w:val="48"/>
          <w:sz w:val="20"/>
        </w:rPr>
        <w:t> </w:t>
      </w:r>
      <w:r>
        <w:rPr>
          <w:sz w:val="20"/>
        </w:rPr>
        <w:t>)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46"/>
        </w:numPr>
        <w:tabs>
          <w:tab w:pos="1619" w:val="left" w:leader="none"/>
        </w:tabs>
        <w:spacing w:line="240" w:lineRule="auto" w:before="1" w:after="0"/>
        <w:ind w:left="1619" w:right="0" w:hanging="201"/>
        <w:jc w:val="left"/>
        <w:rPr>
          <w:sz w:val="20"/>
        </w:rPr>
      </w:pPr>
      <w:r>
        <w:rPr>
          <w:sz w:val="20"/>
        </w:rPr>
        <w:t>Age</w:t>
      </w:r>
      <w:r>
        <w:rPr>
          <w:spacing w:val="-5"/>
          <w:sz w:val="20"/>
        </w:rPr>
        <w:t> </w:t>
      </w:r>
      <w:r>
        <w:rPr>
          <w:sz w:val="20"/>
        </w:rPr>
        <w:t>(years):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46"/>
        </w:numPr>
        <w:tabs>
          <w:tab w:pos="1619" w:val="left" w:leader="none"/>
        </w:tabs>
        <w:spacing w:line="240" w:lineRule="auto" w:before="1" w:after="0"/>
        <w:ind w:left="1619" w:right="0" w:hanging="201"/>
        <w:jc w:val="left"/>
        <w:rPr>
          <w:sz w:val="20"/>
        </w:rPr>
      </w:pPr>
      <w:r>
        <w:rPr>
          <w:sz w:val="20"/>
        </w:rPr>
        <w:t>Educational</w:t>
      </w:r>
      <w:r>
        <w:rPr>
          <w:spacing w:val="-6"/>
          <w:sz w:val="20"/>
        </w:rPr>
        <w:t> </w:t>
      </w:r>
      <w:r>
        <w:rPr>
          <w:sz w:val="20"/>
        </w:rPr>
        <w:t>Qualification:</w:t>
      </w:r>
    </w:p>
    <w:p>
      <w:pPr>
        <w:pStyle w:val="BodyText"/>
        <w:spacing w:before="4"/>
        <w:rPr>
          <w:sz w:val="17"/>
        </w:rPr>
      </w:pPr>
    </w:p>
    <w:p>
      <w:pPr>
        <w:spacing w:line="451" w:lineRule="auto" w:before="0"/>
        <w:ind w:left="2138" w:right="6178" w:firstLine="0"/>
        <w:jc w:val="left"/>
        <w:rPr>
          <w:sz w:val="20"/>
        </w:rPr>
      </w:pPr>
      <w:r>
        <w:rPr>
          <w:sz w:val="20"/>
        </w:rPr>
        <w:t>Primary Six Certificate (</w:t>
      </w:r>
      <w:r>
        <w:rPr>
          <w:spacing w:val="1"/>
          <w:sz w:val="20"/>
        </w:rPr>
        <w:t> </w:t>
      </w:r>
      <w:r>
        <w:rPr>
          <w:sz w:val="20"/>
        </w:rPr>
        <w:t>)</w:t>
      </w:r>
      <w:r>
        <w:rPr>
          <w:spacing w:val="1"/>
          <w:sz w:val="20"/>
        </w:rPr>
        <w:t> </w:t>
      </w:r>
      <w:r>
        <w:rPr>
          <w:sz w:val="20"/>
        </w:rPr>
        <w:t>Secondary</w:t>
      </w:r>
      <w:r>
        <w:rPr>
          <w:spacing w:val="-7"/>
          <w:sz w:val="20"/>
        </w:rPr>
        <w:t> </w:t>
      </w:r>
      <w:r>
        <w:rPr>
          <w:sz w:val="20"/>
        </w:rPr>
        <w:t>School</w:t>
      </w:r>
      <w:r>
        <w:rPr>
          <w:spacing w:val="-4"/>
          <w:sz w:val="20"/>
        </w:rPr>
        <w:t> </w:t>
      </w:r>
      <w:r>
        <w:rPr>
          <w:sz w:val="20"/>
        </w:rPr>
        <w:t>Certificate</w:t>
      </w:r>
      <w:r>
        <w:rPr>
          <w:spacing w:val="-3"/>
          <w:sz w:val="20"/>
        </w:rPr>
        <w:t> </w:t>
      </w:r>
      <w:r>
        <w:rPr>
          <w:sz w:val="20"/>
        </w:rPr>
        <w:t>(</w:t>
      </w:r>
      <w:r>
        <w:rPr>
          <w:spacing w:val="45"/>
          <w:sz w:val="20"/>
        </w:rPr>
        <w:t> </w:t>
      </w:r>
      <w:r>
        <w:rPr>
          <w:sz w:val="20"/>
        </w:rPr>
        <w:t>)</w:t>
      </w:r>
    </w:p>
    <w:p>
      <w:pPr>
        <w:spacing w:line="448" w:lineRule="auto" w:before="0"/>
        <w:ind w:left="2138" w:right="826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000704">
            <wp:simplePos x="0" y="0"/>
            <wp:positionH relativeFrom="page">
              <wp:posOffset>1260652</wp:posOffset>
            </wp:positionH>
            <wp:positionV relativeFrom="paragraph">
              <wp:posOffset>542111</wp:posOffset>
            </wp:positionV>
            <wp:extent cx="5123129" cy="4868560"/>
            <wp:effectExtent l="0" t="0" r="0" b="0"/>
            <wp:wrapNone/>
            <wp:docPr id="27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129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N.C.E. (</w:t>
      </w:r>
      <w:r>
        <w:rPr>
          <w:spacing w:val="1"/>
          <w:sz w:val="20"/>
        </w:rPr>
        <w:t> </w:t>
      </w:r>
      <w:r>
        <w:rPr>
          <w:sz w:val="20"/>
        </w:rPr>
        <w:t>)</w:t>
      </w:r>
      <w:r>
        <w:rPr>
          <w:spacing w:val="-47"/>
          <w:sz w:val="20"/>
        </w:rPr>
        <w:t> </w:t>
      </w:r>
      <w:r>
        <w:rPr>
          <w:sz w:val="20"/>
        </w:rPr>
        <w:t>B.Sc.</w:t>
      </w:r>
      <w:r>
        <w:rPr>
          <w:spacing w:val="49"/>
          <w:sz w:val="20"/>
        </w:rPr>
        <w:t> </w:t>
      </w:r>
      <w:r>
        <w:rPr>
          <w:sz w:val="20"/>
        </w:rPr>
        <w:t>(</w:t>
      </w:r>
      <w:r>
        <w:rPr>
          <w:spacing w:val="48"/>
          <w:sz w:val="20"/>
        </w:rPr>
        <w:t> </w:t>
      </w:r>
      <w:r>
        <w:rPr>
          <w:sz w:val="20"/>
        </w:rPr>
        <w:t>)</w:t>
      </w:r>
    </w:p>
    <w:p>
      <w:pPr>
        <w:spacing w:line="229" w:lineRule="exact" w:before="0"/>
        <w:ind w:left="2138" w:right="0" w:firstLine="0"/>
        <w:jc w:val="left"/>
        <w:rPr>
          <w:sz w:val="20"/>
        </w:rPr>
      </w:pPr>
      <w:r>
        <w:rPr>
          <w:sz w:val="20"/>
        </w:rPr>
        <w:t>Others</w:t>
      </w:r>
      <w:r>
        <w:rPr>
          <w:spacing w:val="-3"/>
          <w:sz w:val="20"/>
        </w:rPr>
        <w:t> </w:t>
      </w:r>
      <w:r>
        <w:rPr>
          <w:sz w:val="20"/>
        </w:rPr>
        <w:t>(specify)…………………</w:t>
      </w:r>
    </w:p>
    <w:p>
      <w:pPr>
        <w:pStyle w:val="ListParagraph"/>
        <w:numPr>
          <w:ilvl w:val="0"/>
          <w:numId w:val="46"/>
        </w:numPr>
        <w:tabs>
          <w:tab w:pos="2186" w:val="left" w:leader="none"/>
        </w:tabs>
        <w:spacing w:line="240" w:lineRule="auto" w:before="197" w:after="0"/>
        <w:ind w:left="2186" w:right="0" w:hanging="202"/>
        <w:jc w:val="left"/>
        <w:rPr>
          <w:sz w:val="20"/>
        </w:rPr>
      </w:pPr>
      <w:r>
        <w:rPr>
          <w:sz w:val="20"/>
        </w:rPr>
        <w:t>Occupation:</w:t>
      </w:r>
    </w:p>
    <w:p>
      <w:pPr>
        <w:tabs>
          <w:tab w:pos="4298" w:val="left" w:leader="none"/>
          <w:tab w:pos="7253" w:val="left" w:leader="none"/>
        </w:tabs>
        <w:spacing w:before="197"/>
        <w:ind w:left="2138" w:right="0" w:firstLine="0"/>
        <w:jc w:val="left"/>
        <w:rPr>
          <w:sz w:val="20"/>
        </w:rPr>
      </w:pPr>
      <w:r>
        <w:rPr>
          <w:sz w:val="20"/>
        </w:rPr>
        <w:t>Public</w:t>
      </w:r>
      <w:r>
        <w:rPr>
          <w:spacing w:val="-2"/>
          <w:sz w:val="20"/>
        </w:rPr>
        <w:t> </w:t>
      </w:r>
      <w:r>
        <w:rPr>
          <w:sz w:val="20"/>
        </w:rPr>
        <w:t>servant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spacing w:val="48"/>
          <w:sz w:val="20"/>
        </w:rPr>
        <w:t> </w:t>
      </w:r>
      <w:r>
        <w:rPr>
          <w:sz w:val="20"/>
        </w:rPr>
        <w:t>)</w:t>
        <w:tab/>
        <w:t>Farmer (</w:t>
      </w:r>
      <w:r>
        <w:rPr>
          <w:spacing w:val="49"/>
          <w:sz w:val="20"/>
        </w:rPr>
        <w:t> </w:t>
      </w:r>
      <w:r>
        <w:rPr>
          <w:sz w:val="20"/>
        </w:rPr>
        <w:t>)</w:t>
      </w:r>
      <w:r>
        <w:rPr>
          <w:spacing w:val="1"/>
          <w:sz w:val="20"/>
        </w:rPr>
        <w:t> </w:t>
      </w:r>
      <w:r>
        <w:rPr>
          <w:sz w:val="20"/>
        </w:rPr>
        <w:t>Self-employed (</w:t>
      </w:r>
      <w:r>
        <w:rPr>
          <w:spacing w:val="48"/>
          <w:sz w:val="20"/>
        </w:rPr>
        <w:t> </w:t>
      </w:r>
      <w:r>
        <w:rPr>
          <w:sz w:val="20"/>
        </w:rPr>
        <w:t>)</w:t>
        <w:tab/>
        <w:t>Others</w:t>
      </w:r>
      <w:r>
        <w:rPr>
          <w:spacing w:val="-4"/>
          <w:sz w:val="20"/>
        </w:rPr>
        <w:t> </w:t>
      </w:r>
      <w:r>
        <w:rPr>
          <w:sz w:val="20"/>
        </w:rPr>
        <w:t>(specify)</w:t>
      </w:r>
    </w:p>
    <w:p>
      <w:pPr>
        <w:spacing w:before="3"/>
        <w:ind w:left="1418" w:right="0" w:firstLine="0"/>
        <w:jc w:val="left"/>
        <w:rPr>
          <w:sz w:val="20"/>
        </w:rPr>
      </w:pPr>
      <w:r>
        <w:rPr>
          <w:sz w:val="20"/>
        </w:rPr>
        <w:t>………………..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418" w:right="0" w:firstLine="0"/>
        <w:jc w:val="left"/>
        <w:rPr>
          <w:b/>
          <w:sz w:val="20"/>
        </w:rPr>
      </w:pPr>
      <w:r>
        <w:rPr>
          <w:b/>
          <w:sz w:val="20"/>
        </w:rPr>
        <w:t>Section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</w:t>
      </w:r>
    </w:p>
    <w:p>
      <w:pPr>
        <w:spacing w:before="195"/>
        <w:ind w:left="1418" w:right="1442" w:firstLine="0"/>
        <w:jc w:val="left"/>
        <w:rPr>
          <w:sz w:val="20"/>
        </w:rPr>
      </w:pPr>
      <w:r>
        <w:rPr>
          <w:sz w:val="20"/>
        </w:rPr>
        <w:t>Please</w:t>
      </w:r>
      <w:r>
        <w:rPr>
          <w:spacing w:val="-3"/>
          <w:sz w:val="20"/>
        </w:rPr>
        <w:t> </w:t>
      </w:r>
      <w:r>
        <w:rPr>
          <w:sz w:val="20"/>
        </w:rPr>
        <w:t>indicate</w:t>
      </w:r>
      <w:r>
        <w:rPr>
          <w:spacing w:val="-2"/>
          <w:sz w:val="20"/>
        </w:rPr>
        <w:t> </w:t>
      </w:r>
      <w:r>
        <w:rPr>
          <w:sz w:val="20"/>
        </w:rPr>
        <w:t>under</w:t>
      </w:r>
      <w:r>
        <w:rPr>
          <w:spacing w:val="-2"/>
          <w:sz w:val="20"/>
        </w:rPr>
        <w:t> </w:t>
      </w:r>
      <w:r>
        <w:rPr>
          <w:sz w:val="20"/>
        </w:rPr>
        <w:t>frequency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use</w:t>
      </w:r>
      <w:r>
        <w:rPr>
          <w:spacing w:val="-3"/>
          <w:sz w:val="20"/>
        </w:rPr>
        <w:t> </w:t>
      </w:r>
      <w:r>
        <w:rPr>
          <w:sz w:val="20"/>
        </w:rPr>
        <w:t>column,</w:t>
      </w:r>
      <w:r>
        <w:rPr>
          <w:spacing w:val="-2"/>
          <w:sz w:val="20"/>
        </w:rPr>
        <w:t> </w:t>
      </w:r>
      <w:r>
        <w:rPr>
          <w:sz w:val="20"/>
        </w:rPr>
        <w:t>how</w:t>
      </w:r>
      <w:r>
        <w:rPr>
          <w:spacing w:val="-4"/>
          <w:sz w:val="20"/>
        </w:rPr>
        <w:t> </w:t>
      </w:r>
      <w:r>
        <w:rPr>
          <w:sz w:val="20"/>
        </w:rPr>
        <w:t>frequently</w:t>
      </w:r>
      <w:r>
        <w:rPr>
          <w:spacing w:val="-4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children</w:t>
      </w:r>
      <w:r>
        <w:rPr>
          <w:spacing w:val="-1"/>
          <w:sz w:val="20"/>
        </w:rPr>
        <w:t> </w:t>
      </w:r>
      <w:r>
        <w:rPr>
          <w:sz w:val="20"/>
        </w:rPr>
        <w:t>use</w:t>
      </w:r>
      <w:r>
        <w:rPr>
          <w:spacing w:val="-3"/>
          <w:sz w:val="20"/>
        </w:rPr>
        <w:t> </w:t>
      </w:r>
      <w:r>
        <w:rPr>
          <w:sz w:val="20"/>
        </w:rPr>
        <w:t>these</w:t>
      </w:r>
      <w:r>
        <w:rPr>
          <w:spacing w:val="-2"/>
          <w:sz w:val="20"/>
        </w:rPr>
        <w:t> </w:t>
      </w:r>
      <w:r>
        <w:rPr>
          <w:sz w:val="20"/>
        </w:rPr>
        <w:t>books</w:t>
      </w:r>
      <w:r>
        <w:rPr>
          <w:spacing w:val="-4"/>
          <w:sz w:val="20"/>
        </w:rPr>
        <w:t> </w:t>
      </w:r>
      <w:r>
        <w:rPr>
          <w:sz w:val="20"/>
        </w:rPr>
        <w:t>at home.</w:t>
      </w:r>
      <w:r>
        <w:rPr>
          <w:spacing w:val="-47"/>
          <w:sz w:val="20"/>
        </w:rPr>
        <w:t> </w:t>
      </w:r>
      <w:r>
        <w:rPr>
          <w:sz w:val="20"/>
        </w:rPr>
        <w:t>Tick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appropriate space provided.</w:t>
      </w:r>
    </w:p>
    <w:p>
      <w:pPr>
        <w:pStyle w:val="BodyText"/>
        <w:spacing w:before="6"/>
        <w:rPr>
          <w:sz w:val="17"/>
        </w:rPr>
      </w:pPr>
    </w:p>
    <w:p>
      <w:pPr>
        <w:spacing w:line="448" w:lineRule="auto" w:before="1"/>
        <w:ind w:left="1418" w:right="8207" w:firstLine="0"/>
        <w:jc w:val="left"/>
        <w:rPr>
          <w:sz w:val="20"/>
        </w:rPr>
      </w:pPr>
      <w:r>
        <w:rPr>
          <w:sz w:val="20"/>
        </w:rPr>
        <w:t>4 = Very frequently</w:t>
      </w:r>
      <w:r>
        <w:rPr>
          <w:spacing w:val="-47"/>
          <w:sz w:val="20"/>
        </w:rPr>
        <w:t> </w:t>
      </w:r>
      <w:r>
        <w:rPr>
          <w:sz w:val="20"/>
        </w:rPr>
        <w:t>3 =</w:t>
      </w:r>
      <w:r>
        <w:rPr>
          <w:spacing w:val="-1"/>
          <w:sz w:val="20"/>
        </w:rPr>
        <w:t> </w:t>
      </w:r>
      <w:r>
        <w:rPr>
          <w:sz w:val="20"/>
        </w:rPr>
        <w:t>Frequently</w:t>
      </w:r>
    </w:p>
    <w:p>
      <w:pPr>
        <w:spacing w:line="229" w:lineRule="exact" w:before="0"/>
        <w:ind w:left="1418" w:right="0" w:firstLine="0"/>
        <w:jc w:val="left"/>
        <w:rPr>
          <w:sz w:val="20"/>
        </w:rPr>
      </w:pPr>
      <w:r>
        <w:rPr>
          <w:sz w:val="20"/>
        </w:rPr>
        <w:t>2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Sometimes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1418" w:right="0" w:firstLine="0"/>
        <w:jc w:val="left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Never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2137" w:val="left" w:leader="none"/>
        </w:tabs>
        <w:spacing w:before="186"/>
        <w:ind w:left="1418" w:right="0" w:firstLine="0"/>
        <w:jc w:val="left"/>
        <w:rPr>
          <w:sz w:val="20"/>
        </w:rPr>
      </w:pPr>
      <w:r>
        <w:rPr>
          <w:sz w:val="20"/>
        </w:rPr>
        <w:t>5)</w:t>
        <w:tab/>
        <w:t>How</w:t>
      </w:r>
      <w:r>
        <w:rPr>
          <w:spacing w:val="-7"/>
          <w:sz w:val="20"/>
        </w:rPr>
        <w:t> </w:t>
      </w:r>
      <w:r>
        <w:rPr>
          <w:sz w:val="20"/>
        </w:rPr>
        <w:t>often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2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children</w:t>
      </w:r>
      <w:r>
        <w:rPr>
          <w:spacing w:val="-3"/>
          <w:sz w:val="20"/>
        </w:rPr>
        <w:t> </w:t>
      </w:r>
      <w:r>
        <w:rPr>
          <w:sz w:val="20"/>
        </w:rPr>
        <w:t>use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3"/>
          <w:sz w:val="20"/>
        </w:rPr>
        <w:t> </w:t>
      </w:r>
      <w:r>
        <w:rPr>
          <w:sz w:val="20"/>
        </w:rPr>
        <w:t>textbooks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8"/>
          <w:sz w:val="20"/>
        </w:rPr>
        <w:t> </w:t>
      </w:r>
      <w:r>
        <w:rPr>
          <w:sz w:val="20"/>
        </w:rPr>
        <w:t>home?</w:t>
      </w: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900"/>
        <w:gridCol w:w="1001"/>
        <w:gridCol w:w="1176"/>
        <w:gridCol w:w="1179"/>
        <w:gridCol w:w="1176"/>
        <w:gridCol w:w="1184"/>
      </w:tblGrid>
      <w:tr>
        <w:trPr>
          <w:trHeight w:val="993" w:hRule="atLeast"/>
        </w:trPr>
        <w:tc>
          <w:tcPr>
            <w:tcW w:w="1909" w:type="dxa"/>
            <w:tcBorders>
              <w:top w:val="nil"/>
            </w:tcBorders>
          </w:tcPr>
          <w:p>
            <w:pPr>
              <w:pStyle w:val="TableParagraph"/>
              <w:spacing w:line="276" w:lineRule="auto"/>
              <w:ind w:left="107" w:right="230"/>
              <w:rPr>
                <w:sz w:val="20"/>
              </w:rPr>
            </w:pPr>
            <w:r>
              <w:rPr>
                <w:sz w:val="20"/>
              </w:rPr>
              <w:t>PL/Tick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often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 use 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textbooks</w:t>
            </w:r>
          </w:p>
        </w:tc>
        <w:tc>
          <w:tcPr>
            <w:tcW w:w="6616" w:type="dxa"/>
            <w:gridSpan w:val="6"/>
          </w:tcPr>
          <w:p>
            <w:pPr>
              <w:pStyle w:val="TableParagraph"/>
              <w:spacing w:line="225" w:lineRule="exact"/>
              <w:ind w:left="2591" w:right="2604"/>
              <w:jc w:val="center"/>
              <w:rPr>
                <w:sz w:val="20"/>
              </w:rPr>
            </w:pPr>
            <w:r>
              <w:rPr>
                <w:sz w:val="20"/>
              </w:rPr>
              <w:t>Frequency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</w:tr>
      <w:tr>
        <w:trPr>
          <w:trHeight w:val="729" w:hRule="atLeast"/>
        </w:trPr>
        <w:tc>
          <w:tcPr>
            <w:tcW w:w="1909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Subjects</w:t>
            </w:r>
          </w:p>
        </w:tc>
        <w:tc>
          <w:tcPr>
            <w:tcW w:w="900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Daily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left="107" w:right="442"/>
              <w:rPr>
                <w:sz w:val="20"/>
              </w:rPr>
            </w:pPr>
            <w:r>
              <w:rPr>
                <w:sz w:val="20"/>
              </w:rPr>
              <w:t>4x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6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3x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9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76" w:type="dxa"/>
          </w:tcPr>
          <w:p>
            <w:pPr>
              <w:pStyle w:val="TableParagraph"/>
              <w:spacing w:line="276" w:lineRule="auto"/>
              <w:ind w:left="107" w:right="483"/>
              <w:rPr>
                <w:sz w:val="20"/>
              </w:rPr>
            </w:pPr>
            <w:r>
              <w:rPr>
                <w:spacing w:val="-1"/>
                <w:sz w:val="20"/>
              </w:rPr>
              <w:t>Once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</w:tc>
        <w:tc>
          <w:tcPr>
            <w:tcW w:w="1184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</w:tr>
      <w:tr>
        <w:trPr>
          <w:trHeight w:val="465" w:hRule="atLeast"/>
        </w:trPr>
        <w:tc>
          <w:tcPr>
            <w:tcW w:w="190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190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Mathematics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29" w:hRule="atLeast"/>
        </w:trPr>
        <w:tc>
          <w:tcPr>
            <w:tcW w:w="1909" w:type="dxa"/>
          </w:tcPr>
          <w:p>
            <w:pPr>
              <w:pStyle w:val="TableParagraph"/>
              <w:spacing w:line="276" w:lineRule="auto"/>
              <w:ind w:left="107" w:right="695"/>
              <w:rPr>
                <w:sz w:val="20"/>
              </w:rPr>
            </w:pPr>
            <w:r>
              <w:rPr>
                <w:spacing w:val="-1"/>
                <w:sz w:val="20"/>
              </w:rPr>
              <w:t>Basic </w:t>
            </w:r>
            <w:r>
              <w:rPr>
                <w:sz w:val="20"/>
              </w:rPr>
              <w:t>science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Technology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190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2618" w:right="0" w:firstLine="0"/>
        <w:jc w:val="left"/>
        <w:rPr>
          <w:sz w:val="20"/>
        </w:rPr>
      </w:pPr>
      <w:r>
        <w:rPr>
          <w:sz w:val="20"/>
        </w:rPr>
        <w:t>Section</w:t>
      </w:r>
      <w:r>
        <w:rPr>
          <w:spacing w:val="-2"/>
          <w:sz w:val="20"/>
        </w:rPr>
        <w:t> </w:t>
      </w:r>
      <w:r>
        <w:rPr>
          <w:sz w:val="20"/>
        </w:rPr>
        <w:t>C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418" w:right="0" w:firstLine="0"/>
        <w:jc w:val="left"/>
        <w:rPr>
          <w:sz w:val="20"/>
        </w:rPr>
      </w:pPr>
      <w:r>
        <w:rPr>
          <w:sz w:val="20"/>
        </w:rPr>
        <w:t>Please</w:t>
      </w:r>
      <w:r>
        <w:rPr>
          <w:spacing w:val="-3"/>
          <w:sz w:val="20"/>
        </w:rPr>
        <w:t> </w:t>
      </w:r>
      <w:r>
        <w:rPr>
          <w:sz w:val="20"/>
        </w:rPr>
        <w:t>indicate</w:t>
      </w:r>
      <w:r>
        <w:rPr>
          <w:spacing w:val="1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opinions</w:t>
      </w:r>
      <w:r>
        <w:rPr>
          <w:spacing w:val="-1"/>
          <w:sz w:val="20"/>
        </w:rPr>
        <w:t> </w:t>
      </w:r>
      <w:r>
        <w:rPr>
          <w:sz w:val="20"/>
        </w:rPr>
        <w:t>about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prices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3"/>
          <w:sz w:val="20"/>
        </w:rPr>
        <w:t> </w:t>
      </w:r>
      <w:r>
        <w:rPr>
          <w:sz w:val="20"/>
        </w:rPr>
        <w:t>textbooks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02" w:top="1340" w:bottom="1680" w:left="680" w:right="0"/>
        </w:sectPr>
      </w:pPr>
    </w:p>
    <w:p>
      <w:pPr>
        <w:spacing w:before="77"/>
        <w:ind w:left="141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001216">
            <wp:simplePos x="0" y="0"/>
            <wp:positionH relativeFrom="page">
              <wp:posOffset>1459357</wp:posOffset>
            </wp:positionH>
            <wp:positionV relativeFrom="page">
              <wp:posOffset>2819526</wp:posOffset>
            </wp:positionV>
            <wp:extent cx="4924425" cy="4868560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1=</w:t>
      </w:r>
      <w:r>
        <w:rPr>
          <w:spacing w:val="-1"/>
          <w:sz w:val="20"/>
        </w:rPr>
        <w:t> </w:t>
      </w:r>
      <w:r>
        <w:rPr>
          <w:sz w:val="20"/>
        </w:rPr>
        <w:t>Very</w:t>
      </w:r>
      <w:r>
        <w:rPr>
          <w:spacing w:val="-5"/>
          <w:sz w:val="20"/>
        </w:rPr>
        <w:t> </w:t>
      </w:r>
      <w:r>
        <w:rPr>
          <w:sz w:val="20"/>
        </w:rPr>
        <w:t>cheap;</w:t>
      </w:r>
      <w:r>
        <w:rPr>
          <w:spacing w:val="-1"/>
          <w:sz w:val="20"/>
        </w:rPr>
        <w:t> </w:t>
      </w:r>
      <w:r>
        <w:rPr>
          <w:sz w:val="20"/>
        </w:rPr>
        <w:t>2 = Moderate;</w:t>
      </w:r>
      <w:r>
        <w:rPr>
          <w:spacing w:val="-4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Costly;</w:t>
      </w:r>
      <w:r>
        <w:rPr>
          <w:spacing w:val="-1"/>
          <w:sz w:val="20"/>
        </w:rPr>
        <w:t> </w:t>
      </w:r>
      <w:r>
        <w:rPr>
          <w:sz w:val="20"/>
        </w:rPr>
        <w:t>4 =</w:t>
      </w:r>
      <w:r>
        <w:rPr>
          <w:spacing w:val="-1"/>
          <w:sz w:val="20"/>
        </w:rPr>
        <w:t> </w:t>
      </w:r>
      <w:r>
        <w:rPr>
          <w:sz w:val="20"/>
        </w:rPr>
        <w:t>Very</w:t>
      </w:r>
      <w:r>
        <w:rPr>
          <w:spacing w:val="-4"/>
          <w:sz w:val="20"/>
        </w:rPr>
        <w:t> </w:t>
      </w:r>
      <w:r>
        <w:rPr>
          <w:sz w:val="20"/>
        </w:rPr>
        <w:t>costly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4674"/>
        <w:gridCol w:w="372"/>
        <w:gridCol w:w="374"/>
        <w:gridCol w:w="374"/>
        <w:gridCol w:w="379"/>
        <w:gridCol w:w="1744"/>
      </w:tblGrid>
      <w:tr>
        <w:trPr>
          <w:trHeight w:val="729" w:hRule="atLeast"/>
        </w:trPr>
        <w:tc>
          <w:tcPr>
            <w:tcW w:w="2350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Subject</w:t>
            </w:r>
          </w:p>
        </w:tc>
        <w:tc>
          <w:tcPr>
            <w:tcW w:w="4674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books</w:t>
            </w:r>
          </w:p>
        </w:tc>
        <w:tc>
          <w:tcPr>
            <w:tcW w:w="372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74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74" w:type="dxa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744" w:type="dxa"/>
          </w:tcPr>
          <w:p>
            <w:pPr>
              <w:pStyle w:val="TableParagraph"/>
              <w:spacing w:line="276" w:lineRule="auto"/>
              <w:ind w:left="109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Current</w:t>
            </w:r>
            <w:r>
              <w:rPr>
                <w:b/>
                <w:spacing w:val="33"/>
                <w:sz w:val="20"/>
              </w:rPr>
              <w:t> </w:t>
            </w:r>
            <w:r>
              <w:rPr>
                <w:b/>
                <w:sz w:val="20"/>
              </w:rPr>
              <w:t>market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price (</w:t>
            </w:r>
            <w:r>
              <w:rPr>
                <w:b/>
                <w:dstrike/>
                <w:sz w:val="20"/>
              </w:rPr>
              <w:t>N</w:t>
            </w:r>
            <w:r>
              <w:rPr>
                <w:b/>
                <w:strike w:val="0"/>
                <w:sz w:val="20"/>
              </w:rPr>
              <w:t>)</w:t>
            </w:r>
          </w:p>
        </w:tc>
      </w:tr>
      <w:tr>
        <w:trPr>
          <w:trHeight w:val="465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Mathematics</w:t>
            </w: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Understanding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Mathematics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Modular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Mathematics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New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Methods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Mathematics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29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Lacombe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New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Mathematics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Others………………………………………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English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Language</w:t>
            </w: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Macmillan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Course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Better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New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Oxford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Course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30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Modular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English</w:t>
            </w: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Others…………………………………...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3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Onibon-Oje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Social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Heinemann Primary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Social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ModularSocial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Schools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28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Macmillian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Social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Studies</w:t>
            </w: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Others……………………………………….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350" w:type="dxa"/>
            <w:vMerge w:val="restart"/>
          </w:tcPr>
          <w:p>
            <w:pPr>
              <w:pStyle w:val="TableParagraph"/>
              <w:spacing w:line="276" w:lineRule="auto"/>
              <w:ind w:left="107" w:right="766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Basic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&amp;Technology</w:t>
            </w: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Onibon-Oje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Science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Beginners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Longman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Science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Macmillan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Science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28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New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Primary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Science</w:t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Others………………………………………….</w:t>
            </w:r>
          </w:p>
        </w:tc>
        <w:tc>
          <w:tcPr>
            <w:tcW w:w="3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1402" w:top="1340" w:bottom="1680" w:left="680" w:right="0"/>
        </w:sectPr>
      </w:pPr>
    </w:p>
    <w:p>
      <w:pPr>
        <w:spacing w:before="80"/>
        <w:ind w:left="3578" w:right="0" w:firstLine="0"/>
        <w:jc w:val="left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</w:t>
      </w:r>
    </w:p>
    <w:p>
      <w:pPr>
        <w:pStyle w:val="BodyText"/>
        <w:spacing w:before="4"/>
        <w:rPr>
          <w:b/>
          <w:sz w:val="28"/>
        </w:rPr>
      </w:pPr>
    </w:p>
    <w:p>
      <w:pPr>
        <w:spacing w:line="362" w:lineRule="auto" w:before="0"/>
        <w:ind w:left="2138" w:right="1433" w:firstLine="0"/>
        <w:jc w:val="left"/>
        <w:rPr>
          <w:b/>
          <w:sz w:val="22"/>
        </w:rPr>
      </w:pPr>
      <w:r>
        <w:rPr>
          <w:b/>
          <w:sz w:val="22"/>
        </w:rPr>
        <w:t>DEPARTMENT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LIBRARY,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ARCHIVAL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INFORMATION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STUDIES,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UNIVERSITY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IBADAN, IBADAN.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3578" w:right="0" w:firstLine="0"/>
        <w:jc w:val="left"/>
        <w:rPr>
          <w:b/>
          <w:sz w:val="22"/>
        </w:rPr>
      </w:pPr>
      <w:r>
        <w:rPr>
          <w:b/>
          <w:sz w:val="22"/>
        </w:rPr>
        <w:t>Key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informant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interview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guide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(publishing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house)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1418" w:right="0" w:firstLine="0"/>
        <w:jc w:val="left"/>
        <w:rPr>
          <w:sz w:val="22"/>
        </w:rPr>
      </w:pPr>
      <w:r>
        <w:rPr>
          <w:sz w:val="22"/>
        </w:rPr>
        <w:t>1)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-1"/>
          <w:sz w:val="22"/>
        </w:rPr>
        <w:t> </w:t>
      </w:r>
      <w:r>
        <w:rPr>
          <w:sz w:val="22"/>
        </w:rPr>
        <w:t>of publishing</w:t>
      </w:r>
      <w:r>
        <w:rPr>
          <w:spacing w:val="-2"/>
          <w:sz w:val="22"/>
        </w:rPr>
        <w:t> </w:t>
      </w:r>
      <w:r>
        <w:rPr>
          <w:sz w:val="22"/>
        </w:rPr>
        <w:t>house......................................................................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41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7001728">
            <wp:simplePos x="0" y="0"/>
            <wp:positionH relativeFrom="page">
              <wp:posOffset>1459357</wp:posOffset>
            </wp:positionH>
            <wp:positionV relativeFrom="paragraph">
              <wp:posOffset>-3815</wp:posOffset>
            </wp:positionV>
            <wp:extent cx="4924425" cy="4868560"/>
            <wp:effectExtent l="0" t="0" r="0" b="0"/>
            <wp:wrapNone/>
            <wp:docPr id="2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2)</w:t>
      </w:r>
      <w:r>
        <w:rPr>
          <w:spacing w:val="-2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establishment................................................................................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658" w:val="left" w:leader="none"/>
          <w:tab w:pos="9199" w:val="left" w:leader="dot"/>
        </w:tabs>
        <w:spacing w:line="240" w:lineRule="auto" w:before="0" w:after="0"/>
        <w:ind w:left="1657" w:right="0" w:hanging="240"/>
        <w:jc w:val="left"/>
        <w:rPr>
          <w:sz w:val="22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nature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publishing</w:t>
      </w:r>
      <w:r>
        <w:rPr>
          <w:spacing w:val="-4"/>
          <w:sz w:val="22"/>
        </w:rPr>
        <w:t> </w:t>
      </w:r>
      <w:r>
        <w:rPr>
          <w:sz w:val="22"/>
        </w:rPr>
        <w:t>business</w:t>
      </w:r>
      <w:r>
        <w:rPr>
          <w:spacing w:val="-3"/>
          <w:sz w:val="22"/>
        </w:rPr>
        <w:t> </w:t>
      </w:r>
      <w:r>
        <w:rPr>
          <w:sz w:val="22"/>
        </w:rPr>
        <w:t>(1)</w:t>
      </w:r>
      <w:r>
        <w:rPr>
          <w:spacing w:val="-3"/>
          <w:sz w:val="22"/>
        </w:rPr>
        <w:t> </w:t>
      </w:r>
      <w:r>
        <w:rPr>
          <w:sz w:val="22"/>
        </w:rPr>
        <w:t>Educational.....</w:t>
      </w:r>
      <w:r>
        <w:rPr>
          <w:spacing w:val="-1"/>
          <w:sz w:val="22"/>
        </w:rPr>
        <w:t> </w:t>
      </w:r>
      <w:r>
        <w:rPr>
          <w:sz w:val="22"/>
        </w:rPr>
        <w:t>(2)</w:t>
      </w:r>
      <w:r>
        <w:rPr>
          <w:spacing w:val="4"/>
          <w:sz w:val="22"/>
        </w:rPr>
        <w:t> </w:t>
      </w:r>
      <w:r>
        <w:rPr>
          <w:sz w:val="22"/>
        </w:rPr>
        <w:t>Religious.</w:t>
        <w:tab/>
        <w:t>(3)</w:t>
      </w:r>
    </w:p>
    <w:p>
      <w:pPr>
        <w:tabs>
          <w:tab w:pos="4600" w:val="left" w:leader="dot"/>
        </w:tabs>
        <w:spacing w:before="38"/>
        <w:ind w:left="1418" w:right="0" w:firstLine="0"/>
        <w:jc w:val="left"/>
        <w:rPr>
          <w:sz w:val="22"/>
        </w:rPr>
      </w:pPr>
      <w:r>
        <w:rPr>
          <w:sz w:val="22"/>
        </w:rPr>
        <w:t>General.......,</w:t>
      </w:r>
      <w:r>
        <w:rPr>
          <w:spacing w:val="-3"/>
          <w:sz w:val="22"/>
        </w:rPr>
        <w:t> </w:t>
      </w:r>
      <w:r>
        <w:rPr>
          <w:sz w:val="22"/>
        </w:rPr>
        <w:t>(4)</w:t>
      </w:r>
      <w:r>
        <w:rPr>
          <w:spacing w:val="-2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above.</w:t>
        <w:tab/>
        <w:t>,</w:t>
      </w:r>
      <w:r>
        <w:rPr>
          <w:spacing w:val="-2"/>
          <w:sz w:val="22"/>
        </w:rPr>
        <w:t> </w:t>
      </w:r>
      <w:r>
        <w:rPr>
          <w:sz w:val="22"/>
        </w:rPr>
        <w:t>(5)</w:t>
      </w:r>
      <w:r>
        <w:rPr>
          <w:spacing w:val="-1"/>
          <w:sz w:val="22"/>
        </w:rPr>
        <w:t> </w:t>
      </w:r>
      <w:r>
        <w:rPr>
          <w:sz w:val="22"/>
        </w:rPr>
        <w:t>others</w:t>
      </w:r>
      <w:r>
        <w:rPr>
          <w:spacing w:val="-2"/>
          <w:sz w:val="22"/>
        </w:rPr>
        <w:t> </w:t>
      </w:r>
      <w:r>
        <w:rPr>
          <w:sz w:val="22"/>
        </w:rPr>
        <w:t>pls</w:t>
      </w:r>
      <w:r>
        <w:rPr>
          <w:spacing w:val="-1"/>
          <w:sz w:val="22"/>
        </w:rPr>
        <w:t> </w:t>
      </w:r>
      <w:r>
        <w:rPr>
          <w:sz w:val="22"/>
        </w:rPr>
        <w:t>specify?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658" w:val="left" w:leader="none"/>
        </w:tabs>
        <w:spacing w:line="276" w:lineRule="auto" w:before="0" w:after="0"/>
        <w:ind w:left="1418" w:right="1686" w:firstLine="0"/>
        <w:jc w:val="left"/>
        <w:rPr>
          <w:sz w:val="22"/>
        </w:rPr>
      </w:pPr>
      <w:r>
        <w:rPr>
          <w:sz w:val="22"/>
        </w:rPr>
        <w:t>How</w:t>
      </w:r>
      <w:r>
        <w:rPr>
          <w:spacing w:val="-5"/>
          <w:sz w:val="22"/>
        </w:rPr>
        <w:t> </w:t>
      </w:r>
      <w:r>
        <w:rPr>
          <w:sz w:val="22"/>
        </w:rPr>
        <w:t>would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assess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commitment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z w:val="22"/>
        </w:rPr>
        <w:t>company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publishing</w:t>
      </w:r>
      <w:r>
        <w:rPr>
          <w:spacing w:val="-6"/>
          <w:sz w:val="22"/>
        </w:rPr>
        <w:t> </w:t>
      </w:r>
      <w:r>
        <w:rPr>
          <w:sz w:val="22"/>
        </w:rPr>
        <w:t>children‟s</w:t>
      </w:r>
      <w:r>
        <w:rPr>
          <w:spacing w:val="-5"/>
          <w:sz w:val="22"/>
        </w:rPr>
        <w:t> </w:t>
      </w:r>
      <w:r>
        <w:rPr>
          <w:sz w:val="22"/>
        </w:rPr>
        <w:t>books?</w:t>
      </w:r>
      <w:r>
        <w:rPr>
          <w:spacing w:val="-52"/>
          <w:sz w:val="22"/>
        </w:rPr>
        <w:t> </w:t>
      </w:r>
      <w:r>
        <w:rPr>
          <w:sz w:val="22"/>
        </w:rPr>
        <w:t>(i)Excellent</w:t>
      </w:r>
      <w:r>
        <w:rPr>
          <w:spacing w:val="-3"/>
          <w:sz w:val="22"/>
        </w:rPr>
        <w:t> </w:t>
      </w:r>
      <w:r>
        <w:rPr>
          <w:sz w:val="22"/>
        </w:rPr>
        <w:t>(ii)</w:t>
      </w:r>
      <w:r>
        <w:rPr>
          <w:spacing w:val="-2"/>
          <w:sz w:val="22"/>
        </w:rPr>
        <w:t> </w:t>
      </w:r>
      <w:r>
        <w:rPr>
          <w:sz w:val="22"/>
        </w:rPr>
        <w:t>Very</w:t>
      </w:r>
      <w:r>
        <w:rPr>
          <w:spacing w:val="-3"/>
          <w:sz w:val="22"/>
        </w:rPr>
        <w:t> </w:t>
      </w:r>
      <w:r>
        <w:rPr>
          <w:sz w:val="22"/>
        </w:rPr>
        <w:t>good (iii)</w:t>
      </w:r>
      <w:r>
        <w:rPr>
          <w:spacing w:val="-1"/>
          <w:sz w:val="22"/>
        </w:rPr>
        <w:t> </w:t>
      </w:r>
      <w:r>
        <w:rPr>
          <w:sz w:val="22"/>
        </w:rPr>
        <w:t>Good (</w:t>
      </w:r>
      <w:r>
        <w:rPr>
          <w:spacing w:val="-2"/>
          <w:sz w:val="22"/>
        </w:rPr>
        <w:t> </w:t>
      </w:r>
      <w:r>
        <w:rPr>
          <w:sz w:val="22"/>
        </w:rPr>
        <w:t>iv) Fair</w:t>
      </w:r>
      <w:r>
        <w:rPr>
          <w:spacing w:val="-2"/>
          <w:sz w:val="22"/>
        </w:rPr>
        <w:t> </w:t>
      </w:r>
      <w:r>
        <w:rPr>
          <w:sz w:val="22"/>
        </w:rPr>
        <w:t>(V)Poor</w:t>
      </w:r>
    </w:p>
    <w:p>
      <w:pPr>
        <w:pStyle w:val="ListParagraph"/>
        <w:numPr>
          <w:ilvl w:val="0"/>
          <w:numId w:val="47"/>
        </w:numPr>
        <w:tabs>
          <w:tab w:pos="1658" w:val="left" w:leader="none"/>
        </w:tabs>
        <w:spacing w:line="240" w:lineRule="auto" w:before="200" w:after="0"/>
        <w:ind w:left="1657" w:right="0" w:hanging="240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criteria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author selection</w:t>
      </w:r>
      <w:r>
        <w:rPr>
          <w:spacing w:val="-4"/>
          <w:sz w:val="22"/>
        </w:rPr>
        <w:t> </w:t>
      </w:r>
      <w:r>
        <w:rPr>
          <w:sz w:val="22"/>
        </w:rPr>
        <w:t>in this</w:t>
      </w:r>
      <w:r>
        <w:rPr>
          <w:spacing w:val="-3"/>
          <w:sz w:val="22"/>
        </w:rPr>
        <w:t> </w:t>
      </w:r>
      <w:r>
        <w:rPr>
          <w:sz w:val="22"/>
        </w:rPr>
        <w:t>Establishment?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658" w:val="left" w:leader="none"/>
        </w:tabs>
        <w:spacing w:line="240" w:lineRule="auto" w:before="0" w:after="0"/>
        <w:ind w:left="1657" w:right="0" w:hanging="240"/>
        <w:jc w:val="left"/>
        <w:rPr>
          <w:sz w:val="22"/>
        </w:rPr>
      </w:pP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specific</w:t>
      </w:r>
      <w:r>
        <w:rPr>
          <w:spacing w:val="-4"/>
          <w:sz w:val="22"/>
        </w:rPr>
        <w:t> </w:t>
      </w:r>
      <w:r>
        <w:rPr>
          <w:sz w:val="22"/>
        </w:rPr>
        <w:t>criteria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-2"/>
          <w:sz w:val="22"/>
        </w:rPr>
        <w:t> </w:t>
      </w:r>
      <w:r>
        <w:rPr>
          <w:sz w:val="22"/>
        </w:rPr>
        <w:t>subject?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658" w:val="left" w:leader="none"/>
        </w:tabs>
        <w:spacing w:line="276" w:lineRule="auto" w:before="0" w:after="0"/>
        <w:ind w:left="1418" w:right="1547" w:firstLine="0"/>
        <w:jc w:val="left"/>
        <w:rPr>
          <w:sz w:val="22"/>
        </w:rPr>
      </w:pPr>
      <w:r>
        <w:rPr>
          <w:sz w:val="22"/>
        </w:rPr>
        <w:t>What are the range of qualifications of the selected authors e.g</w:t>
      </w:r>
      <w:r>
        <w:rPr>
          <w:spacing w:val="1"/>
          <w:sz w:val="22"/>
        </w:rPr>
        <w:t> </w:t>
      </w:r>
      <w:r>
        <w:rPr>
          <w:sz w:val="22"/>
        </w:rPr>
        <w:t>WACE( ), Msc ( )Ph.D( ) ,</w:t>
      </w:r>
      <w:r>
        <w:rPr>
          <w:spacing w:val="-52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(</w:t>
      </w:r>
      <w:r>
        <w:rPr>
          <w:spacing w:val="-2"/>
          <w:sz w:val="22"/>
        </w:rPr>
        <w:t> </w:t>
      </w:r>
      <w:r>
        <w:rPr>
          <w:sz w:val="22"/>
        </w:rPr>
        <w:t>)</w:t>
      </w:r>
    </w:p>
    <w:p>
      <w:pPr>
        <w:pStyle w:val="ListParagraph"/>
        <w:numPr>
          <w:ilvl w:val="0"/>
          <w:numId w:val="47"/>
        </w:numPr>
        <w:tabs>
          <w:tab w:pos="1658" w:val="left" w:leader="none"/>
        </w:tabs>
        <w:spacing w:line="276" w:lineRule="auto" w:before="201" w:after="0"/>
        <w:ind w:left="1418" w:right="1753" w:firstLine="0"/>
        <w:jc w:val="left"/>
        <w:rPr>
          <w:sz w:val="22"/>
        </w:rPr>
      </w:pPr>
      <w:r>
        <w:rPr>
          <w:sz w:val="22"/>
        </w:rPr>
        <w:t>What is the minimum experience (in years) of selected authors with reference to primary</w:t>
      </w:r>
      <w:r>
        <w:rPr>
          <w:spacing w:val="-52"/>
          <w:sz w:val="22"/>
        </w:rPr>
        <w:t> </w:t>
      </w:r>
      <w:r>
        <w:rPr>
          <w:sz w:val="22"/>
        </w:rPr>
        <w:t>school textbook?...........................................</w:t>
      </w:r>
    </w:p>
    <w:p>
      <w:pPr>
        <w:pStyle w:val="ListParagraph"/>
        <w:numPr>
          <w:ilvl w:val="0"/>
          <w:numId w:val="47"/>
        </w:numPr>
        <w:tabs>
          <w:tab w:pos="1658" w:val="left" w:leader="none"/>
        </w:tabs>
        <w:spacing w:line="240" w:lineRule="auto" w:before="198" w:after="0"/>
        <w:ind w:left="1657" w:right="0" w:hanging="240"/>
        <w:jc w:val="left"/>
        <w:rPr>
          <w:sz w:val="22"/>
        </w:rPr>
      </w:pP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consider</w:t>
      </w:r>
      <w:r>
        <w:rPr>
          <w:spacing w:val="-1"/>
          <w:sz w:val="22"/>
        </w:rPr>
        <w:t> </w:t>
      </w:r>
      <w:r>
        <w:rPr>
          <w:sz w:val="22"/>
        </w:rPr>
        <w:t>gender</w:t>
      </w:r>
      <w:r>
        <w:rPr>
          <w:spacing w:val="-5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author</w:t>
      </w:r>
      <w:r>
        <w:rPr>
          <w:spacing w:val="-2"/>
          <w:sz w:val="22"/>
        </w:rPr>
        <w:t> </w:t>
      </w:r>
      <w:r>
        <w:rPr>
          <w:sz w:val="22"/>
        </w:rPr>
        <w:t>selection?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769" w:val="left" w:leader="none"/>
        </w:tabs>
        <w:spacing w:line="240" w:lineRule="auto" w:before="0" w:after="0"/>
        <w:ind w:left="1768" w:right="0" w:hanging="351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gender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criterion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author</w:t>
      </w:r>
      <w:r>
        <w:rPr>
          <w:spacing w:val="-2"/>
          <w:sz w:val="22"/>
        </w:rPr>
        <w:t> </w:t>
      </w:r>
      <w:r>
        <w:rPr>
          <w:sz w:val="22"/>
        </w:rPr>
        <w:t>selection?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769" w:val="left" w:leader="none"/>
        </w:tabs>
        <w:spacing w:line="240" w:lineRule="auto" w:before="0" w:after="0"/>
        <w:ind w:left="1768" w:right="0" w:hanging="351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proximity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authors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factor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selection?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769" w:val="left" w:leader="none"/>
        </w:tabs>
        <w:spacing w:line="240" w:lineRule="auto" w:before="0" w:after="0"/>
        <w:ind w:left="1768" w:right="0" w:hanging="351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consideration</w:t>
      </w:r>
      <w:r>
        <w:rPr>
          <w:spacing w:val="-2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classroom</w:t>
      </w:r>
      <w:r>
        <w:rPr>
          <w:spacing w:val="-6"/>
          <w:sz w:val="22"/>
        </w:rPr>
        <w:t> </w:t>
      </w:r>
      <w:r>
        <w:rPr>
          <w:sz w:val="22"/>
        </w:rPr>
        <w:t>teaching</w:t>
      </w:r>
      <w:r>
        <w:rPr>
          <w:spacing w:val="-4"/>
          <w:sz w:val="22"/>
        </w:rPr>
        <w:t> </w:t>
      </w:r>
      <w:r>
        <w:rPr>
          <w:sz w:val="22"/>
        </w:rPr>
        <w:t>experience?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769" w:val="left" w:leader="none"/>
        </w:tabs>
        <w:spacing w:line="240" w:lineRule="auto" w:before="0" w:after="0"/>
        <w:ind w:left="1768" w:right="0" w:hanging="351"/>
        <w:jc w:val="left"/>
        <w:rPr>
          <w:sz w:val="22"/>
        </w:rPr>
      </w:pP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yes,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minimum</w:t>
      </w:r>
      <w:r>
        <w:rPr>
          <w:spacing w:val="-5"/>
          <w:sz w:val="22"/>
        </w:rPr>
        <w:t> </w:t>
      </w:r>
      <w:r>
        <w:rPr>
          <w:sz w:val="22"/>
        </w:rPr>
        <w:t>number of</w:t>
      </w:r>
      <w:r>
        <w:rPr>
          <w:spacing w:val="-2"/>
          <w:sz w:val="22"/>
        </w:rPr>
        <w:t> </w:t>
      </w:r>
      <w:r>
        <w:rPr>
          <w:sz w:val="22"/>
        </w:rPr>
        <w:t>years?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1769" w:val="left" w:leader="none"/>
        </w:tabs>
        <w:spacing w:line="276" w:lineRule="auto" w:before="0" w:after="0"/>
        <w:ind w:left="1418" w:right="1598" w:firstLine="0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it possible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company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adopt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strategies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production</w:t>
      </w:r>
      <w:r>
        <w:rPr>
          <w:spacing w:val="-5"/>
          <w:sz w:val="22"/>
        </w:rPr>
        <w:t> </w:t>
      </w:r>
      <w:r>
        <w:rPr>
          <w:sz w:val="22"/>
        </w:rPr>
        <w:t>that can</w:t>
      </w:r>
      <w:r>
        <w:rPr>
          <w:spacing w:val="-3"/>
          <w:sz w:val="22"/>
        </w:rPr>
        <w:t> </w:t>
      </w:r>
      <w:r>
        <w:rPr>
          <w:sz w:val="22"/>
        </w:rPr>
        <w:t>reduce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cost</w:t>
      </w:r>
      <w:r>
        <w:rPr>
          <w:spacing w:val="-3"/>
          <w:sz w:val="22"/>
        </w:rPr>
        <w:t> </w:t>
      </w:r>
      <w:r>
        <w:rPr>
          <w:sz w:val="22"/>
        </w:rPr>
        <w:t>of primary</w:t>
      </w:r>
      <w:r>
        <w:rPr>
          <w:spacing w:val="-3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textbooks?</w:t>
      </w:r>
    </w:p>
    <w:p>
      <w:pPr>
        <w:pStyle w:val="ListParagraph"/>
        <w:numPr>
          <w:ilvl w:val="0"/>
          <w:numId w:val="47"/>
        </w:numPr>
        <w:tabs>
          <w:tab w:pos="1769" w:val="left" w:leader="none"/>
        </w:tabs>
        <w:spacing w:line="240" w:lineRule="auto" w:before="201" w:after="0"/>
        <w:ind w:left="1768" w:right="0" w:hanging="351"/>
        <w:jc w:val="left"/>
        <w:rPr>
          <w:sz w:val="22"/>
        </w:rPr>
      </w:pP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yes,</w:t>
      </w:r>
      <w:r>
        <w:rPr>
          <w:spacing w:val="-2"/>
          <w:sz w:val="22"/>
        </w:rPr>
        <w:t> </w:t>
      </w:r>
      <w:r>
        <w:rPr>
          <w:sz w:val="22"/>
        </w:rPr>
        <w:t>kindly</w:t>
      </w:r>
      <w:r>
        <w:rPr>
          <w:spacing w:val="-5"/>
          <w:sz w:val="22"/>
        </w:rPr>
        <w:t> </w:t>
      </w:r>
      <w:r>
        <w:rPr>
          <w:sz w:val="22"/>
        </w:rPr>
        <w:t>list</w:t>
      </w:r>
      <w:r>
        <w:rPr>
          <w:spacing w:val="-1"/>
          <w:sz w:val="22"/>
        </w:rPr>
        <w:t> </w:t>
      </w:r>
      <w:r>
        <w:rPr>
          <w:sz w:val="22"/>
        </w:rPr>
        <w:t>some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strategies</w:t>
      </w:r>
      <w:r>
        <w:rPr>
          <w:spacing w:val="-2"/>
          <w:sz w:val="22"/>
        </w:rPr>
        <w:t> </w:t>
      </w:r>
      <w:r>
        <w:rPr>
          <w:sz w:val="22"/>
        </w:rPr>
        <w:t>below: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418" w:right="0" w:firstLine="0"/>
        <w:jc w:val="left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........................................................................................................................................................</w:t>
      </w:r>
    </w:p>
    <w:p>
      <w:pPr>
        <w:spacing w:before="37"/>
        <w:ind w:left="1418" w:right="0" w:firstLine="0"/>
        <w:jc w:val="left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02" w:top="1340" w:bottom="1680" w:left="680" w:right="0"/>
        </w:sectPr>
      </w:pPr>
    </w:p>
    <w:p>
      <w:pPr>
        <w:spacing w:before="80"/>
        <w:ind w:left="3578" w:right="0" w:firstLine="0"/>
        <w:jc w:val="left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VI</w:t>
      </w:r>
    </w:p>
    <w:p>
      <w:pPr>
        <w:pStyle w:val="BodyText"/>
        <w:spacing w:before="4"/>
        <w:rPr>
          <w:b/>
          <w:sz w:val="28"/>
        </w:rPr>
      </w:pPr>
    </w:p>
    <w:p>
      <w:pPr>
        <w:spacing w:line="362" w:lineRule="auto" w:before="0"/>
        <w:ind w:left="1418" w:right="1442" w:firstLine="0"/>
        <w:jc w:val="left"/>
        <w:rPr>
          <w:b/>
          <w:sz w:val="22"/>
        </w:rPr>
      </w:pPr>
      <w:r>
        <w:rPr>
          <w:b/>
          <w:sz w:val="22"/>
        </w:rPr>
        <w:t>DEPARTMENT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LIBRARY,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ARCHIVAL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49"/>
          <w:sz w:val="22"/>
        </w:rPr>
        <w:t> </w:t>
      </w:r>
      <w:r>
        <w:rPr>
          <w:b/>
          <w:sz w:val="22"/>
        </w:rPr>
        <w:t>NFORMATION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STUDIES,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UNIVERSITY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IBADAN, IBADAN.</w:t>
      </w:r>
    </w:p>
    <w:p>
      <w:pPr>
        <w:spacing w:before="196"/>
        <w:ind w:left="1418" w:right="0" w:firstLine="0"/>
        <w:jc w:val="left"/>
        <w:rPr>
          <w:b/>
          <w:sz w:val="22"/>
        </w:rPr>
      </w:pPr>
      <w:r>
        <w:rPr>
          <w:b/>
          <w:sz w:val="22"/>
        </w:rPr>
        <w:t>Key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informant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interview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guide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(Authors’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profile)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0"/>
        <w:ind w:left="1418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publishing</w:t>
      </w:r>
      <w:r>
        <w:rPr>
          <w:spacing w:val="-3"/>
          <w:sz w:val="22"/>
        </w:rPr>
        <w:t> </w:t>
      </w:r>
      <w:r>
        <w:rPr>
          <w:sz w:val="22"/>
        </w:rPr>
        <w:t>house..............................................................</w:t>
      </w:r>
    </w:p>
    <w:p>
      <w:pPr>
        <w:pStyle w:val="BodyText"/>
        <w:spacing w:before="9"/>
        <w:rPr>
          <w:sz w:val="20"/>
        </w:rPr>
      </w:pPr>
    </w:p>
    <w:p>
      <w:pPr>
        <w:tabs>
          <w:tab w:pos="2623" w:val="left" w:leader="none"/>
          <w:tab w:pos="3477" w:val="left" w:leader="none"/>
          <w:tab w:pos="4871" w:val="left" w:leader="none"/>
          <w:tab w:pos="5792" w:val="left" w:leader="none"/>
          <w:tab w:pos="6142" w:val="left" w:leader="none"/>
        </w:tabs>
        <w:spacing w:line="465" w:lineRule="auto" w:before="0"/>
        <w:ind w:left="1418" w:right="5007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7002240">
            <wp:simplePos x="0" y="0"/>
            <wp:positionH relativeFrom="page">
              <wp:posOffset>1459357</wp:posOffset>
            </wp:positionH>
            <wp:positionV relativeFrom="paragraph">
              <wp:posOffset>-60203</wp:posOffset>
            </wp:positionV>
            <wp:extent cx="4924425" cy="4868560"/>
            <wp:effectExtent l="0" t="0" r="0" b="0"/>
            <wp:wrapNone/>
            <wp:docPr id="2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Gender:</w:t>
        <w:tab/>
        <w:t>Male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Female</w:t>
        <w:tab/>
        <w:t>(</w:t>
        <w:tab/>
      </w:r>
      <w:r>
        <w:rPr>
          <w:spacing w:val="-1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Occupation:</w:t>
      </w:r>
    </w:p>
    <w:p>
      <w:pPr>
        <w:tabs>
          <w:tab w:pos="3198" w:val="left" w:leader="none"/>
        </w:tabs>
        <w:spacing w:line="465" w:lineRule="auto" w:before="1"/>
        <w:ind w:left="1473" w:right="1925" w:hanging="56"/>
        <w:jc w:val="left"/>
        <w:rPr>
          <w:sz w:val="22"/>
        </w:rPr>
      </w:pPr>
      <w:r>
        <w:rPr>
          <w:sz w:val="22"/>
        </w:rPr>
        <w:t>Highest Academic Qualification:</w:t>
      </w:r>
      <w:r>
        <w:rPr>
          <w:spacing w:val="1"/>
          <w:sz w:val="22"/>
        </w:rPr>
        <w:t> </w:t>
      </w:r>
      <w:r>
        <w:rPr>
          <w:sz w:val="22"/>
        </w:rPr>
        <w:t>OND ( )</w:t>
      </w:r>
      <w:r>
        <w:rPr>
          <w:spacing w:val="1"/>
          <w:sz w:val="22"/>
        </w:rPr>
        <w:t> </w:t>
      </w:r>
      <w:r>
        <w:rPr>
          <w:sz w:val="22"/>
        </w:rPr>
        <w:t>NCE (</w:t>
      </w:r>
      <w:r>
        <w:rPr>
          <w:spacing w:val="1"/>
          <w:sz w:val="22"/>
        </w:rPr>
        <w:t> </w:t>
      </w:r>
      <w:r>
        <w:rPr>
          <w:sz w:val="22"/>
        </w:rPr>
        <w:t>) HND (</w:t>
      </w:r>
      <w:r>
        <w:rPr>
          <w:spacing w:val="1"/>
          <w:sz w:val="22"/>
        </w:rPr>
        <w:t> </w:t>
      </w:r>
      <w:r>
        <w:rPr>
          <w:sz w:val="22"/>
        </w:rPr>
        <w:t>) B.ED (</w:t>
      </w:r>
      <w:r>
        <w:rPr>
          <w:spacing w:val="1"/>
          <w:sz w:val="22"/>
        </w:rPr>
        <w:t> </w:t>
      </w:r>
      <w:r>
        <w:rPr>
          <w:sz w:val="22"/>
        </w:rPr>
        <w:t>) B.A (</w:t>
      </w:r>
      <w:r>
        <w:rPr>
          <w:spacing w:val="55"/>
          <w:sz w:val="22"/>
        </w:rPr>
        <w:t> </w:t>
      </w:r>
      <w:r>
        <w:rPr>
          <w:sz w:val="22"/>
        </w:rPr>
        <w:t>) B.SC(</w:t>
      </w:r>
      <w:r>
        <w:rPr>
          <w:spacing w:val="55"/>
          <w:sz w:val="22"/>
        </w:rPr>
        <w:t> </w:t>
      </w:r>
      <w:r>
        <w:rPr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MSC</w:t>
      </w:r>
      <w:r>
        <w:rPr>
          <w:spacing w:val="-1"/>
          <w:sz w:val="22"/>
        </w:rPr>
        <w:t> </w:t>
      </w:r>
      <w:r>
        <w:rPr>
          <w:sz w:val="22"/>
        </w:rPr>
        <w:t>(</w:t>
      </w:r>
      <w:r>
        <w:rPr>
          <w:spacing w:val="53"/>
          <w:sz w:val="22"/>
        </w:rPr>
        <w:t> 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M.ED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-2"/>
          <w:sz w:val="22"/>
        </w:rPr>
        <w:t> </w:t>
      </w:r>
      <w:r>
        <w:rPr>
          <w:sz w:val="22"/>
        </w:rPr>
        <w:t>MA</w:t>
      </w:r>
      <w:r>
        <w:rPr>
          <w:spacing w:val="-1"/>
          <w:sz w:val="22"/>
        </w:rPr>
        <w:t> </w:t>
      </w:r>
      <w:r>
        <w:rPr>
          <w:sz w:val="22"/>
        </w:rPr>
        <w:t>(</w:t>
      </w:r>
      <w:r>
        <w:rPr>
          <w:spacing w:val="52"/>
          <w:sz w:val="22"/>
        </w:rPr>
        <w:t> </w:t>
      </w:r>
      <w:r>
        <w:rPr>
          <w:sz w:val="22"/>
        </w:rPr>
        <w:t>) PhD</w:t>
      </w:r>
      <w:r>
        <w:rPr>
          <w:spacing w:val="-3"/>
          <w:sz w:val="22"/>
        </w:rPr>
        <w:t> </w:t>
      </w:r>
      <w:r>
        <w:rPr>
          <w:sz w:val="22"/>
        </w:rPr>
        <w:t>(</w:t>
      </w:r>
      <w:r>
        <w:rPr>
          <w:spacing w:val="52"/>
          <w:sz w:val="22"/>
        </w:rPr>
        <w:t> </w:t>
      </w:r>
      <w:r>
        <w:rPr>
          <w:sz w:val="22"/>
        </w:rPr>
        <w:t>)</w:t>
      </w:r>
      <w:r>
        <w:rPr>
          <w:spacing w:val="-1"/>
          <w:sz w:val="22"/>
        </w:rPr>
        <w:t> </w:t>
      </w:r>
      <w:r>
        <w:rPr>
          <w:sz w:val="22"/>
        </w:rPr>
        <w:t>others (specify)…............................................</w:t>
      </w:r>
    </w:p>
    <w:p>
      <w:pPr>
        <w:spacing w:before="0"/>
        <w:ind w:left="1418" w:right="0" w:firstLine="0"/>
        <w:jc w:val="left"/>
        <w:rPr>
          <w:sz w:val="22"/>
        </w:rPr>
      </w:pPr>
      <w:r>
        <w:rPr>
          <w:sz w:val="22"/>
        </w:rPr>
        <w:t>Areas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specialization........................................................................................................</w:t>
      </w:r>
    </w:p>
    <w:p>
      <w:pPr>
        <w:pStyle w:val="BodyText"/>
        <w:spacing w:before="7"/>
        <w:rPr>
          <w:sz w:val="20"/>
        </w:rPr>
      </w:pPr>
    </w:p>
    <w:p>
      <w:pPr>
        <w:tabs>
          <w:tab w:pos="4569" w:val="left" w:leader="none"/>
          <w:tab w:pos="4862" w:val="left" w:leader="none"/>
          <w:tab w:pos="5922" w:val="left" w:leader="none"/>
          <w:tab w:pos="6268" w:val="left" w:leader="none"/>
        </w:tabs>
        <w:spacing w:line="465" w:lineRule="auto" w:before="0"/>
        <w:ind w:left="1418" w:right="4882" w:firstLine="0"/>
        <w:jc w:val="left"/>
        <w:rPr>
          <w:sz w:val="22"/>
        </w:rPr>
      </w:pPr>
      <w:r>
        <w:rPr>
          <w:sz w:val="22"/>
        </w:rPr>
        <w:t>Years</w:t>
      </w:r>
      <w:r>
        <w:rPr>
          <w:spacing w:val="-1"/>
          <w:sz w:val="22"/>
        </w:rPr>
        <w:t> </w:t>
      </w:r>
      <w:r>
        <w:rPr>
          <w:sz w:val="22"/>
        </w:rPr>
        <w:t>of experience 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classroom</w:t>
      </w:r>
      <w:r>
        <w:rPr>
          <w:spacing w:val="-4"/>
          <w:sz w:val="22"/>
        </w:rPr>
        <w:t> </w:t>
      </w:r>
      <w:r>
        <w:rPr>
          <w:sz w:val="22"/>
        </w:rPr>
        <w:t>teacher</w:t>
        <w:tab/>
        <w:t>(</w:t>
        <w:tab/>
      </w:r>
      <w:r>
        <w:rPr>
          <w:spacing w:val="-2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Years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experience as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author</w:t>
        <w:tab/>
        <w:t>(</w:t>
        <w:tab/>
        <w:t>)</w:t>
      </w:r>
    </w:p>
    <w:p>
      <w:pPr>
        <w:spacing w:line="465" w:lineRule="auto" w:before="0"/>
        <w:ind w:left="1418" w:right="5072" w:firstLine="0"/>
        <w:jc w:val="left"/>
        <w:rPr>
          <w:sz w:val="22"/>
        </w:rPr>
      </w:pPr>
      <w:r>
        <w:rPr>
          <w:sz w:val="22"/>
        </w:rPr>
        <w:t>Years of experience as a primary school examiner (</w:t>
      </w:r>
      <w:r>
        <w:rPr>
          <w:spacing w:val="1"/>
          <w:sz w:val="22"/>
        </w:rPr>
        <w:t> </w:t>
      </w:r>
      <w:r>
        <w:rPr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Number of books written (</w:t>
      </w:r>
      <w:r>
        <w:rPr>
          <w:spacing w:val="51"/>
          <w:sz w:val="22"/>
        </w:rPr>
        <w:t> </w:t>
      </w:r>
      <w:r>
        <w:rPr>
          <w:sz w:val="22"/>
        </w:rPr>
        <w:t>)</w:t>
      </w:r>
    </w:p>
    <w:sectPr>
      <w:pgSz w:w="11910" w:h="16840"/>
      <w:pgMar w:header="0" w:footer="1402" w:top="1340" w:bottom="1680" w:left="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869995pt;margin-top:756.799988pt;width:18.650pt;height:13.05pt;mso-position-horizontal-relative:page;mso-position-vertical-relative:page;z-index:-26429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5.589996pt;margin-top:756.919983pt;width:17.3pt;height:13.05pt;mso-position-horizontal-relative:page;mso-position-vertical-relative:page;z-index:-26429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9.429993pt;margin-top:510.200012pt;width:17.3pt;height:13.05pt;mso-position-horizontal-relative:page;mso-position-vertical-relative:page;z-index:-26428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2.829987pt;margin-top:756.799988pt;width:22.75pt;height:13.05pt;mso-position-horizontal-relative:page;mso-position-vertical-relative:page;z-index:-26428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3"/>
      <w:numFmt w:val="decimal"/>
      <w:lvlText w:val="%1)"/>
      <w:lvlJc w:val="left"/>
      <w:pPr>
        <w:ind w:left="1657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3" w:hanging="24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619" w:hanging="201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0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1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1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2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3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3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5" w:hanging="20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6"/>
      <w:numFmt w:val="decimal"/>
      <w:lvlText w:val="%1."/>
      <w:lvlJc w:val="left"/>
      <w:pPr>
        <w:ind w:left="2138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9" w:hanging="72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13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9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upperLetter"/>
      <w:lvlText w:val="%1."/>
      <w:lvlJc w:val="left"/>
      <w:pPr>
        <w:ind w:left="1831" w:hanging="41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8" w:hanging="4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7" w:hanging="4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5" w:hanging="4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4" w:hanging="4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3" w:hanging="4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4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4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9" w:hanging="414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9"/>
      <w:numFmt w:val="decimal"/>
      <w:lvlText w:val="%1)"/>
      <w:lvlJc w:val="left"/>
      <w:pPr>
        <w:ind w:left="1836" w:hanging="419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78" w:hanging="4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7" w:hanging="4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5" w:hanging="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4" w:hanging="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3" w:hanging="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0" w:hanging="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9" w:hanging="419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6"/>
      <w:numFmt w:val="upperLetter"/>
      <w:lvlText w:val="%1."/>
      <w:lvlJc w:val="left"/>
      <w:pPr>
        <w:ind w:left="3169" w:hanging="3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66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73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79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3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9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3" w:hanging="31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2498" w:hanging="72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3201" w:hanging="343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1" w:hanging="3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3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5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7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9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0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2" w:hanging="343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."/>
      <w:lvlJc w:val="left"/>
      <w:pPr>
        <w:ind w:left="213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9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13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9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65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3" w:hanging="24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418" w:hanging="2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0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1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2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3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3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4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5" w:hanging="288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418" w:hanging="255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0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1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2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3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4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5" w:hanging="25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41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0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5" w:hanging="4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5"/>
      <w:numFmt w:val="decimal"/>
      <w:lvlText w:val="%1"/>
      <w:lvlJc w:val="left"/>
      <w:pPr>
        <w:ind w:left="177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8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7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2018" w:hanging="60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2018" w:hanging="60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5" w:hanging="60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lowerLetter"/>
      <w:lvlText w:val="(%1)"/>
      <w:lvlJc w:val="left"/>
      <w:pPr>
        <w:ind w:left="1418" w:hanging="3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2"/>
      <w:numFmt w:val="lowerLetter"/>
      <w:lvlText w:val="(%2)"/>
      <w:lvlJc w:val="left"/>
      <w:pPr>
        <w:ind w:left="2138" w:hanging="28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9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9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8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8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8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7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7" w:hanging="28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2018" w:hanging="6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01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5" w:hanging="60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."/>
      <w:lvlJc w:val="left"/>
      <w:pPr>
        <w:ind w:left="111" w:hanging="2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3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6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9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2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5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58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1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4" w:hanging="20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62" w:hanging="1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1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8" w:hanging="1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7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6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5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14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3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32" w:hanging="15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89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98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1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898" w:hanging="48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898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5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7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5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1" w:hanging="48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898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98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258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89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8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65" w:hanging="113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" w:hanging="1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5" w:hanging="1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7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0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2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5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57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00" w:hanging="11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26" w:hanging="114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9" w:hanging="1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8" w:hanging="1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1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1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5" w:hanging="1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4" w:hanging="1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3" w:hanging="1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2" w:hanging="11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694" w:hanging="113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56" w:hanging="1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13" w:hanging="1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9" w:hanging="1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6" w:hanging="1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3" w:hanging="1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9" w:hanging="1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6" w:hanging="1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3" w:hanging="11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77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4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3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7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2" w:hanging="2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25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258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25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618" w:hanging="36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38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2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5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7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5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1" w:hanging="30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958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95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4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18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8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1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1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2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2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3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3" w:hanging="48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1258" w:hanging="78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198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8" w:hanging="6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5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7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2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1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6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0" w:hanging="6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839" w:hanging="3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39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7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5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1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020" w:hanging="4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4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9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8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3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7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2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7" w:hanging="48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00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6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8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6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8" w:hanging="7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58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46" w:hanging="708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46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0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6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3" w:hanging="6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6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9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66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5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5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720"/>
      </w:pPr>
      <w:rPr>
        <w:rFonts w:hint="default"/>
        <w:lang w:val="en-US" w:eastAsia="en-US" w:bidi="ar-SA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1"/>
      <w:ind w:left="53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258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31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38" w:hanging="70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1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58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hyperlink" Target="http://www/" TargetMode="External"/><Relationship Id="rId36" Type="http://schemas.openxmlformats.org/officeDocument/2006/relationships/hyperlink" Target="http://www.arts.uwa.edu.au/MotsPluriels/MP1300koda.html" TargetMode="External"/><Relationship Id="rId37" Type="http://schemas.openxmlformats.org/officeDocument/2006/relationships/image" Target="media/image27.png"/><Relationship Id="rId38" Type="http://schemas.openxmlformats.org/officeDocument/2006/relationships/hyperlink" Target="http://www.b.c.edu/bellagio" TargetMode="External"/><Relationship Id="rId39" Type="http://schemas.openxmlformats.org/officeDocument/2006/relationships/hyperlink" Target="http://www.caen.iufm.fr/colloque_iartem/pdf/gim.pdf" TargetMode="External"/><Relationship Id="rId40" Type="http://schemas.openxmlformats.org/officeDocument/2006/relationships/hyperlink" Target="http://taylorandfrancis.metapress.com/link.asp?id=6yh37h0ywvxff9ar" TargetMode="External"/><Relationship Id="rId41" Type="http://schemas.openxmlformats.org/officeDocument/2006/relationships/hyperlink" Target="http://portal.unesco.org/education/en/files/43490/11327126131Limage_Political_economy.doc/Limage_Political_economy.doc" TargetMode="External"/><Relationship Id="rId42" Type="http://schemas.openxmlformats.org/officeDocument/2006/relationships/hyperlink" Target="http://www.hodges.home/" TargetMode="External"/><Relationship Id="rId43" Type="http://schemas.openxmlformats.org/officeDocument/2006/relationships/hyperlink" Target="http://www.asian-efl-journal.com/Litz_thesis.pdf" TargetMode="External"/><Relationship Id="rId44" Type="http://schemas.openxmlformats.org/officeDocument/2006/relationships/image" Target="media/image28.png"/><Relationship Id="rId45" Type="http://schemas.openxmlformats.org/officeDocument/2006/relationships/hyperlink" Target="http://www.un.org.pk.unesco/" TargetMode="External"/><Relationship Id="rId46" Type="http://schemas.openxmlformats.org/officeDocument/2006/relationships/hyperlink" Target="http://www.equip123.net/JEID/articles/5/EffectiveUseText-books.pdf" TargetMode="External"/><Relationship Id="rId47" Type="http://schemas.openxmlformats.org/officeDocument/2006/relationships/hyperlink" Target="http://www.nied.edu.na/publications/other%20resources/Evaluation%20of%20Text-books%20and%20Learning%20Materials%202007.pdf" TargetMode="External"/><Relationship Id="rId48" Type="http://schemas.openxmlformats.org/officeDocument/2006/relationships/hyperlink" Target="http://www.caen.iufm.fr/colloque_iartem" TargetMode="External"/><Relationship Id="rId49" Type="http://schemas.openxmlformats.org/officeDocument/2006/relationships/hyperlink" Target="http://www.unilorin.edu.ng/unilorin/journals/education/ije/june2003/Gender%20Issues" TargetMode="External"/><Relationship Id="rId50" Type="http://schemas.openxmlformats.org/officeDocument/2006/relationships/image" Target="media/image29.png"/><Relationship Id="rId51" Type="http://schemas.openxmlformats.org/officeDocument/2006/relationships/hyperlink" Target="http://www.achr.nu/newen63.htm" TargetMode="External"/><Relationship Id="rId52" Type="http://schemas.openxmlformats.org/officeDocument/2006/relationships/hyperlink" Target="http://www.inasp.infor/pubs/bookchain" TargetMode="External"/><Relationship Id="rId53" Type="http://schemas.openxmlformats.org/officeDocument/2006/relationships/hyperlink" Target="http://www.lewrockwell.com.michigan/" TargetMode="External"/><Relationship Id="rId54" Type="http://schemas.openxmlformats.org/officeDocument/2006/relationships/hyperlink" Target="http://www.ed.excellence.net/institute/publication/order.cfm" TargetMode="External"/><Relationship Id="rId55" Type="http://schemas.openxmlformats.org/officeDocument/2006/relationships/hyperlink" Target="http://www.hanszell.co.uk/pbrssa/intro.shtml" TargetMode="External"/><Relationship Id="rId56" Type="http://schemas.openxmlformats.org/officeDocument/2006/relationships/image" Target="media/image30.png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:title>THEORETICAL  AND CONCEPTUAL FRAMEWORK</dc:title>
  <dcterms:created xsi:type="dcterms:W3CDTF">2023-11-04T06:23:26Z</dcterms:created>
  <dcterms:modified xsi:type="dcterms:W3CDTF">2023-11-04T06:23:26Z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