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AUDIT CONFLICT: IT’S IMPACT ON AUDITORS ABILITY TO RESIST MANAGEMENT PRESSURE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bookmarkStart w:id="1" w:name="_GoBack"/>
      <w:bookmarkEnd w:id="1"/>
      <w:r>
        <w:rPr>
          <w:rStyle w:val="92"/>
          <w:rFonts w:hint="default" w:ascii="Times New Roman" w:hAnsi="Times New Roman" w:eastAsia="sans-serif" w:cs="Times New Roman"/>
          <w:b/>
          <w:bCs/>
          <w:i w:val="0"/>
          <w:iCs w:val="0"/>
          <w:caps w:val="0"/>
          <w:color w:val="auto"/>
          <w:spacing w:val="0"/>
          <w:sz w:val="24"/>
          <w:szCs w:val="24"/>
          <w:shd w:val="clear" w:fill="FFFFFF"/>
        </w:rPr>
        <w:t>TABLE OF CONTENT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Title page.      .      .      .      .      .      .      .      .      .         i</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Certification    .      .      .      .      .      .      .      .      .         ii</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Approval page.      .      .      .      .      .      .      .      .         iii</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Dedication      .      .      .      .      .      .      .      .      .         iv</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Acknowledgement .      .      .      .      .      .      .      .         v</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Abstract  .      .      .      .      .      .      .      .      .      .         viii</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Table of contents    .      .      .      .      .      .      .      .         ix</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92"/>
          <w:rFonts w:hint="default" w:ascii="Times New Roman" w:hAnsi="Times New Roman" w:eastAsia="sans-serif" w:cs="Times New Roman"/>
          <w:b/>
          <w:bCs/>
          <w:i w:val="0"/>
          <w:iCs w:val="0"/>
          <w:caps w:val="0"/>
          <w:color w:val="auto"/>
          <w:spacing w:val="0"/>
          <w:sz w:val="24"/>
          <w:szCs w:val="24"/>
          <w:shd w:val="clear" w:fill="FFFFFF"/>
        </w:rPr>
        <w:t>CHAPTER ONE:</w:t>
      </w:r>
      <w:r>
        <w:rPr>
          <w:rFonts w:hint="default" w:ascii="Times New Roman" w:hAnsi="Times New Roman" w:eastAsia="sans-serif" w:cs="Times New Roman"/>
          <w:i w:val="0"/>
          <w:iCs w:val="0"/>
          <w:caps w:val="0"/>
          <w:color w:val="auto"/>
          <w:spacing w:val="0"/>
          <w:sz w:val="24"/>
          <w:szCs w:val="24"/>
          <w:shd w:val="clear" w:fill="FFFFFF"/>
        </w:rPr>
        <w:t> </w:t>
      </w:r>
      <w:r>
        <w:rPr>
          <w:rStyle w:val="31"/>
          <w:rFonts w:hint="default" w:ascii="Times New Roman" w:hAnsi="Times New Roman" w:eastAsia="sans-serif" w:cs="Times New Roman"/>
          <w:b/>
          <w:bCs/>
          <w:i/>
          <w:iCs/>
          <w:caps w:val="0"/>
          <w:color w:val="auto"/>
          <w:spacing w:val="0"/>
          <w:sz w:val="24"/>
          <w:szCs w:val="24"/>
          <w:shd w:val="clear" w:fill="FFFFFF"/>
        </w:rPr>
        <w:t>Introduction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1.1      Background of the study       .      .      .      .      .      .         1</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1.2      Statement of problem    .      .      .      .      .      .         3</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1.3      0bjective of the study    .      .      .      .      .      .         5</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1.4      Research question  .      .      .      .      .      .      .         6</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1.5      Research hypotheses     .      .      .      .      .      .         6</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1.6      Significance of study      .      .      .      .      .      .         7</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1.7      Scope are and limitation of study .      .      .      .         8</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1.8      Definition of terms..      .      .      .      .      .      .         9</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References .    .      .      .      .      .      .      .      .         12</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92"/>
          <w:rFonts w:hint="default" w:ascii="Times New Roman" w:hAnsi="Times New Roman" w:eastAsia="sans-serif" w:cs="Times New Roman"/>
          <w:b/>
          <w:bCs/>
          <w:i w:val="0"/>
          <w:iCs w:val="0"/>
          <w:caps w:val="0"/>
          <w:color w:val="auto"/>
          <w:spacing w:val="0"/>
          <w:sz w:val="24"/>
          <w:szCs w:val="24"/>
          <w:shd w:val="clear" w:fill="FFFFFF"/>
        </w:rPr>
        <w:t>CHAPTER</w:t>
      </w:r>
      <w:r>
        <w:rPr>
          <w:rFonts w:hint="default" w:ascii="Times New Roman" w:hAnsi="Times New Roman" w:eastAsia="sans-serif" w:cs="Times New Roman"/>
          <w:i w:val="0"/>
          <w:iCs w:val="0"/>
          <w:caps w:val="0"/>
          <w:color w:val="auto"/>
          <w:spacing w:val="0"/>
          <w:sz w:val="24"/>
          <w:szCs w:val="24"/>
          <w:shd w:val="clear" w:fill="FFFFFF"/>
        </w:rPr>
        <w:t> </w:t>
      </w:r>
      <w:r>
        <w:rPr>
          <w:rStyle w:val="92"/>
          <w:rFonts w:hint="default" w:ascii="Times New Roman" w:hAnsi="Times New Roman" w:eastAsia="sans-serif" w:cs="Times New Roman"/>
          <w:b/>
          <w:bCs/>
          <w:i w:val="0"/>
          <w:iCs w:val="0"/>
          <w:caps w:val="0"/>
          <w:color w:val="auto"/>
          <w:spacing w:val="0"/>
          <w:sz w:val="24"/>
          <w:szCs w:val="24"/>
          <w:shd w:val="clear" w:fill="FFFFFF"/>
        </w:rPr>
        <w:t>TWO</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31"/>
          <w:rFonts w:hint="default" w:ascii="Times New Roman" w:hAnsi="Times New Roman" w:eastAsia="sans-serif" w:cs="Times New Roman"/>
          <w:b/>
          <w:bCs/>
          <w:i/>
          <w:iCs/>
          <w:caps w:val="0"/>
          <w:color w:val="auto"/>
          <w:spacing w:val="0"/>
          <w:sz w:val="24"/>
          <w:szCs w:val="24"/>
          <w:shd w:val="clear" w:fill="FFFFFF"/>
        </w:rPr>
        <w:t>Literature</w:t>
      </w:r>
      <w:r>
        <w:rPr>
          <w:rFonts w:hint="default" w:ascii="Times New Roman" w:hAnsi="Times New Roman" w:eastAsia="sans-serif" w:cs="Times New Roman"/>
          <w:i w:val="0"/>
          <w:iCs w:val="0"/>
          <w:caps w:val="0"/>
          <w:color w:val="auto"/>
          <w:spacing w:val="0"/>
          <w:sz w:val="24"/>
          <w:szCs w:val="24"/>
          <w:shd w:val="clear" w:fill="FFFFFF"/>
        </w:rPr>
        <w:t> </w:t>
      </w:r>
      <w:r>
        <w:rPr>
          <w:rStyle w:val="31"/>
          <w:rFonts w:hint="default" w:ascii="Times New Roman" w:hAnsi="Times New Roman" w:eastAsia="sans-serif" w:cs="Times New Roman"/>
          <w:b/>
          <w:bCs/>
          <w:i/>
          <w:iCs/>
          <w:caps w:val="0"/>
          <w:color w:val="auto"/>
          <w:spacing w:val="0"/>
          <w:sz w:val="24"/>
          <w:szCs w:val="24"/>
          <w:shd w:val="clear" w:fill="FFFFFF"/>
        </w:rPr>
        <w:t>Review</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2.1  </w:t>
      </w:r>
      <w:r>
        <w:rPr>
          <w:rFonts w:hint="default" w:ascii="Times New Roman" w:hAnsi="Times New Roman" w:eastAsia="sans-serif" w:cs="Times New Roman"/>
          <w:i w:val="0"/>
          <w:iCs w:val="0"/>
          <w:color w:val="auto"/>
          <w:spacing w:val="0"/>
          <w:sz w:val="24"/>
          <w:szCs w:val="24"/>
          <w:shd w:val="clear" w:fill="FFFFFF"/>
        </w:rPr>
        <w:t xml:space="preserve">Concept </w:t>
      </w:r>
      <w:r>
        <w:rPr>
          <w:rFonts w:hint="default" w:ascii="Times New Roman" w:hAnsi="Times New Roman" w:eastAsia="sans-serif" w:cs="Times New Roman"/>
          <w:i w:val="0"/>
          <w:iCs w:val="0"/>
          <w:caps w:val="0"/>
          <w:color w:val="auto"/>
          <w:spacing w:val="0"/>
          <w:sz w:val="24"/>
          <w:szCs w:val="24"/>
          <w:shd w:val="clear" w:fill="FFFFFF"/>
        </w:rPr>
        <w:t>of the study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2.2  Who is an Auditor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2.3  Conflict overview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2.3.1  Auditors behaviour and management pressure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2.3.2</w:t>
      </w:r>
      <w:r>
        <w:rPr>
          <w:rFonts w:hint="default"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Auditors ways of addressing management pressure in terms of conflict management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2.4         Audit conflicts, its impact on the auditors ability to resist  management pressure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2.4.1        The role of auditors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2.4.2        Auditors or audit report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2.5         Rights of the auditors in resisting management pressure.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Reference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92"/>
          <w:rFonts w:hint="default" w:ascii="Times New Roman" w:hAnsi="Times New Roman" w:eastAsia="sans-serif" w:cs="Times New Roman"/>
          <w:b/>
          <w:bCs/>
          <w:i w:val="0"/>
          <w:iCs w:val="0"/>
          <w:caps w:val="0"/>
          <w:color w:val="auto"/>
          <w:spacing w:val="0"/>
          <w:sz w:val="24"/>
          <w:szCs w:val="24"/>
          <w:shd w:val="clear" w:fill="FFFFFF"/>
        </w:rPr>
        <w:t>CHAPTER THREE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31"/>
          <w:rFonts w:hint="default" w:ascii="Times New Roman" w:hAnsi="Times New Roman" w:eastAsia="sans-serif" w:cs="Times New Roman"/>
          <w:b/>
          <w:bCs/>
          <w:i/>
          <w:iCs/>
          <w:caps w:val="0"/>
          <w:color w:val="auto"/>
          <w:spacing w:val="0"/>
          <w:sz w:val="24"/>
          <w:szCs w:val="24"/>
          <w:shd w:val="clear" w:fill="FFFFFF"/>
        </w:rPr>
        <w:t>Research Design and Methodology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3.1      Research design     .      .      .      .      .      .      .         37</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3.2      Sources of data      .      .      .      .      .      .      .         37</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3.3      Population and sampling determination.       .      .      .        39</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3.4      Methods of investigation.      .      .      .      .      .         40</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3.5      Method of analysis  .      .      .      .      .      .      .         41</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92"/>
          <w:rFonts w:hint="default" w:ascii="Times New Roman" w:hAnsi="Times New Roman" w:eastAsia="sans-serif" w:cs="Times New Roman"/>
          <w:b/>
          <w:bCs/>
          <w:i w:val="0"/>
          <w:iCs w:val="0"/>
          <w:caps w:val="0"/>
          <w:color w:val="auto"/>
          <w:spacing w:val="0"/>
          <w:sz w:val="24"/>
          <w:szCs w:val="24"/>
          <w:shd w:val="clear" w:fill="FFFFFF"/>
        </w:rPr>
        <w:t>CHAPTER FOUR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PRESENTATION AND ANALYSIS OF DATA</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4.1      Analysis of data      .      .      .      .      .      .      .         44</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4.2      Test of hypothesis .      .      .      .      .      .      .         53</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92"/>
          <w:rFonts w:hint="default" w:ascii="Times New Roman" w:hAnsi="Times New Roman" w:eastAsia="sans-serif" w:cs="Times New Roman"/>
          <w:b/>
          <w:bCs/>
          <w:i w:val="0"/>
          <w:iCs w:val="0"/>
          <w:caps w:val="0"/>
          <w:color w:val="auto"/>
          <w:spacing w:val="0"/>
          <w:sz w:val="24"/>
          <w:szCs w:val="24"/>
          <w:shd w:val="clear" w:fill="FFFFFF"/>
        </w:rPr>
        <w:t>CHAPTER FIVE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Style w:val="31"/>
          <w:rFonts w:hint="default" w:ascii="Times New Roman" w:hAnsi="Times New Roman" w:eastAsia="sans-serif" w:cs="Times New Roman"/>
          <w:b/>
          <w:bCs/>
          <w:i/>
          <w:iCs/>
          <w:caps w:val="0"/>
          <w:color w:val="auto"/>
          <w:spacing w:val="0"/>
          <w:sz w:val="24"/>
          <w:szCs w:val="24"/>
          <w:shd w:val="clear" w:fill="FFFFFF"/>
        </w:rPr>
        <w:t>Finding Conclusion and Recommendation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5.1      Summary of finding       .      .      .      .      .      .         62</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5.2      Conclusion .    .      .      .      .      .      .      .      .         63</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5.3      Recommendation    .      .      .      .      .      .      .         64</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Bibliography    .      .      .      .      .      .      .      .         66</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Appendix I      .      .      .      .      .      .      .      .        67</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Appendix II     .      .      .      .      .      .      .      .         68</w:t>
      </w: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ABSTRACT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The project deals with audit conflict its impact on auditor’s ability to resist management pressure. This study examines the effect of ethical reasoning and formal sanction on the behaviour of auditors with de</w:t>
      </w:r>
      <w:r>
        <w:rPr>
          <w:rFonts w:hint="default" w:ascii="Times New Roman" w:hAnsi="Times New Roman" w:eastAsia="sans-serif" w:cs="Times New Roman"/>
          <w:i w:val="0"/>
          <w:iCs w:val="0"/>
          <w:caps w:val="0"/>
          <w:color w:val="auto"/>
          <w:spacing w:val="0"/>
          <w:sz w:val="24"/>
          <w:szCs w:val="24"/>
          <w:shd w:val="clear" w:fill="FFFFFF"/>
          <w:lang w:val="en-US"/>
        </w:rPr>
        <w:t>te</w:t>
      </w:r>
      <w:r>
        <w:rPr>
          <w:rFonts w:hint="default" w:ascii="Times New Roman" w:hAnsi="Times New Roman" w:eastAsia="sans-serif" w:cs="Times New Roman"/>
          <w:i w:val="0"/>
          <w:iCs w:val="0"/>
          <w:caps w:val="0"/>
          <w:color w:val="auto"/>
          <w:spacing w:val="0"/>
          <w:sz w:val="24"/>
          <w:szCs w:val="24"/>
          <w:shd w:val="clear" w:fill="FFFFFF"/>
        </w:rPr>
        <w:t>stiful attributes. The researcher used two source of data collection, primary and secondary data. Method of investigating, the researcher made use of various research instruments in gathering information for the research. One of the method and instrument used for data collection is the questionnaire, oral interview with directly observing the workers to ascertain their performance. First, we find a significant positive association between Machiavellianism and unethical auditor’s behaviour. In addition, we find that auditor’s unethical behaviour is significantly reduced by higher ethical reasoning abilities and increase threat of sanctions.</w:t>
      </w: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CHAPTER ONE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INTRODUCTION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1.1     BACKGROUND OF THE STUDY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The impact of auditing in any organization is of vital importance that their growth and retardation depend on it. According to Nwabueze (200:2) an audit is an independent examination of and expression of opinion of the financial statement of an enterprise by an appointed auditor in pursuance of the appointments and in compliance with any relevant law and regulation. An audit is an independent examination by an auditor of the evidence from which the final revenue account and balance sheet of an enterprise have been prepared in order to ascertain that they present a true and fair view of the summarized transaction of the period under reviewed and the financial state of the organization at the year and this enabling the auditor to report thereon. It is an investigation into books of accounts and the documents and vouchers from which the books have been written up with the object of enabling the auditor to make a report on the balance sheet or other statement prepared from books, to the person or persons to whom he has been appointed to report.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Nwabueze (200:3) further stated that an audit is an independent examination, of an organizations financial records at a given time in order to ascertain the true position of the final accounts of the institution or organization. It is imperative to state that auditing is never with hunting as some establishments tend to book at it.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This study tends to look into audit conflicts its impact on auditors ability to resist management pressure. Lugli point on this study will be guard a long time management conflict in an enterprise, organization and institution as a result of unbalanced accounting records and other form of management issues boarding on the firm for example, unretired payments, incomplete records, over pricing of products usage of organizations property without proper or adequate permission, over vouching and deliberate fraud or embezzlement of funds.At a place where auditing is appropriate and timely, such conflicts are reduced if not nipped out the bud. The relevance of auditing as it is daily guarding momentum is over emphasized. Any company organization or agency that requires growth result as a matter of fact allow periodic auditing into its final records. Such periodic exercise will enhance efficiency reliability and dependent records with a strong financial base.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According to Onovo (2001) if the auditor is to fulfill primary objective of an audit of a financial statement which is to express on opinion on such financial statement a financial statement must be prepared within a frame of a reorganized accounting principles.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above is referring about primary objective of auditing that boarders on efficiency timely execution of audit responsibility cost effectiveness and risk reduction and elimination timely execution of audit is very necessary in any audit inspection and equerry according to Nwabueze (2000:14) the primary objective of an audit is the critical examination of and verification of the accuracy and the truth of a statement usually a financial one by a skilled and impartial observe (the auditor.)From the going therefore the priory objective of auditing will be defeated  if timely execution and efficiency of it conducts in relation with the above (Millichapamp (1990:24).</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 the same vein the inspection or auditing of an organization records will include the following, an examination, of the book keeping accounting and internal control system with a view to ascertain whether they are appropriate for their purpose and whether they are effectively applied some other auditing functions include verification of ownership existence and valued of assets and the amount of liabilities show in the balance sheet (Aguolo 19983)</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1.2     STATEMENT OF THE PROBLEM</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The researcher as a matter of fact is fully prepared to carry out the project titled “audit conflict: impact on auditor’s ability to resist management pressure” but in faced with a Myriad of management problems. It was not possible for those banks to release their record for inspection to external persons for project purposes. Again the management of the bank see the incidents projects as exposing their records more especially now that the EFCC (economic financial crimes commission) are after them Most of the staff of the bank that are prepared to cooperate were afraid of either loosing their jobs on account of the assistance they are to give. Meanwhile the study is vital in the sense that audit conflicts as its impacts on management is an important tool to be resolved in the effectiveness on efficiency of day to day operations of an organization, eg the selected banks in particular.</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aps w:val="0"/>
          <w:color w:val="auto"/>
          <w:spacing w:val="0"/>
          <w:sz w:val="24"/>
          <w:szCs w:val="24"/>
          <w:shd w:val="clear" w:fill="FFFFFF"/>
          <w:lang w:val="en-US"/>
        </w:rPr>
        <w:t>1.3</w:t>
      </w:r>
      <w:r>
        <w:rPr>
          <w:rFonts w:hint="default" w:ascii="Times New Roman" w:hAnsi="Times New Roman" w:eastAsia="sans-serif" w:cs="Times New Roman"/>
          <w:b/>
          <w:bCs/>
          <w:i w:val="0"/>
          <w:iCs w:val="0"/>
          <w:caps w:val="0"/>
          <w:color w:val="auto"/>
          <w:spacing w:val="0"/>
          <w:sz w:val="24"/>
          <w:szCs w:val="24"/>
          <w:shd w:val="clear" w:fill="FFFFFF"/>
          <w:lang w:val="en-US"/>
        </w:rPr>
        <w:tab/>
      </w:r>
      <w:r>
        <w:rPr>
          <w:rFonts w:hint="default" w:ascii="Times New Roman" w:hAnsi="Times New Roman" w:eastAsia="sans-serif" w:cs="Times New Roman"/>
          <w:b/>
          <w:bCs/>
          <w:i w:val="0"/>
          <w:iCs w:val="0"/>
          <w:caps w:val="0"/>
          <w:color w:val="auto"/>
          <w:spacing w:val="0"/>
          <w:sz w:val="24"/>
          <w:szCs w:val="24"/>
          <w:shd w:val="clear" w:fill="FFFFFF"/>
          <w:lang w:val="en-US"/>
        </w:rPr>
        <w:t>OBJECTIVE OF THE STUDY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he primary objective of the study is as follows:</w:t>
      </w:r>
    </w:p>
    <w:p>
      <w:pPr>
        <w:pStyle w:val="85"/>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o examine who and what an auditors duties are.</w:t>
      </w:r>
    </w:p>
    <w:p>
      <w:pPr>
        <w:pStyle w:val="85"/>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o find out the causes of conflict in auditing of an organization.</w:t>
      </w:r>
    </w:p>
    <w:p>
      <w:pPr>
        <w:pStyle w:val="85"/>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o examine the impact of audit conflict on auditors ability to resist management pressure.</w:t>
      </w:r>
    </w:p>
    <w:p>
      <w:pPr>
        <w:pStyle w:val="85"/>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o find out strategy auditors can use to avoid conflict and resist management pressure.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aps w:val="0"/>
          <w:color w:val="auto"/>
          <w:spacing w:val="0"/>
          <w:sz w:val="24"/>
          <w:szCs w:val="24"/>
          <w:shd w:val="clear" w:fill="FFFFFF"/>
          <w:lang w:val="en-US"/>
        </w:rPr>
        <w:t>1.4</w:t>
      </w:r>
      <w:r>
        <w:rPr>
          <w:rFonts w:hint="default" w:ascii="Times New Roman" w:hAnsi="Times New Roman" w:eastAsia="sans-serif" w:cs="Times New Roman"/>
          <w:b/>
          <w:bCs/>
          <w:i w:val="0"/>
          <w:iCs w:val="0"/>
          <w:caps w:val="0"/>
          <w:color w:val="auto"/>
          <w:spacing w:val="0"/>
          <w:sz w:val="24"/>
          <w:szCs w:val="24"/>
          <w:shd w:val="clear" w:fill="FFFFFF"/>
          <w:lang w:val="en-US"/>
        </w:rPr>
        <w:tab/>
      </w:r>
      <w:r>
        <w:rPr>
          <w:rFonts w:hint="default" w:ascii="Times New Roman" w:hAnsi="Times New Roman" w:eastAsia="sans-serif" w:cs="Times New Roman"/>
          <w:b/>
          <w:bCs/>
          <w:i w:val="0"/>
          <w:iCs w:val="0"/>
          <w:caps w:val="0"/>
          <w:color w:val="auto"/>
          <w:spacing w:val="0"/>
          <w:sz w:val="24"/>
          <w:szCs w:val="24"/>
          <w:shd w:val="clear" w:fill="FFFFFF"/>
          <w:lang w:val="en-US"/>
        </w:rPr>
        <w:t>RESEARCH QUESTIONS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he following question have been prepared for the study</w:t>
      </w:r>
    </w:p>
    <w:p>
      <w:pPr>
        <w:pStyle w:val="85"/>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W</w:t>
      </w:r>
      <w:r>
        <w:rPr>
          <w:rFonts w:hint="default" w:ascii="Times New Roman" w:hAnsi="Times New Roman" w:eastAsia="sans-serif" w:cs="Times New Roman"/>
          <w:i w:val="0"/>
          <w:iCs w:val="0"/>
          <w:caps w:val="0"/>
          <w:color w:val="auto"/>
          <w:spacing w:val="0"/>
          <w:sz w:val="24"/>
          <w:szCs w:val="24"/>
          <w:shd w:val="clear" w:fill="FFFFFF"/>
          <w:lang w:val="en-US"/>
        </w:rPr>
        <w:t>hat are the duties of an auditor?</w:t>
      </w:r>
    </w:p>
    <w:p>
      <w:pPr>
        <w:pStyle w:val="85"/>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W</w:t>
      </w:r>
      <w:r>
        <w:rPr>
          <w:rFonts w:hint="default" w:ascii="Times New Roman" w:hAnsi="Times New Roman" w:eastAsia="sans-serif" w:cs="Times New Roman"/>
          <w:i w:val="0"/>
          <w:iCs w:val="0"/>
          <w:caps w:val="0"/>
          <w:color w:val="auto"/>
          <w:spacing w:val="0"/>
          <w:sz w:val="24"/>
          <w:szCs w:val="24"/>
          <w:shd w:val="clear" w:fill="FFFFFF"/>
          <w:lang w:val="en-US"/>
        </w:rPr>
        <w:t>hat are the causes of conflict in auditing of an organization?</w:t>
      </w:r>
    </w:p>
    <w:p>
      <w:pPr>
        <w:pStyle w:val="85"/>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D</w:t>
      </w:r>
      <w:r>
        <w:rPr>
          <w:rFonts w:hint="default" w:ascii="Times New Roman" w:hAnsi="Times New Roman" w:eastAsia="sans-serif" w:cs="Times New Roman"/>
          <w:i w:val="0"/>
          <w:iCs w:val="0"/>
          <w:caps w:val="0"/>
          <w:color w:val="auto"/>
          <w:spacing w:val="0"/>
          <w:sz w:val="24"/>
          <w:szCs w:val="24"/>
          <w:shd w:val="clear" w:fill="FFFFFF"/>
          <w:lang w:val="en-US"/>
        </w:rPr>
        <w:t>oes audit conflict have impact on auditors ability to resist management pressure?</w:t>
      </w:r>
    </w:p>
    <w:p>
      <w:pPr>
        <w:pStyle w:val="85"/>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A</w:t>
      </w:r>
      <w:r>
        <w:rPr>
          <w:rFonts w:hint="default" w:ascii="Times New Roman" w:hAnsi="Times New Roman" w:eastAsia="sans-serif" w:cs="Times New Roman"/>
          <w:i w:val="0"/>
          <w:iCs w:val="0"/>
          <w:caps w:val="0"/>
          <w:color w:val="auto"/>
          <w:spacing w:val="0"/>
          <w:sz w:val="24"/>
          <w:szCs w:val="24"/>
          <w:shd w:val="clear" w:fill="FFFFFF"/>
          <w:lang w:val="en-US"/>
        </w:rPr>
        <w:t>re there strategy auditors can use to avoid conflict and resist management pressure?</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aps w:val="0"/>
          <w:color w:val="auto"/>
          <w:spacing w:val="0"/>
          <w:sz w:val="24"/>
          <w:szCs w:val="24"/>
          <w:shd w:val="clear" w:fill="FFFFFF"/>
          <w:lang w:val="en-US"/>
        </w:rPr>
        <w:t>1.5</w:t>
      </w:r>
      <w:r>
        <w:rPr>
          <w:rFonts w:hint="default" w:ascii="Times New Roman" w:hAnsi="Times New Roman" w:eastAsia="sans-serif" w:cs="Times New Roman"/>
          <w:b/>
          <w:bCs/>
          <w:i w:val="0"/>
          <w:iCs w:val="0"/>
          <w:caps w:val="0"/>
          <w:color w:val="auto"/>
          <w:spacing w:val="0"/>
          <w:sz w:val="24"/>
          <w:szCs w:val="24"/>
          <w:shd w:val="clear" w:fill="FFFFFF"/>
          <w:lang w:val="en-US"/>
        </w:rPr>
        <w:tab/>
      </w:r>
      <w:r>
        <w:rPr>
          <w:rFonts w:hint="default" w:ascii="Times New Roman" w:hAnsi="Times New Roman" w:eastAsia="sans-serif" w:cs="Times New Roman"/>
          <w:b/>
          <w:bCs/>
          <w:i w:val="0"/>
          <w:iCs w:val="0"/>
          <w:caps w:val="0"/>
          <w:color w:val="auto"/>
          <w:spacing w:val="0"/>
          <w:sz w:val="24"/>
          <w:szCs w:val="24"/>
          <w:shd w:val="clear" w:fill="FFFFFF"/>
          <w:lang w:val="en-US"/>
        </w:rPr>
        <w:t>RESEARCH HYPOTHESIS</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he following hypothesis have been formulated for this study</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H01: There is no significant relationship between audit conflict and ability to resist management pressure.</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H02: there is no relationship between auditors conflict and the final result of the audit of an organization.</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aps w:val="0"/>
          <w:color w:val="auto"/>
          <w:spacing w:val="0"/>
          <w:sz w:val="24"/>
          <w:szCs w:val="24"/>
          <w:shd w:val="clear" w:fill="FFFFFF"/>
          <w:lang w:val="en-US"/>
        </w:rPr>
        <w:t>1.6</w:t>
      </w:r>
      <w:r>
        <w:rPr>
          <w:rFonts w:hint="default" w:ascii="Times New Roman" w:hAnsi="Times New Roman" w:eastAsia="sans-serif" w:cs="Times New Roman"/>
          <w:b/>
          <w:bCs/>
          <w:i w:val="0"/>
          <w:iCs w:val="0"/>
          <w:caps w:val="0"/>
          <w:color w:val="auto"/>
          <w:spacing w:val="0"/>
          <w:sz w:val="24"/>
          <w:szCs w:val="24"/>
          <w:shd w:val="clear" w:fill="FFFFFF"/>
          <w:lang w:val="en-US"/>
        </w:rPr>
        <w:tab/>
      </w:r>
      <w:r>
        <w:rPr>
          <w:rFonts w:hint="default" w:ascii="Times New Roman" w:hAnsi="Times New Roman" w:eastAsia="sans-serif" w:cs="Times New Roman"/>
          <w:b/>
          <w:bCs/>
          <w:i w:val="0"/>
          <w:iCs w:val="0"/>
          <w:caps w:val="0"/>
          <w:color w:val="auto"/>
          <w:spacing w:val="0"/>
          <w:sz w:val="24"/>
          <w:szCs w:val="24"/>
          <w:shd w:val="clear" w:fill="FFFFFF"/>
          <w:lang w:val="en-US"/>
        </w:rPr>
        <w:t>SIGNIFICANCE OF THE STUDY</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his study will examine audit conflict and  it’s impact on auditors ability to resist management pressure.</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his study will be of benefit to public and private organization as it will shed more light into the pressure an auditor is been put through either to do a thorough job or not.</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his study will also be of benefit to the banking institution as it will help them in seeing the kind of pressure  of  receiving bribery an auditor is been put through.</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his study will also be of  benefit to the academia as it will contribute to the existing literature on auditors conflict and the pressure been laid on them by the management.</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aps w:val="0"/>
          <w:color w:val="auto"/>
          <w:spacing w:val="0"/>
          <w:sz w:val="24"/>
          <w:szCs w:val="24"/>
          <w:shd w:val="clear" w:fill="FFFFFF"/>
          <w:lang w:val="en-US"/>
        </w:rPr>
        <w:t>1.7</w:t>
      </w:r>
      <w:r>
        <w:rPr>
          <w:rFonts w:hint="default" w:ascii="Times New Roman" w:hAnsi="Times New Roman" w:eastAsia="sans-serif" w:cs="Times New Roman"/>
          <w:b/>
          <w:bCs/>
          <w:i w:val="0"/>
          <w:iCs w:val="0"/>
          <w:caps w:val="0"/>
          <w:color w:val="auto"/>
          <w:spacing w:val="0"/>
          <w:sz w:val="24"/>
          <w:szCs w:val="24"/>
          <w:shd w:val="clear" w:fill="FFFFFF"/>
          <w:lang w:val="en-US"/>
        </w:rPr>
        <w:tab/>
      </w:r>
      <w:r>
        <w:rPr>
          <w:rFonts w:hint="default" w:ascii="Times New Roman" w:hAnsi="Times New Roman" w:eastAsia="sans-serif" w:cs="Times New Roman"/>
          <w:b/>
          <w:bCs/>
          <w:i w:val="0"/>
          <w:iCs w:val="0"/>
          <w:caps w:val="0"/>
          <w:color w:val="auto"/>
          <w:spacing w:val="0"/>
          <w:sz w:val="24"/>
          <w:szCs w:val="24"/>
          <w:shd w:val="clear" w:fill="FFFFFF"/>
          <w:lang w:val="en-US"/>
        </w:rPr>
        <w:t>SCOPE AND LIMITATION OF THE STUDY</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 xml:space="preserve">his study focuses on audit conflict and it’s impact on auditors ability to resist management pressure. </w:t>
      </w: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 xml:space="preserve">his study will also,examine who and what an auditors duties are. </w:t>
      </w:r>
      <w:r>
        <w:rPr>
          <w:rFonts w:hint="default" w:ascii="Times New Roman" w:hAnsi="Times New Roman" w:eastAsia="sans-serif" w:cs="Times New Roman"/>
          <w:i w:val="0"/>
          <w:iCs w:val="0"/>
          <w:color w:val="auto"/>
          <w:spacing w:val="0"/>
          <w:sz w:val="24"/>
          <w:szCs w:val="24"/>
          <w:shd w:val="clear" w:fill="FFFFFF"/>
          <w:lang w:val="en-US"/>
        </w:rPr>
        <w:t>F</w:t>
      </w:r>
      <w:r>
        <w:rPr>
          <w:rFonts w:hint="default" w:ascii="Times New Roman" w:hAnsi="Times New Roman" w:eastAsia="sans-serif" w:cs="Times New Roman"/>
          <w:i w:val="0"/>
          <w:iCs w:val="0"/>
          <w:caps w:val="0"/>
          <w:color w:val="auto"/>
          <w:spacing w:val="0"/>
          <w:sz w:val="24"/>
          <w:szCs w:val="24"/>
          <w:shd w:val="clear" w:fill="FFFFFF"/>
          <w:lang w:val="en-US"/>
        </w:rPr>
        <w:t xml:space="preserve">urthermore,this study will find out the causes of conflict in auditing of an organization. </w:t>
      </w: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 xml:space="preserve">his study will further, examine the impact of audit conflict on auditors ability to resist management pressure. </w:t>
      </w:r>
      <w:r>
        <w:rPr>
          <w:rFonts w:hint="default" w:ascii="Times New Roman" w:hAnsi="Times New Roman" w:eastAsia="sans-serif" w:cs="Times New Roman"/>
          <w:i w:val="0"/>
          <w:iCs w:val="0"/>
          <w:color w:val="auto"/>
          <w:spacing w:val="0"/>
          <w:sz w:val="24"/>
          <w:szCs w:val="24"/>
          <w:shd w:val="clear" w:fill="FFFFFF"/>
          <w:lang w:val="en-US"/>
        </w:rPr>
        <w:t>H</w:t>
      </w:r>
      <w:r>
        <w:rPr>
          <w:rFonts w:hint="default" w:ascii="Times New Roman" w:hAnsi="Times New Roman" w:eastAsia="sans-serif" w:cs="Times New Roman"/>
          <w:i w:val="0"/>
          <w:iCs w:val="0"/>
          <w:caps w:val="0"/>
          <w:color w:val="auto"/>
          <w:spacing w:val="0"/>
          <w:sz w:val="24"/>
          <w:szCs w:val="24"/>
          <w:shd w:val="clear" w:fill="FFFFFF"/>
          <w:lang w:val="en-US"/>
        </w:rPr>
        <w:t>ence this study is delimited to UBA Nigeria plc Lagos.</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his study is delimited by a number of factors which are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I</w:t>
      </w:r>
      <w:r>
        <w:rPr>
          <w:rFonts w:hint="default" w:ascii="Times New Roman" w:hAnsi="Times New Roman" w:eastAsia="sans-serif" w:cs="Times New Roman"/>
          <w:i w:val="0"/>
          <w:iCs w:val="0"/>
          <w:caps w:val="0"/>
          <w:color w:val="auto"/>
          <w:spacing w:val="0"/>
          <w:sz w:val="24"/>
          <w:szCs w:val="24"/>
          <w:shd w:val="clear" w:fill="FFFFFF"/>
          <w:lang w:val="en-US"/>
        </w:rPr>
        <w:t>nability to get the required auditing document from the bank, and also the inability of the bank staff in giving out the correct answers to the research questions , as some of them are scared of losing their jobs.</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aps w:val="0"/>
          <w:color w:val="auto"/>
          <w:spacing w:val="0"/>
          <w:sz w:val="24"/>
          <w:szCs w:val="24"/>
          <w:shd w:val="clear" w:fill="FFFFFF"/>
          <w:lang w:val="en-US"/>
        </w:rPr>
        <w:t>1.8</w:t>
      </w:r>
      <w:r>
        <w:rPr>
          <w:rFonts w:hint="default" w:ascii="Times New Roman" w:hAnsi="Times New Roman" w:eastAsia="sans-serif" w:cs="Times New Roman"/>
          <w:b/>
          <w:bCs/>
          <w:i w:val="0"/>
          <w:iCs w:val="0"/>
          <w:caps w:val="0"/>
          <w:color w:val="auto"/>
          <w:spacing w:val="0"/>
          <w:sz w:val="24"/>
          <w:szCs w:val="24"/>
          <w:shd w:val="clear" w:fill="FFFFFF"/>
          <w:lang w:val="en-US"/>
        </w:rPr>
        <w:tab/>
      </w:r>
      <w:r>
        <w:rPr>
          <w:rFonts w:hint="default" w:ascii="Times New Roman" w:hAnsi="Times New Roman" w:eastAsia="sans-serif" w:cs="Times New Roman"/>
          <w:b/>
          <w:bCs/>
          <w:i w:val="0"/>
          <w:iCs w:val="0"/>
          <w:caps w:val="0"/>
          <w:color w:val="auto"/>
          <w:spacing w:val="0"/>
          <w:sz w:val="24"/>
          <w:szCs w:val="24"/>
          <w:shd w:val="clear" w:fill="FFFFFF"/>
          <w:lang w:val="en-US"/>
        </w:rPr>
        <w:t>DEFINITION OF TERMS</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b w:val="0"/>
          <w:bCs w:val="0"/>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olor w:val="auto"/>
          <w:spacing w:val="0"/>
          <w:sz w:val="24"/>
          <w:szCs w:val="24"/>
          <w:shd w:val="clear" w:fill="FFFFFF"/>
          <w:lang w:val="en-US"/>
        </w:rPr>
        <w:t>A</w:t>
      </w:r>
      <w:r>
        <w:rPr>
          <w:rFonts w:hint="default" w:ascii="Times New Roman" w:hAnsi="Times New Roman" w:eastAsia="sans-serif" w:cs="Times New Roman"/>
          <w:b/>
          <w:bCs/>
          <w:i w:val="0"/>
          <w:iCs w:val="0"/>
          <w:caps w:val="0"/>
          <w:color w:val="auto"/>
          <w:spacing w:val="0"/>
          <w:sz w:val="24"/>
          <w:szCs w:val="24"/>
          <w:shd w:val="clear" w:fill="FFFFFF"/>
          <w:lang w:val="en-US"/>
        </w:rPr>
        <w:t xml:space="preserve">udit conflict: </w:t>
      </w:r>
      <w:r>
        <w:rPr>
          <w:rFonts w:hint="default" w:ascii="Times New Roman" w:hAnsi="Times New Roman" w:eastAsia="SimSun" w:cs="Times New Roman"/>
          <w:i w:val="0"/>
          <w:iCs w:val="0"/>
          <w:caps w:val="0"/>
          <w:color w:val="auto"/>
          <w:spacing w:val="0"/>
          <w:sz w:val="24"/>
          <w:szCs w:val="24"/>
          <w:shd w:val="clear" w:fill="FFFFFF"/>
        </w:rPr>
        <w:t>Conflict of interest is a situation in which an internal auditor, who is in a position of trust, </w:t>
      </w:r>
      <w:r>
        <w:rPr>
          <w:rFonts w:hint="default" w:ascii="Times New Roman" w:hAnsi="Times New Roman" w:eastAsia="SimSun" w:cs="Times New Roman"/>
          <w:b w:val="0"/>
          <w:bCs w:val="0"/>
          <w:i w:val="0"/>
          <w:iCs w:val="0"/>
          <w:caps w:val="0"/>
          <w:color w:val="auto"/>
          <w:spacing w:val="0"/>
          <w:sz w:val="24"/>
          <w:szCs w:val="24"/>
          <w:shd w:val="clear" w:fill="FFFFFF"/>
        </w:rPr>
        <w:t>has a competing professional or personal interest.</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lang w:val="en-US"/>
        </w:rPr>
        <w:t>A</w:t>
      </w:r>
      <w:r>
        <w:rPr>
          <w:rFonts w:hint="default" w:ascii="Times New Roman" w:hAnsi="Times New Roman" w:eastAsia="sans-serif" w:cs="Times New Roman"/>
          <w:b/>
          <w:bCs/>
          <w:i w:val="0"/>
          <w:iCs w:val="0"/>
          <w:caps w:val="0"/>
          <w:color w:val="auto"/>
          <w:spacing w:val="0"/>
          <w:sz w:val="24"/>
          <w:szCs w:val="24"/>
          <w:shd w:val="clear" w:fill="FFFFFF"/>
          <w:lang w:val="en-US"/>
        </w:rPr>
        <w:t xml:space="preserve">uditors : </w:t>
      </w:r>
      <w:r>
        <w:rPr>
          <w:rFonts w:hint="default" w:ascii="Times New Roman" w:hAnsi="Times New Roman" w:eastAsia="SimSun" w:cs="Times New Roman"/>
          <w:i w:val="0"/>
          <w:iCs w:val="0"/>
          <w:caps w:val="0"/>
          <w:color w:val="auto"/>
          <w:spacing w:val="0"/>
          <w:sz w:val="24"/>
          <w:szCs w:val="24"/>
          <w:shd w:val="clear" w:fill="FFFFFF"/>
        </w:rPr>
        <w:t>a person who conducts an audit.</w:t>
      </w:r>
    </w:p>
    <w:p>
      <w:pPr>
        <w:spacing w:line="48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br w:type="page"/>
      </w:r>
    </w:p>
    <w:p>
      <w:pPr>
        <w:pStyle w:val="85"/>
        <w:shd w:val="clear" w:color="auto" w:fill="FFFFFF"/>
        <w:spacing w:before="0" w:beforeAutospacing="0" w:after="0" w:afterAutospacing="0" w:line="48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TWO</w:t>
      </w:r>
    </w:p>
    <w:p>
      <w:pPr>
        <w:pStyle w:val="85"/>
        <w:shd w:val="clear" w:color="auto" w:fill="FFFFFF"/>
        <w:spacing w:before="0" w:beforeAutospacing="0" w:after="0" w:afterAutospacing="0" w:line="48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REVIEW OF LITERATURE</w:t>
      </w:r>
    </w:p>
    <w:p>
      <w:pPr>
        <w:spacing w:after="0" w:line="480" w:lineRule="auto"/>
        <w:jc w:val="both"/>
        <w:rPr>
          <w:rFonts w:hint="default" w:ascii="Times New Roman" w:hAnsi="Times New Roman" w:cs="Times New Roman"/>
          <w:b/>
          <w:bCs/>
          <w:color w:val="auto"/>
          <w:sz w:val="24"/>
          <w:szCs w:val="24"/>
        </w:rPr>
      </w:pPr>
      <w:bookmarkStart w:id="0" w:name="_Toc43312039"/>
      <w:r>
        <w:rPr>
          <w:rFonts w:hint="default" w:ascii="Times New Roman" w:hAnsi="Times New Roman" w:cs="Times New Roman"/>
          <w:b/>
          <w:bCs/>
          <w:color w:val="auto"/>
          <w:sz w:val="24"/>
          <w:szCs w:val="24"/>
        </w:rPr>
        <w:t>INTRODUCTION</w:t>
      </w:r>
      <w:bookmarkEnd w:id="0"/>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2.1  CONCEPT OF THE STUDY      </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b w:val="0"/>
          <w:bCs w:val="0"/>
          <w:color w:val="auto"/>
          <w:sz w:val="24"/>
          <w:szCs w:val="24"/>
          <w:lang w:val="en-US"/>
        </w:rPr>
        <w:t xml:space="preserve">The International standards on Auditing (ISA’s) have been  developed to complement practices of auditing among various  countries and these standards are to be used when there are no  standards developed locally. On July 2006, Nigeria Standards  on Auditing (NSA) issued 9 standards. However, it’s  compulsory for all business establishment listed on the stock  exchange market, like NSE (Nigeria stock exchange) to  comply with these standards.  However, the compliance with the general audit standards  (International Standards on Auditing and Nigeria Standards on Audit standards) have been violated by many professional  Auditors in Nigeria, as seen in (Akhalumeh &amp; Ohiokha,  </w:t>
      </w:r>
      <w:r>
        <w:rPr>
          <w:rFonts w:hint="default" w:ascii="Times New Roman" w:hAnsi="Times New Roman" w:eastAsia="SimSun" w:cs="Times New Roman"/>
          <w:color w:val="auto"/>
          <w:sz w:val="24"/>
          <w:szCs w:val="24"/>
        </w:rPr>
        <w:t>The term auditing has been defined by different authorities.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The banking sector has witnessed a lot of crisis for some years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now and a lot of attention has been directed to the auditors and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accountants role in these industry. Accountability and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Transparency is one of the code of ethics of Accounting and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Audit profession which all Accountants and auditors must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strictly adhere to. This may help in detecting financial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irregularities on many company and thereby revealing any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case of fraud in the company. Nevertheless, many scholars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have opined that professional accountants have engaged their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skills and experience to cover and encourage illegal practices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as seen in the literature, (Sikka, 2008a). Take for instance, The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Accounts falsification of Afribank Plc was said to have been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to the negligence of Akintola Williams and Deloitte (AWD), </w:t>
      </w:r>
      <w:r>
        <w:rPr>
          <w:rFonts w:hint="default" w:ascii="Times New Roman" w:hAnsi="Times New Roman" w:cs="Times New Roman"/>
          <w:color w:val="auto"/>
          <w:sz w:val="24"/>
          <w:szCs w:val="24"/>
          <w:lang w:val="en-US"/>
        </w:rPr>
        <w:t xml:space="preserve"> </w:t>
      </w:r>
      <w:r>
        <w:rPr>
          <w:rFonts w:hint="default" w:ascii="Times New Roman" w:hAnsi="Times New Roman" w:eastAsia="TimesNewRomanPSMT" w:cs="Times New Roman"/>
          <w:color w:val="auto"/>
          <w:kern w:val="0"/>
          <w:sz w:val="24"/>
          <w:szCs w:val="24"/>
          <w:lang w:val="en-US" w:eastAsia="zh-CN" w:bidi="ar"/>
        </w:rPr>
        <w:t xml:space="preserve">also the overstatement of Cadbury Nigeria Plc profit was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sz w:val="24"/>
          <w:szCs w:val="24"/>
        </w:rPr>
        <w:t xml:space="preserve"> deliberately done by them. (Bakre, 2007) as cited by (Musa,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Success, Iyaji, 2014) said that between the year 1990- 1994,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Nigerian economy has lost more than N6 billion ($42.9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million) to fraud and this has been within the banking sector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alone.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Every standards issued are means to an end itself. They can also be used as tools of instructions that helps in the overall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achievement of the organi</w:t>
      </w:r>
      <w:r>
        <w:rPr>
          <w:rFonts w:hint="default" w:ascii="Times New Roman" w:hAnsi="Times New Roman" w:eastAsia="SimSun" w:cs="Times New Roman"/>
          <w:color w:val="auto"/>
          <w:sz w:val="24"/>
          <w:szCs w:val="24"/>
          <w:lang w:val="en-US"/>
        </w:rPr>
        <w:t>z</w:t>
      </w:r>
      <w:r>
        <w:rPr>
          <w:rFonts w:hint="default" w:ascii="Times New Roman" w:hAnsi="Times New Roman" w:eastAsia="SimSun" w:cs="Times New Roman"/>
          <w:color w:val="auto"/>
          <w:sz w:val="24"/>
          <w:szCs w:val="24"/>
        </w:rPr>
        <w:t xml:space="preserve">ation goals and objectives.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Igbinosun (2011) defined Auditing standards as a number of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rules accepted by the profession as guidelines to measure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transactions, event and circumstances which affect financial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results and financial information supplied to beneficiary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parties”. Every audit standards should be applicable and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appropriate to the objectives of the audit. To this end, every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standards must satisfy 4 criteria, these are: acceptability,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consistency, suitability and relevance. Between 1980 to 1991,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Auditing Practices Committee (APC) was the standard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setting body issuing various auditing standards. Later APC was succeeded by Auditing Practices Board (APB) and they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issue the Statement of Auditing Standards.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Standards on Auditing always guide in setting the minimum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standard for technical proficiency level. Regardless of the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types, Objectives (whether it’s for profit or not for profit) and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size of the organisation, all audit standards are applicable to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independent auditor based on the audit of the financial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statement of the company. At the end of the audit engagement,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auditor will be expected to present a report to the users and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shareholders of the company in form of the audit report. In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this audit report, the suitor must inform the users that the audit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has been carried out in accordance with specified auditing standards. This standards help to provide guidance on the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required minimum level of care expected from the auditor in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audit engagement, (Gill &amp; Cosserat, 2000).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Schulte (2007) also states that when the conduct of an auditor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is in question in legal proceeding, it is not the province of the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auditing profession itself to determine what is the legal duty of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auditors or to determine what reasonable skill and care is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required to be exercised in particular case, although what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others do or not what is usually done is relevant to the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question of whether there had been a breach of duty. The court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may decide that the standards are deficient. To meet changing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business conditions and expectations, auditors should review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and update their practices and procedures.” The greater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harmonization and rise in comparability of financial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statements can be increase by IAS.</w:t>
      </w:r>
    </w:p>
    <w:p>
      <w:pPr>
        <w:spacing w:line="48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color w:val="auto"/>
          <w:sz w:val="24"/>
          <w:szCs w:val="24"/>
        </w:rPr>
        <w:t>1. Spicer and Pegler: "Auditing is such an examination of books of accounts and vouchers of business, as will enable the auditors to satisfy himself that the balance sheet is properly drawn up, so as to give a true and fair view of the state of affairs of the business and that the profit and loss account gives true and fair view of the profit/loss for the financial period, according to the best of information and explanation given to him and as shown by the books; and if not, in what respect he is not satisfied."</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2. Prof. L.R.Dicksee. "auditing is an examination of accounting records undertaken with a view to establish whether they correctly and completely reflect the transactions to which they relate. </w:t>
      </w: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imSun" w:cs="Times New Roman"/>
          <w:color w:val="auto"/>
          <w:sz w:val="24"/>
          <w:szCs w:val="24"/>
        </w:rPr>
        <w:t>3 The book "an introduction to Indian Government accounts and audit" "issued by the Comptroller and Auditor General of India, defines audit “an instrument of financial control. It acts as a safeguard on behalf of the proprietor (whether an individual or group of persons) against extravagance, carelessness or fraud on the part of the proprietor's agents or servants in the realization and utilisation of the money or other assets and it ensures on the proprietor's behalf that the accounts maintained truly represent facts and that the expenditure has been incurred with due regularity and propriety. The agency employed for this purpose is called an auditor</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2.2  WHO IS AN AUDITOR  </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Times New Roman" w:cs="Times New Roman"/>
          <w:color w:val="auto"/>
          <w:sz w:val="24"/>
          <w:szCs w:val="24"/>
        </w:rPr>
        <w:t>The term “audit” as defined by Woolf (1997:1) is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i/>
          <w:color w:val="auto"/>
          <w:sz w:val="24"/>
          <w:szCs w:val="24"/>
        </w:rPr>
        <w:t>a</w:t>
      </w:r>
      <w:r>
        <w:rPr>
          <w:rFonts w:hint="default" w:ascii="Times New Roman" w:hAnsi="Times New Roman" w:eastAsia="Times New Roman" w:cs="Times New Roman"/>
          <w:i w:val="0"/>
          <w:iCs/>
          <w:color w:val="auto"/>
          <w:sz w:val="24"/>
          <w:szCs w:val="24"/>
        </w:rPr>
        <w:t xml:space="preserve"> process (carried out by suitably qualified auditors) whereby the accounts of business entities, including limited companies, charities, trusts and professional firms, are subjected to scrutiny in such detail as will enable the auditors to form an opinion as to their truth and fairness. This opinion is then embodied in an ‘audit report’, addressed to those parties who commissioned the audit, or to whom the auditors are responsible under statute.</w:t>
      </w:r>
      <w:r>
        <w:rPr>
          <w:rFonts w:hint="default" w:ascii="Times New Roman" w:hAnsi="Times New Roman" w:eastAsia="Times New Roman" w:cs="Times New Roman"/>
          <w:i w:val="0"/>
          <w:iCs/>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Similarly, Adeniji (2004:1) described audit as “the independent examination of, and expression of opinion on, the financial statements of an enterprise by an appointed auditor in pursuance of that appointment and in compliance with any relevant statutory obligation”. The opinion formed by an auditor in relation to the truth and fairness of the financial statement is embodied in what is called audit report. This report by the auditor is </w:t>
      </w:r>
      <w:r>
        <w:rPr>
          <w:rFonts w:hint="default" w:ascii="Times New Roman" w:hAnsi="Times New Roman" w:eastAsia="Times New Roman" w:cs="Times New Roman"/>
          <w:color w:val="auto"/>
          <w:sz w:val="24"/>
          <w:szCs w:val="24"/>
        </w:rPr>
        <w:t>addressed to the company’s stakeholders who have devoted their material, financial and other resources to the care of the managers. Even though there are many types of audit, this study is concerned with</w:t>
      </w:r>
      <w:r>
        <w:rPr>
          <w:rFonts w:hint="default" w:ascii="Times New Roman" w:hAnsi="Times New Roman" w:eastAsia="Times New Roman" w:cs="Times New Roman"/>
          <w:color w:val="auto"/>
          <w:sz w:val="24"/>
          <w:szCs w:val="24"/>
          <w:lang w:val="en-US"/>
        </w:rPr>
        <w:t xml:space="preserve"> the role of auditors in small business organization</w:t>
      </w:r>
      <w:r>
        <w:rPr>
          <w:rFonts w:hint="default" w:ascii="Times New Roman" w:hAnsi="Times New Roman" w:eastAsia="Times New Roman" w:cs="Times New Roman"/>
          <w:color w:val="auto"/>
          <w:sz w:val="24"/>
          <w:szCs w:val="24"/>
        </w:rPr>
        <w:t>.r (Power, 1996:4).</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A person who is a professionally qualified accountant who has been given a license to carry out public practice is an auditor. An auditor is an independent person appointed by the owners of a company to examine the financial statements prepared by management (Izedonmi, 2000:1). Even though the primary duty of an auditor is to express a professional opinion on the financial statements, other services that an auditor can provide are accountancy, taxation, liquidation and receivership, investigation, management advisory services, financial advice and secretarial services. However, the fees for these other services do not form part of the audit fee.</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The auditor is supposed to have integrity, be independent and objective, conform to confidentiality principles, maintain technical competence and conform to technical standard (Adeniji, 2004:6). Auditing is regulated by statutes (Company and Allied Matters Act, 1990 as amended), professional regulations in form of accounting standards and auditing standards issued by Institute of Chartered Accountants of Nigeria (ICAN) and in some cases adapted from those of some more developed countries. The Institute of Chartered Accountants in England and Wales (2005:8) noted that the mid nineteenth century company audits were carried out by persons (principals or otherwise) whose independence from the managers of the company was no issue. However, due to</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information asymmetries and general lack of trust as depicted by the agency theory, principals began to appoint expert auditors and rely upon their work.</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Information asymmetry as described by Scott (2003:7-8) is a situation whereby some parties to a business transaction may have an information advantage over others. In addition, there are two types of information asymmetry which are adverse selection and moral hazard. Adverse selection occurs when management and other insiders know more about the current condition and future prospects of the firm than outside investors. Secondly, moral hazard occurs because of the separation of ownership from management in large companies. In this study, our concern is adverse selection whereby investors have a dearth of information than company insiders. Auditing is therefore a tool to control adverse selection by reporting on the inside information to outsiders.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2.3  CONFLICT OVERVIEW   </w:t>
      </w:r>
      <w:r>
        <w:rPr>
          <w:rFonts w:hint="default" w:ascii="Times New Roman" w:hAnsi="Times New Roman" w:eastAsia="sans-serif" w:cs="Times New Roman"/>
          <w:i w:val="0"/>
          <w:iCs w:val="0"/>
          <w:caps w:val="0"/>
          <w:color w:val="auto"/>
          <w:spacing w:val="0"/>
          <w:sz w:val="24"/>
          <w:szCs w:val="24"/>
          <w:shd w:val="clear" w:fill="FFFFFF"/>
        </w:rPr>
        <w:t>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The research community has not considered conflict a very important or controversial</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subject. My purpose in this section is not to single out and pick on a few researchers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but only to use references from prominent social psychological and organizational</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scholars to illustrate the group phenomenon of inattention to definitions and adopting</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diffuse, confounded definitions.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Traditionally, conflict is thought to arise from opposing interests involving scarce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resources and goal divergence and frustration (Mack and Snyder, 1957; Pondy, 1967;</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Schmidt and Kochan, 1972). Conflict has often been proposed to occur in mixed-motive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relationships where persons have both competitive and cooperative interests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(Bacharach and Lawler, 1981; Kochan and Verma, 1983; Walton and McKersie,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1965). The competitive elements produce the conflict; the cooperative elements create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incentives to bargain to reach an agreement (Deutsch and Krauss, 1962).More recently, Rubin et al. (1994) argued that conflict had become too broadly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defined but they want to use it to mean a “perceived divergence of interest, or a belief</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that the parties’ current aspirations cannot be achieved simultaneously” </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Concurring with Rubin et al. (1994), Lewicki et al. (1997) argued that there are many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ways to define conflict and suggested a similar definition as “the interaction of</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interdependent people who perceived incompatible goals and interference from each</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other in achieving those goals” (p. 15). Barki and Hartwick (2004) elaborated upon</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these efforts by defining conflict as “a dynamic process that occurs between</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interdependent parties as they experience negative emotional reactions to perceived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disagreements and interference with the attainment of their goals” (p. 234).</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Researchers have tended to define conflict in broad terms. For example, Jehn and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Bendersky (2003) defined conflict as “perceived incompatibilities or discrepant views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among the parties involved” (p. 189). De Dreu et al. (1999) argued that conflict involves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tension an individual or group experiences because of perceived differences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between him or herself and another individual or group” (p. 369).</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term conflict as popularly used typically reflects the assumption that conflict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involves not only differences but incompatible goals and is win-lose. Indeed, studies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that ask people to complete questionnaires that use the term conflict without being</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modified as to whether it is win-lose or not typically indicate that conflict of various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kinds are negatively related to outcomes (De Dreu and Weingart, 2003). The Chinese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term for conflict has even stronger connotations of a win-lose battle than the English</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term.</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Conflict researchers have typically been very inclusive in their definitions of</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conflict. Indeed, definitions seem to be given in an off-hand manner or more often not at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all. However, the lack of discussion about definitions has resulted in the wide spread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acceptance of conflict as involving opposing interests, a definition that confounds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competition with conflict. Previous research has documented that this confusion very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much frustrates our understanding and managing of conflict.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Conflict in cooperative and competitive context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In addition to obscuring the reality that people with completely compatible goals not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only can but often do have conflict, conflict as opposing interests is confounded with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competition defined as incompatible goals. This confounding makes it unclear whether</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rPr>
        <w:t>effects theorized or found are due to conflict or to competition.</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 irony is that the literature has had an un-confounded definition of conflict for</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several decades. Morton Deutsch’s (1973) theory of cooperation and competition</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indicated that defining conflict as opposing interests is fundamentally flawed.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Although Deutsch is one of the most prominent conflict researchers (e.g., the first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recipient of the International Association for Conflict Management’s Life-Time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Achievement Award), the implications for his definition of conflict have been largely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missed. There does not appear to have been enough direct, open conflict about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definitions to generate questioning of traditional definitions and developing more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effective ones!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Deutsch defined conflict as incompatible activities; one person’s actions interfere,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obstruct or in some way get in the way of another’s action. Incompatible activities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occur in both cooperative and competitive contexts. Whether the protagonists believe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their goals are cooperative or competitive very much affects their expectations,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interaction, and outcomes. How they negotiate their conflict in turn affects the extent to</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which they believe they have cooperative or competitive goals with each other.</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 great deal of evidence from various researchers underlines that cooperative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conflict captures many benefits of conflict and is the basis for constructive conflict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management whereas assuming goals are incompatible interferences. Previous articles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have summari</w:t>
      </w:r>
      <w:r>
        <w:rPr>
          <w:rFonts w:hint="default" w:ascii="Times New Roman" w:hAnsi="Times New Roman" w:eastAsia="sans-serif" w:cs="Times New Roman"/>
          <w:i w:val="0"/>
          <w:iCs w:val="0"/>
          <w:caps w:val="0"/>
          <w:color w:val="auto"/>
          <w:spacing w:val="0"/>
          <w:sz w:val="24"/>
          <w:szCs w:val="24"/>
          <w:shd w:val="clear" w:fill="FFFFFF"/>
          <w:lang w:val="en-US"/>
        </w:rPr>
        <w:t>ze</w:t>
      </w:r>
      <w:r>
        <w:rPr>
          <w:rFonts w:hint="default" w:ascii="Times New Roman" w:hAnsi="Times New Roman" w:eastAsia="sans-serif" w:cs="Times New Roman"/>
          <w:i w:val="0"/>
          <w:iCs w:val="0"/>
          <w:caps w:val="0"/>
          <w:color w:val="auto"/>
          <w:spacing w:val="0"/>
          <w:sz w:val="24"/>
          <w:szCs w:val="24"/>
          <w:shd w:val="clear" w:fill="FFFFFF"/>
        </w:rPr>
        <w:t>d our own studies (Tjosvold, 1991; Tjosvold et al., forthcoming). This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section briefly notes how research studies document that cooperatively managed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conflict very much contributes to productive teamwork, including top management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teams, and leadership.</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Cooperative conflict discussions helped Hong Kong accountants and managers dig</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into and resolve budget issues, strengthen their relationships, and improve budget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quality so that limited financial resources were used wisely (Poon et al., 2001). Over 100</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teams working in Chinese organizations who discussed issues cooperatively and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openly were able to deal with biases and took risks effectively (Tjosvold and Yu,</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forthcoming). According to their managers, these risk-taking groups were able both to</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innovate and to recover from their mistakes.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Cooperative conflict management can very much contribute to effective top</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management teams. Executives from 105 high technology firms around Beijing who</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indicated that they relied on cooperative rather than competitive or and avoiding</w:t>
      </w:r>
      <w:r>
        <w:rPr>
          <w:rFonts w:hint="default" w:ascii="Times New Roman" w:hAnsi="Times New Roman" w:eastAsia="sans-serif" w:cs="Times New Roman"/>
          <w:i w:val="0"/>
          <w:iCs w:val="0"/>
          <w:caps w:val="0"/>
          <w:color w:val="auto"/>
          <w:spacing w:val="0"/>
          <w:sz w:val="24"/>
          <w:szCs w:val="24"/>
          <w:shd w:val="clear" w:fill="FFFFFF"/>
          <w:lang w:val="en-US"/>
        </w:rPr>
        <w:t xml:space="preserve"> conflict were rated by their CEOs as effectiveness and their organizations as innovative (Chen et al., 2005). Cooperative, open conflict helped Hong Kong senior accounting managers effectively lead employees in mainland China (Tjosvold and Moy, 1998) and Chinese employees work with their American and Japanese managers (Chen, Tjosvold and Su, forthcoming). Cooperative, constructive controversy interactions were also found critical for Chinese staff to work productively and developed relationships with Japanese managers, outcomes that in turn built commitment to their Japanese companies (Tjosvold et al., 1998). Cooperative conflict facilitated Chinese employees development of effective relationships with their Western managers (Chen, Su and Tjosvold, forthcoming). More than 200 Chinese employees from various industries indicated that cooperative, but not competitive or independent, goals helped them and their foreign managers develop a quality leader-member exchange relationship and improve leader effectiveness, employee commitment, and future collaboration (Chen and Tjosvold, forthcoming). Cooperative, open-minded discussion of opposing views appear to be an important aid for overcoming obstacles and developing effective leader relationships within and across cultural boundaries. Field and experimental studies in North America and Asia provide strong internal and external validity to central hypotheses of cooperative and competitive conflict. Whether protagonists emphasize cooperative or competitive goals drastically affects the dynamics and outcomes of their conflict management. Contrary to traditional theorizing, Chinese participants appear to appreciate others who speak their minds directly and cooperatively.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2.3.1  AUDITORS BEHAVIOUR AND MANAGEMENT PRESSURE   </w:t>
      </w:r>
    </w:p>
    <w:p>
      <w:pPr>
        <w:keepNext w:val="0"/>
        <w:keepLines w:val="0"/>
        <w:widowControl/>
        <w:suppressLineNumbers w:val="0"/>
        <w:spacing w:line="480" w:lineRule="auto"/>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imSun" w:cs="Times New Roman"/>
          <w:color w:val="auto"/>
          <w:kern w:val="0"/>
          <w:sz w:val="24"/>
          <w:szCs w:val="24"/>
          <w:lang w:val="en-US" w:eastAsia="zh-CN" w:bidi="ar"/>
        </w:rPr>
        <w:t xml:space="preserve">Behavioral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research in auditing (e.g., Kelley and Margheim, 1990; Pierce and Sweeney, 2004;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Coram </w:t>
      </w:r>
      <w:r>
        <w:rPr>
          <w:rFonts w:hint="default" w:ascii="Times New Roman" w:hAnsi="Times New Roman" w:eastAsia="SimSun" w:cs="Times New Roman"/>
          <w:i/>
          <w:iCs/>
          <w:color w:val="auto"/>
          <w:kern w:val="0"/>
          <w:sz w:val="24"/>
          <w:szCs w:val="24"/>
          <w:lang w:val="en-US" w:eastAsia="zh-CN" w:bidi="ar"/>
        </w:rPr>
        <w:t>et al.</w:t>
      </w:r>
      <w:r>
        <w:rPr>
          <w:rFonts w:hint="default" w:ascii="Times New Roman" w:hAnsi="Times New Roman" w:eastAsia="SimSun" w:cs="Times New Roman"/>
          <w:color w:val="auto"/>
          <w:kern w:val="0"/>
          <w:sz w:val="24"/>
          <w:szCs w:val="24"/>
          <w:lang w:val="en-US" w:eastAsia="zh-CN" w:bidi="ar"/>
        </w:rPr>
        <w:t xml:space="preserve">, 2008; Hyatt and Taylor, 2013) has examined the relationship between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pressure and dysfunctional auditor behaviour. The model used in previous auditing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research (e.g., Kelley and Margheim, 1990, p.23) was developed from Matteson and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Ivancevich (1979) who studied the relationship between organizational stress and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coronary heart disease (CHD). Most previous auditing studies follow a basic model: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pressure as an antecedent to stress; perceived stress as the first level response; and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auditor behaviour as the second level response. In addition, pressure that causes stress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can be from the external environment or from internal organizational factors (DeZoort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and Lord, 1997). Elements of the audit quality framework by the UK’s Financial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Reporting Council (FRC) (2008) and the International Auditing and Assurance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Standards Board (IAASB) (2014) consistently divide pressure into the external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environment and the internal audit firm environment. This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auditing environment involves various actors (e.g., regulators, clients, users), which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each has two or more contradicting logics (Greenwood </w:t>
      </w:r>
      <w:r>
        <w:rPr>
          <w:rFonts w:hint="default" w:ascii="Times New Roman" w:hAnsi="Times New Roman" w:eastAsia="SimSun" w:cs="Times New Roman"/>
          <w:i/>
          <w:iCs/>
          <w:color w:val="auto"/>
          <w:kern w:val="0"/>
          <w:sz w:val="24"/>
          <w:szCs w:val="24"/>
          <w:lang w:val="en-US" w:eastAsia="zh-CN" w:bidi="ar"/>
        </w:rPr>
        <w:t xml:space="preserve">et al., </w:t>
      </w:r>
      <w:r>
        <w:rPr>
          <w:rFonts w:hint="default" w:ascii="Times New Roman" w:hAnsi="Times New Roman" w:eastAsia="SimSun" w:cs="Times New Roman"/>
          <w:color w:val="auto"/>
          <w:kern w:val="0"/>
          <w:sz w:val="24"/>
          <w:szCs w:val="24"/>
          <w:lang w:val="en-US" w:eastAsia="zh-CN" w:bidi="ar"/>
        </w:rPr>
        <w:t xml:space="preserve">2011) or goals (Suddaby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i/>
          <w:iCs/>
          <w:color w:val="auto"/>
          <w:kern w:val="0"/>
          <w:sz w:val="24"/>
          <w:szCs w:val="24"/>
          <w:lang w:val="en-US" w:eastAsia="zh-CN" w:bidi="ar"/>
        </w:rPr>
        <w:t>et al.</w:t>
      </w:r>
      <w:r>
        <w:rPr>
          <w:rFonts w:hint="default" w:ascii="Times New Roman" w:hAnsi="Times New Roman" w:eastAsia="SimSun" w:cs="Times New Roman"/>
          <w:color w:val="auto"/>
          <w:kern w:val="0"/>
          <w:sz w:val="24"/>
          <w:szCs w:val="24"/>
          <w:lang w:val="en-US" w:eastAsia="zh-CN" w:bidi="ar"/>
        </w:rPr>
        <w:t xml:space="preserve">, 2009), consequently creating pressure for auditors. While the model of Kelley and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Margheim (1990) hypothesises that dysfunctional behaviour is preceded by stress, Collins and Killough (1992) posit that pressure can directly affect audit behaviour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without being preceded by stress.  this section develops a conceptual model of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the relationships between pressure and logic from different actors in an auditing environment, stress and auditor behaviour as institutional work, as depicted in</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Twelve dysfunctional auditor behaviours as a consequence of pressure and stress are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identified from previous research in auditing (e.g., Kelley and Margheim, 1990; Pierce </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and Sweeney, 2004; and Coram </w:t>
      </w:r>
      <w:r>
        <w:rPr>
          <w:rFonts w:hint="default" w:ascii="Times New Roman" w:hAnsi="Times New Roman" w:eastAsia="SimSun" w:cs="Times New Roman"/>
          <w:i/>
          <w:iCs/>
          <w:color w:val="auto"/>
          <w:kern w:val="0"/>
          <w:sz w:val="24"/>
          <w:szCs w:val="24"/>
          <w:lang w:val="en-US" w:eastAsia="zh-CN" w:bidi="ar"/>
        </w:rPr>
        <w:t>et al.</w:t>
      </w:r>
      <w:r>
        <w:rPr>
          <w:rFonts w:hint="default" w:ascii="Times New Roman" w:hAnsi="Times New Roman" w:eastAsia="SimSun" w:cs="Times New Roman"/>
          <w:color w:val="auto"/>
          <w:kern w:val="0"/>
          <w:sz w:val="24"/>
          <w:szCs w:val="24"/>
          <w:lang w:val="en-US" w:eastAsia="zh-CN" w:bidi="ar"/>
        </w:rPr>
        <w:t xml:space="preserve">, 2008).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2.3.2</w:t>
      </w:r>
      <w:r>
        <w:rPr>
          <w:rFonts w:hint="default" w:ascii="Times New Roman" w:hAnsi="Times New Roman" w:eastAsia="sans-serif" w:cs="Times New Roman"/>
          <w:i w:val="0"/>
          <w:iCs w:val="0"/>
          <w:caps w:val="0"/>
          <w:color w:val="auto"/>
          <w:spacing w:val="0"/>
          <w:sz w:val="24"/>
          <w:szCs w:val="24"/>
          <w:shd w:val="clear" w:fill="FFFFFF"/>
        </w:rPr>
        <w:t>        </w:t>
      </w:r>
      <w:r>
        <w:rPr>
          <w:rFonts w:hint="default" w:ascii="Times New Roman" w:hAnsi="Times New Roman" w:eastAsia="sans-serif" w:cs="Times New Roman"/>
          <w:b/>
          <w:bCs/>
          <w:i w:val="0"/>
          <w:iCs w:val="0"/>
          <w:color w:val="auto"/>
          <w:spacing w:val="0"/>
          <w:sz w:val="24"/>
          <w:szCs w:val="24"/>
          <w:shd w:val="clear" w:fill="FFFFFF"/>
        </w:rPr>
        <w:t>AUDITORS WAYS OF ADDRESSING MANAGEMENT PRESSURE IN TERMS OF CONFLICT MANAGEMENT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As noted, Blake and Mouton (1964) extended the work of Follett (1940) to develop a conceptual model of conflict management styles in organizational behavior. Subsequent models have relied heavily on Blake and Mouton’s (1964) theoretical framework of two dimensions and five conflict styles (King &amp; Miles, 1990). These models include those developed by Hall (1969), Thomas (1976) and Rahim (1983a). The models vary mainly in the terminology used. In this study, I focus on the Rahim (1983a) model which describes the two dimensions as concern for self and concern for others. The five conflict styles are integrating, dominating, obliging, avoiding and compromising</w:t>
      </w:r>
      <w:r>
        <w:rPr>
          <w:rFonts w:hint="default" w:ascii="Times New Roman" w:hAnsi="Times New Roman" w:eastAsia="SimSun" w:cs="Times New Roman"/>
          <w:color w:val="auto"/>
          <w:sz w:val="24"/>
          <w:szCs w:val="24"/>
          <w:lang w:val="en-US"/>
        </w:rPr>
        <w: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Integrating Style (high concern for self and others)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The integrating style involves collaboration between parties and is characterized by an open exchange of information to find a solution agreeable to both parties (Rahim, 1997). The style is therefore regarded as being both assertive and cooperative (Rahim &amp; Magner, 1995). Conflicts are resolved by constructively exploring differences and searching for new solutions that go beyond what each party first envisioned (Rahim, 1992). The end result is a win-win situation for the two parties involved (Frederickson, 1997).</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Dominating Style (high concern for self and low concern for others)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The dominating style is considered to be assertive and uncooperative (Rahim &amp; Magner, 1995). A person adopting this style seeks to impose his/her views upon the other party, using forcing behaviour if necessary. Conflict is thus regarded as a win-lose competition (Frederickson, 1997). Obliging Style (low concern for self and high concern for others). This style involves playing down differences and emphasizing issues in common in order to satisfy the concerns of the other party. An obliging person is unassertive and cooperative (Rahim &amp; Magner, 1995), having little regard for their own position (Rahim 1992). Effort is made to smooth over the conflict out of fear of harming the relationship (Frederickson, 1997). Conflict is therefore seen as a lose-win situation.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Avoiding Style (low concern for self and others)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The avoiding style is considered to be both unassertive and uncooperative (Rahim &amp; Magner, 1995). A person adopting this style exhibits an unconcerned attitude towards the issue, failing to satisfy their own 11 concerns as well as the concerns of the other party. Conflict is thus recognized as a lose</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lose situation</w:t>
      </w:r>
      <w:r>
        <w:rPr>
          <w:rFonts w:hint="default" w:ascii="Times New Roman" w:hAnsi="Times New Roman" w:eastAsia="SimSun" w:cs="Times New Roman"/>
          <w:color w:val="auto"/>
          <w:sz w:val="24"/>
          <w:szCs w:val="24"/>
          <w:lang w:val="en-US"/>
        </w:rPr>
        <w: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Compromising Style (intermediate in concern for self and others)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 person using this style takes a “middle-ground position” (Rahim, 1997, p. 62) involving give and take. Both parties give up something in order to achieve a mutually acceptable decision (Rahim, 1992). The style involves both assertiveness and cooperativeness but to a lesser extent than the integrating style (Rahim &amp; Magner, 1995). Neither party’s preferred outcome is achieved so that conflict is regarded as a no-win/no-lose situation.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Integrative and Distributive Dimensions of the Conflict Management Styles</w:t>
      </w:r>
      <w:r>
        <w:rPr>
          <w:rFonts w:hint="default" w:ascii="Times New Roman" w:hAnsi="Times New Roman" w:eastAsia="SimSun" w:cs="Times New Roman"/>
          <w:color w:val="auto"/>
          <w:sz w:val="24"/>
          <w:szCs w:val="24"/>
        </w:rPr>
        <w:t xml:space="preserv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Thomas (1976) suggested that further insight into the five conflict management styles can be obtained by organizing them into the integrative and distributive dimensions put forward by Walton and McKersie (1965) in the context of labour negotiation (Rahim, 1992 and 1997). The integrative dimension measures the amount of satisfaction of concerns received by both parties to the conflict while the distributive dimension measures the amount of satisfaction of concerns received by one of the parties at the expense of the other party.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2.4    </w:t>
      </w:r>
      <w:r>
        <w:rPr>
          <w:rFonts w:hint="default" w:ascii="Times New Roman" w:hAnsi="Times New Roman" w:eastAsia="sans-serif" w:cs="Times New Roman"/>
          <w:i w:val="0"/>
          <w:iCs w:val="0"/>
          <w:caps w:val="0"/>
          <w:color w:val="auto"/>
          <w:spacing w:val="0"/>
          <w:sz w:val="24"/>
          <w:szCs w:val="24"/>
          <w:shd w:val="clear" w:fill="FFFFFF"/>
        </w:rPr>
        <w:t>   </w:t>
      </w:r>
      <w:r>
        <w:rPr>
          <w:rFonts w:hint="default" w:ascii="Times New Roman" w:hAnsi="Times New Roman" w:eastAsia="sans-serif" w:cs="Times New Roman"/>
          <w:b/>
          <w:bCs/>
          <w:i w:val="0"/>
          <w:iCs w:val="0"/>
          <w:color w:val="auto"/>
          <w:spacing w:val="0"/>
          <w:sz w:val="24"/>
          <w:szCs w:val="24"/>
          <w:shd w:val="clear" w:fill="FFFFFF"/>
        </w:rPr>
        <w:t>  AUDIT CONFLICTS, ITS IMPACT ON THE AUDITORS ABILITY TO RESIST  MANAGEMENT PRESSURE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bCs/>
          <w:i w:val="0"/>
          <w:iCs w:val="0"/>
          <w:color w:val="auto"/>
          <w:spacing w:val="0"/>
          <w:sz w:val="24"/>
          <w:szCs w:val="24"/>
          <w:shd w:val="clear" w:fill="FFFFFF"/>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conflict between client management and the related audit firm is apparently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occurring with increasing frequency as conflicts have played a central role in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the corporate scandals that shook the world, especially the USA, at the turn of the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21st Century. Many companies have joined Enron and WorldCom in issuing earnings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restatements as a result of inaccuracies in published financial reports. Adelphia,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Bristol-Myers Squibb, Rocky Mountain Electric, Mirant Energy, Global Crossing,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Halliburton, Qwest, AOL Time Warner, Tyco and Xerox are some of the firms that have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come under scrutiny for what would be considered as potentially corrupt management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and a clear lack of independent financial monitoring. At the root of this mismanagement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and the failure of monitoring systems lie conflicts of interest (Moore et al., 2004).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Therefore, various aspects continue to raise concerns about auditors’ independence,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because auditors still face a variety of conflicting incentives. On one hand, incentives to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thwart aggressive reporting are provided by the threat of actions by regulatory bodies and</w:t>
      </w:r>
      <w:r>
        <w:rPr>
          <w:rFonts w:hint="default" w:ascii="Times New Roman" w:hAnsi="Times New Roman" w:eastAsia="sans-serif" w:cs="Times New Roman"/>
          <w:b w:val="0"/>
          <w:bCs w:val="0"/>
          <w:i w:val="0"/>
          <w:iCs w:val="0"/>
          <w:color w:val="auto"/>
          <w:spacing w:val="0"/>
          <w:sz w:val="24"/>
          <w:szCs w:val="24"/>
          <w:shd w:val="clear" w:fill="FFFFFF"/>
          <w:lang w:val="en-US"/>
        </w:rPr>
        <w:t xml:space="preserve"> reputation loss that reduces the audit firm’s ability to attract clients and maintain high  fees for audit services. Interestingly, the recent demise of Arthur Andersen underscores  that these incentives are very real. On the other hand, offsetting incentives to allow  aggressive reporting are provided by auditors’ need to attract and retain clients, as well as  their potential interest in obtaining future employment with clients (Nelson, 2003).  Given the existence of these main powerful but conflicting incentives, it is perhaps  not surprising that the auditing research literature has not tended to view auditors as  completely objective decision makers, but rather as being influenced by the balance of  incentives that they face in a particular context. Consequently, critics allege that auditors  often comply with the accounting treatment preferred by client management when a  difference of opinion on matters of accounting practices or financial statement disclosure  arises during an audit engagement (Lindsay, 1990).  Additionally, the realization that audit conflicts are potentially a serious threat to the  viability of the independent audit function has spurred the interest of both regulatory  authorities and researchers. Most researchers addressing this problem have discussed  the implicit ‘bargaining process’ that occurs in audit conflicts situations (Lev, 1979).  This bargaining process typically has been modelled as a power struggle in which  client management is in a considerably more powerful position than the audit firm  (Goldman and Barlev, 1974; Nichols and Price, 1976).</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2.4.1        THE ROLE OF AUDITORS  </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Times New Roman" w:cs="Times New Roman"/>
          <w:color w:val="auto"/>
          <w:sz w:val="24"/>
          <w:szCs w:val="24"/>
        </w:rPr>
        <w:t>The role of audit in this era is to refocus on public interest, redefine the audit relationship, ensure the integrity of financial reports, separate non-audit functions and other advisory</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services. Also, audit methods need to be focused on risk attention, fraud awareness, objectivity and independence, increased attention to the needs of financial statement users (Lee and Ali, 2008:23). Since the primary purpose of external audit is not to detect fraud, investigating fraud requires the combined skills of a well-trained auditor and a criminal investigator. Fraud auditing is a relatively new discipline that emerged from the criminal and regulatory statutes involving business, financial crimes ranging from embezzlement, investment fraud, giving and accepting bribe and computer fraud to mention a few. Auditing for fraud and statutory audit are parallel in nature. The former is a means of identifying irregularities in accounting practices, procedures and controls. However, the latter is a means by which auditors uncover material deviations and variances from standards of acceptable accounting and auditing practice. Auditing for fraud involves looking beyond the transaction figures even though a statutory auditor is likely to become suspicious of an attempt made to disguise or cover up a transaction (Bologna and Lindquist, 1995:27-33).</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There may be some cases where the auditor’s work will lead to the detection of fraud. In such a situation the auditor is responsible for considering the potential effect on the financial information. In addition, the auditor should perform more procedures bearing in mind the type of fraud, other irregularities or errors, risk of their occurrences and likelihood that a particular type of fraud or error could have a material effect on the financial statements (Adeleke, 1996:10). In an attempt to ensure that auditors are better acquainted with this responsibility for fraud detection and prevention, the International Standard on Auditing (ISA) 240 was written.</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The standard differentiated fraud from error and explained that there are two types of fraud relevant to the auditor which are misstatements from misappropriation of assets and misstatements from fraudulent financial reporting. It requires that the auditor perform procedures to obtain information that is used to identify the risks of material misstatement due to fraud and evaluate the design of the entity’s related controls and determine whether they have been implemented. Fraud was by the standard as an intentional act by one or more individuals among management, those charged with governance, employees, or third parties, involving the use of deception to obtain an unjust or illegal advantage. The standard acknowledges that fraud is a broad legal term therefore the auditor is concerned with fraud that causes material misstatement in the financial statements. Fraudulent financial reporting is characterized by intentional misstatements like omissions of amounts or disclosures in financial statements to deceive users, manipulation/falsification, alteration of accounting records, misrepresentation of financial statement events/transactions or significant information, intentional misapplication of accounting principles relating to amounts, classification, manner of disclosure (International Standards on Auditing 240).</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Those responsible for the prevention and detection of fraud are the persons charged with the governance of the entity and management. Though an auditor is only an independent agent whose responsibility is to give an opinion of the true and fair view of the financial statements and not primarily to detect and prevent fraud and errors, in carrying out an audit engagement is to apply professional skepticism. Professional skepticism is an attitude that includes a questioning mind and a critical assessment of audit evidence. Essentially, the auditor should make inquiries of those charged with governance to</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determine whether they have knowledge of any actual, suspected or alleged fraud affecting the entity (ISA 240, paragraph 23).</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The standard specified that after an audit is conducted and fraud involving management is found or where the fraud results in a material misstatement in the financial statements, the auditor should communicate these matters to those charged with governance as soon as practicable. Due to the level of sensitivity of fraud involving management or those charged with governance, seeking legal counsel may be necessary in guiding the auditor to take appropriate action (paragraph 96). This standard should go a long way to make auditors detect fraud and error in a company’s financial statement. Yet Obaidat (2007:4) found that due to low fraud cases in Jordan, auditors did not consider ISA 240 which showed a low degree of compliance of 73.9% in their study.</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Perhaps, some auditors are careful to chose an audit scope that will exonerate them from liability should it arise. The choice of a large audit scope depends on the number of auditors a firm can afford to employ given other intervening variables. Li, Song and Wong (2007) have found that there is a relationship between audit firm size and perception of audit quality. Audit conducted by large audit firms often ensure the disclosure of more items in the annual reports than audits conducted by smaller firms.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2.4.2        AUDITORS OR AUDIT REPORT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The auditor's report presents a different structure by including some additional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paragraphs, completing the information provided by the existing ones and changing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their location. Thus, the structure of the report is as follows: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 Title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The report must have a title that clearly shows that it is the report of an independent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auditor. We suggest using the "Statutory Auditor's Report" title.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 The recipient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The requirements stipulate that the report should be addressed according to the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circumstances of the engagement, but it may be that the law, regulations or terms of the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engagement may provide for the addressee of the auditor's report under the specific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legal conditions.</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Typically, the report is addressed to those for whom it is drawn up, i.e. to shareholders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or to those responsible for governance.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Opinion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This section includes the auditor's opinion and some elements considered absolutely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necessary:</w:t>
      </w:r>
    </w:p>
    <w:p>
      <w:pPr>
        <w:pStyle w:val="8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 the identification of the entity whose financial statements have been audited</w:t>
      </w:r>
    </w:p>
    <w:p>
      <w:pPr>
        <w:pStyle w:val="8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the statement that the financial statements have been audited</w:t>
      </w:r>
    </w:p>
    <w:p>
      <w:pPr>
        <w:pStyle w:val="8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identifying the title of each component</w:t>
      </w:r>
    </w:p>
    <w:p>
      <w:pPr>
        <w:pStyle w:val="8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a reference to notes, including a summary of significant accounting policies</w:t>
      </w:r>
    </w:p>
    <w:p>
      <w:pPr>
        <w:pStyle w:val="8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the specification of the date or period covered by each of the components of the </w:t>
      </w:r>
    </w:p>
    <w:p>
      <w:pPr>
        <w:pStyle w:val="8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financial statements</w:t>
      </w:r>
    </w:p>
    <w:p>
      <w:pPr>
        <w:pStyle w:val="8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the use of the expressions "present fairly in all significant aspects" or "present a true </w:t>
      </w:r>
    </w:p>
    <w:p>
      <w:pPr>
        <w:pStyle w:val="8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and fair view"</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Basics of opinion (bases for opinion)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In this paragraph, the auditor presents some of the elements underlying his opinion.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Firstly, he makes a statement that the audit was conducted in accordance with ISAs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standards and makes a reference to the section of the report describing the auditor's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responsibility for complying with ISAs.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Also, this paragraph contains a statement by the auditor that he is independent of the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entity in accordance with relevant ethical requirements for auditing, compliance by the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auditor with any other ethical responsibilities, indicating jurisdiction over ethical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requirements, or reference to the Code of Ethics.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Also in this paragraph, the auditor declares that the evidence obtained is sufficient and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appropriate to support the opinion.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w:t>
      </w:r>
      <w:r>
        <w:rPr>
          <w:rFonts w:hint="default" w:ascii="Times New Roman" w:hAnsi="Times New Roman" w:eastAsia="sans-serif" w:cs="Times New Roman"/>
          <w:b/>
          <w:bCs/>
          <w:i w:val="0"/>
          <w:iCs w:val="0"/>
          <w:color w:val="auto"/>
          <w:spacing w:val="0"/>
          <w:sz w:val="24"/>
          <w:szCs w:val="24"/>
          <w:shd w:val="clear" w:fill="FFFFFF"/>
        </w:rPr>
        <w:t xml:space="preserve"> Going concern, in accordance with the provisions of ISA 570 "Going concern" (IAASB, 2017, pp. 575-604)</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When the auditor considers that the going concern assumption is inappropriate as the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basis for the preparation of the financial statements, he will provide a contrary view.</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If the auditor considers the appropriate continuity assumption but there are significant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uncertainties, he proceeds differently depending on the circumstances.</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If there is adequate disclosure in the financial statements, the auditor provides an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unchanged opinion but includes a separate section under the heading "Significant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business continuity uncertainties" in the report, in which he draws attention to the notes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in the financial statements in which these matters are presented and states these issues.</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There is also the possibility of doubting the continuity of the entity's activity in the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future and that its opinion is not changed from this point of view.</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If significant uncertainties are not adequately disclosed in the financial statements, the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auditor expresses a supportive opinion or an opinion, and in the paragraph on the bases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 xml:space="preserve">of opinion he states that the uncertainties exist and that they are not adequately </w:t>
      </w: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olor w:val="auto"/>
          <w:spacing w:val="0"/>
          <w:sz w:val="24"/>
          <w:szCs w:val="24"/>
          <w:shd w:val="clear" w:fill="FFFFFF"/>
        </w:rPr>
        <w:t>disclosed in the financial statements.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If management has not evaluated or extended the continuity assessment, including the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auditor's request, the implications for the report should be studied.</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 Key audit matters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The presentation of the key aspects that the auditor identified during the audit is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mandatory for audited entities when the auditor is bound by law or regulation, or when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the information regarding this aspect is required in compliance with ISA 701 Standard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rPr>
      </w:pPr>
      <w:r>
        <w:rPr>
          <w:rFonts w:hint="default" w:ascii="Times New Roman" w:hAnsi="Times New Roman" w:eastAsia="sans-serif" w:cs="Times New Roman"/>
          <w:b w:val="0"/>
          <w:bCs w:val="0"/>
          <w:i w:val="0"/>
          <w:iCs w:val="0"/>
          <w:color w:val="auto"/>
          <w:spacing w:val="0"/>
          <w:sz w:val="24"/>
          <w:szCs w:val="24"/>
          <w:shd w:val="clear" w:fill="FFFFFF"/>
        </w:rPr>
        <w:t xml:space="preserve">"Communication Key audit matters in the independent auditor's report." (IAASB,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rPr>
        <w:t>2017, pp. 774-797)</w:t>
      </w:r>
      <w:r>
        <w:rPr>
          <w:rFonts w:hint="default" w:ascii="Times New Roman" w:hAnsi="Times New Roman" w:eastAsia="sans-serif" w:cs="Times New Roman"/>
          <w:b w:val="0"/>
          <w:bCs w:val="0"/>
          <w:i w:val="0"/>
          <w:iCs w:val="0"/>
          <w:color w:val="auto"/>
          <w:spacing w:val="0"/>
          <w:sz w:val="24"/>
          <w:szCs w:val="24"/>
          <w:shd w:val="clear" w:fill="FFFFFF"/>
          <w:lang w:val="en-US"/>
        </w:rPr>
        <w:t xml:space="preserve">. The purpose of communicating key audit aspects is to increase the auditor's report  communication value through the transparency of the audit. The communication of key aspects provides users with additional information on those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issues considered significant by the auditor. The auditor's objectives are to determine the key audit aspects and, once he has formed  an opinion on the financial statements, to communicate these issues by describing them  in the auditor's report. Communicating these issues is not a substitute for:</w:t>
      </w:r>
    </w:p>
    <w:p>
      <w:pPr>
        <w:pStyle w:val="85"/>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The presentation of the applicable financial reporting framework used by </w:t>
      </w:r>
    </w:p>
    <w:p>
      <w:pPr>
        <w:pStyle w:val="85"/>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management for accurate presentation;</w:t>
      </w:r>
    </w:p>
    <w:p>
      <w:pPr>
        <w:pStyle w:val="85"/>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The auditor’ s ability to express a modified opinion when he considers it necessary;</w:t>
      </w:r>
    </w:p>
    <w:p>
      <w:pPr>
        <w:pStyle w:val="85"/>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To report significant uncertainty about business continuity;</w:t>
      </w:r>
    </w:p>
    <w:p>
      <w:pPr>
        <w:pStyle w:val="85"/>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It is not a separate opinion on a particular aspect.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The auditor determines or identifies key issues with respect to the areas assessed as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being of high risk of material misstatement or significant risks, significant professional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judgment on the elements which supposed the management's judgment ,including the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accounting estimates for which uncertainties were identified or the effect of the audit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on events and on significant transactions of the period. In this paragraph, the auditor presents key issues that are significant according to the  auditor's reasoning, and points out that these issues are presented in relation to the  financial statements as a whole and during the process of forming an opinion, and he  doesn’t provide a separate opinion regarding them. Examples of the fields from which the auditor may determine key issues are: Goodwill;  The evaluation of the financial instruments; the effects of the new IFRS Standards; the  assessment of assets and liabilities for the calculation of the pension fund; the  recognition of revenue; the assessment of the business continuity hypothesis (IAASB,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2015b).</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 </w:t>
      </w:r>
      <w:r>
        <w:rPr>
          <w:rFonts w:hint="default" w:ascii="Times New Roman" w:hAnsi="Times New Roman" w:eastAsia="sans-serif" w:cs="Times New Roman"/>
          <w:b/>
          <w:bCs/>
          <w:i w:val="0"/>
          <w:iCs w:val="0"/>
          <w:color w:val="auto"/>
          <w:spacing w:val="0"/>
          <w:sz w:val="24"/>
          <w:szCs w:val="24"/>
          <w:shd w:val="clear" w:fill="FFFFFF"/>
          <w:lang w:val="en-US"/>
        </w:rPr>
        <w:t>Responsibility of management (identification)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Management is responsible for the preparation of the financial statements in accordance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with the applicable financial reporting framework, the implementation of the internal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control necessary for the preparation of the free financial statements of misstatements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due to fraud or error. Management also assesses the entity's ability to continue its business and whether the  use of operating continuity as the basis for preparing the financial statements is  appropriate.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lang w:val="en-US"/>
        </w:rPr>
      </w:pPr>
      <w:r>
        <w:rPr>
          <w:rFonts w:hint="default" w:ascii="Times New Roman" w:hAnsi="Times New Roman" w:eastAsia="sans-serif" w:cs="Times New Roman"/>
          <w:b/>
          <w:bCs/>
          <w:i w:val="0"/>
          <w:iCs w:val="0"/>
          <w:color w:val="auto"/>
          <w:spacing w:val="0"/>
          <w:sz w:val="24"/>
          <w:szCs w:val="24"/>
          <w:shd w:val="clear" w:fill="FFFFFF"/>
          <w:lang w:val="en-US"/>
        </w:rPr>
        <w:t>• Auditor's Responsibility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The new requirements provide for a wider presentation of the auditor's responsibilities.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First, as before, it sets out the audit objectives. It also states that reasonable assurance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is a high level of assurance but does not guarantee that an audit performed in accordance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with ISAs always detects significant distortions, if any. It states that distortions may be due to fraud and error and describes that what is  considered significant, individual or cumulative is reasonably expected to influence the  decisions of the users based on the financial statements or to define or describe what is  significant in accordance with the financial reporting framework. It also states that the auditor uses professional judgment and maintains skepticism  during the audit and describes an audit specifying the auditor's responsibilities:</w:t>
      </w:r>
    </w:p>
    <w:p>
      <w:pPr>
        <w:pStyle w:val="85"/>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Identify and assess the risk of material misstatement of financial statements as a</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result of fraud or error; Plan and perform the audit in response to these risks; To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obtain sufficient and adequate evidence to support the opinion. The risk of not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detecting significant misstatements due to fraud is higher than that resulting from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errors, as fraud may involve forgery, intentional omissions, lack of presentation or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cancellation of internal control;</w:t>
      </w:r>
    </w:p>
    <w:p>
      <w:pPr>
        <w:pStyle w:val="85"/>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To gain an understanding of the relevant internal control in order to properly plan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the procedures but not to express an opinion on its effectiveness; </w:t>
      </w:r>
    </w:p>
    <w:p>
      <w:pPr>
        <w:pStyle w:val="85"/>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 Evaluate the adequacy of the accounting policies used, the reasonableness of the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estimates and the transparency of the presentations; </w:t>
      </w:r>
    </w:p>
    <w:p>
      <w:pPr>
        <w:pStyle w:val="85"/>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 Conclude on the suitability of management's use of the presumption of continuity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of business and whether it has found evidence to cast doubt on this assumption. If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there are uncertainties, they should be presented in the report and if the items are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not adequately presented in the notes take into account the change of opinion; </w:t>
      </w:r>
    </w:p>
    <w:p>
      <w:pPr>
        <w:pStyle w:val="85"/>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 Evaluate the overall presentation, structure and content of financial statements,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including presentations, and find that events and transactions are presented in such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a way as to ensure a true and fair view; </w:t>
      </w:r>
    </w:p>
    <w:p>
      <w:pPr>
        <w:pStyle w:val="85"/>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 Specify that the auditor communicates to those entrusted with governance, among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other things, the scope, audit period and significant findings, including those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concerning internal control deficiencies. In the particular audit situation of rated entities, the auditor specifies that he provides  the entity's management with a statement of compliance with relevant ethical  independence requirements, threats, and measures, and communicates to management  all significant aspects of the audit and key audit issues.</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The description of the auditor's responsibility for the financial statements may be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 xml:space="preserve">included in the audit report as an attachment to the auditor's report or by reference to </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val="0"/>
          <w:bCs w:val="0"/>
          <w:i w:val="0"/>
          <w:iCs w:val="0"/>
          <w:color w:val="auto"/>
          <w:spacing w:val="0"/>
          <w:sz w:val="24"/>
          <w:szCs w:val="24"/>
          <w:shd w:val="clear" w:fill="FFFFFF"/>
          <w:lang w:val="en-US"/>
        </w:rPr>
      </w:pPr>
      <w:r>
        <w:rPr>
          <w:rFonts w:hint="default" w:ascii="Times New Roman" w:hAnsi="Times New Roman" w:eastAsia="sans-serif" w:cs="Times New Roman"/>
          <w:b w:val="0"/>
          <w:bCs w:val="0"/>
          <w:i w:val="0"/>
          <w:iCs w:val="0"/>
          <w:color w:val="auto"/>
          <w:spacing w:val="0"/>
          <w:sz w:val="24"/>
          <w:szCs w:val="24"/>
          <w:shd w:val="clear" w:fill="FFFFFF"/>
          <w:lang w:val="en-US"/>
        </w:rPr>
        <w:t>the website of a competent authority.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auto"/>
          <w:spacing w:val="0"/>
          <w:sz w:val="24"/>
          <w:szCs w:val="24"/>
          <w:shd w:val="clear" w:fill="FFFFFF"/>
        </w:rPr>
      </w:pPr>
      <w:r>
        <w:rPr>
          <w:rFonts w:hint="default" w:ascii="Times New Roman" w:hAnsi="Times New Roman" w:eastAsia="sans-serif" w:cs="Times New Roman"/>
          <w:b/>
          <w:bCs/>
          <w:i w:val="0"/>
          <w:iCs w:val="0"/>
          <w:color w:val="auto"/>
          <w:spacing w:val="0"/>
          <w:sz w:val="24"/>
          <w:szCs w:val="24"/>
          <w:shd w:val="clear" w:fill="FFFFFF"/>
        </w:rPr>
        <w:t>2.5         RIGHTS OF THE AUDITORS IN RESISTING MANAGEMENT PRESSURE.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Since the early twentieth century, with the development of industrialization and </w:t>
      </w:r>
      <w:r>
        <w:rPr>
          <w:rFonts w:hint="default" w:ascii="Times New Roman" w:hAnsi="Times New Roman" w:eastAsia="sans-serif" w:cs="Times New Roman"/>
          <w:i w:val="0"/>
          <w:iCs w:val="0"/>
          <w:color w:val="auto"/>
          <w:spacing w:val="0"/>
          <w:sz w:val="24"/>
          <w:szCs w:val="24"/>
          <w:shd w:val="clear" w:fill="FFFFFF"/>
          <w:lang w:val="en-US"/>
        </w:rPr>
        <w:t>information</w:t>
      </w:r>
      <w:r>
        <w:rPr>
          <w:rFonts w:hint="default" w:ascii="Times New Roman" w:hAnsi="Times New Roman" w:eastAsia="sans-serif" w:cs="Times New Roman"/>
          <w:i w:val="0"/>
          <w:iCs w:val="0"/>
          <w:caps w:val="0"/>
          <w:color w:val="auto"/>
          <w:spacing w:val="0"/>
          <w:sz w:val="24"/>
          <w:szCs w:val="24"/>
          <w:shd w:val="clear" w:fill="FFFFFF"/>
        </w:rPr>
        <w:t>, work</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stress has become an important issue in the fields of psychology, behavioral science and sociology. There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has been widespread discussion regarding the definition of work stress, its influence mechanism and coping</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strategies, resulting in a series of outstanding academic achievements represented by Stimulation Theory,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Response Theory (Selye, 1976) and Interaction Theory (Karasek, 1979), among others. The above studies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indicate that individual responses to work stress can affect physical and mental health, work quality and even</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organizational performance through the stimulus and response system (Janssen, 2001; Lu et al., 2010). However, the effect of work stress on audit quality is seldom addressed in the field of auditing studies.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First, among the diagnoses and experimental studies, Soobaroyen and Chengabroyan (2006) and Agoglia</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et al. (2010) argue that stress due to work or time budgeting tends to impair audit efficiency and quality. Liu</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(2008) claims that the time pressure of audit engagements could impede the proper implementation of audit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procedures and damage audit quality, according to a survey of a nationwide audit firm. Stress due to time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budgeting or deadlines also tends to aggravate auditors’ perceived pressure (Margheim et al., 2011). Second,</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 terms of empirical studies, Lo´pez and Peters (2012) argue that workloads can damage audit quality at the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level of the audit firm. A few scholars focusing on ‘‘busyness” (which differs from work stress) find it harmful</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to audit quality (e.g., Sundgren and Svanstro¨m, 2014), while others do not. For example, Goodwin and Wu</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(2016) suggest that the relationship between auditor busyness and audit quality depends on whether the former is in equilibrium, yet Choo (1986) finds an inverse U-shaped relation between the two. Choo’s work is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supported by Huang and Bai (2014), who draw a similar conclusion from the results of a questionnaire survey</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involving several audit firms in China’s Nanjing, Suzhou and other regions. However, the universality of that</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conclusion is still under question given the limited </w:t>
      </w:r>
      <w:r>
        <w:rPr>
          <w:rFonts w:hint="default" w:ascii="Times New Roman" w:hAnsi="Times New Roman" w:eastAsia="sans-serif" w:cs="Times New Roman"/>
          <w:i w:val="0"/>
          <w:iCs w:val="0"/>
          <w:color w:val="auto"/>
          <w:spacing w:val="0"/>
          <w:sz w:val="24"/>
          <w:szCs w:val="24"/>
          <w:shd w:val="clear" w:fill="FFFFFF"/>
          <w:lang w:val="en-US"/>
        </w:rPr>
        <w:t>representative</w:t>
      </w:r>
      <w:r>
        <w:rPr>
          <w:rFonts w:hint="default" w:ascii="Times New Roman" w:hAnsi="Times New Roman" w:eastAsia="sans-serif" w:cs="Times New Roman"/>
          <w:i w:val="0"/>
          <w:iCs w:val="0"/>
          <w:caps w:val="0"/>
          <w:color w:val="auto"/>
          <w:spacing w:val="0"/>
          <w:sz w:val="24"/>
          <w:szCs w:val="24"/>
          <w:shd w:val="clear" w:fill="FFFFFF"/>
        </w:rPr>
        <w:t xml:space="preserve"> of the study sample.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In the past 20 years, scholars have begun to consider auditors’ work stress. However, the academic results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are not fruitful, nor are the findings consistent. What is more, the literature discussing the effects of work stress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on audit performance and quality is limited by a lack of reliability and generalizability, because most studies</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rPr>
        <w:t>use experimental or survey designs. We are very fortunate that the accessibility of personal information on the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auditors of Chinese listed companies, the market competition environment and the centralized auditing of</w:t>
      </w:r>
      <w:r>
        <w:rPr>
          <w:rFonts w:hint="default" w:ascii="Times New Roman" w:hAnsi="Times New Roman" w:eastAsia="sans-serif" w:cs="Times New Roman"/>
          <w:i w:val="0"/>
          <w:iCs w:val="0"/>
          <w:caps w:val="0"/>
          <w:color w:val="auto"/>
          <w:spacing w:val="0"/>
          <w:sz w:val="24"/>
          <w:szCs w:val="24"/>
          <w:shd w:val="clear" w:fill="FFFFFF"/>
          <w:lang w:val="en-US"/>
        </w:rPr>
        <w:t xml:space="preserve"> annual reports in peak season make it possible to carry out a systematic study. Given this, in this paper we provide an in-depth investigation of the topic from an individual perspective to address the shortage of academic research. This paper is expected to contribute to a solution to the practical issues concerning auditors’ work stress, and at the same time providing scientific evidence for perfecting the regulatory policies on auditors’ behavior.</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p>
    <w:p>
      <w:pPr>
        <w:spacing w:line="480" w:lineRule="auto"/>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4"/>
          <w:szCs w:val="24"/>
          <w:lang w:val="en-US"/>
        </w:rPr>
        <w:t xml:space="preserve"> </w:t>
      </w:r>
      <w:r>
        <w:rPr>
          <w:rFonts w:hint="default" w:ascii="Times New Roman" w:hAnsi="Times New Roman" w:cs="Times New Roman"/>
          <w:b w:val="0"/>
          <w:bCs w:val="0"/>
          <w:color w:val="auto"/>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val="0"/>
          <w:bCs w:val="0"/>
          <w:color w:val="auto"/>
          <w:sz w:val="24"/>
          <w:szCs w:val="24"/>
        </w:rPr>
        <w:t>This study was carried out to</w:t>
      </w:r>
      <w:r>
        <w:rPr>
          <w:rFonts w:hint="default" w:ascii="Times New Roman" w:hAnsi="Times New Roman" w:cs="Times New Roman"/>
          <w:b w:val="0"/>
          <w:bCs w:val="0"/>
          <w:color w:val="auto"/>
          <w:sz w:val="24"/>
          <w:szCs w:val="24"/>
          <w:shd w:val="clear"/>
        </w:rPr>
        <w:t xml:space="preserve"> examine</w:t>
      </w:r>
      <w:r>
        <w:rPr>
          <w:rFonts w:hint="default" w:ascii="Times New Roman" w:hAnsi="Times New Roman" w:cs="Times New Roman"/>
          <w:b w:val="0"/>
          <w:bCs w:val="0"/>
          <w:color w:val="auto"/>
          <w:sz w:val="24"/>
          <w:szCs w:val="24"/>
          <w:shd w:val="clear"/>
          <w:lang w:val="en-US"/>
        </w:rPr>
        <w:t xml:space="preserve"> </w:t>
      </w:r>
      <w:r>
        <w:rPr>
          <w:rFonts w:hint="default" w:ascii="Times New Roman" w:hAnsi="Times New Roman" w:cs="Times New Roman"/>
          <w:b w:val="0"/>
          <w:bCs w:val="0"/>
          <w:color w:val="auto"/>
          <w:sz w:val="24"/>
          <w:szCs w:val="24"/>
          <w:shd w:val="clear"/>
        </w:rPr>
        <w:t>audit conflict: it’s impact on auditors ability to resist management pressure</w:t>
      </w:r>
      <w:r>
        <w:rPr>
          <w:rFonts w:hint="default" w:ascii="Times New Roman" w:hAnsi="Times New Roman" w:cs="Times New Roman"/>
          <w:b w:val="0"/>
          <w:bCs w:val="0"/>
          <w:color w:val="auto"/>
          <w:sz w:val="24"/>
          <w:szCs w:val="24"/>
          <w:shd w:val="clear"/>
          <w:lang w:val="en-US"/>
        </w:rPr>
        <w:t xml:space="preserve">, using united bank for Africa Lagos State </w:t>
      </w:r>
      <w:r>
        <w:rPr>
          <w:rFonts w:hint="default" w:ascii="Times New Roman" w:hAnsi="Times New Roman" w:eastAsia="SimSun" w:cs="Times New Roman"/>
          <w:b w:val="0"/>
          <w:bCs w:val="0"/>
          <w:color w:val="auto"/>
          <w:sz w:val="24"/>
          <w:szCs w:val="24"/>
          <w:shd w:val="clear"/>
          <w:lang w:val="en-US"/>
        </w:rPr>
        <w:t xml:space="preserve">as a case study. Staff of united bank of Africa Lagos  </w:t>
      </w:r>
      <w:r>
        <w:rPr>
          <w:rFonts w:hint="default" w:ascii="Times New Roman" w:hAnsi="Times New Roman" w:cs="Times New Roman"/>
          <w:color w:val="auto"/>
          <w:sz w:val="24"/>
          <w:szCs w:val="24"/>
        </w:rPr>
        <w:t>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color w:val="auto"/>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4"/>
          <w:szCs w:val="24"/>
          <w:lang w:val="en-US"/>
        </w:rPr>
        <w:t>convenient sampling</w:t>
      </w:r>
      <w:r>
        <w:rPr>
          <w:rFonts w:hint="default" w:ascii="Times New Roman" w:hAnsi="Times New Roman" w:cs="Times New Roman"/>
          <w:color w:val="auto"/>
          <w:sz w:val="24"/>
          <w:szCs w:val="24"/>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5</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SELECTION TECHNIQUE AND</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PROCEDURE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4"/>
          <w:szCs w:val="24"/>
          <w:lang w:val="en-US"/>
        </w:rPr>
        <w:t>.</w:t>
      </w:r>
    </w:p>
    <w:p>
      <w:pPr>
        <w:spacing w:line="480" w:lineRule="auto"/>
        <w:ind w:firstLine="720" w:firstLineChars="0"/>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In this study, the researcher adopted the </w:t>
      </w:r>
      <w:r>
        <w:rPr>
          <w:rFonts w:hint="default" w:ascii="Times New Roman" w:hAnsi="Times New Roman" w:cs="Times New Roman"/>
          <w:color w:val="auto"/>
          <w:sz w:val="24"/>
          <w:szCs w:val="24"/>
          <w:lang w:val="en-US"/>
        </w:rPr>
        <w:t>convenient</w:t>
      </w:r>
      <w:r>
        <w:rPr>
          <w:rFonts w:hint="default" w:ascii="Times New Roman" w:hAnsi="Times New Roman" w:cs="Times New Roman"/>
          <w:color w:val="auto"/>
          <w:sz w:val="24"/>
          <w:szCs w:val="24"/>
        </w:rPr>
        <w:t xml:space="preserve"> sampling method to determine the sample size. Out of all the entire population of</w:t>
      </w:r>
      <w:r>
        <w:rPr>
          <w:rFonts w:hint="default" w:ascii="Times New Roman" w:hAnsi="Times New Roman" w:cs="Times New Roman"/>
          <w:color w:val="auto"/>
          <w:sz w:val="24"/>
          <w:szCs w:val="24"/>
          <w:lang w:val="en-US"/>
        </w:rPr>
        <w:t xml:space="preserve"> staff of united bank for Africa Lagos</w:t>
      </w:r>
      <w:r>
        <w:rPr>
          <w:rFonts w:hint="default" w:ascii="Times New Roman" w:hAnsi="Times New Roman" w:cs="Times New Roman"/>
          <w:color w:val="auto"/>
          <w:sz w:val="24"/>
          <w:szCs w:val="24"/>
          <w:shd w:val="clear"/>
          <w:lang w:val="en-US"/>
        </w:rPr>
        <w:t>,</w:t>
      </w:r>
      <w:r>
        <w:rPr>
          <w:rFonts w:hint="default" w:ascii="Times New Roman" w:hAnsi="Times New Roman" w:cs="Times New Roman"/>
          <w:color w:val="auto"/>
          <w:sz w:val="24"/>
          <w:szCs w:val="24"/>
          <w:shd w:val="clear"/>
        </w:rPr>
        <w:t xml:space="preserve"> the researcher </w:t>
      </w:r>
      <w:r>
        <w:rPr>
          <w:rFonts w:hint="default" w:ascii="Times New Roman" w:hAnsi="Times New Roman" w:cs="Times New Roman"/>
          <w:color w:val="auto"/>
          <w:sz w:val="24"/>
          <w:szCs w:val="24"/>
          <w:shd w:val="clear"/>
          <w:lang w:val="en-US"/>
        </w:rPr>
        <w:t>convenient</w:t>
      </w:r>
      <w:r>
        <w:rPr>
          <w:rFonts w:hint="default" w:ascii="Times New Roman" w:hAnsi="Times New Roman" w:cs="Times New Roman"/>
          <w:color w:val="auto"/>
          <w:sz w:val="24"/>
          <w:szCs w:val="24"/>
          <w:shd w:val="clear"/>
        </w:rPr>
        <w:t xml:space="preserve">ly selected </w:t>
      </w:r>
      <w:r>
        <w:rPr>
          <w:rFonts w:hint="default" w:ascii="Times New Roman" w:hAnsi="Times New Roman" w:cs="Times New Roman"/>
          <w:color w:val="auto"/>
          <w:sz w:val="24"/>
          <w:szCs w:val="24"/>
          <w:shd w:val="clear"/>
          <w:lang w:val="en-US"/>
        </w:rPr>
        <w:t xml:space="preserve">36 </w:t>
      </w:r>
      <w:r>
        <w:rPr>
          <w:rFonts w:hint="default" w:ascii="Times New Roman" w:hAnsi="Times New Roman" w:cs="Times New Roman"/>
          <w:color w:val="auto"/>
          <w:sz w:val="24"/>
          <w:szCs w:val="24"/>
        </w:rPr>
        <w:t>out of the overall population as the sample size</w:t>
      </w:r>
      <w:r>
        <w:rPr>
          <w:rFonts w:hint="default" w:ascii="Times New Roman" w:hAnsi="Times New Roman" w:cs="Times New Roman"/>
          <w:color w:val="auto"/>
          <w:sz w:val="24"/>
          <w:szCs w:val="24"/>
          <w:lang w:val="en-US"/>
        </w:rPr>
        <w:t xml:space="preserve"> for this study. According to Torty (2021), a</w:t>
      </w:r>
      <w:r>
        <w:rPr>
          <w:rFonts w:hint="default" w:ascii="Times New Roman" w:hAnsi="Times New Roman" w:cs="Times New Roman"/>
          <w:color w:val="auto"/>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6</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The research instrument used in this study is the questionnaire. A survey containing </w:t>
      </w:r>
      <w:r>
        <w:rPr>
          <w:rFonts w:hint="default" w:ascii="Times New Roman" w:hAnsi="Times New Roman" w:cs="Times New Roman"/>
          <w:b w:val="0"/>
          <w:bCs w:val="0"/>
          <w:color w:val="auto"/>
          <w:sz w:val="24"/>
          <w:szCs w:val="24"/>
          <w:lang w:val="en-US"/>
        </w:rPr>
        <w:t>series of</w:t>
      </w:r>
      <w:r>
        <w:rPr>
          <w:rFonts w:hint="default" w:ascii="Times New Roman" w:hAnsi="Times New Roman" w:cs="Times New Roman"/>
          <w:color w:val="auto"/>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7</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Two methods of data collection which are primary source and secondary source were used to collect data. The primary sources </w:t>
      </w:r>
      <w:r>
        <w:rPr>
          <w:rFonts w:hint="default" w:ascii="Times New Roman" w:hAnsi="Times New Roman" w:cs="Times New Roman"/>
          <w:color w:val="auto"/>
          <w:sz w:val="24"/>
          <w:szCs w:val="24"/>
          <w:lang w:val="en-US"/>
        </w:rPr>
        <w:t>was the use of q</w:t>
      </w:r>
      <w:r>
        <w:rPr>
          <w:rFonts w:hint="default" w:ascii="Times New Roman" w:hAnsi="Times New Roman" w:cs="Times New Roman"/>
          <w:color w:val="auto"/>
          <w:sz w:val="24"/>
          <w:szCs w:val="24"/>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8</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The responses were analy</w:t>
      </w:r>
      <w:r>
        <w:rPr>
          <w:rFonts w:hint="default" w:ascii="Times New Roman" w:hAnsi="Times New Roman" w:cs="Times New Roman"/>
          <w:color w:val="auto"/>
          <w:sz w:val="24"/>
          <w:szCs w:val="24"/>
          <w:lang w:val="en-US"/>
        </w:rPr>
        <w:t>z</w:t>
      </w:r>
      <w:r>
        <w:rPr>
          <w:rFonts w:hint="default" w:ascii="Times New Roman" w:hAnsi="Times New Roman" w:cs="Times New Roman"/>
          <w:color w:val="auto"/>
          <w:sz w:val="24"/>
          <w:szCs w:val="24"/>
        </w:rPr>
        <w:t xml:space="preserve">ed using the frequency tables, which provided answers to the research questions. </w:t>
      </w:r>
      <w:r>
        <w:rPr>
          <w:rFonts w:hint="default" w:ascii="Times New Roman" w:hAnsi="Times New Roman" w:cs="Times New Roman"/>
          <w:color w:val="auto"/>
          <w:sz w:val="24"/>
          <w:szCs w:val="24"/>
          <w:lang w:val="en-US"/>
        </w:rPr>
        <w:t>The hypothesis was tested using the pearson correlation statistical tool.</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9</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3.10</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ETHICAL CONSIDERATION</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thirty-six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36</w:t>
      </w:r>
      <w:r>
        <w:rPr>
          <w:rFonts w:hint="default" w:ascii="Times New Roman" w:hAnsi="Times New Roman" w:cs="Times New Roman"/>
          <w:color w:val="auto"/>
          <w:sz w:val="24"/>
          <w:szCs w:val="24"/>
        </w:rPr>
        <w:t xml:space="preserve">) questionnaires were administered to respondents of which </w:t>
      </w:r>
      <w:r>
        <w:rPr>
          <w:rFonts w:hint="default" w:ascii="Times New Roman" w:hAnsi="Times New Roman" w:cs="Times New Roman"/>
          <w:color w:val="auto"/>
          <w:sz w:val="24"/>
          <w:szCs w:val="24"/>
          <w:lang w:val="en-US"/>
        </w:rPr>
        <w:t>only thirty (30)</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and validated</w:t>
      </w:r>
      <w:r>
        <w:rPr>
          <w:rFonts w:hint="default" w:ascii="Times New Roman" w:hAnsi="Times New Roman" w:cs="Times New Roman"/>
          <w:color w:val="auto"/>
          <w:sz w:val="24"/>
          <w:szCs w:val="24"/>
        </w:rPr>
        <w:t xml:space="preserve">. This was due to irregular, incomplete and inappropriate responses to some questionnaire. For this study a total of </w:t>
      </w:r>
      <w:r>
        <w:rPr>
          <w:rFonts w:hint="default" w:ascii="Times New Roman" w:hAnsi="Times New Roman" w:cs="Times New Roman"/>
          <w:color w:val="auto"/>
          <w:sz w:val="24"/>
          <w:szCs w:val="24"/>
          <w:lang w:val="en-US"/>
        </w:rPr>
        <w:t>30</w:t>
      </w:r>
      <w:r>
        <w:rPr>
          <w:rFonts w:hint="default" w:ascii="Times New Roman" w:hAnsi="Times New Roman" w:cs="Times New Roman"/>
          <w:color w:val="auto"/>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4.1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Table 4.2: Demographic profile of the respondents</w:t>
      </w:r>
    </w:p>
    <w:tbl>
      <w:tblPr>
        <w:tblStyle w:val="1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2953"/>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Gender</w:t>
            </w:r>
          </w:p>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56.7</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43.3</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30</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26.7</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DESCRIPTIVE ANALYSIS</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1: What are the duties of an auditor?</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question 1</w:t>
      </w:r>
    </w:p>
    <w:tbl>
      <w:tblPr>
        <w:tblStyle w:val="1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2090"/>
        <w:gridCol w:w="136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BDD6EE" w:themeFill="accent1" w:themeFillTint="66"/>
          </w:tcPr>
          <w:p>
            <w:pPr>
              <w:widowControl w:val="0"/>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p>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Op</w:t>
            </w:r>
            <w:r>
              <w:rPr>
                <w:rFonts w:hint="default" w:ascii="Times New Roman" w:hAnsi="Times New Roman" w:eastAsia="Calibri" w:cs="Times New Roman"/>
                <w:b/>
                <w:bCs/>
                <w:color w:val="auto"/>
                <w:sz w:val="24"/>
                <w:szCs w:val="24"/>
              </w:rPr>
              <w:t>tions</w:t>
            </w:r>
            <w:r>
              <w:rPr>
                <w:rFonts w:hint="default" w:ascii="Times New Roman" w:hAnsi="Times New Roman" w:eastAsia="Calibri" w:cs="Times New Roman"/>
                <w:b/>
                <w:bCs/>
                <w:color w:val="auto"/>
                <w:sz w:val="24"/>
                <w:szCs w:val="24"/>
                <w:lang w:val="en-US"/>
              </w:rPr>
              <w:t xml:space="preserve"> </w:t>
            </w:r>
          </w:p>
        </w:tc>
        <w:tc>
          <w:tcPr>
            <w:tcW w:w="1180"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77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c>
          <w:tcPr>
            <w:tcW w:w="136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9"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 xml:space="preserve">An auditor </w:t>
            </w:r>
            <w:r>
              <w:rPr>
                <w:rFonts w:hint="default" w:ascii="Times New Roman" w:hAnsi="Times New Roman" w:eastAsia="SimSun" w:cs="Times New Roman"/>
                <w:i w:val="0"/>
                <w:iCs w:val="0"/>
                <w:caps w:val="0"/>
                <w:color w:val="auto"/>
                <w:spacing w:val="0"/>
                <w:sz w:val="24"/>
                <w:szCs w:val="24"/>
                <w:shd w:val="clear" w:fill="FFFFFF"/>
              </w:rPr>
              <w:t>Form a negative opinion, where necessary. </w:t>
            </w:r>
          </w:p>
        </w:tc>
        <w:tc>
          <w:tcPr>
            <w:tcW w:w="1180" w:type="pct"/>
            <w:shd w:val="clear" w:color="auto" w:fill="auto"/>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771" w:type="pct"/>
            <w:shd w:val="clear" w:color="auto" w:fill="auto"/>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1367" w:type="pct"/>
            <w:shd w:val="clear" w:color="auto" w:fill="auto"/>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 xml:space="preserve">An auditor </w:t>
            </w:r>
            <w:r>
              <w:rPr>
                <w:rFonts w:hint="default" w:ascii="Times New Roman" w:hAnsi="Times New Roman" w:eastAsia="SimSun" w:cs="Times New Roman"/>
                <w:i w:val="0"/>
                <w:iCs w:val="0"/>
                <w:caps w:val="0"/>
                <w:color w:val="auto"/>
                <w:spacing w:val="0"/>
                <w:sz w:val="24"/>
                <w:szCs w:val="24"/>
                <w:shd w:val="clear" w:fill="FFFFFF"/>
              </w:rPr>
              <w:t>Comply with Auditing Standards.</w:t>
            </w:r>
          </w:p>
        </w:tc>
        <w:tc>
          <w:tcPr>
            <w:tcW w:w="1180"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71"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67"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 xml:space="preserve">An auditor </w:t>
            </w:r>
            <w:r>
              <w:rPr>
                <w:rFonts w:hint="default" w:ascii="Times New Roman" w:hAnsi="Times New Roman" w:eastAsia="SimSun" w:cs="Times New Roman"/>
                <w:i w:val="0"/>
                <w:iCs w:val="0"/>
                <w:caps w:val="0"/>
                <w:color w:val="auto"/>
                <w:spacing w:val="0"/>
                <w:sz w:val="24"/>
                <w:szCs w:val="24"/>
                <w:shd w:val="clear" w:fill="FFFFFF"/>
              </w:rPr>
              <w:t>Adhere to the Code of Ethics and Code of Professional Conduct.</w:t>
            </w:r>
          </w:p>
        </w:tc>
        <w:tc>
          <w:tcPr>
            <w:tcW w:w="1180"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71"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67"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all the respondents constituting 100% said yes in all the options provided. There was no record of no.</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2:  What are the causes of conflict in auditing of an organization?</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question 2</w:t>
      </w:r>
    </w:p>
    <w:tbl>
      <w:tblPr>
        <w:tblStyle w:val="1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2090"/>
        <w:gridCol w:w="136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180"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77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c>
          <w:tcPr>
            <w:tcW w:w="136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conflict of interest is</w:t>
            </w:r>
            <w:r>
              <w:rPr>
                <w:rFonts w:hint="default" w:ascii="Times New Roman" w:hAnsi="Times New Roman" w:eastAsia="SimSun" w:cs="Times New Roman"/>
                <w:b w:val="0"/>
                <w:bCs w:val="0"/>
                <w:i w:val="0"/>
                <w:iCs w:val="0"/>
                <w:caps w:val="0"/>
                <w:color w:val="auto"/>
                <w:spacing w:val="0"/>
                <w:sz w:val="24"/>
                <w:szCs w:val="24"/>
                <w:shd w:val="clear" w:fill="FFFFFF"/>
              </w:rPr>
              <w:t> a situation in which an internal auditor, who is in a position of trust, has a competing professional or personal interest.</w:t>
            </w:r>
          </w:p>
        </w:tc>
        <w:tc>
          <w:tcPr>
            <w:tcW w:w="1180" w:type="pct"/>
            <w:shd w:val="clear" w:color="auto" w:fill="auto"/>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771" w:type="pct"/>
            <w:shd w:val="clear" w:color="auto" w:fill="auto"/>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1367" w:type="pct"/>
            <w:shd w:val="clear" w:color="auto" w:fill="auto"/>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A conflict of interest exists even if no unethical or improper act results.</w:t>
            </w:r>
          </w:p>
        </w:tc>
        <w:tc>
          <w:tcPr>
            <w:tcW w:w="1180"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71"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67"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val="0"/>
                <w:iCs w:val="0"/>
                <w:color w:val="auto"/>
                <w:spacing w:val="0"/>
                <w:sz w:val="24"/>
                <w:szCs w:val="24"/>
                <w:shd w:val="clear" w:fill="FFFFFF"/>
                <w:lang w:val="en-US"/>
              </w:rPr>
              <w:t>C</w:t>
            </w:r>
            <w:r>
              <w:rPr>
                <w:rFonts w:hint="default" w:ascii="Times New Roman" w:hAnsi="Times New Roman" w:eastAsia="SimSun" w:cs="Times New Roman"/>
                <w:i w:val="0"/>
                <w:iCs w:val="0"/>
                <w:caps w:val="0"/>
                <w:color w:val="auto"/>
                <w:spacing w:val="0"/>
                <w:sz w:val="24"/>
                <w:szCs w:val="24"/>
                <w:shd w:val="clear" w:fill="FFFFFF"/>
                <w:lang w:val="en-US"/>
              </w:rPr>
              <w:t xml:space="preserve">onflict of an auditor can arise when </w:t>
            </w:r>
            <w:r>
              <w:rPr>
                <w:rFonts w:hint="default" w:ascii="Times New Roman" w:hAnsi="Times New Roman" w:eastAsia="SimSun" w:cs="Times New Roman"/>
                <w:b w:val="0"/>
                <w:bCs w:val="0"/>
                <w:i w:val="0"/>
                <w:iCs w:val="0"/>
                <w:caps w:val="0"/>
                <w:color w:val="auto"/>
                <w:spacing w:val="0"/>
                <w:sz w:val="24"/>
                <w:szCs w:val="24"/>
                <w:shd w:val="clear" w:fill="FFFFFF"/>
              </w:rPr>
              <w:t>competing interests can make it difficult to fulfill his or her duties impartially</w:t>
            </w:r>
          </w:p>
        </w:tc>
        <w:tc>
          <w:tcPr>
            <w:tcW w:w="1180"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71"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67" w:type="pct"/>
            <w:shd w:val="clear" w:color="auto" w:fill="auto"/>
            <w:vAlign w:val="top"/>
          </w:tcPr>
          <w:p>
            <w:pPr>
              <w:widowControl w:val="0"/>
              <w:spacing w:after="0" w:line="480" w:lineRule="auto"/>
              <w:jc w:val="right"/>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p>
            <w:pPr>
              <w:widowControl w:val="0"/>
              <w:spacing w:after="0" w:line="480" w:lineRule="auto"/>
              <w:jc w:val="right"/>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all the respondents constituting 100% said yes in all the options provided. There was no record of no.</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3: Does audit conflict have impact on auditors ability to resist management pressure?</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5</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question 3</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15</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4</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11</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30</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60.0% said yes, 13.34% said no, while the remaining 26.67% were undecided.</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4:Are there strategy auditors can use to avoid conflict and resist management pressure?</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6</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question 4</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18</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4</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8</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30</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50.0% said yes, 16.66% said no, while the remaining 33.33% were undecided.</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4.3</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TEST OF HYPOTHESIS</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H01</w:t>
      </w:r>
      <w:r>
        <w:rPr>
          <w:rFonts w:hint="default" w:ascii="Times New Roman" w:hAnsi="Times New Roman" w:cs="Times New Roman"/>
          <w:b w:val="0"/>
          <w:bCs w:val="0"/>
          <w:color w:val="auto"/>
          <w:sz w:val="24"/>
          <w:szCs w:val="24"/>
          <w:lang w:val="en-US"/>
        </w:rPr>
        <w:t>: There is no significant relationship between audit conflict and ability to resist management pressure.</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H02</w:t>
      </w:r>
      <w:r>
        <w:rPr>
          <w:rFonts w:hint="default" w:ascii="Times New Roman" w:hAnsi="Times New Roman" w:cs="Times New Roman"/>
          <w:b w:val="0"/>
          <w:bCs w:val="0"/>
          <w:color w:val="auto"/>
          <w:sz w:val="24"/>
          <w:szCs w:val="24"/>
          <w:lang w:val="en-US"/>
        </w:rPr>
        <w:t>: There is no relationship between auditors conflict and the final result of the audit of an organization.</w:t>
      </w:r>
    </w:p>
    <w:p>
      <w:pPr>
        <w:spacing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Table </w:t>
      </w:r>
      <w:r>
        <w:rPr>
          <w:rFonts w:hint="default" w:ascii="Times New Roman" w:hAnsi="Times New Roman" w:cs="Times New Roman"/>
          <w:b/>
          <w:color w:val="auto"/>
          <w:sz w:val="24"/>
          <w:szCs w:val="24"/>
          <w:lang w:val="en-US"/>
        </w:rPr>
        <w:t>4.7</w:t>
      </w:r>
      <w:r>
        <w:rPr>
          <w:rFonts w:hint="default" w:ascii="Times New Roman" w:hAnsi="Times New Roman" w:cs="Times New Roman"/>
          <w:b/>
          <w:color w:val="auto"/>
          <w:sz w:val="24"/>
          <w:szCs w:val="24"/>
        </w:rPr>
        <w:t>: Pearson Correlation Table showing th</w:t>
      </w:r>
      <w:r>
        <w:rPr>
          <w:rFonts w:hint="default" w:ascii="Times New Roman" w:hAnsi="Times New Roman" w:cs="Times New Roman"/>
          <w:b/>
          <w:bCs w:val="0"/>
          <w:color w:val="auto"/>
          <w:sz w:val="24"/>
          <w:szCs w:val="24"/>
        </w:rPr>
        <w:t>e relationship between</w:t>
      </w:r>
      <w:r>
        <w:rPr>
          <w:rFonts w:hint="default" w:ascii="Times New Roman" w:hAnsi="Times New Roman" w:cs="Times New Roman"/>
          <w:b/>
          <w:bCs w:val="0"/>
          <w:color w:val="auto"/>
          <w:sz w:val="24"/>
          <w:szCs w:val="24"/>
          <w:lang w:val="en-US"/>
        </w:rPr>
        <w:t xml:space="preserve"> audit conflict (AC)</w:t>
      </w:r>
      <w:r>
        <w:rPr>
          <w:rFonts w:hint="default" w:ascii="Times New Roman" w:hAnsi="Times New Roman" w:cs="Times New Roman"/>
          <w:b/>
          <w:bCs w:val="0"/>
          <w:color w:val="auto"/>
          <w:sz w:val="24"/>
          <w:szCs w:val="24"/>
        </w:rPr>
        <w:t xml:space="preserve"> and</w:t>
      </w:r>
      <w:r>
        <w:rPr>
          <w:rFonts w:hint="default" w:ascii="Times New Roman" w:hAnsi="Times New Roman" w:cs="Times New Roman"/>
          <w:b/>
          <w:bCs w:val="0"/>
          <w:color w:val="auto"/>
          <w:sz w:val="24"/>
          <w:szCs w:val="24"/>
          <w:lang w:val="en-US"/>
        </w:rPr>
        <w:t xml:space="preserve"> ability to resist management pressure (ATRMP)</w:t>
      </w:r>
    </w:p>
    <w:tbl>
      <w:tblPr>
        <w:tblStyle w:val="111"/>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2"/>
        <w:gridCol w:w="2248"/>
        <w:gridCol w:w="2189"/>
        <w:gridCol w:w="2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AC</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ATRMP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AC</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 (2-tailed)</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ATRMP</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.82</w:t>
            </w:r>
            <w:r>
              <w:rPr>
                <w:rFonts w:hint="default" w:ascii="Times New Roman" w:hAnsi="Times New Roman" w:cs="Times New Roman"/>
                <w:color w:val="auto"/>
                <w:sz w:val="24"/>
                <w:szCs w:val="24"/>
                <w:lang w:val="en-US"/>
              </w:rPr>
              <w:t>1</w:t>
            </w:r>
            <w:r>
              <w:rPr>
                <w:rFonts w:hint="default" w:ascii="Times New Roman" w:hAnsi="Times New Roman" w:cs="Times New Roman"/>
                <w:color w:val="auto"/>
                <w:sz w:val="24"/>
                <w:szCs w:val="24"/>
              </w:rPr>
              <w:t>**</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 (2-tailed)</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 </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r>
    </w:tbl>
    <w:p>
      <w:pPr>
        <w:spacing w:after="0" w:line="480" w:lineRule="auto"/>
        <w:ind w:left="-5"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Source: Survey data, 2</w:t>
      </w:r>
      <w:r>
        <w:rPr>
          <w:rFonts w:hint="default" w:ascii="Times New Roman" w:hAnsi="Times New Roman" w:cs="Times New Roman"/>
          <w:color w:val="auto"/>
          <w:sz w:val="24"/>
          <w:szCs w:val="24"/>
          <w:lang w:val="en-US"/>
        </w:rPr>
        <w:t>021</w:t>
      </w:r>
      <w:r>
        <w:rPr>
          <w:rFonts w:hint="default" w:ascii="Times New Roman" w:hAnsi="Times New Roman" w:cs="Times New Roman"/>
          <w:color w:val="auto"/>
          <w:sz w:val="24"/>
          <w:szCs w:val="24"/>
        </w:rPr>
        <w:t xml:space="preserve"> </w:t>
      </w:r>
    </w:p>
    <w:p>
      <w:pPr>
        <w:spacing w:after="0" w:line="480" w:lineRule="auto"/>
        <w:ind w:left="-5"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Correlation is significant at the 0.0</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 xml:space="preserve"> level (2-tailed)</w:t>
      </w:r>
    </w:p>
    <w:p>
      <w:pPr>
        <w:spacing w:after="16" w:line="480" w:lineRule="auto"/>
        <w:ind w:left="-5" w:right="9"/>
        <w:jc w:val="both"/>
        <w:rPr>
          <w:rFonts w:hint="default" w:ascii="Times New Roman" w:hAnsi="Times New Roman" w:cs="Times New Roman"/>
          <w:color w:val="auto"/>
          <w:sz w:val="24"/>
          <w:szCs w:val="24"/>
        </w:rPr>
      </w:pPr>
    </w:p>
    <w:p>
      <w:pPr>
        <w:spacing w:after="16" w:line="480" w:lineRule="auto"/>
        <w:ind w:left="-5"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Pearson Correlation result in Table </w:t>
      </w:r>
      <w:r>
        <w:rPr>
          <w:rFonts w:hint="default" w:ascii="Times New Roman" w:hAnsi="Times New Roman" w:cs="Times New Roman"/>
          <w:color w:val="auto"/>
          <w:sz w:val="24"/>
          <w:szCs w:val="24"/>
          <w:lang w:val="en-US"/>
        </w:rPr>
        <w:t>4.7</w:t>
      </w:r>
      <w:r>
        <w:rPr>
          <w:rFonts w:hint="default" w:ascii="Times New Roman" w:hAnsi="Times New Roman" w:cs="Times New Roman"/>
          <w:color w:val="auto"/>
          <w:sz w:val="24"/>
          <w:szCs w:val="24"/>
        </w:rPr>
        <w:t xml:space="preserve"> contains the degree of association between </w:t>
      </w:r>
      <w:r>
        <w:rPr>
          <w:rFonts w:hint="default" w:ascii="Times New Roman" w:hAnsi="Times New Roman" w:cs="Times New Roman"/>
          <w:color w:val="auto"/>
          <w:sz w:val="24"/>
          <w:szCs w:val="24"/>
          <w:lang w:val="en-US"/>
        </w:rPr>
        <w:t xml:space="preserve">AC </w:t>
      </w:r>
      <w:r>
        <w:rPr>
          <w:rFonts w:hint="default" w:ascii="Times New Roman" w:hAnsi="Times New Roman" w:cs="Times New Roman"/>
          <w:color w:val="auto"/>
          <w:sz w:val="24"/>
          <w:szCs w:val="24"/>
        </w:rPr>
        <w:t xml:space="preserve">and </w:t>
      </w:r>
      <w:r>
        <w:rPr>
          <w:rFonts w:hint="default" w:ascii="Times New Roman" w:hAnsi="Times New Roman" w:cs="Times New Roman"/>
          <w:color w:val="auto"/>
          <w:sz w:val="24"/>
          <w:szCs w:val="24"/>
          <w:lang w:val="en-US"/>
        </w:rPr>
        <w:t>ATRMP</w:t>
      </w:r>
      <w:r>
        <w:rPr>
          <w:rFonts w:hint="default" w:ascii="Times New Roman" w:hAnsi="Times New Roman" w:cs="Times New Roman"/>
          <w:color w:val="auto"/>
          <w:sz w:val="24"/>
          <w:szCs w:val="24"/>
        </w:rPr>
        <w:t xml:space="preserve">. From the result, the Pearson correlation coefficient, r, value of 0.821 was positive and statistically significant at (p&lt; 0.000). This indicates that </w:t>
      </w:r>
      <w:r>
        <w:rPr>
          <w:rFonts w:hint="default" w:ascii="Times New Roman" w:hAnsi="Times New Roman" w:cs="Times New Roman"/>
          <w:color w:val="auto"/>
          <w:sz w:val="24"/>
          <w:szCs w:val="24"/>
          <w:lang w:val="en-US"/>
        </w:rPr>
        <w:t xml:space="preserve">auditors conflict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(AC)</w:t>
      </w:r>
      <w:r>
        <w:rPr>
          <w:rFonts w:hint="default" w:ascii="Times New Roman" w:hAnsi="Times New Roman" w:cs="Times New Roman"/>
          <w:color w:val="auto"/>
          <w:sz w:val="24"/>
          <w:szCs w:val="24"/>
        </w:rPr>
        <w:t xml:space="preserve">  will result in </w:t>
      </w:r>
      <w:r>
        <w:rPr>
          <w:rFonts w:hint="default" w:ascii="Times New Roman" w:hAnsi="Times New Roman" w:cs="Times New Roman"/>
          <w:color w:val="auto"/>
          <w:sz w:val="24"/>
          <w:szCs w:val="24"/>
          <w:lang w:val="en-US"/>
        </w:rPr>
        <w:t>ability to resist management pressure(ATRMP)</w:t>
      </w:r>
      <w:r>
        <w:rPr>
          <w:rFonts w:hint="default" w:ascii="Times New Roman" w:hAnsi="Times New Roman" w:cs="Times New Roman"/>
          <w:color w:val="auto"/>
          <w:sz w:val="24"/>
          <w:szCs w:val="24"/>
        </w:rPr>
        <w:t xml:space="preserve">. </w:t>
      </w:r>
    </w:p>
    <w:p>
      <w:pPr>
        <w:spacing w:line="480" w:lineRule="auto"/>
        <w:ind w:left="-5"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Thus, </w:t>
      </w:r>
      <w:r>
        <w:rPr>
          <w:rFonts w:hint="default" w:ascii="Times New Roman" w:hAnsi="Times New Roman" w:cs="Times New Roman"/>
          <w:color w:val="auto"/>
          <w:sz w:val="24"/>
          <w:szCs w:val="24"/>
          <w:lang w:val="en-US"/>
        </w:rPr>
        <w:t xml:space="preserve">AC </w:t>
      </w:r>
      <w:r>
        <w:rPr>
          <w:rFonts w:hint="default" w:ascii="Times New Roman" w:hAnsi="Times New Roman" w:cs="Times New Roman"/>
          <w:color w:val="auto"/>
          <w:sz w:val="24"/>
          <w:szCs w:val="24"/>
        </w:rPr>
        <w:t xml:space="preserve">and </w:t>
      </w:r>
      <w:r>
        <w:rPr>
          <w:rFonts w:hint="default" w:ascii="Times New Roman" w:hAnsi="Times New Roman" w:cs="Times New Roman"/>
          <w:color w:val="auto"/>
          <w:sz w:val="24"/>
          <w:szCs w:val="24"/>
          <w:lang w:val="en-US"/>
        </w:rPr>
        <w:t xml:space="preserve">ATRMP </w:t>
      </w:r>
      <w:r>
        <w:rPr>
          <w:rFonts w:hint="default" w:ascii="Times New Roman" w:hAnsi="Times New Roman" w:cs="Times New Roman"/>
          <w:color w:val="auto"/>
          <w:sz w:val="24"/>
          <w:szCs w:val="24"/>
        </w:rPr>
        <w:t xml:space="preserve">are correlated positively. </w:t>
      </w:r>
    </w:p>
    <w:p>
      <w:pPr>
        <w:spacing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Table </w:t>
      </w:r>
      <w:r>
        <w:rPr>
          <w:rFonts w:hint="default" w:ascii="Times New Roman" w:hAnsi="Times New Roman" w:cs="Times New Roman"/>
          <w:b/>
          <w:color w:val="auto"/>
          <w:sz w:val="24"/>
          <w:szCs w:val="24"/>
          <w:lang w:val="en-US"/>
        </w:rPr>
        <w:t>4.8</w:t>
      </w:r>
      <w:r>
        <w:rPr>
          <w:rFonts w:hint="default" w:ascii="Times New Roman" w:hAnsi="Times New Roman" w:cs="Times New Roman"/>
          <w:b/>
          <w:color w:val="auto"/>
          <w:sz w:val="24"/>
          <w:szCs w:val="24"/>
        </w:rPr>
        <w:t>: Pearson Correlation Table showing th</w:t>
      </w:r>
      <w:r>
        <w:rPr>
          <w:rFonts w:hint="default" w:ascii="Times New Roman" w:hAnsi="Times New Roman" w:cs="Times New Roman"/>
          <w:b/>
          <w:bCs w:val="0"/>
          <w:color w:val="auto"/>
          <w:sz w:val="24"/>
          <w:szCs w:val="24"/>
        </w:rPr>
        <w:t xml:space="preserve">e relationship between </w:t>
      </w:r>
      <w:r>
        <w:rPr>
          <w:rFonts w:hint="default" w:ascii="Times New Roman" w:hAnsi="Times New Roman" w:cs="Times New Roman"/>
          <w:b/>
          <w:bCs w:val="0"/>
          <w:color w:val="auto"/>
          <w:sz w:val="24"/>
          <w:szCs w:val="24"/>
          <w:lang w:val="en-US"/>
        </w:rPr>
        <w:t>auditors conflict (AC)</w:t>
      </w:r>
      <w:r>
        <w:rPr>
          <w:rFonts w:hint="default" w:ascii="Times New Roman" w:hAnsi="Times New Roman" w:cs="Times New Roman"/>
          <w:b/>
          <w:bCs w:val="0"/>
          <w:color w:val="auto"/>
          <w:sz w:val="24"/>
          <w:szCs w:val="24"/>
        </w:rPr>
        <w:t xml:space="preserve"> and </w:t>
      </w:r>
      <w:r>
        <w:rPr>
          <w:rFonts w:hint="default" w:ascii="Times New Roman" w:hAnsi="Times New Roman" w:cs="Times New Roman"/>
          <w:b/>
          <w:bCs w:val="0"/>
          <w:color w:val="auto"/>
          <w:sz w:val="24"/>
          <w:szCs w:val="24"/>
          <w:lang w:val="en-US"/>
        </w:rPr>
        <w:t>the final result of an audit (TFROAA)</w:t>
      </w:r>
    </w:p>
    <w:tbl>
      <w:tblPr>
        <w:tblStyle w:val="111"/>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21"/>
        <w:gridCol w:w="2240"/>
        <w:gridCol w:w="2178"/>
        <w:gridCol w:w="22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AC</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TFROAA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AC</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7</w:t>
            </w:r>
            <w:r>
              <w:rPr>
                <w:rFonts w:hint="default" w:ascii="Times New Roman" w:hAnsi="Times New Roman" w:cs="Times New Roman"/>
                <w:color w:val="auto"/>
                <w:sz w:val="24"/>
                <w:szCs w:val="24"/>
              </w:rPr>
              <w:t>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 (2-tailed)</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TFROAA</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7</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1</w:t>
            </w:r>
            <w:r>
              <w:rPr>
                <w:rFonts w:hint="default" w:ascii="Times New Roman" w:hAnsi="Times New Roman" w:cs="Times New Roman"/>
                <w:color w:val="auto"/>
                <w:sz w:val="24"/>
                <w:szCs w:val="24"/>
              </w:rPr>
              <w:t>**</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 (2-tailed)</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auto"/>
                <w:sz w:val="24"/>
                <w:szCs w:val="24"/>
              </w:rPr>
            </w:pPr>
          </w:p>
        </w:tc>
        <w:tc>
          <w:tcPr>
            <w:tcW w:w="2394" w:type="dxa"/>
          </w:tcPr>
          <w:p>
            <w:pPr>
              <w:widowControl w:val="0"/>
              <w:spacing w:after="16" w:line="480" w:lineRule="auto"/>
              <w:ind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 </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c>
          <w:tcPr>
            <w:tcW w:w="2394" w:type="dxa"/>
          </w:tcPr>
          <w:p>
            <w:pPr>
              <w:widowControl w:val="0"/>
              <w:spacing w:after="16" w:line="480" w:lineRule="auto"/>
              <w:ind w:right="9"/>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r>
    </w:tbl>
    <w:p>
      <w:pPr>
        <w:spacing w:after="0" w:line="480" w:lineRule="auto"/>
        <w:ind w:left="-5"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Source: Survey data, 2</w:t>
      </w:r>
      <w:r>
        <w:rPr>
          <w:rFonts w:hint="default" w:ascii="Times New Roman" w:hAnsi="Times New Roman" w:cs="Times New Roman"/>
          <w:color w:val="auto"/>
          <w:sz w:val="24"/>
          <w:szCs w:val="24"/>
          <w:lang w:val="en-US"/>
        </w:rPr>
        <w:t>021</w:t>
      </w:r>
      <w:r>
        <w:rPr>
          <w:rFonts w:hint="default" w:ascii="Times New Roman" w:hAnsi="Times New Roman" w:cs="Times New Roman"/>
          <w:color w:val="auto"/>
          <w:sz w:val="24"/>
          <w:szCs w:val="24"/>
        </w:rPr>
        <w:t xml:space="preserve"> </w:t>
      </w:r>
    </w:p>
    <w:p>
      <w:pPr>
        <w:spacing w:after="0" w:line="480" w:lineRule="auto"/>
        <w:ind w:left="-5"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Correlation is significant at the 0.0</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 xml:space="preserve"> level (2-tailed)</w:t>
      </w:r>
    </w:p>
    <w:p>
      <w:pPr>
        <w:spacing w:after="16" w:line="480" w:lineRule="auto"/>
        <w:ind w:right="9"/>
        <w:jc w:val="both"/>
        <w:rPr>
          <w:rFonts w:hint="default" w:ascii="Times New Roman" w:hAnsi="Times New Roman" w:cs="Times New Roman"/>
          <w:color w:val="auto"/>
          <w:sz w:val="24"/>
          <w:szCs w:val="24"/>
        </w:rPr>
      </w:pPr>
    </w:p>
    <w:p>
      <w:pPr>
        <w:spacing w:after="16" w:line="480" w:lineRule="auto"/>
        <w:ind w:left="-5"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Pearson Correlation result in Table </w:t>
      </w:r>
      <w:r>
        <w:rPr>
          <w:rFonts w:hint="default" w:ascii="Times New Roman" w:hAnsi="Times New Roman" w:cs="Times New Roman"/>
          <w:color w:val="auto"/>
          <w:sz w:val="24"/>
          <w:szCs w:val="24"/>
          <w:lang w:val="en-US"/>
        </w:rPr>
        <w:t>4.8</w:t>
      </w:r>
      <w:r>
        <w:rPr>
          <w:rFonts w:hint="default" w:ascii="Times New Roman" w:hAnsi="Times New Roman" w:cs="Times New Roman"/>
          <w:color w:val="auto"/>
          <w:sz w:val="24"/>
          <w:szCs w:val="24"/>
        </w:rPr>
        <w:t xml:space="preserve"> contains the degree of association between </w:t>
      </w:r>
      <w:r>
        <w:rPr>
          <w:rFonts w:hint="default" w:ascii="Times New Roman" w:hAnsi="Times New Roman" w:cs="Times New Roman"/>
          <w:color w:val="auto"/>
          <w:sz w:val="24"/>
          <w:szCs w:val="24"/>
          <w:lang w:val="en-US"/>
        </w:rPr>
        <w:t xml:space="preserve">AC </w:t>
      </w:r>
      <w:r>
        <w:rPr>
          <w:rFonts w:hint="default" w:ascii="Times New Roman" w:hAnsi="Times New Roman" w:cs="Times New Roman"/>
          <w:color w:val="auto"/>
          <w:sz w:val="24"/>
          <w:szCs w:val="24"/>
        </w:rPr>
        <w:t xml:space="preserve">and </w:t>
      </w:r>
      <w:r>
        <w:rPr>
          <w:rFonts w:hint="default" w:ascii="Times New Roman" w:hAnsi="Times New Roman" w:cs="Times New Roman"/>
          <w:color w:val="auto"/>
          <w:sz w:val="24"/>
          <w:szCs w:val="24"/>
          <w:lang w:val="en-US"/>
        </w:rPr>
        <w:t>TFROAA</w:t>
      </w:r>
      <w:r>
        <w:rPr>
          <w:rFonts w:hint="default" w:ascii="Times New Roman" w:hAnsi="Times New Roman" w:cs="Times New Roman"/>
          <w:color w:val="auto"/>
          <w:sz w:val="24"/>
          <w:szCs w:val="24"/>
        </w:rPr>
        <w:t>. From the result, the Pearson correlation coefficient, r, value of 0.</w:t>
      </w:r>
      <w:r>
        <w:rPr>
          <w:rFonts w:hint="default" w:ascii="Times New Roman" w:hAnsi="Times New Roman" w:cs="Times New Roman"/>
          <w:color w:val="auto"/>
          <w:sz w:val="24"/>
          <w:szCs w:val="24"/>
          <w:lang w:val="en-US"/>
        </w:rPr>
        <w:t>7</w:t>
      </w:r>
      <w:r>
        <w:rPr>
          <w:rFonts w:hint="default" w:ascii="Times New Roman" w:hAnsi="Times New Roman" w:cs="Times New Roman"/>
          <w:color w:val="auto"/>
          <w:sz w:val="24"/>
          <w:szCs w:val="24"/>
        </w:rPr>
        <w:t xml:space="preserve">21 was positive and statistically significant at (p&lt; 0.000). This indicates that </w:t>
      </w:r>
      <w:r>
        <w:rPr>
          <w:rFonts w:hint="default" w:ascii="Times New Roman" w:hAnsi="Times New Roman" w:cs="Times New Roman"/>
          <w:color w:val="auto"/>
          <w:sz w:val="24"/>
          <w:szCs w:val="24"/>
          <w:lang w:val="en-US"/>
        </w:rPr>
        <w:t>auditors conflict (AC)</w:t>
      </w:r>
      <w:r>
        <w:rPr>
          <w:rFonts w:hint="default" w:ascii="Times New Roman" w:hAnsi="Times New Roman" w:cs="Times New Roman"/>
          <w:color w:val="auto"/>
          <w:sz w:val="24"/>
          <w:szCs w:val="24"/>
        </w:rPr>
        <w:t xml:space="preserve">  will result in </w:t>
      </w:r>
      <w:r>
        <w:rPr>
          <w:rFonts w:hint="default" w:ascii="Times New Roman" w:hAnsi="Times New Roman" w:cs="Times New Roman"/>
          <w:color w:val="auto"/>
          <w:sz w:val="24"/>
          <w:szCs w:val="24"/>
          <w:lang w:val="en-US"/>
        </w:rPr>
        <w:t>the final result of an audit(TFROAA)</w:t>
      </w:r>
      <w:r>
        <w:rPr>
          <w:rFonts w:hint="default" w:ascii="Times New Roman" w:hAnsi="Times New Roman" w:cs="Times New Roman"/>
          <w:color w:val="auto"/>
          <w:sz w:val="24"/>
          <w:szCs w:val="24"/>
        </w:rPr>
        <w:t xml:space="preserve">. </w:t>
      </w:r>
    </w:p>
    <w:p>
      <w:pPr>
        <w:spacing w:line="480" w:lineRule="auto"/>
        <w:ind w:left="-5" w:right="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Thus, </w:t>
      </w:r>
      <w:r>
        <w:rPr>
          <w:rFonts w:hint="default" w:ascii="Times New Roman" w:hAnsi="Times New Roman" w:cs="Times New Roman"/>
          <w:color w:val="auto"/>
          <w:sz w:val="24"/>
          <w:szCs w:val="24"/>
          <w:lang w:val="en-US"/>
        </w:rPr>
        <w:t xml:space="preserve">AC </w:t>
      </w:r>
      <w:r>
        <w:rPr>
          <w:rFonts w:hint="default" w:ascii="Times New Roman" w:hAnsi="Times New Roman" w:cs="Times New Roman"/>
          <w:color w:val="auto"/>
          <w:sz w:val="24"/>
          <w:szCs w:val="24"/>
        </w:rPr>
        <w:t xml:space="preserve">and </w:t>
      </w:r>
      <w:r>
        <w:rPr>
          <w:rFonts w:hint="default" w:ascii="Times New Roman" w:hAnsi="Times New Roman" w:cs="Times New Roman"/>
          <w:color w:val="auto"/>
          <w:sz w:val="24"/>
          <w:szCs w:val="24"/>
          <w:lang w:val="en-US"/>
        </w:rPr>
        <w:t xml:space="preserve">TFROAA </w:t>
      </w:r>
      <w:r>
        <w:rPr>
          <w:rFonts w:hint="default" w:ascii="Times New Roman" w:hAnsi="Times New Roman" w:cs="Times New Roman"/>
          <w:color w:val="auto"/>
          <w:sz w:val="24"/>
          <w:szCs w:val="24"/>
        </w:rPr>
        <w:t xml:space="preserve">are correlated positively. </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w:t>
      </w: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SUMMARY, </w:t>
      </w:r>
      <w:r>
        <w:rPr>
          <w:rFonts w:hint="default" w:ascii="Times New Roman" w:hAnsi="Times New Roman" w:cs="Times New Roman"/>
          <w:b/>
          <w:bCs/>
          <w:color w:val="auto"/>
          <w:sz w:val="24"/>
          <w:szCs w:val="24"/>
        </w:rPr>
        <w:t>CONCLUSION AND RECOMMENDATION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5.1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lang w:val="en-US"/>
        </w:rPr>
        <w:t>SUMMARY</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In this study, our focus was to </w:t>
      </w:r>
      <w:r>
        <w:rPr>
          <w:rFonts w:hint="default" w:ascii="Times New Roman" w:hAnsi="Times New Roman" w:cs="Times New Roman"/>
          <w:color w:val="auto"/>
          <w:sz w:val="24"/>
          <w:szCs w:val="24"/>
          <w:lang w:val="en-US"/>
        </w:rPr>
        <w:t>examine audit conflict: it’s impact on auditors ability to resist management pressure using united bank for Africa  Lagos state  as a case study</w:t>
      </w:r>
      <w:r>
        <w:rPr>
          <w:rStyle w:val="92"/>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T</w:t>
      </w:r>
      <w:r>
        <w:rPr>
          <w:rFonts w:hint="default" w:ascii="Times New Roman" w:hAnsi="Times New Roman" w:cs="Times New Roman"/>
          <w:color w:val="auto"/>
          <w:sz w:val="24"/>
          <w:szCs w:val="24"/>
        </w:rPr>
        <w:t>he study specifically was aimed at highlight</w:t>
      </w:r>
      <w:r>
        <w:rPr>
          <w:rFonts w:hint="default" w:ascii="Times New Roman" w:hAnsi="Times New Roman" w:cs="Times New Roman"/>
          <w:color w:val="auto"/>
          <w:sz w:val="24"/>
          <w:szCs w:val="24"/>
          <w:lang w:val="en-US"/>
        </w:rPr>
        <w:t xml:space="preserve">ing  who and what an auditors duties are. The study also, find out the causes of conflict in auditing of an organization. The study further,  examine the impact of audit conflict on auditors ability to resist management pressure. Lastly the study,  find out strategy auditors can use to avoid conflict and resist management pressure. </w:t>
      </w:r>
      <w:r>
        <w:rPr>
          <w:rFonts w:hint="default" w:ascii="Times New Roman" w:hAnsi="Times New Roman" w:cs="Times New Roman"/>
          <w:color w:val="auto"/>
          <w:sz w:val="24"/>
          <w:szCs w:val="24"/>
        </w:rPr>
        <w:t xml:space="preserve">A total of </w:t>
      </w:r>
      <w:r>
        <w:rPr>
          <w:rFonts w:hint="default" w:ascii="Times New Roman" w:hAnsi="Times New Roman" w:cs="Times New Roman"/>
          <w:color w:val="auto"/>
          <w:sz w:val="24"/>
          <w:szCs w:val="24"/>
          <w:lang w:val="en-US"/>
        </w:rPr>
        <w:t xml:space="preserve">30 </w:t>
      </w:r>
      <w:r>
        <w:rPr>
          <w:rFonts w:hint="default" w:ascii="Times New Roman" w:hAnsi="Times New Roman" w:cs="Times New Roman"/>
          <w:color w:val="auto"/>
          <w:sz w:val="24"/>
          <w:szCs w:val="24"/>
        </w:rPr>
        <w:t>responses were validated from the enrolled participants where all respondent are drawn from</w:t>
      </w:r>
      <w:r>
        <w:rPr>
          <w:rFonts w:hint="default" w:ascii="Times New Roman" w:hAnsi="Times New Roman" w:cs="Times New Roman"/>
          <w:color w:val="auto"/>
          <w:sz w:val="24"/>
          <w:szCs w:val="24"/>
          <w:lang w:val="en-US"/>
        </w:rPr>
        <w:t xml:space="preserve"> staff of united bank for Africa.</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finding of this study, the following conclusions were made:</w:t>
      </w:r>
    </w:p>
    <w:p>
      <w:pPr>
        <w:pStyle w:val="249"/>
        <w:keepNext w:val="0"/>
        <w:keepLines w:val="0"/>
        <w:pageBreakBefore w:val="0"/>
        <w:widowControl/>
        <w:numPr>
          <w:ilvl w:val="0"/>
          <w:numId w:val="1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C</w:t>
      </w:r>
      <w:r>
        <w:rPr>
          <w:rFonts w:hint="default" w:ascii="Times New Roman" w:hAnsi="Times New Roman" w:cs="Times New Roman"/>
          <w:color w:val="auto"/>
          <w:sz w:val="24"/>
          <w:szCs w:val="24"/>
        </w:rPr>
        <w:t>onflict of interest is a situation in which an internal auditor, who is in a position of trust, has a competing professional or personal interest.</w:t>
      </w:r>
    </w:p>
    <w:p>
      <w:pPr>
        <w:pStyle w:val="249"/>
        <w:keepNext w:val="0"/>
        <w:keepLines w:val="0"/>
        <w:pageBreakBefore w:val="0"/>
        <w:widowControl/>
        <w:numPr>
          <w:ilvl w:val="0"/>
          <w:numId w:val="1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conflict of interest exists even if no unethical or improper act results.</w:t>
      </w:r>
    </w:p>
    <w:p>
      <w:pPr>
        <w:pStyle w:val="249"/>
        <w:keepNext w:val="0"/>
        <w:keepLines w:val="0"/>
        <w:pageBreakBefore w:val="0"/>
        <w:widowControl/>
        <w:numPr>
          <w:ilvl w:val="0"/>
          <w:numId w:val="1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Conflict of an auditor can arise when competing interests can make it difficult to fulfill his or her duties impartially</w:t>
      </w:r>
    </w:p>
    <w:p>
      <w:pPr>
        <w:pStyle w:val="249"/>
        <w:keepNext w:val="0"/>
        <w:keepLines w:val="0"/>
        <w:pageBreakBefore w:val="0"/>
        <w:widowControl/>
        <w:numPr>
          <w:ilvl w:val="0"/>
          <w:numId w:val="1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C</w:t>
      </w:r>
      <w:r>
        <w:rPr>
          <w:rFonts w:hint="default" w:ascii="Times New Roman" w:hAnsi="Times New Roman" w:cs="Times New Roman"/>
          <w:color w:val="auto"/>
          <w:sz w:val="24"/>
          <w:szCs w:val="24"/>
        </w:rPr>
        <w:t>onflict of interest is a situation in which an internal auditor, who is in a position of trust, has a competing professional or personal interest.</w:t>
      </w:r>
    </w:p>
    <w:p>
      <w:pPr>
        <w:pStyle w:val="249"/>
        <w:keepNext w:val="0"/>
        <w:keepLines w:val="0"/>
        <w:pageBreakBefore w:val="0"/>
        <w:widowControl/>
        <w:numPr>
          <w:ilvl w:val="0"/>
          <w:numId w:val="1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conflict of interest exists even if no unethical or improper act results.</w:t>
      </w:r>
    </w:p>
    <w:p>
      <w:pPr>
        <w:pStyle w:val="249"/>
        <w:keepNext w:val="0"/>
        <w:keepLines w:val="0"/>
        <w:pageBreakBefore w:val="0"/>
        <w:widowControl/>
        <w:numPr>
          <w:ilvl w:val="0"/>
          <w:numId w:val="1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Conflict of an auditor can arise when competing interests can make it difficult to fulfill his or her duties impartially</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RECOMMENDATION</w:t>
      </w:r>
    </w:p>
    <w:p>
      <w:pPr>
        <w:numPr>
          <w:ilvl w:val="0"/>
          <w:numId w:val="17"/>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That an auditor should know how to handle a conflict when it arises, if he or she cannot handle the conflict then a higher authority should be notified</w:t>
      </w:r>
    </w:p>
    <w:p>
      <w:pPr>
        <w:numPr>
          <w:ilvl w:val="0"/>
          <w:numId w:val="17"/>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That an auditor should not fall into the temptation or under the pressure of management to be insincere in his or her report concerning the organization</w:t>
      </w:r>
    </w:p>
    <w:p>
      <w:pPr>
        <w:numPr>
          <w:ilvl w:val="0"/>
          <w:numId w:val="17"/>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That an auditor should always work according to the ethics and rules of his or her profession</w:t>
      </w:r>
      <w:r>
        <w:rPr>
          <w:rFonts w:hint="default" w:ascii="Times New Roman" w:hAnsi="Times New Roman" w:cs="Times New Roman"/>
          <w:b w:val="0"/>
          <w:bCs w:val="0"/>
          <w:color w:val="auto"/>
          <w:sz w:val="24"/>
          <w:szCs w:val="24"/>
          <w:lang w:val="en-US"/>
        </w:rPr>
        <w:br w:type="page"/>
      </w:r>
    </w:p>
    <w:p>
      <w:pPr>
        <w:spacing w:line="480" w:lineRule="auto"/>
        <w:ind w:left="-5" w:right="9"/>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REFERENCES</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Amason, A.C. (1996), “Distinguishing the effects of functional and dysfunctional conflict on strategic decision making: resolving a paradox for top management teams”, Academy of Management Journal, Vol. 39, pp. 123-48.Anderson, P.A. (1983), “Decision making by objection and the Cuban Missile Crisis”,</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Averill, J.A. (1982), Anger and Aggression: An Essay on Emotion, Springer-Verlag, New York, NY.</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Bacharach, S.B. and Lawler, E.J. (1981), Bargaining: Power, Tactics and Outcomes, Jossey-Bass, San Francisco, CA.</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Barki, H. and Hartwick, J. (2004), “Conceptualizing the construct of interpersonal conflict”, International Journal of Conflict Management, Vol. 15, pp. 216-44.</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Boxenbaum (Eds.), Institutional Logics in Action: Research in the Sociology of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Chen, G., Liu, C.H. and Tjosvold, D. (2005), “Conflict management for effective top management teams and innovation in China”, Journal of Management Studies, Vol. 42, pp. 277-300.</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Chen, Y.F. and Tjosvold, D. (forthcoming), “Cross cultural leadership: goal interdependence and leader-member relations in foreign ventures in China”, Journal of International Management.</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Chen, Y.F., Su, F. and Tjosvold, D. (forthcoming), “Working with foreign managers: conflict management for effective leader relationships in China”, Journal of International Conflict Management.</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Cosier, R.A. (1978), “The effects of three potential aids for making strategic decisions on</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De Dreu, C.K.W. and Weingart, L.R. (2003), “Task versus relationship conflict, team performance, and team member satisfaction: a meta-analysis”, Journal of Applied Psychology, Vol. 88, pp. 741-9. Defining conflict</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De Dreu, C.K.W., Harinck, F. and Van Vianen, A.E.M. (1999), “Conflict and performance in groups and organizations”, in Cooper, C.L. and Robertson, I. (Eds), International Review of Industrial and Organizational Psychology, No. 14, Wiley, Indianapolis, IN, pp. 369-414.</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Deutsch, M. (1973), The Resolution of Conflict, Yale University Press, New Haven, CT.</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Deutsch, M. and Krauss, R.M. (1962), “Studies of interpersonal bargaining”, Journal of Conflict Resolution, Vol. 6, pp. 52-72.</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Experimental Lab Study. Contemporary Accounting Research, 9(1), 171-189.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Financial Statements) (2001).</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George, A. (1974), “Adaptation to stress in political decision-making: the individual, small group, and organizational contexts”, in Coelho, G.V., Hamburg, D.A. and Adams, J.E. (Eds), Coping and Adaptation, Basic Books, New York, NY, pp. 176-245.</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Gruenfeld, D.H. (1995), “Status, ideology, and integrative complexity on the US Supreme Court: rethinking the politics of political decision making”, Journal of Personality and Social Psychology, Vol. 68, pp. 5-20.</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fldChar w:fldCharType="begin"/>
      </w:r>
      <w:r>
        <w:rPr>
          <w:rFonts w:hint="default" w:ascii="Times New Roman" w:hAnsi="Times New Roman" w:cs="Times New Roman"/>
          <w:b w:val="0"/>
          <w:bCs w:val="0"/>
          <w:color w:val="auto"/>
          <w:sz w:val="24"/>
          <w:szCs w:val="24"/>
          <w:lang w:val="en-US"/>
        </w:rPr>
        <w:instrText xml:space="preserve"> HYPERLINK "https://www.ifac.org/system/files/publications/files/Auditor-ReportingToolkit-Going-Concern.pdf" </w:instrText>
      </w:r>
      <w:r>
        <w:rPr>
          <w:rFonts w:hint="default" w:ascii="Times New Roman" w:hAnsi="Times New Roman" w:cs="Times New Roman"/>
          <w:b w:val="0"/>
          <w:bCs w:val="0"/>
          <w:color w:val="auto"/>
          <w:sz w:val="24"/>
          <w:szCs w:val="24"/>
          <w:lang w:val="en-US"/>
        </w:rPr>
        <w:fldChar w:fldCharType="separate"/>
      </w:r>
      <w:r>
        <w:rPr>
          <w:rStyle w:val="51"/>
          <w:rFonts w:hint="default" w:ascii="Times New Roman" w:hAnsi="Times New Roman" w:cs="Times New Roman"/>
          <w:b w:val="0"/>
          <w:bCs w:val="0"/>
          <w:color w:val="auto"/>
          <w:sz w:val="24"/>
          <w:szCs w:val="24"/>
          <w:lang w:val="en-US"/>
        </w:rPr>
        <w:t>https://www.ifac.org/system/files/publications/files/Auditor-ReportingToolkit-Going-Concern.pdf</w:t>
      </w:r>
      <w:r>
        <w:rPr>
          <w:rFonts w:hint="default" w:ascii="Times New Roman" w:hAnsi="Times New Roman" w:cs="Times New Roman"/>
          <w:b w:val="0"/>
          <w:bCs w:val="0"/>
          <w:color w:val="auto"/>
          <w:sz w:val="24"/>
          <w:szCs w:val="24"/>
          <w:lang w:val="en-US"/>
        </w:rPr>
        <w:fldChar w:fldCharType="end"/>
      </w:r>
      <w:r>
        <w:rPr>
          <w:rFonts w:hint="default" w:ascii="Times New Roman" w:hAnsi="Times New Roman" w:cs="Times New Roman"/>
          <w:b w:val="0"/>
          <w:bCs w:val="0"/>
          <w:color w:val="auto"/>
          <w:sz w:val="24"/>
          <w:szCs w:val="24"/>
          <w:lang w:val="en-US"/>
        </w:rPr>
        <w:t xml:space="preserve"> IAASB (2016), The New Auditor’s Report: Questions and Answers, available at </w:t>
      </w:r>
      <w:r>
        <w:rPr>
          <w:rFonts w:hint="default" w:ascii="Times New Roman" w:hAnsi="Times New Roman" w:cs="Times New Roman"/>
          <w:b w:val="0"/>
          <w:bCs w:val="0"/>
          <w:color w:val="auto"/>
          <w:sz w:val="24"/>
          <w:szCs w:val="24"/>
          <w:lang w:val="en-US"/>
        </w:rPr>
        <w:fldChar w:fldCharType="begin"/>
      </w:r>
      <w:r>
        <w:rPr>
          <w:rFonts w:hint="default" w:ascii="Times New Roman" w:hAnsi="Times New Roman" w:cs="Times New Roman"/>
          <w:b w:val="0"/>
          <w:bCs w:val="0"/>
          <w:color w:val="auto"/>
          <w:sz w:val="24"/>
          <w:szCs w:val="24"/>
          <w:lang w:val="en-US"/>
        </w:rPr>
        <w:instrText xml:space="preserve"> HYPERLINK "https://www.ifac.org/system/files/publications/files/The-New-AuditorsReport-Questions-and-Answers_0.pdf" </w:instrText>
      </w:r>
      <w:r>
        <w:rPr>
          <w:rFonts w:hint="default" w:ascii="Times New Roman" w:hAnsi="Times New Roman" w:cs="Times New Roman"/>
          <w:b w:val="0"/>
          <w:bCs w:val="0"/>
          <w:color w:val="auto"/>
          <w:sz w:val="24"/>
          <w:szCs w:val="24"/>
          <w:lang w:val="en-US"/>
        </w:rPr>
        <w:fldChar w:fldCharType="separate"/>
      </w:r>
      <w:r>
        <w:rPr>
          <w:rStyle w:val="51"/>
          <w:rFonts w:hint="default" w:ascii="Times New Roman" w:hAnsi="Times New Roman" w:cs="Times New Roman"/>
          <w:b w:val="0"/>
          <w:bCs w:val="0"/>
          <w:color w:val="auto"/>
          <w:sz w:val="24"/>
          <w:szCs w:val="24"/>
          <w:lang w:val="en-US"/>
        </w:rPr>
        <w:t>https://www.ifac.org/system/files/publications/files/The-New-AuditorsReport-Questions-and-Answers_0.pdf</w:t>
      </w:r>
      <w:r>
        <w:rPr>
          <w:rFonts w:hint="default" w:ascii="Times New Roman" w:hAnsi="Times New Roman" w:cs="Times New Roman"/>
          <w:b w:val="0"/>
          <w:bCs w:val="0"/>
          <w:color w:val="auto"/>
          <w:sz w:val="24"/>
          <w:szCs w:val="24"/>
          <w:lang w:val="en-US"/>
        </w:rPr>
        <w:fldChar w:fldCharType="end"/>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IAASB (2015a), The New Auditor’s Report: Greater Transparency into the Financial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IAASB (2015b), Auditor Reporting – Key Audit Matters, available at </w:t>
      </w:r>
      <w:r>
        <w:rPr>
          <w:rFonts w:hint="default" w:ascii="Times New Roman" w:hAnsi="Times New Roman" w:cs="Times New Roman"/>
          <w:b w:val="0"/>
          <w:bCs w:val="0"/>
          <w:color w:val="auto"/>
          <w:sz w:val="24"/>
          <w:szCs w:val="24"/>
          <w:lang w:val="en-US"/>
        </w:rPr>
        <w:fldChar w:fldCharType="begin"/>
      </w:r>
      <w:r>
        <w:rPr>
          <w:rFonts w:hint="default" w:ascii="Times New Roman" w:hAnsi="Times New Roman" w:cs="Times New Roman"/>
          <w:b w:val="0"/>
          <w:bCs w:val="0"/>
          <w:color w:val="auto"/>
          <w:sz w:val="24"/>
          <w:szCs w:val="24"/>
          <w:lang w:val="en-US"/>
        </w:rPr>
        <w:instrText xml:space="preserve"> HYPERLINK "https://www.ifac.org/system/files/publications/files/Auditor-ReportingToolkit-KAM-Overview.pdf" </w:instrText>
      </w:r>
      <w:r>
        <w:rPr>
          <w:rFonts w:hint="default" w:ascii="Times New Roman" w:hAnsi="Times New Roman" w:cs="Times New Roman"/>
          <w:b w:val="0"/>
          <w:bCs w:val="0"/>
          <w:color w:val="auto"/>
          <w:sz w:val="24"/>
          <w:szCs w:val="24"/>
          <w:lang w:val="en-US"/>
        </w:rPr>
        <w:fldChar w:fldCharType="separate"/>
      </w:r>
      <w:r>
        <w:rPr>
          <w:rStyle w:val="51"/>
          <w:rFonts w:hint="default" w:ascii="Times New Roman" w:hAnsi="Times New Roman" w:cs="Times New Roman"/>
          <w:b w:val="0"/>
          <w:bCs w:val="0"/>
          <w:color w:val="auto"/>
          <w:sz w:val="24"/>
          <w:szCs w:val="24"/>
          <w:lang w:val="en-US"/>
        </w:rPr>
        <w:t>https://www.ifac.org/system/files/publications/files/Auditor-ReportingToolkit-KAM-Overview.pdf</w:t>
      </w:r>
      <w:r>
        <w:rPr>
          <w:rFonts w:hint="default" w:ascii="Times New Roman" w:hAnsi="Times New Roman" w:cs="Times New Roman"/>
          <w:b w:val="0"/>
          <w:bCs w:val="0"/>
          <w:color w:val="auto"/>
          <w:sz w:val="24"/>
          <w:szCs w:val="24"/>
          <w:lang w:val="en-US"/>
        </w:rPr>
        <w:fldChar w:fldCharType="end"/>
      </w:r>
      <w:r>
        <w:rPr>
          <w:rFonts w:hint="default" w:ascii="Times New Roman" w:hAnsi="Times New Roman" w:cs="Times New Roman"/>
          <w:b w:val="0"/>
          <w:bCs w:val="0"/>
          <w:color w:val="auto"/>
          <w:sz w:val="24"/>
          <w:szCs w:val="24"/>
          <w:lang w:val="en-US"/>
        </w:rPr>
        <w:t xml:space="preserve"> IAASB (2015c), Auditor Reporting on Going Concern, available at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IAASB (2017), Handbook of International Quality Control, Auditing, Review, Other  Assurance, and Related Services Pronouncements, 2016-2017 Edition, Volume  I, available at </w:t>
      </w:r>
      <w:r>
        <w:rPr>
          <w:rFonts w:hint="default" w:ascii="Times New Roman" w:hAnsi="Times New Roman" w:cs="Times New Roman"/>
          <w:b w:val="0"/>
          <w:bCs w:val="0"/>
          <w:color w:val="auto"/>
          <w:sz w:val="24"/>
          <w:szCs w:val="24"/>
          <w:lang w:val="en-US"/>
        </w:rPr>
        <w:fldChar w:fldCharType="begin"/>
      </w:r>
      <w:r>
        <w:rPr>
          <w:rFonts w:hint="default" w:ascii="Times New Roman" w:hAnsi="Times New Roman" w:cs="Times New Roman"/>
          <w:b w:val="0"/>
          <w:bCs w:val="0"/>
          <w:color w:val="auto"/>
          <w:sz w:val="24"/>
          <w:szCs w:val="24"/>
          <w:lang w:val="en-US"/>
        </w:rPr>
        <w:instrText xml:space="preserve"> HYPERLINK "https://www.ifac.org/system/files/publications/files/2016-2017-" </w:instrText>
      </w:r>
      <w:r>
        <w:rPr>
          <w:rFonts w:hint="default" w:ascii="Times New Roman" w:hAnsi="Times New Roman" w:cs="Times New Roman"/>
          <w:b w:val="0"/>
          <w:bCs w:val="0"/>
          <w:color w:val="auto"/>
          <w:sz w:val="24"/>
          <w:szCs w:val="24"/>
          <w:lang w:val="en-US"/>
        </w:rPr>
        <w:fldChar w:fldCharType="separate"/>
      </w:r>
      <w:r>
        <w:rPr>
          <w:rStyle w:val="51"/>
          <w:rFonts w:hint="default" w:ascii="Times New Roman" w:hAnsi="Times New Roman" w:cs="Times New Roman"/>
          <w:b w:val="0"/>
          <w:bCs w:val="0"/>
          <w:color w:val="auto"/>
          <w:sz w:val="24"/>
          <w:szCs w:val="24"/>
          <w:lang w:val="en-US"/>
        </w:rPr>
        <w:t>https://www.ifac.org/system/files/publications/files/2016-2017-</w:t>
      </w:r>
      <w:r>
        <w:rPr>
          <w:rFonts w:hint="default" w:ascii="Times New Roman" w:hAnsi="Times New Roman" w:cs="Times New Roman"/>
          <w:b w:val="0"/>
          <w:bCs w:val="0"/>
          <w:color w:val="auto"/>
          <w:sz w:val="24"/>
          <w:szCs w:val="24"/>
          <w:lang w:val="en-US"/>
        </w:rPr>
        <w:fldChar w:fldCharType="end"/>
      </w:r>
      <w:r>
        <w:rPr>
          <w:rFonts w:hint="default" w:ascii="Times New Roman" w:hAnsi="Times New Roman" w:cs="Times New Roman"/>
          <w:b w:val="0"/>
          <w:bCs w:val="0"/>
          <w:color w:val="auto"/>
          <w:sz w:val="24"/>
          <w:szCs w:val="24"/>
          <w:lang w:val="en-US"/>
        </w:rPr>
        <w:t xml:space="preserve"> IAASB-Handbook-Volume-1.pdf</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Institutional Entrepreneurship: A Tale of Two Theories. Journal of Management, 36(4),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International Financial Management &amp; Accounting, 13(1), 1-31.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Investigation. European Accounting Review, 13(3), 415-441.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Jehn, K.A. and Bendersky, C. (2003), “Intragroup conflict in organizations: a contingency perspective on the conflict-outcome relationship”, Research in Organizational Behavior, Vol. 25, pp. 187-242.</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Kelley, H.H. and Stahelski, A.J. (1970), “Social interaction basis of cooperators’ and competitors’ beliefs about others”, Journal of Personality and Social Psychology, Vol. 16, pp. 66-91.</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Kochan, T.A. and Verma, A. (1983), “Negotiations in organizations: blending industrial relations and organizational behavior approaches”, in Bazerman, M. and Lewicki, R.J. (Eds), Negotiating in Organizations, Sage, Beverly Hills, CA, pp. 13-32.</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Lewicki, R., Saunders, D.M. and Minton, J.M. (1997), Essentials of Negotiation, Irwin, Chicago, IL.</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Mack, R.W. and Snyder, R.C. (1957), “The analysis of social conflict – toward an overview and synthesis”, Journal of Conflict Resolution, Vol. 1, pp. 212-48.</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Managerial Auditing Journal, 22(4), 340 - 353.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Mason, R.O. and Mitroff, I.I. (1981), Challenging Strategic Planning Assumptions, Wiley, New York, NY.</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Miller, D., Le Breton-Miller, I., &amp; Lester, R. H. (2011). Family and Lone Founder Ownership  and Strategic Behaviour: Social Context, Identity, and Institutional Logics. Journal of  Management Studies, 48(1), 1-25.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Mitchell, A., &amp; Sikka, P. (2011). The Pin-Stripe Mafia: How Accountancy Firms Destroy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Mitchell, A., Puxty, A., Sikka, P., &amp; Willmott, H. (1991). Accounting for Change: Proposals for  Reform of Audit and Accounting. London: The Fabian Society.</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Mitchell, A., Sikka, P., &amp; Willmott, H. (1998). Sweeping it under the Carpet: the Role of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MoF. (2010). Buku Putih: Upaya Pemerintah dalam Pencegahan dan Penanganan Krisis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Moizer, P. (1997). Independence. In M. Sherer &amp; S. Turley (Eds.), Current Issues in Auditing:  SAGE Publications.</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Muzio, D., Brock, D. M., &amp; Suddaby, R. (2013). Professions and Institutional Change: Towards  an Institutionalist Sociology of the Professions. Journal of Management Studies, 50(5),  699-721.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Nababan, P. W. J. (1991). Language in Education: The Case of Indonesia. International Review  of Education, 37(1), 115-131.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Nanna, M. J., &amp; Sawilowsky, S. S. (1998). Analysis of Likert Scale Data in Disability and  Medical Rehabilitation Research. Psychological Methods, 3, 55-67.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National Library. (2014). National Elections. Retrieved 09 February, 2014, from  http://kepustakaan-presiden.pnri.go.id/en/election/directory/election/</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Nehru, V. (2013). Survey of recent developments. Bulletin of Indonesian Economic Studies,  49(2), 139-166.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Nimon, K., Henson, R. K., &amp; Gates, M. S. (2010). Revisiting Interpretation of Canonical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O'Connor, M. K., &amp; Netting, F. E. (2009). Organization Practice: A Guide to Understanding  Human Service Organizations: Wiley.</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Oliver, C. (1991). Strategic Responses to Institutional Processes. Academy of Management  Review, 16(1), 145-179.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Oliver, C. (1992). The Antecedents of Deinstitutionalization. Organization Studies, 13(4), 563- 588.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Oliver, C. (1997). Sustainable Competitive Advantage: Combining Institutional and ResourceBased Views. Strategic Management Journal, 18(9), 697-713.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OMG. (2006). Standards and Guidelines for Statistical Surveys: The US Office of Management  and Budget.</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Organizational Responses to Conflicting Institutional Demands. Academy of  Management Review, 35(3), 455-476.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Organizations (Vol. 39, pp. 3-35).</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organizations respond to competing institutional logics. In M. Lounsbury &amp; E.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Organizations. Information Systems Research, 2(2), 143-169.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Orlikowski, W. J., &amp; Robey, D. (1991). Information Technology and the Structuring of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Orr, R. J., &amp; Scott, W. R. (2008). Institutional Exceptions on Global Projects: A Process Model.  Journal of International Business Studies, 39(4), 562-588.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Otley, D. T., &amp; Pierce, B. J. (1996). Auditor Time Budget Pressure: Consequences and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Pache, A.-C., &amp; Santos, F. (2010). When Worlds Collide: The Internal Dynamics of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Pache, A.-C., &amp; Santos, F. (2013a). Embedded in hybrid contexts: How individuals in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Pache, A.-C., &amp; Santos, F. (2013b). Inside the Hybrid Organization: Selective Coupling as a  Response to Competing Institutional Logics. Academy of Management Journal, 56,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Pacheco, D. F., York, J. G., Dean, T. J., &amp; Sarasvathy, S. D. (2010). The Coevolution of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Palmrose, Z.-V. (1997). Who Got Sued? Journal of Accountancy, 183(3).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Patel, C., Harrison, G. L., &amp; McKinnon, J. L. (2002). Cultural Influences on Judgments of  Professional Accountants in Auditor–Client Conflict Resolution. Journal of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PCAOB. (2013). Discussion – Audit Quality Indicators Standing Advisory Group Meeting.  Washington: Public Company Accounting Oversight Board.</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Pearson, T., &amp; Trompeter, G. (1994). Competition in the Market for Audit Services: The Effect  of Supplier Concentration on Audit Fees. Contemporary Accounting Research, 11(1),  115-135.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Peraturan Bank Indonesia (Regulation of Bank Indonesia) No. 3/22/PBI/2001 tentang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Peraturan Menteri Keuangan (Finance Ministry Decree) Nomor: 17/PMK.01/2008 tentang Jasa  Akuntan Publik (Public Accountant Services) (2008).</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Peraturan Menteri Keuangan tentang Jasa Akuntan Publik (Regulation of Ministry of Finance  on Public Accountant Services) No. 17/PMK.01/2008 (2008).</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Perera, H., &amp; Baydoun, N. (2007). Convergence with International Financial Reporting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Perspective. International Journal of Auditing, 4, 203-211.</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Perspectives. Management Accounting Research, 16(3), 340-370.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Peterson, R.S. and Nemeth, C.J. (1996), “Focus versus flexibility: majority and minority influence can both improve performance”, Personality and Social Psychology Bulletin, Vol. 21, pp. 14-23.</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Peytcheva, M., &amp; Gillett, P. R. (2012). Auditor Perceptions of Prior Involvement and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Pierce, B., &amp; Sweeney, B. (2004). Cost–Quality Conflict in Audit Firms: An Empirical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Pierce, B., &amp; Sweeney, B. (2005). Management Control in Audit Firms—Partners’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Pierce, B., &amp; Sweeney, B. (2006). Perceived Adverse Consequences of Quality Threatening  Behaviour in Audit Firms. International Journal of Auditing, 10(1), 19-39.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Pierre, M. S., Hofinger, G., Buerschaper, C., &amp; Simon, R. (2011). Crisis Management in Acute  Care Settings: Human Factors, Team Psychology, and Patient Safety in a High Stakes  Environment: Springer.</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Pietkeiwicz, I. (---). NVivo: From Project to Publication. Retrieved 15 December, 2013, from http://download.qsrinternational.com/Document/Website/I-Pietkeiwicz-From-Projectto-Publication-thanatology.pdf</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POB. (2002). The Road to Reform - Legislation to Create a New Private Sector Regulatory  Structure for the Accounting Profession: Public Oversight Board.</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Poernomo, H. (2011). Kekurangan Tenaga Auditor, BPK Ngaku Kewalahan. Retrieved 10February2011,fromDetik.comhttp://finance.detik.com/read/2011/02/10/170005/1568818/4/kekurangan-tenagaauditor-bpk-ngaku-kewalahan</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Pondy, L.R. (1967), “Organizational conflict: concepts and models”, Administrative Science Quarterly, Vol. 12, pp. 296-320.</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Ponemon, L. A. (1992). Auditor Underreporting of Time and Moral Reasoning: An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Pong, C., &amp; Turley, S. (1997). Audit Firms and the Audit Market. In M. Sherer &amp; S. Turley  (Eds.), Current Issues in Auditing. London: Great Britain: SAGE Publications.</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Poon, M., Pike, R. and Tjosvold, D. (2001), “Budget participation, goal interdependence and controversy: a study of a Chinese public utility”, Management Accounting Research,</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Porter, B. (1997). Auditors' Responsibilities with Respect to Corporate Fraud: A Controversial  Issue. In M. Sherer &amp; S. Turley (Eds.), Current Issues in Auditing. London: Great  Britain: SAGE Publications.</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Powell, W. W., &amp; DiMaggio, P. J. (1991). The New Institutionalism in Organizational Analysis:  University of Chicago Press.</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Power, M. K. (2003). Auditing and the Production of Legitimacy. Accounting, Organizations  and Society, 28(4), 379-394.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pp. 295-306.</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PPAJP. (2009). Pengumuman Sanksi Pembekuan Izin Terhadap AP Drs RE, AP Drs MZ dan  KAP AD kepada Masyarakat. (S-012/AP/2009). Jakarta: PPAJP.</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prediction accuracy”, Organizational Behavior and Human Performance, Vol. 22,</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Purdy, J. M., &amp; Gray, B. (2009). Conflicting Logics, Mechanisms of Diffusion, and Multilevel  Dynamics in Emerging Institutional Fields. Academy of Management Journal, 52(2),  355-380.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PwC. (2011). Delivering Value with Industry-Focused Services. Indonesia: PwC.</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Raghunathan, B. (1991). Premature Signing-off of Audit Procedures: An Analysis. Accounting  Horizons, 5(2), 71-79.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Reputation Threats as Antecedents of Quality Threatening Audit Behavior. Managerial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Rezaee, Z. (2004). Restoring Public Trust in the Accounting Profession by Developing AntiFraud Education, Programs, and Auditing. Managerial Auditing Journal, 19(1), 134- 148.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Roberts, C., Weetman, P., &amp; Gordon, P. (2005). International Financial Reporting (Third ed.).  Essex, England: Pearson Education Limited.</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Roberts, P. W., &amp; Greenwood, R. (1997). Integrating Transaction Cost and Institutional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Robertson, J. C. (2007). Staff Auditor Reporting Decisions under Time Deadline Pressure.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Roussey, R. S. (2000). A Case for Global Corporate Governance Rules: An Auditor’s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Rubin, J.Z., Pruitt, D.G. and Kim, S.H. (1994), Social Conflict: Escalation, Stalemate, and Settlement, 2nd ed., McGraw-Hill, New York, NY.</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Schmidt, S.M. and Kochan, T.A. (1972), “Conflict: toward conceptual clarity”, Administrative Science Quarterly, Vol. 17, pp. 359-71.</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Schweiger, D.M., Sandberg, W.R. and Ragan, J.W. (1986), “Group approaches for improving strategic decision making: a comparative analysis of dialectical inquiry, devil’s advocacy, and consensus”, Academy of Management Journal, Vol. 29, pp. 51-71.</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Societies. Essex, UK: Association for Accountancy and Business Affairs.</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Standards: The Case of Indonesia. Advances in International Accounting, 20, 201-224.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StatementAudit,availableathttps://www.ifac.org/system/files/publications/files/Reporting-on-AFS-New-%26-Revised-Stds-Combined_1.pdf</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Tetlock, P.E., Armor, D. and Peterson, R.S. (1994), “The slavery debate in antebellum America: cognitive style, value conflicts, and the limits of compromise”, Journal of Personality and Social Psychology, Vol. 66, pp. 115-26. Theories: Toward a Constrained-Efficiency Framework for Understanding  Organizational Design Adoption. Academy of Management Review, 22(2), 346-373. </w:t>
      </w:r>
    </w:p>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Tjosvold, D. (1991), The Conflict-Positive Organization: Stimulate Diversity and Create Unity, Addison-Wesley, Reading, MA. Transparansi Kondisi Keuangan Bank (Transparancy and Publication of Bank's  Vol. 12, pp. 101-18.</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br w:type="page"/>
      </w:r>
    </w:p>
    <w:p>
      <w:pPr>
        <w:keepNext w:val="0"/>
        <w:keepLines w:val="0"/>
        <w:pageBreakBefore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APPENDIXE</w:t>
      </w:r>
    </w:p>
    <w:p>
      <w:pPr>
        <w:keepNext w:val="0"/>
        <w:keepLines w:val="0"/>
        <w:pageBreakBefore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THE INFLUENCE OF LEARNING ENVIRONMENT ON STUDENTS ACADEMIC PERFORMANCE (TILESAP)</w:t>
      </w:r>
    </w:p>
    <w:p>
      <w:pPr>
        <w:keepNext w:val="0"/>
        <w:keepLines w:val="0"/>
        <w:pageBreakBefore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QUESTIONNAIRE</w:t>
      </w:r>
    </w:p>
    <w:p>
      <w:pPr>
        <w:keepNext w:val="0"/>
        <w:keepLines w:val="0"/>
        <w:pageBreakBefore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SECTION 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Gender</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Male()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Female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Age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25-30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31-35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Marital Status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Single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Married()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Separated()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Widowed()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Education Level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WAEC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BS.c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MS.c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MBA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Section B</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1: What are the duties of an auditor?</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5"/>
        <w:gridCol w:w="59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DD6EE" w:themeFill="accent1" w:themeFillTint="66"/>
          </w:tcPr>
          <w:p>
            <w:pPr>
              <w:widowControl w:val="0"/>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p>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Op</w:t>
            </w:r>
            <w:r>
              <w:rPr>
                <w:rFonts w:hint="default" w:ascii="Times New Roman" w:hAnsi="Times New Roman" w:eastAsia="Calibri" w:cs="Times New Roman"/>
                <w:b/>
                <w:bCs/>
                <w:color w:val="auto"/>
                <w:sz w:val="24"/>
                <w:szCs w:val="24"/>
              </w:rPr>
              <w:t>tions</w:t>
            </w:r>
            <w:r>
              <w:rPr>
                <w:rFonts w:hint="default" w:ascii="Times New Roman" w:hAnsi="Times New Roman" w:eastAsia="Calibri" w:cs="Times New Roman"/>
                <w:b/>
                <w:bCs/>
                <w:color w:val="auto"/>
                <w:sz w:val="24"/>
                <w:szCs w:val="24"/>
                <w:lang w:val="en-US"/>
              </w:rPr>
              <w:t xml:space="preserve"> </w:t>
            </w:r>
          </w:p>
        </w:tc>
        <w:tc>
          <w:tcPr>
            <w:tcW w:w="0" w:type="auto"/>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0" w:type="auto"/>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 xml:space="preserve">An auditor </w:t>
            </w:r>
            <w:r>
              <w:rPr>
                <w:rFonts w:hint="default" w:ascii="Times New Roman" w:hAnsi="Times New Roman" w:eastAsia="SimSun" w:cs="Times New Roman"/>
                <w:i w:val="0"/>
                <w:iCs w:val="0"/>
                <w:caps w:val="0"/>
                <w:color w:val="auto"/>
                <w:spacing w:val="0"/>
                <w:sz w:val="24"/>
                <w:szCs w:val="24"/>
                <w:shd w:val="clear" w:fill="FFFFFF"/>
              </w:rPr>
              <w:t>Form a negative opinion, where necessary. </w:t>
            </w:r>
          </w:p>
        </w:tc>
        <w:tc>
          <w:tcPr>
            <w:tcW w:w="0" w:type="auto"/>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0" w:type="auto"/>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 xml:space="preserve">An auditor </w:t>
            </w:r>
            <w:r>
              <w:rPr>
                <w:rFonts w:hint="default" w:ascii="Times New Roman" w:hAnsi="Times New Roman" w:eastAsia="SimSun" w:cs="Times New Roman"/>
                <w:i w:val="0"/>
                <w:iCs w:val="0"/>
                <w:caps w:val="0"/>
                <w:color w:val="auto"/>
                <w:spacing w:val="0"/>
                <w:sz w:val="24"/>
                <w:szCs w:val="24"/>
                <w:shd w:val="clear" w:fill="FFFFFF"/>
              </w:rPr>
              <w:t>Comply with Auditing Standards.</w:t>
            </w: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 xml:space="preserve">An auditor </w:t>
            </w:r>
            <w:r>
              <w:rPr>
                <w:rFonts w:hint="default" w:ascii="Times New Roman" w:hAnsi="Times New Roman" w:eastAsia="SimSun" w:cs="Times New Roman"/>
                <w:i w:val="0"/>
                <w:iCs w:val="0"/>
                <w:caps w:val="0"/>
                <w:color w:val="auto"/>
                <w:spacing w:val="0"/>
                <w:sz w:val="24"/>
                <w:szCs w:val="24"/>
                <w:shd w:val="clear" w:fill="FFFFFF"/>
              </w:rPr>
              <w:t>Adhere to the Code of Ethics and Code of Professional Conduct.</w:t>
            </w: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2:  What are the causes of conflict in auditing of an organization?</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question 2</w:t>
      </w:r>
    </w:p>
    <w:tbl>
      <w:tblPr>
        <w:tblStyle w:val="1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6"/>
        <w:gridCol w:w="59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33"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28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conflict of interest is</w:t>
            </w:r>
            <w:r>
              <w:rPr>
                <w:rFonts w:hint="default" w:ascii="Times New Roman" w:hAnsi="Times New Roman" w:eastAsia="SimSun" w:cs="Times New Roman"/>
                <w:b w:val="0"/>
                <w:bCs w:val="0"/>
                <w:i w:val="0"/>
                <w:iCs w:val="0"/>
                <w:caps w:val="0"/>
                <w:color w:val="auto"/>
                <w:spacing w:val="0"/>
                <w:sz w:val="24"/>
                <w:szCs w:val="24"/>
                <w:shd w:val="clear" w:fill="FFFFFF"/>
              </w:rPr>
              <w:t> a situation in which an internal auditor, who is in a position of trust, has a competing professional or personal interest.</w:t>
            </w:r>
          </w:p>
        </w:tc>
        <w:tc>
          <w:tcPr>
            <w:tcW w:w="333"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287"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A conflict of interest exists even if no unethical or improper act results.</w:t>
            </w:r>
          </w:p>
        </w:tc>
        <w:tc>
          <w:tcPr>
            <w:tcW w:w="333"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c>
          <w:tcPr>
            <w:tcW w:w="28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val="0"/>
                <w:iCs w:val="0"/>
                <w:color w:val="auto"/>
                <w:spacing w:val="0"/>
                <w:sz w:val="24"/>
                <w:szCs w:val="24"/>
                <w:shd w:val="clear" w:fill="FFFFFF"/>
                <w:lang w:val="en-US"/>
              </w:rPr>
              <w:t>C</w:t>
            </w:r>
            <w:r>
              <w:rPr>
                <w:rFonts w:hint="default" w:ascii="Times New Roman" w:hAnsi="Times New Roman" w:eastAsia="SimSun" w:cs="Times New Roman"/>
                <w:i w:val="0"/>
                <w:iCs w:val="0"/>
                <w:caps w:val="0"/>
                <w:color w:val="auto"/>
                <w:spacing w:val="0"/>
                <w:sz w:val="24"/>
                <w:szCs w:val="24"/>
                <w:shd w:val="clear" w:fill="FFFFFF"/>
                <w:lang w:val="en-US"/>
              </w:rPr>
              <w:t xml:space="preserve">onflict of an auditor can arise when </w:t>
            </w:r>
            <w:r>
              <w:rPr>
                <w:rFonts w:hint="default" w:ascii="Times New Roman" w:hAnsi="Times New Roman" w:eastAsia="SimSun" w:cs="Times New Roman"/>
                <w:b w:val="0"/>
                <w:bCs w:val="0"/>
                <w:i w:val="0"/>
                <w:iCs w:val="0"/>
                <w:caps w:val="0"/>
                <w:color w:val="auto"/>
                <w:spacing w:val="0"/>
                <w:sz w:val="24"/>
                <w:szCs w:val="24"/>
                <w:shd w:val="clear" w:fill="FFFFFF"/>
              </w:rPr>
              <w:t>competing interests can make it difficult to fulfill his or her duties impartially</w:t>
            </w:r>
          </w:p>
        </w:tc>
        <w:tc>
          <w:tcPr>
            <w:tcW w:w="333"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c>
          <w:tcPr>
            <w:tcW w:w="28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3: Does audit conflict have impact on auditors ability to resist management pressure?</w:t>
      </w:r>
    </w:p>
    <w:tbl>
      <w:tblPr>
        <w:tblStyle w:val="1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7"/>
        <w:gridCol w:w="4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11"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511" w:type="pct"/>
            <w:shd w:val="clear" w:color="auto" w:fill="auto"/>
            <w:vAlign w:val="top"/>
          </w:tcPr>
          <w:p>
            <w:pPr>
              <w:widowControl w:val="0"/>
              <w:spacing w:after="0" w:line="480" w:lineRule="auto"/>
              <w:jc w:val="both"/>
              <w:rPr>
                <w:rFonts w:hint="default" w:ascii="Times New Roman" w:hAnsi="Times New Roman"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vAlign w:val="top"/>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511"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511"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bl>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4:Are there strategy auditors can use to avoid conflict and resist management pressure?</w:t>
      </w:r>
    </w:p>
    <w:tbl>
      <w:tblPr>
        <w:tblStyle w:val="1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7"/>
        <w:gridCol w:w="4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11"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511" w:type="pct"/>
            <w:shd w:val="clear" w:color="auto" w:fill="auto"/>
            <w:vAlign w:val="top"/>
          </w:tcPr>
          <w:p>
            <w:pPr>
              <w:widowControl w:val="0"/>
              <w:spacing w:after="0" w:line="480" w:lineRule="auto"/>
              <w:jc w:val="both"/>
              <w:rPr>
                <w:rFonts w:hint="default" w:ascii="Times New Roman" w:hAnsi="Times New Roman"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vAlign w:val="top"/>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511"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511"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bl>
    <w:p>
      <w:pPr>
        <w:spacing w:line="480" w:lineRule="auto"/>
        <w:ind w:left="799" w:leftChars="0" w:right="9" w:hanging="799" w:hangingChars="333"/>
        <w:jc w:val="both"/>
        <w:rPr>
          <w:rFonts w:hint="default" w:ascii="Times New Roman" w:hAnsi="Times New Roman" w:cs="Times New Roman"/>
          <w:b w:val="0"/>
          <w:bCs w:val="0"/>
          <w:color w:val="auto"/>
          <w:sz w:val="24"/>
          <w:szCs w:val="24"/>
          <w:lang w:val="en-US"/>
        </w:rPr>
      </w:pP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aps w:val="0"/>
          <w:color w:val="auto"/>
          <w:spacing w:val="0"/>
          <w:sz w:val="24"/>
          <w:szCs w:val="24"/>
          <w:shd w:val="clear" w:fill="FFFFFF"/>
        </w:rPr>
      </w:pP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imSun" w:cs="Times New Roman"/>
          <w:i w:val="0"/>
          <w:iCs w:val="0"/>
          <w:caps w:val="0"/>
          <w:color w:val="auto"/>
          <w:spacing w:val="0"/>
          <w:sz w:val="24"/>
          <w:szCs w:val="24"/>
          <w:shd w:val="clear" w:fill="FFFFFF"/>
          <w:lang w:val="en-US"/>
        </w:rPr>
      </w:pP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ans-serif" w:cs="Times New Roman"/>
          <w:b/>
          <w:bCs/>
          <w:i w:val="0"/>
          <w:iCs w:val="0"/>
          <w:caps w:val="0"/>
          <w:color w:val="auto"/>
          <w:spacing w:val="0"/>
          <w:sz w:val="24"/>
          <w:szCs w:val="24"/>
          <w:shd w:val="clear" w:fill="FFFFFF"/>
          <w:lang w:val="en-US"/>
        </w:rPr>
      </w:pP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auto"/>
          <w:spacing w:val="0"/>
          <w:sz w:val="24"/>
          <w:szCs w:val="24"/>
          <w:shd w:val="clear" w:fill="FFFFFF"/>
          <w:lang w:val="en-US"/>
        </w:rPr>
      </w:pP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lang w:val="en-US"/>
        </w:rPr>
      </w:pP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lang w:val="en-US"/>
        </w:rPr>
      </w:pP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lang w:val="en-US"/>
        </w:rPr>
      </w:pP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auto"/>
          <w:spacing w:val="0"/>
          <w:sz w:val="24"/>
          <w:szCs w:val="24"/>
          <w:shd w:val="clear" w:fill="FFFFFF"/>
        </w:rPr>
      </w:pPr>
    </w:p>
    <w:p>
      <w:pPr>
        <w:spacing w:line="480" w:lineRule="auto"/>
        <w:jc w:val="both"/>
        <w:rPr>
          <w:rFonts w:hint="default" w:ascii="Times New Roman" w:hAnsi="Times New Roman" w:cs="Times New Roman"/>
          <w:color w:val="auto"/>
          <w:sz w:val="24"/>
          <w:szCs w:val="24"/>
          <w:lang w:val="en-US"/>
        </w:rPr>
      </w:pPr>
    </w:p>
    <w:p>
      <w:pPr>
        <w:spacing w:line="480" w:lineRule="auto"/>
        <w:jc w:val="both"/>
        <w:rPr>
          <w:rFonts w:hint="default" w:ascii="Times New Roman" w:hAnsi="Times New Roman" w:cs="Times New Roman"/>
          <w:color w:val="auto"/>
          <w:sz w:val="24"/>
          <w:szCs w:val="24"/>
        </w:rPr>
      </w:pPr>
    </w:p>
    <w:sectPr>
      <w:pgSz w:w="12240" w:h="15840"/>
      <w:pgMar w:top="1440" w:right="1800" w:bottom="1440" w:left="180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0C943"/>
    <w:multiLevelType w:val="singleLevel"/>
    <w:tmpl w:val="DB30C943"/>
    <w:lvl w:ilvl="0" w:tentative="0">
      <w:start w:val="1"/>
      <w:numFmt w:val="decimal"/>
      <w:lvlText w:val="%1."/>
      <w:lvlJc w:val="left"/>
      <w:pPr>
        <w:tabs>
          <w:tab w:val="left" w:pos="425"/>
        </w:tabs>
        <w:ind w:left="425" w:leftChars="0" w:hanging="425" w:firstLineChars="0"/>
      </w:pPr>
      <w:rPr>
        <w:rFonts w:hint="default"/>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04679153"/>
    <w:multiLevelType w:val="singleLevel"/>
    <w:tmpl w:val="04679153"/>
    <w:lvl w:ilvl="0" w:tentative="0">
      <w:start w:val="1"/>
      <w:numFmt w:val="decimal"/>
      <w:lvlText w:val="%1)"/>
      <w:lvlJc w:val="left"/>
      <w:pPr>
        <w:tabs>
          <w:tab w:val="left" w:pos="425"/>
        </w:tabs>
        <w:ind w:left="425" w:leftChars="0" w:hanging="425" w:firstLineChars="0"/>
      </w:pPr>
      <w:rPr>
        <w:rFonts w:hint="default"/>
      </w:rPr>
    </w:lvl>
  </w:abstractNum>
  <w:abstractNum w:abstractNumId="12">
    <w:nsid w:val="196654B9"/>
    <w:multiLevelType w:val="singleLevel"/>
    <w:tmpl w:val="196654B9"/>
    <w:lvl w:ilvl="0" w:tentative="0">
      <w:start w:val="1"/>
      <w:numFmt w:val="decimal"/>
      <w:lvlText w:val="%1."/>
      <w:lvlJc w:val="left"/>
      <w:pPr>
        <w:tabs>
          <w:tab w:val="left" w:pos="425"/>
        </w:tabs>
        <w:ind w:left="425" w:leftChars="0" w:hanging="425" w:firstLineChars="0"/>
      </w:pPr>
      <w:rPr>
        <w:rFonts w:hint="default"/>
      </w:rPr>
    </w:lvl>
  </w:abstractNum>
  <w:abstractNum w:abstractNumId="13">
    <w:nsid w:val="1D8248D3"/>
    <w:multiLevelType w:val="singleLevel"/>
    <w:tmpl w:val="1D8248D3"/>
    <w:lvl w:ilvl="0" w:tentative="0">
      <w:start w:val="1"/>
      <w:numFmt w:val="decimal"/>
      <w:suff w:val="space"/>
      <w:lvlText w:val="%1."/>
      <w:lvlJc w:val="left"/>
    </w:lvl>
  </w:abstractNum>
  <w:abstractNum w:abstractNumId="14">
    <w:nsid w:val="541DD818"/>
    <w:multiLevelType w:val="singleLevel"/>
    <w:tmpl w:val="541DD818"/>
    <w:lvl w:ilvl="0" w:tentative="0">
      <w:start w:val="1"/>
      <w:numFmt w:val="decimal"/>
      <w:lvlText w:val="%1)"/>
      <w:lvlJc w:val="left"/>
      <w:pPr>
        <w:tabs>
          <w:tab w:val="left" w:pos="425"/>
        </w:tabs>
        <w:ind w:left="425" w:leftChars="0" w:hanging="425" w:firstLineChars="0"/>
      </w:pPr>
      <w:rPr>
        <w:rFonts w:hint="default"/>
      </w:rPr>
    </w:lvl>
  </w:abstractNum>
  <w:abstractNum w:abstractNumId="15">
    <w:nsid w:val="560FFABD"/>
    <w:multiLevelType w:val="singleLevel"/>
    <w:tmpl w:val="560FFABD"/>
    <w:lvl w:ilvl="0" w:tentative="0">
      <w:start w:val="1"/>
      <w:numFmt w:val="decimal"/>
      <w:lvlText w:val="%1."/>
      <w:lvlJc w:val="left"/>
      <w:pPr>
        <w:tabs>
          <w:tab w:val="left" w:pos="425"/>
        </w:tabs>
        <w:ind w:left="425" w:leftChars="0" w:hanging="425" w:firstLineChars="0"/>
      </w:pPr>
      <w:rPr>
        <w:rFonts w:hint="default"/>
      </w:rPr>
    </w:lvl>
  </w:abstractNum>
  <w:abstractNum w:abstractNumId="16">
    <w:nsid w:val="75D297C2"/>
    <w:multiLevelType w:val="singleLevel"/>
    <w:tmpl w:val="75D297C2"/>
    <w:lvl w:ilvl="0" w:tentative="0">
      <w:start w:val="1"/>
      <w:numFmt w:val="decimal"/>
      <w:lvlText w:val="%1)"/>
      <w:lvlJc w:val="left"/>
      <w:pPr>
        <w:tabs>
          <w:tab w:val="left" w:pos="425"/>
        </w:tabs>
        <w:ind w:left="425" w:leftChars="0" w:hanging="425" w:firstLineChars="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15"/>
  </w:num>
  <w:num w:numId="14">
    <w:abstractNumId w:val="14"/>
  </w:num>
  <w:num w:numId="15">
    <w:abstractNumId w:val="13"/>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C005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9402063"/>
    <w:rsid w:val="0C0C5E3E"/>
    <w:rsid w:val="17BB122A"/>
    <w:rsid w:val="28500B88"/>
    <w:rsid w:val="2AEF4212"/>
    <w:rsid w:val="2D2A4AD0"/>
    <w:rsid w:val="2FAA12C4"/>
    <w:rsid w:val="54EC0059"/>
    <w:rsid w:val="56A0035E"/>
    <w:rsid w:val="6A446F04"/>
    <w:rsid w:val="6DCB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spacing w:after="160" w:line="259" w:lineRule="auto"/>
      <w:ind w:left="720"/>
      <w:contextualSpacing/>
    </w:pPr>
    <w:rPr>
      <w:rFonts w:eastAsiaTheme="minorHAns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2021-10-11T07:29:00Z</dcterms:created>
  <dc:creator>user</dc:creator>
  <cp:lastModifiedBy>user</cp:lastModifiedBy>
  <dcterms:modified xsi:type="dcterms:W3CDTF">2023-11-21T05:36:21Z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A91B45F44EEA4EEABB779DAE2DF2252D</vt:lpwstr>
  </property>
</Properties>
</file>