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left="953" w:right="1490"/>
        <w:jc w:val="center"/>
      </w:pPr>
      <w:r>
        <w:rPr/>
        <w:t>ASSESSMENT OF RISK RESPONSE TECHNIQUES FOR CONSTRUCTION</w:t>
      </w:r>
      <w:r>
        <w:rPr>
          <w:spacing w:val="-57"/>
        </w:rPr>
        <w:t> </w:t>
      </w:r>
      <w:r>
        <w:rPr/>
        <w:t>PROJECTS UNDER DESIGN BID BUILD AND DESIGN &amp; BUILD</w:t>
      </w:r>
      <w:r>
        <w:rPr>
          <w:spacing w:val="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METHODS IN ABUJA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953" w:right="838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ABSTRACT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94"/>
        <w:ind w:left="540" w:right="1074"/>
        <w:jc w:val="both"/>
      </w:pPr>
      <w:r>
        <w:rPr/>
        <w:t>The</w:t>
      </w:r>
      <w:r>
        <w:rPr>
          <w:spacing w:val="-10"/>
        </w:rPr>
        <w:t> </w:t>
      </w:r>
      <w:r>
        <w:rPr/>
        <w:t>non-implementation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risk</w:t>
      </w:r>
      <w:r>
        <w:rPr>
          <w:spacing w:val="-8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constitutes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most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project</w:t>
      </w:r>
      <w:r>
        <w:rPr>
          <w:spacing w:val="-58"/>
        </w:rPr>
        <w:t> </w:t>
      </w:r>
      <w:r>
        <w:rPr/>
        <w:t>failures encountered nowadays. This leads to variations, incessant claims due to time loss by</w:t>
      </w:r>
      <w:r>
        <w:rPr>
          <w:spacing w:val="1"/>
        </w:rPr>
        <w:t> </w:t>
      </w:r>
      <w:r>
        <w:rPr/>
        <w:t>the contractor and loss of significant stakeholder’s value. This study assessed risk response</w:t>
      </w:r>
      <w:r>
        <w:rPr>
          <w:spacing w:val="1"/>
        </w:rPr>
        <w:t> </w:t>
      </w:r>
      <w:r>
        <w:rPr/>
        <w:t>techniques for construction projects under Design Bid Build and Design &amp; Build (DBB and</w:t>
      </w:r>
      <w:r>
        <w:rPr>
          <w:spacing w:val="1"/>
        </w:rPr>
        <w:t> </w:t>
      </w:r>
      <w:r>
        <w:rPr/>
        <w:t>DB) procurement methods in Abuja, with a view to enhancing the level of understanding 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DBB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DB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collected from 150 respondents who are professionals working under companies registered</w:t>
      </w:r>
      <w:r>
        <w:rPr>
          <w:spacing w:val="1"/>
        </w:rPr>
        <w:t> </w:t>
      </w:r>
      <w:r>
        <w:rPr/>
        <w:t>with Federation of Construction Industry (FOCI). Tools used for data analysis were Relative</w:t>
      </w:r>
      <w:r>
        <w:rPr>
          <w:spacing w:val="1"/>
        </w:rPr>
        <w:t> </w:t>
      </w:r>
      <w:r>
        <w:rPr/>
        <w:t>Importance Index (RII) and Mean Item Score (MIS). Findings from the study revealed six (6)</w:t>
      </w:r>
      <w:r>
        <w:rPr>
          <w:spacing w:val="-57"/>
        </w:rPr>
        <w:t> </w:t>
      </w:r>
      <w:r>
        <w:rPr/>
        <w:t>major risk response techniques that are often practiced on construction projects with average</w:t>
      </w:r>
      <w:r>
        <w:rPr>
          <w:spacing w:val="1"/>
        </w:rPr>
        <w:t> </w:t>
      </w:r>
      <w:r>
        <w:rPr/>
        <w:t>RII of 0.71. The most effective risk response techniques in construction projects are “Risk</w:t>
      </w:r>
      <w:r>
        <w:rPr>
          <w:spacing w:val="1"/>
        </w:rPr>
        <w:t> </w:t>
      </w:r>
      <w:r>
        <w:rPr/>
        <w:t>mitigation/Reduction”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“Risk</w:t>
      </w:r>
      <w:r>
        <w:rPr>
          <w:spacing w:val="-14"/>
        </w:rPr>
        <w:t> </w:t>
      </w:r>
      <w:r>
        <w:rPr/>
        <w:t>Acceptance”</w:t>
      </w:r>
      <w:r>
        <w:rPr>
          <w:spacing w:val="-12"/>
        </w:rPr>
        <w:t> </w:t>
      </w:r>
      <w:r>
        <w:rPr/>
        <w:t>(MIS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3.94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3.60</w:t>
      </w:r>
      <w:r>
        <w:rPr>
          <w:spacing w:val="-13"/>
        </w:rPr>
        <w:t> </w:t>
      </w:r>
      <w:r>
        <w:rPr/>
        <w:t>respectively).</w:t>
      </w:r>
      <w:r>
        <w:rPr>
          <w:spacing w:val="-12"/>
        </w:rPr>
        <w:t> </w:t>
      </w:r>
      <w:r>
        <w:rPr/>
        <w:t>“Insurance”</w:t>
      </w:r>
      <w:r>
        <w:rPr>
          <w:spacing w:val="-57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risk sharing</w:t>
      </w:r>
      <w:r>
        <w:rPr>
          <w:spacing w:val="-3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DBB</w:t>
      </w:r>
      <w:r>
        <w:rPr>
          <w:spacing w:val="-5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method (RII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0.81). On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average,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risk</w:t>
      </w:r>
      <w:r>
        <w:rPr>
          <w:spacing w:val="-8"/>
        </w:rPr>
        <w:t> </w:t>
      </w:r>
      <w:r>
        <w:rPr/>
        <w:t>sharing</w:t>
      </w:r>
      <w:r>
        <w:rPr>
          <w:spacing w:val="-11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DBB</w:t>
      </w:r>
      <w:r>
        <w:rPr>
          <w:spacing w:val="-10"/>
        </w:rPr>
        <w:t> </w:t>
      </w:r>
      <w:r>
        <w:rPr/>
        <w:t>procurement</w:t>
      </w:r>
      <w:r>
        <w:rPr>
          <w:spacing w:val="-9"/>
        </w:rPr>
        <w:t> </w:t>
      </w:r>
      <w:r>
        <w:rPr/>
        <w:t>method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effective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procurement</w:t>
      </w:r>
      <w:r>
        <w:rPr>
          <w:spacing w:val="-5"/>
        </w:rPr>
        <w:t> </w:t>
      </w:r>
      <w:r>
        <w:rPr/>
        <w:t>(average</w:t>
      </w:r>
      <w:r>
        <w:rPr>
          <w:spacing w:val="-7"/>
        </w:rPr>
        <w:t> </w:t>
      </w:r>
      <w:r>
        <w:rPr/>
        <w:t>RII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0.70).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risk</w:t>
      </w:r>
      <w:r>
        <w:rPr>
          <w:spacing w:val="-8"/>
        </w:rPr>
        <w:t> </w:t>
      </w:r>
      <w:r>
        <w:rPr/>
        <w:t>sharing</w:t>
      </w:r>
      <w:r>
        <w:rPr>
          <w:spacing w:val="-9"/>
        </w:rPr>
        <w:t> </w:t>
      </w:r>
      <w:r>
        <w:rPr/>
        <w:t>technique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DB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“Warranty”</w:t>
      </w:r>
      <w:r>
        <w:rPr>
          <w:spacing w:val="1"/>
        </w:rPr>
        <w:t> </w:t>
      </w:r>
      <w:r>
        <w:rPr/>
        <w:t>(RII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0.71).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DB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(average</w:t>
      </w:r>
      <w:r>
        <w:rPr>
          <w:spacing w:val="1"/>
        </w:rPr>
        <w:t> </w:t>
      </w:r>
      <w:r>
        <w:rPr/>
        <w:t>RII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0.61).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techniques under the Design Bid Build (DBB) and Design and Build (DB) procurement</w:t>
      </w:r>
      <w:r>
        <w:rPr>
          <w:spacing w:val="1"/>
        </w:rPr>
        <w:t> </w:t>
      </w:r>
      <w:r>
        <w:rPr/>
        <w:t>methods are effective. However, the techniques for the sharing and responding to risks in</w:t>
      </w:r>
      <w:r>
        <w:rPr>
          <w:spacing w:val="1"/>
        </w:rPr>
        <w:t> </w:t>
      </w:r>
      <w:r>
        <w:rPr/>
        <w:t>construction projects under the DBB procurement method are more effective than the risk</w:t>
      </w:r>
      <w:r>
        <w:rPr>
          <w:spacing w:val="1"/>
        </w:rPr>
        <w:t> </w:t>
      </w:r>
      <w:r>
        <w:rPr/>
        <w:t>sharing and response techniques under the DB procurement method in Abuja, Nigeria. It was</w:t>
      </w:r>
      <w:r>
        <w:rPr>
          <w:spacing w:val="1"/>
        </w:rPr>
        <w:t> </w:t>
      </w:r>
      <w:r>
        <w:rPr/>
        <w:t>therefore</w:t>
      </w:r>
      <w:r>
        <w:rPr>
          <w:spacing w:val="-12"/>
        </w:rPr>
        <w:t> </w:t>
      </w:r>
      <w:r>
        <w:rPr/>
        <w:t>recommended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stakeholders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consider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DBB</w:t>
      </w:r>
      <w:r>
        <w:rPr>
          <w:spacing w:val="-13"/>
        </w:rPr>
        <w:t> </w:t>
      </w:r>
      <w:r>
        <w:rPr/>
        <w:t>procurement</w:t>
      </w:r>
      <w:r>
        <w:rPr>
          <w:spacing w:val="-11"/>
        </w:rPr>
        <w:t> </w:t>
      </w:r>
      <w:r>
        <w:rPr/>
        <w:t>method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procuring</w:t>
      </w:r>
      <w:r>
        <w:rPr>
          <w:spacing w:val="-4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respond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risks</w:t>
      </w:r>
      <w:r>
        <w:rPr>
          <w:spacing w:val="-1"/>
        </w:rPr>
        <w:t> </w:t>
      </w:r>
      <w:r>
        <w:rPr/>
        <w:t>in construction</w:t>
      </w:r>
      <w:r>
        <w:rPr>
          <w:spacing w:val="-1"/>
        </w:rPr>
        <w:t> </w:t>
      </w:r>
      <w:r>
        <w:rPr/>
        <w:t>projects</w:t>
      </w:r>
      <w:r>
        <w:rPr>
          <w:spacing w:val="3"/>
        </w:rPr>
        <w:t> </w:t>
      </w:r>
      <w:r>
        <w:rPr/>
        <w:t>more</w:t>
      </w:r>
      <w:r>
        <w:rPr>
          <w:spacing w:val="-3"/>
        </w:rPr>
        <w:t> </w:t>
      </w:r>
      <w:r>
        <w:rPr/>
        <w:t>effectively.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014" w:top="1360" w:bottom="1200" w:left="900" w:right="360"/>
          <w:pgNumType w:start="1"/>
        </w:sectPr>
      </w:pPr>
    </w:p>
    <w:p>
      <w:pPr>
        <w:pStyle w:val="Heading1"/>
        <w:spacing w:before="78"/>
        <w:ind w:left="879" w:right="149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140" w:val="left" w:leader="none"/>
          <w:tab w:pos="4141" w:val="left" w:leader="none"/>
        </w:tabs>
        <w:spacing w:line="240" w:lineRule="auto" w:before="220" w:after="0"/>
        <w:ind w:left="4141" w:right="0" w:hanging="360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1248" w:val="left" w:leader="none"/>
          <w:tab w:pos="1249" w:val="left" w:leader="none"/>
        </w:tabs>
        <w:spacing w:line="240" w:lineRule="auto" w:before="215" w:after="0"/>
        <w:ind w:left="1248" w:right="0" w:hanging="709"/>
        <w:jc w:val="left"/>
      </w:pPr>
      <w:r>
        <w:rPr/>
        <w:t>Study</w:t>
      </w:r>
      <w:r>
        <w:rPr>
          <w:spacing w:val="-2"/>
        </w:rPr>
        <w:t> </w:t>
      </w:r>
      <w:r>
        <w:rPr/>
        <w:t>Background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540" w:right="1071"/>
        <w:jc w:val="both"/>
      </w:pP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circumstances of fluctuating degrees of risks (Oladokun </w:t>
      </w:r>
      <w:r>
        <w:rPr>
          <w:i/>
        </w:rPr>
        <w:t>et al., </w:t>
      </w:r>
      <w:r>
        <w:rPr/>
        <w:t>2016). The sector of which can</w:t>
      </w:r>
      <w:r>
        <w:rPr>
          <w:spacing w:val="-57"/>
        </w:rPr>
        <w:t> </w:t>
      </w:r>
      <w:r>
        <w:rPr/>
        <w:t>stand as an industry on its own with different sub-sectors, example of which is the building</w:t>
      </w:r>
      <w:r>
        <w:rPr>
          <w:spacing w:val="1"/>
        </w:rPr>
        <w:t> </w:t>
      </w:r>
      <w:r>
        <w:rPr/>
        <w:t>sector, a loosely coupled system which displays characteristics of intricacy. This means that</w:t>
      </w:r>
      <w:r>
        <w:rPr>
          <w:spacing w:val="1"/>
        </w:rPr>
        <w:t> </w:t>
      </w:r>
      <w:r>
        <w:rPr/>
        <w:t>any changes to the core areas of support for the building product and process will have a</w:t>
      </w:r>
      <w:r>
        <w:rPr>
          <w:spacing w:val="1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effect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all</w:t>
      </w:r>
      <w:r>
        <w:rPr>
          <w:spacing w:val="-7"/>
        </w:rPr>
        <w:t> </w:t>
      </w:r>
      <w:r>
        <w:rPr/>
        <w:t>parties</w:t>
      </w:r>
      <w:r>
        <w:rPr>
          <w:spacing w:val="-6"/>
        </w:rPr>
        <w:t> </w:t>
      </w:r>
      <w:r>
        <w:rPr/>
        <w:t>participating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strategic</w:t>
      </w:r>
      <w:r>
        <w:rPr>
          <w:spacing w:val="-8"/>
        </w:rPr>
        <w:t> </w:t>
      </w:r>
      <w:r>
        <w:rPr/>
        <w:t>preparation,</w:t>
      </w:r>
      <w:r>
        <w:rPr>
          <w:spacing w:val="-7"/>
        </w:rPr>
        <w:t> </w:t>
      </w:r>
      <w:r>
        <w:rPr/>
        <w:t>architecture,</w:t>
      </w:r>
      <w:r>
        <w:rPr>
          <w:spacing w:val="-7"/>
        </w:rPr>
        <w:t> </w:t>
      </w:r>
      <w:r>
        <w:rPr/>
        <w:t>sourcing,</w:t>
      </w:r>
      <w:r>
        <w:rPr>
          <w:spacing w:val="-57"/>
        </w:rPr>
        <w:t> </w:t>
      </w:r>
      <w:r>
        <w:rPr/>
        <w:t>delivery,</w:t>
      </w:r>
      <w:r>
        <w:rPr>
          <w:spacing w:val="-12"/>
        </w:rPr>
        <w:t> </w:t>
      </w:r>
      <w:r>
        <w:rPr/>
        <w:t>service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maintenance</w:t>
      </w:r>
      <w:r>
        <w:rPr>
          <w:spacing w:val="-10"/>
        </w:rPr>
        <w:t> </w:t>
      </w:r>
      <w:r>
        <w:rPr/>
        <w:t>phases.</w:t>
      </w:r>
      <w:r>
        <w:rPr>
          <w:spacing w:val="-7"/>
        </w:rPr>
        <w:t> </w:t>
      </w:r>
      <w:r>
        <w:rPr/>
        <w:t>(Kordas,</w:t>
      </w:r>
      <w:r>
        <w:rPr>
          <w:spacing w:val="-11"/>
        </w:rPr>
        <w:t> </w:t>
      </w:r>
      <w:r>
        <w:rPr/>
        <w:t>2015).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firm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undergoing</w:t>
      </w:r>
      <w:r>
        <w:rPr>
          <w:spacing w:val="-58"/>
        </w:rPr>
        <w:t> </w:t>
      </w:r>
      <w:r>
        <w:rPr/>
        <w:t>restructuring,</w:t>
      </w:r>
      <w:r>
        <w:rPr>
          <w:spacing w:val="-6"/>
        </w:rPr>
        <w:t> </w:t>
      </w:r>
      <w:r>
        <w:rPr/>
        <w:t>especially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procurement</w:t>
      </w:r>
      <w:r>
        <w:rPr>
          <w:spacing w:val="-6"/>
        </w:rPr>
        <w:t> </w:t>
      </w:r>
      <w:r>
        <w:rPr/>
        <w:t>system,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ever-increasing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evolving</w:t>
      </w:r>
      <w:r>
        <w:rPr>
          <w:spacing w:val="-58"/>
        </w:rPr>
        <w:t> </w:t>
      </w:r>
      <w:r>
        <w:rPr/>
        <w:t>client</w:t>
      </w:r>
      <w:r>
        <w:rPr>
          <w:spacing w:val="-4"/>
        </w:rPr>
        <w:t> </w:t>
      </w:r>
      <w:r>
        <w:rPr/>
        <w:t>demands,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minimize</w:t>
      </w:r>
      <w:r>
        <w:rPr>
          <w:spacing w:val="-6"/>
        </w:rPr>
        <w:t> </w:t>
      </w:r>
      <w:r>
        <w:rPr/>
        <w:t>project</w:t>
      </w:r>
      <w:r>
        <w:rPr>
          <w:spacing w:val="-4"/>
        </w:rPr>
        <w:t> </w:t>
      </w:r>
      <w:r>
        <w:rPr/>
        <w:t>costs,</w:t>
      </w:r>
      <w:r>
        <w:rPr>
          <w:spacing w:val="-5"/>
        </w:rPr>
        <w:t> </w:t>
      </w:r>
      <w:r>
        <w:rPr/>
        <w:t>time,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risks</w:t>
      </w:r>
      <w:r>
        <w:rPr>
          <w:spacing w:val="-5"/>
        </w:rPr>
        <w:t> </w:t>
      </w:r>
      <w:r>
        <w:rPr/>
        <w:t>(Oyelami,</w:t>
      </w:r>
      <w:r>
        <w:rPr>
          <w:spacing w:val="-5"/>
        </w:rPr>
        <w:t> </w:t>
      </w:r>
      <w:r>
        <w:rPr/>
        <w:t>2015).</w:t>
      </w:r>
    </w:p>
    <w:p>
      <w:pPr>
        <w:pStyle w:val="BodyText"/>
        <w:spacing w:line="480" w:lineRule="auto" w:before="200"/>
        <w:ind w:left="540" w:right="1070"/>
        <w:jc w:val="both"/>
      </w:pPr>
      <w:r>
        <w:rPr>
          <w:spacing w:val="-1"/>
        </w:rPr>
        <w:t>According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Ogunsanmi</w:t>
      </w:r>
      <w:r>
        <w:rPr>
          <w:spacing w:val="-11"/>
        </w:rPr>
        <w:t> </w:t>
      </w:r>
      <w:r>
        <w:rPr/>
        <w:t>(2013),</w:t>
      </w:r>
      <w:r>
        <w:rPr>
          <w:spacing w:val="-15"/>
        </w:rPr>
        <w:t> </w:t>
      </w:r>
      <w:r>
        <w:rPr/>
        <w:t>expense,</w:t>
      </w:r>
      <w:r>
        <w:rPr>
          <w:spacing w:val="-14"/>
        </w:rPr>
        <w:t> </w:t>
      </w:r>
      <w:r>
        <w:rPr/>
        <w:t>time,</w:t>
      </w:r>
      <w:r>
        <w:rPr>
          <w:spacing w:val="-13"/>
        </w:rPr>
        <w:t> </w:t>
      </w:r>
      <w:r>
        <w:rPr/>
        <w:t>efficiency,</w:t>
      </w:r>
      <w:r>
        <w:rPr>
          <w:spacing w:val="-14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characteristics,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external</w:t>
      </w:r>
      <w:r>
        <w:rPr>
          <w:spacing w:val="-58"/>
        </w:rPr>
        <w:t> </w:t>
      </w:r>
      <w:r>
        <w:rPr/>
        <w:t>environmental factors significantly impact on project success when used as parameters for</w:t>
      </w:r>
      <w:r>
        <w:rPr>
          <w:spacing w:val="1"/>
        </w:rPr>
        <w:t> </w:t>
      </w:r>
      <w:r>
        <w:rPr/>
        <w:t>choosing procurement methods. In view of this, the final decision would be based on risk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alternatives.In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choosing the right procurement strategy will make or break the progress of projects. Any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characteristics and consequences.The company can face serious or less severe sanctions as a</w:t>
      </w:r>
      <w:r>
        <w:rPr>
          <w:spacing w:val="1"/>
        </w:rPr>
        <w:t> </w:t>
      </w:r>
      <w:r>
        <w:rPr/>
        <w:t>result of this confusion</w:t>
      </w:r>
      <w:r>
        <w:rPr>
          <w:spacing w:val="1"/>
        </w:rPr>
        <w:t> </w:t>
      </w:r>
      <w:r>
        <w:rPr/>
        <w:t>(Aven, 2011).The study of</w:t>
      </w:r>
      <w:r>
        <w:rPr>
          <w:spacing w:val="1"/>
        </w:rPr>
        <w:t> </w:t>
      </w:r>
      <w:r>
        <w:rPr/>
        <w:t>Basheka and Tumutegyereize (2012)</w:t>
      </w:r>
      <w:r>
        <w:rPr>
          <w:spacing w:val="1"/>
        </w:rPr>
        <w:t> </w:t>
      </w:r>
      <w:r>
        <w:rPr/>
        <w:t>inferred that it is a construction venture principle that project is good when the product is</w:t>
      </w:r>
      <w:r>
        <w:rPr>
          <w:spacing w:val="1"/>
        </w:rPr>
        <w:t> </w:t>
      </w:r>
      <w:r>
        <w:rPr/>
        <w:t>completed on schedule, at the appropriate price, required standards, providing clients with the</w:t>
      </w:r>
      <w:r>
        <w:rPr>
          <w:spacing w:val="-57"/>
        </w:rPr>
        <w:t> </w:t>
      </w:r>
      <w:r>
        <w:rPr/>
        <w:t>satisfaction they want. If performance is critical, the study found that risk distribution and</w:t>
      </w:r>
      <w:r>
        <w:rPr>
          <w:spacing w:val="1"/>
        </w:rPr>
        <w:t> </w:t>
      </w:r>
      <w:r>
        <w:rPr/>
        <w:t>avoidance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most</w:t>
      </w:r>
      <w:r>
        <w:rPr>
          <w:spacing w:val="10"/>
        </w:rPr>
        <w:t> </w:t>
      </w:r>
      <w:r>
        <w:rPr/>
        <w:t>relevant</w:t>
      </w:r>
      <w:r>
        <w:rPr>
          <w:spacing w:val="9"/>
        </w:rPr>
        <w:t> </w:t>
      </w:r>
      <w:r>
        <w:rPr/>
        <w:t>issues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address.</w:t>
      </w:r>
      <w:r>
        <w:rPr>
          <w:spacing w:val="15"/>
        </w:rPr>
        <w:t> </w:t>
      </w:r>
      <w:r>
        <w:rPr/>
        <w:t>Complexity</w:t>
      </w:r>
      <w:r>
        <w:rPr>
          <w:spacing w:val="2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major</w:t>
      </w:r>
      <w:r>
        <w:rPr>
          <w:spacing w:val="9"/>
        </w:rPr>
        <w:t> </w:t>
      </w:r>
      <w:r>
        <w:rPr/>
        <w:t>challenge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must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line="480" w:lineRule="auto" w:before="74"/>
        <w:ind w:left="540" w:right="1076"/>
        <w:jc w:val="both"/>
      </w:pPr>
      <w:r>
        <w:rPr/>
        <w:t>be solved when our environment is alive and difficult. The concept "risk" has been the subject</w:t>
      </w:r>
      <w:r>
        <w:rPr>
          <w:spacing w:val="-58"/>
        </w:rPr>
        <w:t> </w:t>
      </w:r>
      <w:r>
        <w:rPr/>
        <w:t>of extensive studies by various scholars in various zones. Hillson (2013) described risk as the</w:t>
      </w:r>
      <w:r>
        <w:rPr>
          <w:spacing w:val="1"/>
        </w:rPr>
        <w:t> </w:t>
      </w:r>
      <w:r>
        <w:rPr/>
        <w:t>assurance of knowing the magnitude of a risk, while uncertainty is a risk that cannot be</w:t>
      </w:r>
      <w:r>
        <w:rPr>
          <w:spacing w:val="1"/>
        </w:rPr>
        <w:t> </w:t>
      </w:r>
      <w:r>
        <w:rPr/>
        <w:t>determined.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completely</w:t>
      </w:r>
      <w:r>
        <w:rPr>
          <w:spacing w:val="-10"/>
        </w:rPr>
        <w:t> </w:t>
      </w:r>
      <w:r>
        <w:rPr/>
        <w:t>avoided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project</w:t>
      </w:r>
      <w:r>
        <w:rPr>
          <w:spacing w:val="-5"/>
        </w:rPr>
        <w:t> </w:t>
      </w:r>
      <w:r>
        <w:rPr/>
        <w:t>because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terrain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environmental intrusion. However, risk cannot be completely ignored but it may be mitigated,</w:t>
      </w:r>
      <w:r>
        <w:rPr>
          <w:spacing w:val="-58"/>
        </w:rPr>
        <w:t> </w:t>
      </w:r>
      <w:r>
        <w:rPr/>
        <w:t>dealt</w:t>
      </w:r>
      <w:r>
        <w:rPr>
          <w:spacing w:val="-1"/>
        </w:rPr>
        <w:t> </w:t>
      </w:r>
      <w:r>
        <w:rPr/>
        <w:t>with, exchanged, embraced, or relocated (Bahamid &amp;</w:t>
      </w:r>
      <w:r>
        <w:rPr>
          <w:spacing w:val="-2"/>
        </w:rPr>
        <w:t> </w:t>
      </w:r>
      <w:r>
        <w:rPr/>
        <w:t>Doh, 2017).</w:t>
      </w:r>
    </w:p>
    <w:p>
      <w:pPr>
        <w:pStyle w:val="BodyText"/>
        <w:spacing w:line="480" w:lineRule="auto" w:before="200"/>
        <w:ind w:left="540" w:right="1075"/>
        <w:jc w:val="both"/>
      </w:pPr>
      <w:r>
        <w:rPr/>
        <w:t>Several researchers and works of expertise have recommended various versions of the risk</w:t>
      </w:r>
      <w:r>
        <w:rPr>
          <w:spacing w:val="1"/>
        </w:rPr>
        <w:t> </w:t>
      </w:r>
      <w:r>
        <w:rPr/>
        <w:t>assessment process in the literature (Goh </w:t>
      </w:r>
      <w:r>
        <w:rPr>
          <w:i/>
        </w:rPr>
        <w:t>et al</w:t>
      </w:r>
      <w:r>
        <w:rPr/>
        <w:t>., 2013).Assessment of risk is carried out with</w:t>
      </w:r>
      <w:r>
        <w:rPr>
          <w:spacing w:val="1"/>
        </w:rPr>
        <w:t> </w:t>
      </w:r>
      <w:r>
        <w:rPr/>
        <w:t>the purpose of detecting, evaluating, and monitoring of risks with the use of strategies that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manageable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completion(Rohaninejad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Bagherpour, 2013).There are numerous risk response articles available in hard copies, books</w:t>
      </w:r>
      <w:r>
        <w:rPr>
          <w:spacing w:val="1"/>
        </w:rPr>
        <w:t> </w:t>
      </w:r>
      <w:r>
        <w:rPr/>
        <w:t>and magazines, and on the internet which focus on the influence of the contract procurement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risk response</w:t>
      </w:r>
      <w:r>
        <w:rPr>
          <w:spacing w:val="1"/>
        </w:rPr>
        <w:t> </w:t>
      </w:r>
      <w:r>
        <w:rPr/>
        <w:t>implementation is</w:t>
      </w:r>
      <w:r>
        <w:rPr>
          <w:spacing w:val="-1"/>
        </w:rPr>
        <w:t> </w:t>
      </w:r>
      <w:r>
        <w:rPr/>
        <w:t>limited in</w:t>
      </w:r>
      <w:r>
        <w:rPr>
          <w:spacing w:val="-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(Bahamid</w:t>
      </w:r>
      <w:r>
        <w:rPr>
          <w:spacing w:val="-1"/>
        </w:rPr>
        <w:t> </w:t>
      </w:r>
      <w:r>
        <w:rPr/>
        <w:t>&amp; Doh,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200"/>
        <w:ind w:left="540" w:right="1073"/>
        <w:jc w:val="both"/>
      </w:pPr>
      <w:r>
        <w:rPr/>
        <w:t>Procurement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described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combination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acquiring</w:t>
      </w:r>
      <w:r>
        <w:rPr>
          <w:spacing w:val="-11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for</w:t>
      </w:r>
      <w:r>
        <w:rPr>
          <w:spacing w:val="-58"/>
        </w:rPr>
        <w:t> </w:t>
      </w:r>
      <w:r>
        <w:rPr/>
        <w:t>design, responsibility for management, and amount of subcontracting in the integration 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>
          <w:spacing w:val="-1"/>
        </w:rPr>
        <w:t>responsibility</w:t>
      </w:r>
      <w:r>
        <w:rPr>
          <w:spacing w:val="-15"/>
        </w:rPr>
        <w:t> </w:t>
      </w:r>
      <w:r>
        <w:rPr/>
        <w:t>for</w:t>
      </w:r>
      <w:r>
        <w:rPr>
          <w:spacing w:val="-8"/>
        </w:rPr>
        <w:t> </w:t>
      </w:r>
      <w:r>
        <w:rPr/>
        <w:t>design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management,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amount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subcontracting</w:t>
      </w:r>
      <w:r>
        <w:rPr>
          <w:spacing w:val="-9"/>
        </w:rPr>
        <w:t> </w:t>
      </w:r>
      <w:r>
        <w:rPr/>
        <w:t>(Murdoch</w:t>
      </w:r>
      <w:r>
        <w:rPr>
          <w:spacing w:val="-8"/>
        </w:rPr>
        <w:t> </w:t>
      </w:r>
      <w:r>
        <w:rPr/>
        <w:t>&amp;</w:t>
      </w:r>
      <w:r>
        <w:rPr>
          <w:spacing w:val="-11"/>
        </w:rPr>
        <w:t> </w:t>
      </w:r>
      <w:r>
        <w:rPr/>
        <w:t>Hughes,</w:t>
      </w:r>
      <w:r>
        <w:rPr>
          <w:spacing w:val="-58"/>
        </w:rPr>
        <w:t> </w:t>
      </w:r>
      <w:r>
        <w:rPr/>
        <w:t>2008).The c1ient's procurement option may influence risk management (Love </w:t>
      </w:r>
      <w:r>
        <w:rPr>
          <w:i/>
        </w:rPr>
        <w:t>et al</w:t>
      </w:r>
      <w:r>
        <w:rPr/>
        <w:t>., 1998;</w:t>
      </w:r>
      <w:r>
        <w:rPr>
          <w:spacing w:val="1"/>
        </w:rPr>
        <w:t> </w:t>
      </w:r>
      <w:r>
        <w:rPr/>
        <w:t>Eriksson &amp; Westerberg, 2011; Osipova &amp; Eriksson, 2011).Project execution mechanisms,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supplemental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collaborating</w:t>
      </w:r>
      <w:r>
        <w:rPr>
          <w:spacing w:val="1"/>
        </w:rPr>
        <w:t> </w:t>
      </w:r>
      <w:r>
        <w:rPr/>
        <w:t>interventions</w:t>
      </w:r>
      <w:r>
        <w:rPr>
          <w:spacing w:val="-1"/>
        </w:rPr>
        <w:t> </w:t>
      </w:r>
      <w:r>
        <w:rPr/>
        <w:t>are all factors to include.</w:t>
      </w:r>
    </w:p>
    <w:p>
      <w:pPr>
        <w:pStyle w:val="BodyText"/>
        <w:spacing w:line="480" w:lineRule="auto" w:before="202"/>
        <w:ind w:left="540" w:right="1079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client/owner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responsibility for design in design-build contracts.Since design is regarded as a significant</w:t>
      </w:r>
      <w:r>
        <w:rPr>
          <w:spacing w:val="1"/>
        </w:rPr>
        <w:t> </w:t>
      </w:r>
      <w:r>
        <w:rPr/>
        <w:t>source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risk,</w:t>
      </w:r>
      <w:r>
        <w:rPr>
          <w:spacing w:val="53"/>
        </w:rPr>
        <w:t> </w:t>
      </w:r>
      <w:r>
        <w:rPr/>
        <w:t>accountability</w:t>
      </w:r>
      <w:r>
        <w:rPr>
          <w:spacing w:val="50"/>
        </w:rPr>
        <w:t> </w:t>
      </w:r>
      <w:r>
        <w:rPr/>
        <w:t>for</w:t>
      </w:r>
      <w:r>
        <w:rPr>
          <w:spacing w:val="52"/>
        </w:rPr>
        <w:t> </w:t>
      </w:r>
      <w:r>
        <w:rPr/>
        <w:t>design</w:t>
      </w:r>
      <w:r>
        <w:rPr>
          <w:spacing w:val="57"/>
        </w:rPr>
        <w:t> </w:t>
      </w:r>
      <w:r>
        <w:rPr/>
        <w:t>can</w:t>
      </w:r>
      <w:r>
        <w:rPr>
          <w:spacing w:val="56"/>
        </w:rPr>
        <w:t> </w:t>
      </w:r>
      <w:r>
        <w:rPr/>
        <w:t>influence</w:t>
      </w:r>
      <w:r>
        <w:rPr>
          <w:spacing w:val="56"/>
        </w:rPr>
        <w:t> </w:t>
      </w:r>
      <w:r>
        <w:rPr/>
        <w:t>actors'</w:t>
      </w:r>
      <w:r>
        <w:rPr>
          <w:spacing w:val="53"/>
        </w:rPr>
        <w:t> </w:t>
      </w:r>
      <w:r>
        <w:rPr/>
        <w:t>risk</w:t>
      </w:r>
      <w:r>
        <w:rPr>
          <w:spacing w:val="54"/>
        </w:rPr>
        <w:t> </w:t>
      </w:r>
      <w:r>
        <w:rPr/>
        <w:t>management</w:t>
      </w:r>
      <w:r>
        <w:rPr>
          <w:spacing w:val="54"/>
        </w:rPr>
        <w:t> </w:t>
      </w:r>
      <w:r>
        <w:rPr/>
        <w:t>attitudes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line="482" w:lineRule="auto" w:before="74"/>
        <w:ind w:left="540" w:right="1082"/>
        <w:jc w:val="both"/>
      </w:pPr>
      <w:r>
        <w:rPr/>
        <w:t>(Akintoye &amp; Macleod, 1998).As a result of the above evidence, it is clear that a study 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situation is needed.</w:t>
      </w:r>
    </w:p>
    <w:p>
      <w:pPr>
        <w:pStyle w:val="Heading1"/>
        <w:numPr>
          <w:ilvl w:val="1"/>
          <w:numId w:val="1"/>
        </w:numPr>
        <w:tabs>
          <w:tab w:pos="1260" w:val="left" w:leader="none"/>
          <w:tab w:pos="1261" w:val="left" w:leader="none"/>
        </w:tabs>
        <w:spacing w:line="240" w:lineRule="auto" w:before="201" w:after="0"/>
        <w:ind w:left="1260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40" w:right="1072"/>
        <w:jc w:val="both"/>
      </w:pPr>
      <w:r>
        <w:rPr/>
        <w:t>In the building industry as a whole, the acquisition route/methods for purchasing construction</w:t>
      </w:r>
      <w:r>
        <w:rPr>
          <w:spacing w:val="-57"/>
        </w:rPr>
        <w:t> </w:t>
      </w:r>
      <w:r>
        <w:rPr/>
        <w:t>contracts play an important role in achieving the project's goals.The overall success or failure</w:t>
      </w:r>
      <w:r>
        <w:rPr>
          <w:spacing w:val="1"/>
        </w:rPr>
        <w:t> </w:t>
      </w:r>
      <w:r>
        <w:rPr/>
        <w:t>of any project is determined in part by the contracting processes employed and in part by the</w:t>
      </w:r>
      <w:r>
        <w:rPr>
          <w:spacing w:val="1"/>
        </w:rPr>
        <w:t> </w:t>
      </w:r>
      <w:r>
        <w:rPr/>
        <w:t>effectiveness of risk response approaches used in project management.Contractors follow</w:t>
      </w:r>
      <w:r>
        <w:rPr>
          <w:spacing w:val="1"/>
        </w:rPr>
        <w:t> </w:t>
      </w:r>
      <w:r>
        <w:rPr/>
        <w:t>informal risk response approaches around the globe, abandoning the traditional way of risk</w:t>
      </w:r>
      <w:r>
        <w:rPr>
          <w:spacing w:val="1"/>
        </w:rPr>
        <w:t> </w:t>
      </w:r>
      <w:r>
        <w:rPr/>
        <w:t>response, according to Allan </w:t>
      </w:r>
      <w:r>
        <w:rPr>
          <w:i/>
        </w:rPr>
        <w:t>et al. </w:t>
      </w:r>
      <w:r>
        <w:rPr/>
        <w:t>(2007), resulting in project delays, call for variations,</w:t>
      </w:r>
      <w:r>
        <w:rPr>
          <w:spacing w:val="1"/>
        </w:rPr>
        <w:t> </w:t>
      </w:r>
      <w:r>
        <w:rPr/>
        <w:t>incessant claims, and a lack of major shareholder equity, as well as the rare collapse of</w:t>
      </w:r>
      <w:r>
        <w:rPr>
          <w:spacing w:val="1"/>
        </w:rPr>
        <w:t> </w:t>
      </w:r>
      <w:r>
        <w:rPr/>
        <w:t>contractors.These issues or complexities, among others, increase project risk and necessitate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Build,</w:t>
      </w:r>
      <w:r>
        <w:rPr>
          <w:spacing w:val="1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Management, Design and Build, and Public Private Partnership are some of the approaches</w:t>
      </w:r>
      <w:r>
        <w:rPr>
          <w:spacing w:val="1"/>
        </w:rPr>
        <w:t> </w:t>
      </w:r>
      <w:r>
        <w:rPr/>
        <w:t>used to procure building contracts. Nigerian contractors are most concerned about financial,</w:t>
      </w:r>
      <w:r>
        <w:rPr>
          <w:spacing w:val="1"/>
        </w:rPr>
        <w:t> </w:t>
      </w:r>
      <w:r>
        <w:rPr/>
        <w:t>political,</w:t>
      </w:r>
      <w:r>
        <w:rPr>
          <w:spacing w:val="-1"/>
        </w:rPr>
        <w:t> </w:t>
      </w:r>
      <w:r>
        <w:rPr/>
        <w:t>and physical threats (Dada, 2010).</w:t>
      </w:r>
    </w:p>
    <w:p>
      <w:pPr>
        <w:pStyle w:val="BodyText"/>
        <w:spacing w:line="480" w:lineRule="auto" w:before="201"/>
        <w:ind w:left="540" w:right="1073"/>
        <w:jc w:val="both"/>
      </w:pPr>
      <w:r>
        <w:rPr/>
        <w:t>However, there is dearth of literature on the method(s) of procuring construction projects to</w:t>
      </w:r>
      <w:r>
        <w:rPr>
          <w:spacing w:val="1"/>
        </w:rPr>
        <w:t> </w:t>
      </w:r>
      <w:r>
        <w:rPr/>
        <w:t>check or minimize the impact of risk on the effective attainment of project, in spite of the</w:t>
      </w:r>
      <w:r>
        <w:rPr>
          <w:spacing w:val="1"/>
        </w:rPr>
        <w:t> </w:t>
      </w:r>
      <w:r>
        <w:rPr/>
        <w:t>various levels of risk. Bahamid and Doh (2017) researched on rethinking the erection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bridging 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building risk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countries.The study, however, did not go so far as to use procurement practices as</w:t>
      </w:r>
      <w:r>
        <w:rPr>
          <w:spacing w:val="-57"/>
        </w:rPr>
        <w:t> </w:t>
      </w:r>
      <w:r>
        <w:rPr/>
        <w:t>a way of handling or reducing risk in construction projects.The failure to apply risk response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contributes significantly to the majority of project delays today.As a result of the contractor's</w:t>
      </w:r>
      <w:r>
        <w:rPr>
          <w:spacing w:val="1"/>
        </w:rPr>
        <w:t> </w:t>
      </w:r>
      <w:r>
        <w:rPr/>
        <w:t>time</w:t>
      </w:r>
      <w:r>
        <w:rPr>
          <w:spacing w:val="41"/>
        </w:rPr>
        <w:t> </w:t>
      </w:r>
      <w:r>
        <w:rPr/>
        <w:t>loss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loss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significance,</w:t>
      </w:r>
      <w:r>
        <w:rPr>
          <w:spacing w:val="42"/>
        </w:rPr>
        <w:t> </w:t>
      </w:r>
      <w:r>
        <w:rPr/>
        <w:t>there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constant</w:t>
      </w:r>
      <w:r>
        <w:rPr>
          <w:spacing w:val="43"/>
        </w:rPr>
        <w:t> </w:t>
      </w:r>
      <w:r>
        <w:rPr/>
        <w:t>arguments.</w:t>
      </w:r>
      <w:r>
        <w:rPr>
          <w:spacing w:val="50"/>
        </w:rPr>
        <w:t> </w:t>
      </w:r>
      <w:r>
        <w:rPr/>
        <w:t>This</w:t>
      </w:r>
      <w:r>
        <w:rPr>
          <w:spacing w:val="42"/>
        </w:rPr>
        <w:t> </w:t>
      </w:r>
      <w:r>
        <w:rPr/>
        <w:t>study</w:t>
      </w:r>
      <w:r>
        <w:rPr>
          <w:spacing w:val="39"/>
        </w:rPr>
        <w:t> </w:t>
      </w:r>
      <w:r>
        <w:rPr/>
        <w:t>therefore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line="480" w:lineRule="auto" w:before="74"/>
        <w:ind w:left="540" w:right="1076"/>
        <w:jc w:val="both"/>
      </w:pPr>
      <w:r>
        <w:rPr/>
        <w:t>addressed the main problems of risk response techniques in management and successful</w:t>
      </w:r>
      <w:r>
        <w:rPr>
          <w:spacing w:val="1"/>
        </w:rPr>
        <w:t> </w:t>
      </w:r>
      <w:r>
        <w:rPr/>
        <w:t>delivery of construction projects under Design and Build &amp;Design Bid Build procurement</w:t>
      </w:r>
      <w:r>
        <w:rPr>
          <w:spacing w:val="1"/>
        </w:rPr>
        <w:t> </w:t>
      </w:r>
      <w:r>
        <w:rPr/>
        <w:t>methods(DB</w:t>
      </w:r>
      <w:r>
        <w:rPr>
          <w:spacing w:val="-1"/>
        </w:rPr>
        <w:t> </w:t>
      </w:r>
      <w:r>
        <w:rPr/>
        <w:t>and DBB) in Abuja.</w:t>
      </w:r>
    </w:p>
    <w:p>
      <w:pPr>
        <w:pStyle w:val="Heading1"/>
        <w:numPr>
          <w:ilvl w:val="1"/>
          <w:numId w:val="1"/>
        </w:numPr>
        <w:tabs>
          <w:tab w:pos="901" w:val="left" w:leader="none"/>
        </w:tabs>
        <w:spacing w:line="240" w:lineRule="auto" w:before="206" w:after="0"/>
        <w:ind w:left="900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540"/>
        <w:jc w:val="both"/>
      </w:pP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problem,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980" w:val="left" w:leader="none"/>
          <w:tab w:pos="1981" w:val="left" w:leader="none"/>
        </w:tabs>
        <w:spacing w:line="480" w:lineRule="auto" w:before="174" w:after="0"/>
        <w:ind w:left="1980" w:right="1078" w:hanging="488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14"/>
          <w:sz w:val="24"/>
        </w:rPr>
        <w:t> </w:t>
      </w:r>
      <w:r>
        <w:rPr>
          <w:sz w:val="24"/>
        </w:rPr>
        <w:t>are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risk</w:t>
      </w:r>
      <w:r>
        <w:rPr>
          <w:spacing w:val="-15"/>
          <w:sz w:val="24"/>
        </w:rPr>
        <w:t> </w:t>
      </w:r>
      <w:r>
        <w:rPr>
          <w:sz w:val="24"/>
        </w:rPr>
        <w:t>factors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higher</w:t>
      </w:r>
      <w:r>
        <w:rPr>
          <w:spacing w:val="-16"/>
          <w:sz w:val="24"/>
        </w:rPr>
        <w:t> </w:t>
      </w:r>
      <w:r>
        <w:rPr>
          <w:sz w:val="24"/>
        </w:rPr>
        <w:t>possibility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occurring</w:t>
      </w:r>
      <w:r>
        <w:rPr>
          <w:spacing w:val="-17"/>
          <w:sz w:val="24"/>
        </w:rPr>
        <w:t> </w:t>
      </w:r>
      <w:r>
        <w:rPr>
          <w:sz w:val="24"/>
        </w:rPr>
        <w:t>during</w:t>
      </w:r>
      <w:r>
        <w:rPr>
          <w:spacing w:val="-17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process?</w:t>
      </w:r>
    </w:p>
    <w:p>
      <w:pPr>
        <w:pStyle w:val="ListParagraph"/>
        <w:numPr>
          <w:ilvl w:val="2"/>
          <w:numId w:val="1"/>
        </w:numPr>
        <w:tabs>
          <w:tab w:pos="1980" w:val="left" w:leader="none"/>
          <w:tab w:pos="1981" w:val="left" w:leader="none"/>
        </w:tabs>
        <w:spacing w:line="480" w:lineRule="auto" w:before="1" w:after="0"/>
        <w:ind w:left="1980" w:right="1079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41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main</w:t>
      </w:r>
      <w:r>
        <w:rPr>
          <w:spacing w:val="42"/>
          <w:sz w:val="24"/>
        </w:rPr>
        <w:t> </w:t>
      </w:r>
      <w:r>
        <w:rPr>
          <w:sz w:val="24"/>
        </w:rPr>
        <w:t>risk</w:t>
      </w:r>
      <w:r>
        <w:rPr>
          <w:spacing w:val="38"/>
          <w:sz w:val="24"/>
        </w:rPr>
        <w:t> </w:t>
      </w:r>
      <w:r>
        <w:rPr>
          <w:sz w:val="24"/>
        </w:rPr>
        <w:t>response</w:t>
      </w:r>
      <w:r>
        <w:rPr>
          <w:spacing w:val="40"/>
          <w:sz w:val="24"/>
        </w:rPr>
        <w:t> </w:t>
      </w:r>
      <w:r>
        <w:rPr>
          <w:sz w:val="24"/>
        </w:rPr>
        <w:t>techniques</w:t>
      </w:r>
      <w:r>
        <w:rPr>
          <w:spacing w:val="41"/>
          <w:sz w:val="24"/>
        </w:rPr>
        <w:t> </w:t>
      </w:r>
      <w:r>
        <w:rPr>
          <w:sz w:val="24"/>
        </w:rPr>
        <w:t>practiced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managing</w:t>
      </w:r>
      <w:r>
        <w:rPr>
          <w:spacing w:val="39"/>
          <w:sz w:val="24"/>
        </w:rPr>
        <w:t> </w:t>
      </w:r>
      <w:r>
        <w:rPr>
          <w:sz w:val="24"/>
        </w:rPr>
        <w:t>risks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projects?</w:t>
      </w:r>
    </w:p>
    <w:p>
      <w:pPr>
        <w:pStyle w:val="ListParagraph"/>
        <w:numPr>
          <w:ilvl w:val="2"/>
          <w:numId w:val="1"/>
        </w:numPr>
        <w:tabs>
          <w:tab w:pos="1980" w:val="left" w:leader="none"/>
          <w:tab w:pos="1981" w:val="left" w:leader="none"/>
        </w:tabs>
        <w:spacing w:line="480" w:lineRule="auto" w:before="0" w:after="0"/>
        <w:ind w:left="1980" w:right="1077" w:hanging="620"/>
        <w:jc w:val="left"/>
        <w:rPr>
          <w:sz w:val="24"/>
        </w:rPr>
      </w:pPr>
      <w:r>
        <w:rPr>
          <w:sz w:val="24"/>
        </w:rPr>
        <w:t>How</w:t>
      </w:r>
      <w:r>
        <w:rPr>
          <w:spacing w:val="2"/>
          <w:sz w:val="24"/>
        </w:rPr>
        <w:t> </w:t>
      </w:r>
      <w:r>
        <w:rPr>
          <w:sz w:val="24"/>
        </w:rPr>
        <w:t>effective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risk</w:t>
      </w:r>
      <w:r>
        <w:rPr>
          <w:spacing w:val="4"/>
          <w:sz w:val="24"/>
        </w:rPr>
        <w:t> </w:t>
      </w:r>
      <w:r>
        <w:rPr>
          <w:sz w:val="24"/>
        </w:rPr>
        <w:t>response</w:t>
      </w:r>
      <w:r>
        <w:rPr>
          <w:spacing w:val="2"/>
          <w:sz w:val="24"/>
        </w:rPr>
        <w:t> </w:t>
      </w:r>
      <w:r>
        <w:rPr>
          <w:sz w:val="24"/>
        </w:rPr>
        <w:t>techniques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managing</w:t>
      </w:r>
      <w:r>
        <w:rPr>
          <w:spacing w:val="58"/>
          <w:sz w:val="24"/>
        </w:rPr>
        <w:t> </w:t>
      </w:r>
      <w:r>
        <w:rPr>
          <w:sz w:val="24"/>
        </w:rPr>
        <w:t>risk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projects?</w:t>
      </w:r>
    </w:p>
    <w:p>
      <w:pPr>
        <w:pStyle w:val="ListParagraph"/>
        <w:numPr>
          <w:ilvl w:val="2"/>
          <w:numId w:val="1"/>
        </w:numPr>
        <w:tabs>
          <w:tab w:pos="1980" w:val="left" w:leader="none"/>
          <w:tab w:pos="1981" w:val="left" w:leader="none"/>
        </w:tabs>
        <w:spacing w:line="480" w:lineRule="auto" w:before="0" w:after="0"/>
        <w:ind w:left="1980" w:right="1079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level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level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effectiveness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risk</w:t>
      </w:r>
      <w:r>
        <w:rPr>
          <w:spacing w:val="17"/>
          <w:sz w:val="24"/>
        </w:rPr>
        <w:t> </w:t>
      </w:r>
      <w:r>
        <w:rPr>
          <w:sz w:val="24"/>
        </w:rPr>
        <w:t>sharing</w:t>
      </w:r>
      <w:r>
        <w:rPr>
          <w:spacing w:val="15"/>
          <w:sz w:val="24"/>
        </w:rPr>
        <w:t> </w:t>
      </w:r>
      <w:r>
        <w:rPr>
          <w:sz w:val="24"/>
        </w:rPr>
        <w:t>techniques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DBB</w:t>
      </w:r>
      <w:r>
        <w:rPr>
          <w:spacing w:val="-2"/>
          <w:sz w:val="24"/>
        </w:rPr>
        <w:t> </w:t>
      </w:r>
      <w:r>
        <w:rPr>
          <w:sz w:val="24"/>
        </w:rPr>
        <w:t>and DB</w:t>
      </w:r>
      <w:r>
        <w:rPr>
          <w:spacing w:val="-2"/>
          <w:sz w:val="24"/>
        </w:rPr>
        <w:t> </w:t>
      </w:r>
      <w:r>
        <w:rPr>
          <w:sz w:val="24"/>
        </w:rPr>
        <w:t>procurement methods?</w:t>
      </w:r>
    </w:p>
    <w:p>
      <w:pPr>
        <w:pStyle w:val="ListParagraph"/>
        <w:numPr>
          <w:ilvl w:val="2"/>
          <w:numId w:val="1"/>
        </w:numPr>
        <w:tabs>
          <w:tab w:pos="1980" w:val="left" w:leader="none"/>
          <w:tab w:pos="1981" w:val="left" w:leader="none"/>
        </w:tabs>
        <w:spacing w:line="480" w:lineRule="auto" w:before="0" w:after="0"/>
        <w:ind w:left="1980" w:right="1073" w:hanging="540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strategies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enhancing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level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understanding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risk</w:t>
      </w:r>
      <w:r>
        <w:rPr>
          <w:spacing w:val="-5"/>
          <w:sz w:val="24"/>
        </w:rPr>
        <w:t> </w:t>
      </w:r>
      <w:r>
        <w:rPr>
          <w:sz w:val="24"/>
        </w:rPr>
        <w:t>response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DBB</w:t>
      </w:r>
      <w:r>
        <w:rPr>
          <w:spacing w:val="1"/>
          <w:sz w:val="24"/>
        </w:rPr>
        <w:t> </w:t>
      </w:r>
      <w:r>
        <w:rPr>
          <w:sz w:val="24"/>
        </w:rPr>
        <w:t>and DB</w:t>
      </w:r>
      <w:r>
        <w:rPr>
          <w:spacing w:val="-2"/>
          <w:sz w:val="24"/>
        </w:rPr>
        <w:t> </w:t>
      </w:r>
      <w:r>
        <w:rPr>
          <w:sz w:val="24"/>
        </w:rPr>
        <w:t>procurement methods?</w:t>
      </w:r>
    </w:p>
    <w:p>
      <w:pPr>
        <w:pStyle w:val="Heading1"/>
        <w:numPr>
          <w:ilvl w:val="1"/>
          <w:numId w:val="1"/>
        </w:numPr>
        <w:tabs>
          <w:tab w:pos="901" w:val="left" w:leader="none"/>
        </w:tabs>
        <w:spacing w:line="240" w:lineRule="auto" w:before="8" w:after="0"/>
        <w:ind w:left="900" w:right="0" w:hanging="361"/>
        <w:jc w:val="left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260" w:val="left" w:leader="none"/>
          <w:tab w:pos="1261" w:val="left" w:leader="none"/>
        </w:tabs>
        <w:spacing w:line="240" w:lineRule="auto" w:before="176" w:after="0"/>
        <w:ind w:left="1260" w:right="0" w:hanging="721"/>
        <w:jc w:val="left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76"/>
        <w:jc w:val="both"/>
      </w:pPr>
      <w:r>
        <w:rPr/>
        <w:t>The study aimed at evaluating risk response strategies for building projects under the Design</w:t>
      </w:r>
      <w:r>
        <w:rPr>
          <w:spacing w:val="1"/>
        </w:rPr>
        <w:t> </w:t>
      </w:r>
      <w:r>
        <w:rPr/>
        <w:t>Bid Build and Design &amp;Build procurement system (DBB and DB) in Abuja, Nigeria, with the</w:t>
      </w:r>
      <w:r>
        <w:rPr>
          <w:spacing w:val="-57"/>
        </w:rPr>
        <w:t> </w:t>
      </w:r>
      <w:r>
        <w:rPr/>
        <w:t>goal of improving risk response knowledge and application in DBB and DB procurement</w:t>
      </w:r>
      <w:r>
        <w:rPr>
          <w:spacing w:val="1"/>
        </w:rPr>
        <w:t> </w:t>
      </w:r>
      <w:r>
        <w:rPr/>
        <w:t>methods in</w:t>
      </w:r>
      <w:r>
        <w:rPr>
          <w:spacing w:val="-1"/>
        </w:rPr>
        <w:t> </w:t>
      </w:r>
      <w:r>
        <w:rPr/>
        <w:t>Abuja.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numPr>
          <w:ilvl w:val="2"/>
          <w:numId w:val="2"/>
        </w:numPr>
        <w:tabs>
          <w:tab w:pos="1260" w:val="left" w:leader="none"/>
          <w:tab w:pos="1261" w:val="left" w:leader="none"/>
        </w:tabs>
        <w:spacing w:line="240" w:lineRule="auto" w:before="61" w:after="0"/>
        <w:ind w:left="1260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540"/>
        <w:jc w:val="both"/>
      </w:pPr>
      <w:r>
        <w:rPr/>
        <w:t>The</w:t>
      </w:r>
      <w:r>
        <w:rPr>
          <w:spacing w:val="-2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"/>
        </w:numPr>
        <w:tabs>
          <w:tab w:pos="1620" w:val="left" w:leader="none"/>
          <w:tab w:pos="1621" w:val="left" w:leader="none"/>
        </w:tabs>
        <w:spacing w:line="480" w:lineRule="auto" w:before="177" w:after="0"/>
        <w:ind w:left="1620" w:right="1080" w:hanging="488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risk</w:t>
      </w:r>
      <w:r>
        <w:rPr>
          <w:spacing w:val="2"/>
          <w:sz w:val="24"/>
        </w:rPr>
        <w:t> </w:t>
      </w:r>
      <w:r>
        <w:rPr>
          <w:sz w:val="24"/>
        </w:rPr>
        <w:t>factors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possibility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occurring</w:t>
      </w:r>
      <w:r>
        <w:rPr>
          <w:spacing w:val="2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3"/>
          <w:numId w:val="2"/>
        </w:numPr>
        <w:tabs>
          <w:tab w:pos="1620" w:val="left" w:leader="none"/>
          <w:tab w:pos="1621" w:val="left" w:leader="none"/>
        </w:tabs>
        <w:spacing w:line="480" w:lineRule="auto" w:before="0" w:after="0"/>
        <w:ind w:left="1620" w:right="1073" w:hanging="555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examine</w:t>
      </w:r>
      <w:r>
        <w:rPr>
          <w:spacing w:val="7"/>
          <w:sz w:val="24"/>
        </w:rPr>
        <w:t> </w:t>
      </w:r>
      <w:r>
        <w:rPr>
          <w:sz w:val="24"/>
        </w:rPr>
        <w:t>main</w:t>
      </w:r>
      <w:r>
        <w:rPr>
          <w:spacing w:val="6"/>
          <w:sz w:val="24"/>
        </w:rPr>
        <w:t> </w:t>
      </w:r>
      <w:r>
        <w:rPr>
          <w:sz w:val="24"/>
        </w:rPr>
        <w:t>risk</w:t>
      </w:r>
      <w:r>
        <w:rPr>
          <w:spacing w:val="7"/>
          <w:sz w:val="24"/>
        </w:rPr>
        <w:t> </w:t>
      </w:r>
      <w:r>
        <w:rPr>
          <w:sz w:val="24"/>
        </w:rPr>
        <w:t>response</w:t>
      </w:r>
      <w:r>
        <w:rPr>
          <w:spacing w:val="6"/>
          <w:sz w:val="24"/>
        </w:rPr>
        <w:t> </w:t>
      </w:r>
      <w:r>
        <w:rPr>
          <w:sz w:val="24"/>
        </w:rPr>
        <w:t>techniques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practice</w:t>
      </w:r>
      <w:r>
        <w:rPr>
          <w:spacing w:val="5"/>
          <w:sz w:val="24"/>
        </w:rPr>
        <w:t> </w:t>
      </w:r>
      <w:r>
        <w:rPr>
          <w:sz w:val="24"/>
        </w:rPr>
        <w:t>used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managing</w:t>
      </w:r>
      <w:r>
        <w:rPr>
          <w:spacing w:val="-57"/>
          <w:sz w:val="24"/>
        </w:rPr>
        <w:t> </w:t>
      </w:r>
      <w:r>
        <w:rPr>
          <w:sz w:val="24"/>
        </w:rPr>
        <w:t>risks</w:t>
      </w:r>
      <w:r>
        <w:rPr>
          <w:spacing w:val="-1"/>
          <w:sz w:val="24"/>
        </w:rPr>
        <w:t> </w:t>
      </w:r>
      <w:r>
        <w:rPr>
          <w:sz w:val="24"/>
        </w:rPr>
        <w:t>in construction projects.</w:t>
      </w:r>
    </w:p>
    <w:p>
      <w:pPr>
        <w:pStyle w:val="ListParagraph"/>
        <w:numPr>
          <w:ilvl w:val="3"/>
          <w:numId w:val="2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risk techniques</w:t>
      </w:r>
      <w:r>
        <w:rPr>
          <w:spacing w:val="-2"/>
          <w:sz w:val="24"/>
        </w:rPr>
        <w:t> </w:t>
      </w:r>
      <w:r>
        <w:rPr>
          <w:sz w:val="24"/>
        </w:rPr>
        <w:t>techniques.</w:t>
      </w:r>
    </w:p>
    <w:p>
      <w:pPr>
        <w:pStyle w:val="BodyText"/>
      </w:pPr>
    </w:p>
    <w:p>
      <w:pPr>
        <w:pStyle w:val="ListParagraph"/>
        <w:numPr>
          <w:ilvl w:val="3"/>
          <w:numId w:val="2"/>
        </w:numPr>
        <w:tabs>
          <w:tab w:pos="1620" w:val="left" w:leader="none"/>
          <w:tab w:pos="1621" w:val="left" w:leader="none"/>
        </w:tabs>
        <w:spacing w:line="480" w:lineRule="auto" w:before="0" w:after="0"/>
        <w:ind w:left="1620" w:right="1078" w:hanging="608"/>
        <w:jc w:val="left"/>
        <w:rPr>
          <w:sz w:val="24"/>
        </w:rPr>
      </w:pPr>
      <w:r>
        <w:rPr>
          <w:sz w:val="24"/>
        </w:rPr>
        <w:t>Tocompare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level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effectiveness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risk</w:t>
      </w:r>
      <w:r>
        <w:rPr>
          <w:spacing w:val="10"/>
          <w:sz w:val="24"/>
        </w:rPr>
        <w:t> </w:t>
      </w:r>
      <w:r>
        <w:rPr>
          <w:sz w:val="24"/>
        </w:rPr>
        <w:t>sharing</w:t>
      </w:r>
      <w:r>
        <w:rPr>
          <w:spacing w:val="8"/>
          <w:sz w:val="24"/>
        </w:rPr>
        <w:t> </w:t>
      </w:r>
      <w:r>
        <w:rPr>
          <w:sz w:val="24"/>
        </w:rPr>
        <w:t>techniques</w:t>
      </w:r>
      <w:r>
        <w:rPr>
          <w:spacing w:val="10"/>
          <w:sz w:val="24"/>
        </w:rPr>
        <w:t> </w:t>
      </w:r>
      <w:r>
        <w:rPr>
          <w:sz w:val="24"/>
        </w:rPr>
        <w:t>betweenDBB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DB</w:t>
      </w:r>
      <w:r>
        <w:rPr>
          <w:spacing w:val="-4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3"/>
          <w:numId w:val="2"/>
        </w:numPr>
        <w:tabs>
          <w:tab w:pos="1620" w:val="left" w:leader="none"/>
          <w:tab w:pos="1621" w:val="left" w:leader="none"/>
        </w:tabs>
        <w:spacing w:line="482" w:lineRule="auto" w:before="0" w:after="0"/>
        <w:ind w:left="1620" w:right="1075" w:hanging="540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propose</w:t>
      </w:r>
      <w:r>
        <w:rPr>
          <w:spacing w:val="41"/>
          <w:sz w:val="24"/>
        </w:rPr>
        <w:t> </w:t>
      </w:r>
      <w:r>
        <w:rPr>
          <w:sz w:val="24"/>
        </w:rPr>
        <w:t>strategies</w:t>
      </w:r>
      <w:r>
        <w:rPr>
          <w:spacing w:val="43"/>
          <w:sz w:val="24"/>
        </w:rPr>
        <w:t> </w:t>
      </w:r>
      <w:r>
        <w:rPr>
          <w:sz w:val="24"/>
        </w:rPr>
        <w:t>forenhancing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level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understanding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risk</w:t>
      </w:r>
      <w:r>
        <w:rPr>
          <w:spacing w:val="43"/>
          <w:sz w:val="24"/>
        </w:rPr>
        <w:t> </w:t>
      </w:r>
      <w:r>
        <w:rPr>
          <w:sz w:val="24"/>
        </w:rPr>
        <w:t>response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DBB and DB</w:t>
      </w:r>
      <w:r>
        <w:rPr>
          <w:spacing w:val="-2"/>
          <w:sz w:val="24"/>
        </w:rPr>
        <w:t> </w:t>
      </w:r>
      <w:r>
        <w:rPr>
          <w:sz w:val="24"/>
        </w:rPr>
        <w:t>procurement methods.</w:t>
      </w:r>
    </w:p>
    <w:p>
      <w:pPr>
        <w:pStyle w:val="Heading1"/>
        <w:numPr>
          <w:ilvl w:val="1"/>
          <w:numId w:val="1"/>
        </w:numPr>
        <w:tabs>
          <w:tab w:pos="1260" w:val="left" w:leader="none"/>
          <w:tab w:pos="1261" w:val="left" w:leader="none"/>
        </w:tabs>
        <w:spacing w:line="240" w:lineRule="auto" w:before="202" w:after="0"/>
        <w:ind w:left="1260" w:right="0" w:hanging="721"/>
        <w:jc w:val="left"/>
      </w:pP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75"/>
        <w:jc w:val="both"/>
      </w:pPr>
      <w:r>
        <w:rPr/>
        <w:t>Building firms have been battling with the challenges of risk response for such a long time.In</w:t>
      </w:r>
      <w:r>
        <w:rPr>
          <w:spacing w:val="1"/>
        </w:rPr>
        <w:t> </w:t>
      </w:r>
      <w:r>
        <w:rPr/>
        <w:t>the light of this, the need for a risk control structure that can be implemented to mitigate risks</w:t>
      </w:r>
      <w:r>
        <w:rPr>
          <w:spacing w:val="1"/>
        </w:rPr>
        <w:t> </w:t>
      </w:r>
      <w:r>
        <w:rPr/>
        <w:t>inunindustrialized economies such as the Nigerian construction firms has become a pressing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(Oladokun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2016).Past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techniques/processes used by builders in the context of building projects all over the world.</w:t>
      </w:r>
      <w:r>
        <w:rPr>
          <w:spacing w:val="1"/>
        </w:rPr>
        <w:t> </w:t>
      </w:r>
      <w:r>
        <w:rPr/>
        <w:t>These studies, including those by Oladokun </w:t>
      </w:r>
      <w:r>
        <w:rPr>
          <w:i/>
        </w:rPr>
        <w:t>et al</w:t>
      </w:r>
      <w:r>
        <w:rPr/>
        <w:t>. (2010), Okenwa (2011), and Fabi and</w:t>
      </w:r>
      <w:r>
        <w:rPr>
          <w:spacing w:val="1"/>
        </w:rPr>
        <w:t> </w:t>
      </w:r>
      <w:r>
        <w:rPr/>
        <w:t>Awo1esi (2013), identified significant threats faced by Nigerian construction firms.These</w:t>
      </w:r>
      <w:r>
        <w:rPr>
          <w:spacing w:val="1"/>
        </w:rPr>
        <w:t> </w:t>
      </w:r>
      <w:r>
        <w:rPr/>
        <w:t>studies have found that the threats have caused construction contractors to lose their corporate</w:t>
      </w:r>
      <w:r>
        <w:rPr>
          <w:spacing w:val="-57"/>
        </w:rPr>
        <w:t> </w:t>
      </w:r>
      <w:r>
        <w:rPr/>
        <w:t>image as a result of poorly delivered projects that resulted in cost overruns, delays, and low</w:t>
      </w:r>
      <w:r>
        <w:rPr>
          <w:spacing w:val="1"/>
        </w:rPr>
        <w:t> </w:t>
      </w:r>
      <w:r>
        <w:rPr/>
        <w:t>efficiency, as previously reported, and a greater percentage of all construction projects face</w:t>
      </w:r>
      <w:r>
        <w:rPr>
          <w:spacing w:val="1"/>
        </w:rPr>
        <w:t> </w:t>
      </w:r>
      <w:r>
        <w:rPr>
          <w:spacing w:val="-1"/>
        </w:rPr>
        <w:t>interruptions.Furthermore,</w:t>
      </w:r>
      <w:r>
        <w:rPr>
          <w:spacing w:val="-11"/>
        </w:rPr>
        <w:t> </w:t>
      </w:r>
      <w:r>
        <w:rPr/>
        <w:t>incessant</w:t>
      </w:r>
      <w:r>
        <w:rPr>
          <w:spacing w:val="-10"/>
        </w:rPr>
        <w:t> </w:t>
      </w:r>
      <w:r>
        <w:rPr/>
        <w:t>design</w:t>
      </w:r>
      <w:r>
        <w:rPr>
          <w:spacing w:val="-8"/>
        </w:rPr>
        <w:t> </w:t>
      </w:r>
      <w:r>
        <w:rPr/>
        <w:t>flaws,</w:t>
      </w:r>
      <w:r>
        <w:rPr>
          <w:spacing w:val="-8"/>
        </w:rPr>
        <w:t> </w:t>
      </w:r>
      <w:r>
        <w:rPr/>
        <w:t>constructability</w:t>
      </w:r>
      <w:r>
        <w:rPr>
          <w:spacing w:val="-13"/>
        </w:rPr>
        <w:t> </w:t>
      </w:r>
      <w:r>
        <w:rPr/>
        <w:t>problems,</w:t>
      </w:r>
      <w:r>
        <w:rPr>
          <w:spacing w:val="-10"/>
        </w:rPr>
        <w:t> </w:t>
      </w:r>
      <w:r>
        <w:rPr/>
        <w:t>inadequate</w:t>
      </w:r>
      <w:r>
        <w:rPr>
          <w:spacing w:val="-11"/>
        </w:rPr>
        <w:t> </w:t>
      </w:r>
      <w:r>
        <w:rPr/>
        <w:t>plans,</w:t>
      </w:r>
      <w:r>
        <w:rPr>
          <w:spacing w:val="-57"/>
        </w:rPr>
        <w:t> </w:t>
      </w:r>
      <w:r>
        <w:rPr/>
        <w:t>and</w:t>
      </w:r>
      <w:r>
        <w:rPr>
          <w:spacing w:val="7"/>
        </w:rPr>
        <w:t> </w:t>
      </w:r>
      <w:r>
        <w:rPr/>
        <w:t>inadequate</w:t>
      </w:r>
      <w:r>
        <w:rPr>
          <w:spacing w:val="7"/>
        </w:rPr>
        <w:t> </w:t>
      </w:r>
      <w:r>
        <w:rPr/>
        <w:t>planning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all</w:t>
      </w:r>
      <w:r>
        <w:rPr>
          <w:spacing w:val="8"/>
        </w:rPr>
        <w:t> </w:t>
      </w:r>
      <w:r>
        <w:rPr/>
        <w:t>issues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plague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Nigerian</w:t>
      </w:r>
      <w:r>
        <w:rPr>
          <w:spacing w:val="7"/>
        </w:rPr>
        <w:t> </w:t>
      </w:r>
      <w:r>
        <w:rPr/>
        <w:t>construction</w:t>
      </w:r>
      <w:r>
        <w:rPr>
          <w:spacing w:val="8"/>
        </w:rPr>
        <w:t> </w:t>
      </w:r>
      <w:r>
        <w:rPr/>
        <w:t>industry,</w:t>
      </w:r>
      <w:r>
        <w:rPr>
          <w:spacing w:val="8"/>
        </w:rPr>
        <w:t> </w:t>
      </w:r>
      <w:r>
        <w:rPr/>
        <w:t>even</w:t>
      </w:r>
      <w:r>
        <w:rPr>
          <w:spacing w:val="9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00" w:right="360"/>
        </w:sectPr>
      </w:pPr>
    </w:p>
    <w:p>
      <w:pPr>
        <w:pStyle w:val="BodyText"/>
        <w:spacing w:line="480" w:lineRule="auto" w:before="74"/>
        <w:ind w:left="540" w:right="1076"/>
        <w:jc w:val="both"/>
      </w:pPr>
      <w:r>
        <w:rPr/>
        <w:t>the design level. Aliyu (2013) suggested that the attitude of approving the lowest bid be</w:t>
      </w:r>
      <w:r>
        <w:rPr>
          <w:spacing w:val="1"/>
        </w:rPr>
        <w:t> </w:t>
      </w:r>
      <w:r>
        <w:rPr/>
        <w:t>changed to promote better work. Because the lowest bids are not always the best, particularly</w:t>
      </w:r>
      <w:r>
        <w:rPr>
          <w:spacing w:val="1"/>
        </w:rPr>
        <w:t> </w:t>
      </w:r>
      <w:r>
        <w:rPr/>
        <w:t>when it comes to risk response, some other</w:t>
      </w:r>
      <w:r>
        <w:rPr>
          <w:spacing w:val="1"/>
        </w:rPr>
        <w:t> </w:t>
      </w:r>
      <w:r>
        <w:rPr/>
        <w:t>criteria should be included in the selection</w:t>
      </w:r>
      <w:r>
        <w:rPr>
          <w:spacing w:val="1"/>
        </w:rPr>
        <w:t> </w:t>
      </w:r>
      <w:r>
        <w:rPr/>
        <w:t>process.As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above,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further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conducted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</w:t>
      </w:r>
      <w:r>
        <w:rPr>
          <w:spacing w:val="-6"/>
        </w:rPr>
        <w:t> </w:t>
      </w:r>
      <w:r>
        <w:rPr/>
        <w:t>conclude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extent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risk</w:t>
      </w:r>
      <w:r>
        <w:rPr>
          <w:spacing w:val="-5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improve</w:t>
      </w:r>
      <w:r>
        <w:rPr>
          <w:spacing w:val="-7"/>
        </w:rPr>
        <w:t> </w:t>
      </w:r>
      <w:r>
        <w:rPr/>
        <w:t>strategies</w:t>
      </w:r>
      <w:r>
        <w:rPr>
          <w:spacing w:val="-58"/>
        </w:rPr>
        <w:t> </w:t>
      </w:r>
      <w:r>
        <w:rPr/>
        <w:t>for improving risk response technique awareness for construction projects using the DBB and</w:t>
      </w:r>
      <w:r>
        <w:rPr>
          <w:spacing w:val="-57"/>
        </w:rPr>
        <w:t> </w:t>
      </w:r>
      <w:r>
        <w:rPr/>
        <w:t>DB</w:t>
      </w:r>
      <w:r>
        <w:rPr>
          <w:spacing w:val="-4"/>
        </w:rPr>
        <w:t> </w:t>
      </w:r>
      <w:r>
        <w:rPr/>
        <w:t>procurement approaches.</w:t>
      </w:r>
    </w:p>
    <w:p>
      <w:pPr>
        <w:pStyle w:val="Heading1"/>
        <w:numPr>
          <w:ilvl w:val="1"/>
          <w:numId w:val="1"/>
        </w:numPr>
        <w:tabs>
          <w:tab w:pos="1141" w:val="left" w:leader="none"/>
        </w:tabs>
        <w:spacing w:line="240" w:lineRule="auto" w:before="207" w:after="0"/>
        <w:ind w:left="1140" w:right="0" w:hanging="601"/>
        <w:jc w:val="both"/>
      </w:pPr>
      <w:r>
        <w:rPr/>
        <w:t>Scope</w:t>
      </w:r>
      <w:r>
        <w:rPr>
          <w:spacing w:val="-2"/>
        </w:rPr>
        <w:t> </w:t>
      </w:r>
      <w:r>
        <w:rPr/>
        <w:t>of 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40" w:right="1076"/>
        <w:jc w:val="both"/>
      </w:pP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DBB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DBprocurement approaches.The study focused on finished building projects that used DBB</w:t>
      </w:r>
      <w:r>
        <w:rPr>
          <w:spacing w:val="1"/>
        </w:rPr>
        <w:t> </w:t>
      </w:r>
      <w:r>
        <w:rPr/>
        <w:t>and DB procurement processes from January 2014 to December 2018.The construction firms</w:t>
      </w:r>
      <w:r>
        <w:rPr>
          <w:spacing w:val="1"/>
        </w:rPr>
        <w:t> </w:t>
      </w:r>
      <w:r>
        <w:rPr/>
        <w:t>chosen for this study were those registered with the Federation of Construction Industry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(FOCI), based in</w:t>
      </w:r>
      <w:r>
        <w:rPr>
          <w:spacing w:val="1"/>
        </w:rPr>
        <w:t> </w:t>
      </w:r>
      <w:r>
        <w:rPr/>
        <w:t>Abuja, with a contract</w:t>
      </w:r>
      <w:r>
        <w:rPr>
          <w:spacing w:val="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 #50,000,000.00.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ind w:left="951" w:right="149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3480" w:val="left" w:leader="none"/>
          <w:tab w:pos="3481" w:val="left" w:leader="none"/>
        </w:tabs>
        <w:spacing w:line="240" w:lineRule="auto" w:before="176" w:after="0"/>
        <w:ind w:left="3481" w:right="0" w:hanging="2941"/>
        <w:jc w:val="both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"/>
        </w:numPr>
        <w:tabs>
          <w:tab w:pos="1261" w:val="left" w:leader="none"/>
        </w:tabs>
        <w:spacing w:line="240" w:lineRule="auto" w:before="179" w:after="0"/>
        <w:ind w:left="126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Industry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74"/>
        <w:jc w:val="both"/>
      </w:pPr>
      <w:r>
        <w:rPr/>
        <w:t>The construction industry plays critical role in the development of any nation's economy,</w:t>
      </w:r>
      <w:r>
        <w:rPr>
          <w:spacing w:val="1"/>
        </w:rPr>
        <w:t> </w:t>
      </w:r>
      <w:r>
        <w:rPr/>
        <w:t>especially in developing countries like Nigeria (Ibironke, 2003).Multiple discrete 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experts,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unions,</w:t>
      </w:r>
      <w:r>
        <w:rPr>
          <w:spacing w:val="-57"/>
        </w:rPr>
        <w:t> </w:t>
      </w:r>
      <w:r>
        <w:rPr/>
        <w:t>specialists, and others may effectively coordinate multiple discrete business entities in this</w:t>
      </w:r>
      <w:r>
        <w:rPr>
          <w:spacing w:val="1"/>
        </w:rPr>
        <w:t> </w:t>
      </w:r>
      <w:r>
        <w:rPr/>
        <w:t>sector with dynamic and complex systems (Keane &amp; Caletka, 2008). Many surveys have</w:t>
      </w:r>
      <w:r>
        <w:rPr>
          <w:spacing w:val="1"/>
        </w:rPr>
        <w:t> </w:t>
      </w:r>
      <w:r>
        <w:rPr/>
        <w:t>highlighted the building industry's important contribution to the development of the global</w:t>
      </w:r>
      <w:r>
        <w:rPr>
          <w:spacing w:val="1"/>
        </w:rPr>
        <w:t> </w:t>
      </w:r>
      <w:r>
        <w:rPr/>
        <w:t>economy, as Myers (2013) demonstrates. As a consequence, it's critical to note that the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is an investment in the economy</w:t>
      </w:r>
      <w:r>
        <w:rPr>
          <w:spacing w:val="-5"/>
        </w:rPr>
        <w:t> </w:t>
      </w:r>
      <w:r>
        <w:rPr/>
        <w:t>of a nation.</w:t>
      </w:r>
    </w:p>
    <w:p>
      <w:pPr>
        <w:pStyle w:val="BodyText"/>
        <w:spacing w:line="480" w:lineRule="auto" w:before="200"/>
        <w:ind w:left="540" w:right="1076"/>
        <w:jc w:val="both"/>
      </w:pPr>
      <w:r>
        <w:rPr/>
        <w:t>Due to the design of building projects, there are many opportunities for many environmental,</w:t>
      </w:r>
      <w:r>
        <w:rPr>
          <w:spacing w:val="1"/>
        </w:rPr>
        <w:t> </w:t>
      </w:r>
      <w:r>
        <w:rPr/>
        <w:t>socio-political, and other issues to arise at the execution and management periods (pre-bid,</w:t>
      </w:r>
      <w:r>
        <w:rPr>
          <w:spacing w:val="1"/>
        </w:rPr>
        <w:t> </w:t>
      </w:r>
      <w:r>
        <w:rPr/>
        <w:t>contract, and post-contract), resulting in project completion delay issues, cost overruns or</w:t>
      </w:r>
      <w:r>
        <w:rPr>
          <w:spacing w:val="1"/>
        </w:rPr>
        <w:t> </w:t>
      </w:r>
      <w:r>
        <w:rPr/>
        <w:t>financial plan overruns, and low quality finish (Akintoye &amp; Macloed, 1997). The urban</w:t>
      </w:r>
      <w:r>
        <w:rPr>
          <w:spacing w:val="1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vital</w:t>
      </w:r>
      <w:r>
        <w:rPr>
          <w:spacing w:val="-1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country's economy.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propels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economy</w:t>
      </w:r>
      <w:r>
        <w:rPr>
          <w:spacing w:val="-58"/>
        </w:rPr>
        <w:t> </w:t>
      </w:r>
      <w:r>
        <w:rPr/>
        <w:t>by adding to the country's GDP and providing various infrastructures needed for economic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(Moses </w:t>
      </w:r>
      <w:r>
        <w:rPr>
          <w:i/>
        </w:rPr>
        <w:t>et al</w:t>
      </w:r>
      <w:r>
        <w:rPr/>
        <w:t>.,2019)</w:t>
      </w:r>
    </w:p>
    <w:p>
      <w:pPr>
        <w:pStyle w:val="Heading1"/>
        <w:numPr>
          <w:ilvl w:val="1"/>
          <w:numId w:val="3"/>
        </w:numPr>
        <w:tabs>
          <w:tab w:pos="1261" w:val="left" w:leader="none"/>
        </w:tabs>
        <w:spacing w:line="240" w:lineRule="auto" w:before="208" w:after="0"/>
        <w:ind w:left="1260" w:right="0" w:hanging="721"/>
        <w:jc w:val="both"/>
      </w:pPr>
      <w:r>
        <w:rPr/>
        <w:t>Procurement</w:t>
      </w:r>
      <w:r>
        <w:rPr>
          <w:spacing w:val="-3"/>
        </w:rPr>
        <w:t> </w:t>
      </w:r>
      <w:r>
        <w:rPr/>
        <w:t>of Construction</w:t>
      </w:r>
      <w:r>
        <w:rPr>
          <w:spacing w:val="-3"/>
        </w:rPr>
        <w:t> </w:t>
      </w:r>
      <w:r>
        <w:rPr/>
        <w:t>Projects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540" w:right="1083"/>
        <w:jc w:val="both"/>
      </w:pPr>
      <w:r>
        <w:rPr/>
        <w:t>The procurement team's preparation, which involves the following, frequently comes before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for products or outsourcing</w:t>
      </w:r>
      <w:r>
        <w:rPr>
          <w:spacing w:val="-3"/>
        </w:rPr>
        <w:t> </w:t>
      </w:r>
      <w:r>
        <w:rPr/>
        <w:t>services:</w:t>
      </w:r>
    </w:p>
    <w:p>
      <w:pPr>
        <w:pStyle w:val="ListParagraph"/>
        <w:numPr>
          <w:ilvl w:val="0"/>
          <w:numId w:val="4"/>
        </w:numPr>
        <w:tabs>
          <w:tab w:pos="1260" w:val="left" w:leader="none"/>
          <w:tab w:pos="1261" w:val="left" w:leader="none"/>
        </w:tabs>
        <w:spacing w:line="482" w:lineRule="auto" w:before="194" w:after="0"/>
        <w:ind w:left="1260" w:right="1078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each</w:t>
      </w:r>
      <w:r>
        <w:rPr>
          <w:spacing w:val="51"/>
          <w:sz w:val="24"/>
        </w:rPr>
        <w:t> </w:t>
      </w:r>
      <w:r>
        <w:rPr>
          <w:sz w:val="24"/>
        </w:rPr>
        <w:t>class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procured</w:t>
      </w:r>
      <w:r>
        <w:rPr>
          <w:spacing w:val="49"/>
          <w:sz w:val="24"/>
        </w:rPr>
        <w:t> </w:t>
      </w:r>
      <w:r>
        <w:rPr>
          <w:sz w:val="24"/>
        </w:rPr>
        <w:t>product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50"/>
          <w:sz w:val="24"/>
        </w:rPr>
        <w:t> </w:t>
      </w:r>
      <w:r>
        <w:rPr>
          <w:sz w:val="24"/>
        </w:rPr>
        <w:t>outsourced</w:t>
      </w:r>
      <w:r>
        <w:rPr>
          <w:spacing w:val="49"/>
          <w:sz w:val="24"/>
        </w:rPr>
        <w:t> </w:t>
      </w:r>
      <w:r>
        <w:rPr>
          <w:sz w:val="24"/>
        </w:rPr>
        <w:t>operation,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relevant</w:t>
      </w:r>
      <w:r>
        <w:rPr>
          <w:spacing w:val="49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 relationships will be</w:t>
      </w:r>
      <w:r>
        <w:rPr>
          <w:spacing w:val="-1"/>
          <w:sz w:val="24"/>
        </w:rPr>
        <w:t> </w:t>
      </w:r>
      <w:r>
        <w:rPr>
          <w:sz w:val="24"/>
        </w:rPr>
        <w:t>chosen. (2019,</w:t>
      </w:r>
      <w:r>
        <w:rPr>
          <w:spacing w:val="2"/>
          <w:sz w:val="24"/>
        </w:rPr>
        <w:t> </w:t>
      </w:r>
      <w:r>
        <w:rPr>
          <w:sz w:val="24"/>
        </w:rPr>
        <w:t>Webb)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014" w:top="1360" w:bottom="1200" w:left="900" w:right="360"/>
        </w:sectPr>
      </w:pPr>
    </w:p>
    <w:p>
      <w:pPr>
        <w:pStyle w:val="ListParagraph"/>
        <w:numPr>
          <w:ilvl w:val="0"/>
          <w:numId w:val="4"/>
        </w:numPr>
        <w:tabs>
          <w:tab w:pos="1260" w:val="left" w:leader="none"/>
          <w:tab w:pos="1261" w:val="left" w:leader="none"/>
        </w:tabs>
        <w:spacing w:line="240" w:lineRule="auto" w:before="76" w:after="0"/>
        <w:ind w:left="1260" w:right="0" w:hanging="721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-2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RFQs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RFPs</w:t>
      </w:r>
      <w:r>
        <w:rPr>
          <w:spacing w:val="-1"/>
          <w:sz w:val="24"/>
        </w:rPr>
        <w:t> </w:t>
      </w:r>
      <w:r>
        <w:rPr>
          <w:sz w:val="24"/>
        </w:rPr>
        <w:t>(RFPs)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260" w:val="left" w:leader="none"/>
          <w:tab w:pos="1261" w:val="left" w:leader="none"/>
        </w:tabs>
        <w:spacing w:line="240" w:lineRule="auto" w:before="176" w:after="0"/>
        <w:ind w:left="1260" w:right="0" w:hanging="721"/>
        <w:jc w:val="left"/>
        <w:rPr>
          <w:sz w:val="24"/>
        </w:rPr>
      </w:pPr>
      <w:r>
        <w:rPr>
          <w:sz w:val="24"/>
        </w:rPr>
        <w:t>Forming</w:t>
      </w:r>
      <w:r>
        <w:rPr>
          <w:spacing w:val="-5"/>
          <w:sz w:val="24"/>
        </w:rPr>
        <w:t> </w:t>
      </w:r>
      <w:r>
        <w:rPr>
          <w:sz w:val="24"/>
        </w:rPr>
        <w:t>Partnerships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Evaluating</w:t>
      </w:r>
      <w:r>
        <w:rPr>
          <w:spacing w:val="-3"/>
          <w:sz w:val="24"/>
        </w:rPr>
        <w:t> </w:t>
      </w:r>
      <w:r>
        <w:rPr>
          <w:sz w:val="24"/>
        </w:rPr>
        <w:t>RFQs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RFPs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260" w:val="left" w:leader="none"/>
          <w:tab w:pos="1261" w:val="left" w:leader="none"/>
        </w:tabs>
        <w:spacing w:line="240" w:lineRule="auto" w:before="179" w:after="0"/>
        <w:ind w:left="1260" w:right="0" w:hanging="721"/>
        <w:jc w:val="left"/>
        <w:rPr>
          <w:sz w:val="24"/>
        </w:rPr>
      </w:pPr>
      <w:r>
        <w:rPr>
          <w:sz w:val="24"/>
        </w:rPr>
        <w:t>Contract signing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award,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product and timely</w:t>
      </w:r>
      <w:r>
        <w:rPr>
          <w:spacing w:val="-5"/>
          <w:sz w:val="24"/>
        </w:rPr>
        <w:t> </w:t>
      </w:r>
      <w:r>
        <w:rPr>
          <w:sz w:val="24"/>
        </w:rPr>
        <w:t>delivery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620" w:val="left" w:leader="none"/>
          <w:tab w:pos="1621" w:val="left" w:leader="none"/>
        </w:tabs>
        <w:spacing w:line="240" w:lineRule="auto" w:before="174" w:after="0"/>
        <w:ind w:left="1620" w:right="0" w:hanging="608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modifications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675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closure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1260" w:val="left" w:leader="none"/>
          <w:tab w:pos="1261" w:val="left" w:leader="none"/>
        </w:tabs>
        <w:spacing w:line="240" w:lineRule="auto" w:before="182" w:after="0"/>
        <w:ind w:left="1260" w:right="0" w:hanging="721"/>
        <w:jc w:val="left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projects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40" w:right="1076"/>
        <w:jc w:val="both"/>
      </w:pPr>
      <w:r>
        <w:rPr/>
        <w:t>The procurement process must be done in a well-organized and analytical mode within the</w:t>
      </w:r>
      <w:r>
        <w:rPr>
          <w:spacing w:val="1"/>
        </w:rPr>
        <w:t> </w:t>
      </w:r>
      <w:r>
        <w:rPr/>
        <w:t>outline of the client's overall project priorities, since the scope of sourcing methods is so</w:t>
      </w:r>
      <w:r>
        <w:rPr>
          <w:spacing w:val="1"/>
        </w:rPr>
        <w:t> </w:t>
      </w:r>
      <w:r>
        <w:rPr/>
        <w:t>diverse, and projects are getting more complex (Love </w:t>
      </w:r>
      <w:r>
        <w:rPr>
          <w:i/>
        </w:rPr>
        <w:t>et al</w:t>
      </w:r>
      <w:r>
        <w:rPr/>
        <w:t>., 1998: Ibrahim, 2012; Oyelami,</w:t>
      </w:r>
      <w:r>
        <w:rPr>
          <w:spacing w:val="1"/>
        </w:rPr>
        <w:t> </w:t>
      </w:r>
      <w:r>
        <w:rPr/>
        <w:t>2015).A slew of procurement tactics have sprung up in response to the need to expedite</w:t>
      </w:r>
      <w:r>
        <w:rPr>
          <w:spacing w:val="1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project</w:t>
      </w:r>
      <w:r>
        <w:rPr>
          <w:spacing w:val="-6"/>
        </w:rPr>
        <w:t> </w:t>
      </w:r>
      <w:r>
        <w:rPr/>
        <w:t>completion,</w:t>
      </w:r>
      <w:r>
        <w:rPr>
          <w:spacing w:val="-6"/>
        </w:rPr>
        <w:t> </w:t>
      </w:r>
      <w:r>
        <w:rPr/>
        <w:t>i.e.</w:t>
      </w:r>
      <w:r>
        <w:rPr>
          <w:spacing w:val="-4"/>
        </w:rPr>
        <w:t> </w:t>
      </w:r>
      <w:r>
        <w:rPr/>
        <w:t>finishing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schedule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budget</w:t>
      </w:r>
      <w:r>
        <w:rPr>
          <w:spacing w:val="-3"/>
        </w:rPr>
        <w:t> </w:t>
      </w:r>
      <w:r>
        <w:rPr/>
        <w:t>(Babatunde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58"/>
        </w:rPr>
        <w:t> </w:t>
      </w:r>
      <w:r>
        <w:rPr>
          <w:i/>
        </w:rPr>
        <w:t>al</w:t>
      </w:r>
      <w:r>
        <w:rPr/>
        <w:t>., 2010). Selecting an appropriate selection process, according to Moriro and Wood (2010),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critical</w:t>
      </w:r>
      <w:r>
        <w:rPr>
          <w:spacing w:val="-1"/>
        </w:rPr>
        <w:t> </w:t>
      </w:r>
      <w:r>
        <w:rPr/>
        <w:t>factor that</w:t>
      </w:r>
      <w:r>
        <w:rPr>
          <w:spacing w:val="-1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project success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 satisfaction.</w:t>
      </w:r>
    </w:p>
    <w:p>
      <w:pPr>
        <w:pStyle w:val="BodyText"/>
        <w:spacing w:line="480" w:lineRule="auto" w:before="200"/>
        <w:ind w:left="540" w:right="1076"/>
        <w:jc w:val="both"/>
      </w:pPr>
      <w:r>
        <w:rPr/>
        <w:t>Basheka and Tumutegyereize (2012) inferred from their research that it is a construction</w:t>
      </w:r>
      <w:r>
        <w:rPr>
          <w:spacing w:val="1"/>
        </w:rPr>
        <w:t> </w:t>
      </w:r>
      <w:r>
        <w:rPr/>
        <w:t>venture</w:t>
      </w:r>
      <w:r>
        <w:rPr>
          <w:spacing w:val="-10"/>
        </w:rPr>
        <w:t> </w:t>
      </w:r>
      <w:r>
        <w:rPr/>
        <w:t>maxim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project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time,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</w:t>
      </w:r>
      <w:r>
        <w:rPr>
          <w:spacing w:val="-8"/>
        </w:rPr>
        <w:t> </w:t>
      </w:r>
      <w:r>
        <w:rPr/>
        <w:t>price,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with</w:t>
      </w:r>
      <w:r>
        <w:rPr>
          <w:spacing w:val="-58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risk</w:t>
      </w:r>
      <w:r>
        <w:rPr>
          <w:spacing w:val="-57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hierarchical structure that gives specific roles and authorities to individuals and organisations,</w:t>
      </w:r>
      <w:r>
        <w:rPr>
          <w:spacing w:val="-57"/>
        </w:rPr>
        <w:t> </w:t>
      </w:r>
      <w:r>
        <w:rPr/>
        <w:t>as well as specifying the different functions of such roles and authorities. the fundamentals of</w:t>
      </w:r>
      <w:r>
        <w:rPr>
          <w:spacing w:val="-57"/>
        </w:rPr>
        <w:t> </w:t>
      </w:r>
      <w:r>
        <w:rPr/>
        <w:t>project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(Love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Oyelami,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categorised as separated, mixed, or rational, according to Love </w:t>
      </w:r>
      <w:r>
        <w:rPr>
          <w:i/>
        </w:rPr>
        <w:t>et al</w:t>
      </w:r>
      <w:r>
        <w:rPr/>
        <w:t>. (2008) and Oyelami</w:t>
      </w:r>
      <w:r>
        <w:rPr>
          <w:spacing w:val="1"/>
        </w:rPr>
        <w:t> </w:t>
      </w:r>
      <w:r>
        <w:rPr/>
        <w:t>(2015).</w:t>
      </w:r>
      <w:r>
        <w:rPr>
          <w:spacing w:val="-2"/>
        </w:rPr>
        <w:t> </w:t>
      </w:r>
      <w:r>
        <w:rPr/>
        <w:t>See</w:t>
      </w:r>
      <w:r>
        <w:rPr>
          <w:spacing w:val="-1"/>
        </w:rPr>
        <w:t> </w:t>
      </w:r>
      <w:r>
        <w:rPr/>
        <w:t>Table 2.1.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spacing w:before="78" w:after="4"/>
        <w:ind w:left="540"/>
        <w:jc w:val="both"/>
      </w:pPr>
      <w:r>
        <w:rPr/>
        <w:t>Table</w:t>
      </w:r>
      <w:r>
        <w:rPr>
          <w:spacing w:val="-3"/>
        </w:rPr>
        <w:t> </w:t>
      </w:r>
      <w:r>
        <w:rPr/>
        <w:t>2.1: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methods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5111"/>
        <w:gridCol w:w="3174"/>
      </w:tblGrid>
      <w:tr>
        <w:trPr>
          <w:trHeight w:val="275" w:hRule="atLeast"/>
        </w:trPr>
        <w:tc>
          <w:tcPr>
            <w:tcW w:w="9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22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1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Procurement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31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287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</w:tr>
      <w:tr>
        <w:trPr>
          <w:trHeight w:val="275" w:hRule="atLeast"/>
        </w:trPr>
        <w:tc>
          <w:tcPr>
            <w:tcW w:w="9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1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70"/>
              <w:rPr>
                <w:sz w:val="24"/>
              </w:rPr>
            </w:pPr>
            <w:r>
              <w:rPr>
                <w:sz w:val="24"/>
              </w:rPr>
              <w:t>Lump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</w:t>
            </w:r>
          </w:p>
        </w:tc>
        <w:tc>
          <w:tcPr>
            <w:tcW w:w="31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285" w:right="459"/>
              <w:jc w:val="center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</w:tr>
      <w:tr>
        <w:trPr>
          <w:trHeight w:val="275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215" w:right="15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7" w:right="458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</w:tr>
      <w:tr>
        <w:trPr>
          <w:trHeight w:val="275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215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(Novated)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7" w:right="458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</w:tr>
      <w:tr>
        <w:trPr>
          <w:trHeight w:val="276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215" w:right="151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partnership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7" w:right="456"/>
              <w:jc w:val="center"/>
              <w:rPr>
                <w:sz w:val="24"/>
              </w:rPr>
            </w:pPr>
            <w:r>
              <w:rPr>
                <w:sz w:val="24"/>
              </w:rPr>
              <w:t>Relational</w:t>
            </w:r>
          </w:p>
        </w:tc>
      </w:tr>
      <w:tr>
        <w:trPr>
          <w:trHeight w:val="275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Bid Build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5" w:right="459"/>
              <w:jc w:val="center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</w:tr>
      <w:tr>
        <w:trPr>
          <w:trHeight w:val="276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219" w:right="151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7" w:right="458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</w:tr>
      <w:tr>
        <w:trPr>
          <w:trHeight w:val="275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220" w:right="151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construct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7" w:right="458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</w:tr>
      <w:tr>
        <w:trPr>
          <w:trHeight w:val="275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220" w:right="151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PPP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7" w:right="456"/>
              <w:jc w:val="center"/>
              <w:rPr>
                <w:sz w:val="24"/>
              </w:rPr>
            </w:pPr>
            <w:r>
              <w:rPr>
                <w:sz w:val="24"/>
              </w:rPr>
              <w:t>Relational</w:t>
            </w:r>
          </w:p>
        </w:tc>
      </w:tr>
      <w:tr>
        <w:trPr>
          <w:trHeight w:val="276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213" w:right="151"/>
              <w:jc w:val="center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PPP 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7" w:right="456"/>
              <w:jc w:val="center"/>
              <w:rPr>
                <w:sz w:val="24"/>
              </w:rPr>
            </w:pPr>
            <w:r>
              <w:rPr>
                <w:sz w:val="24"/>
              </w:rPr>
              <w:t>Relational</w:t>
            </w:r>
          </w:p>
        </w:tc>
      </w:tr>
      <w:tr>
        <w:trPr>
          <w:trHeight w:val="276" w:hRule="atLeast"/>
        </w:trPr>
        <w:tc>
          <w:tcPr>
            <w:tcW w:w="905" w:type="dxa"/>
          </w:tcPr>
          <w:p>
            <w:pPr>
              <w:pStyle w:val="TableParagraph"/>
              <w:spacing w:line="256" w:lineRule="exact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5111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Design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 viaboard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builders</w:t>
            </w:r>
          </w:p>
        </w:tc>
        <w:tc>
          <w:tcPr>
            <w:tcW w:w="3174" w:type="dxa"/>
          </w:tcPr>
          <w:p>
            <w:pPr>
              <w:pStyle w:val="TableParagraph"/>
              <w:spacing w:line="256" w:lineRule="exact"/>
              <w:ind w:left="1287" w:right="458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</w:tr>
      <w:tr>
        <w:trPr>
          <w:trHeight w:val="278" w:hRule="atLeast"/>
        </w:trPr>
        <w:tc>
          <w:tcPr>
            <w:tcW w:w="9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219" w:right="151"/>
              <w:jc w:val="center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51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Novated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build</w:t>
            </w:r>
          </w:p>
        </w:tc>
        <w:tc>
          <w:tcPr>
            <w:tcW w:w="31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287" w:right="458"/>
              <w:jc w:val="center"/>
              <w:rPr>
                <w:sz w:val="24"/>
              </w:rPr>
            </w:pPr>
            <w:r>
              <w:rPr>
                <w:sz w:val="24"/>
              </w:rPr>
              <w:t>Integrated</w:t>
            </w:r>
          </w:p>
        </w:tc>
      </w:tr>
    </w:tbl>
    <w:p>
      <w:pPr>
        <w:pStyle w:val="BodyText"/>
        <w:ind w:left="540"/>
        <w:jc w:val="both"/>
      </w:pPr>
      <w:r>
        <w:rPr/>
        <w:t>Source:</w:t>
      </w:r>
      <w:r>
        <w:rPr>
          <w:spacing w:val="-2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Love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(2008)</w:t>
      </w:r>
    </w:p>
    <w:p>
      <w:pPr>
        <w:pStyle w:val="BodyText"/>
        <w:spacing w:line="480" w:lineRule="auto" w:before="191"/>
        <w:ind w:left="540" w:right="1075"/>
        <w:jc w:val="both"/>
      </w:pPr>
      <w:r>
        <w:rPr/>
        <w:t>Procurement strategies range from the traditional to some “fast-track” approaches such as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install,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outsourcing,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public-private</w:t>
      </w:r>
      <w:r>
        <w:rPr>
          <w:spacing w:val="1"/>
        </w:rPr>
        <w:t> </w:t>
      </w:r>
      <w:r>
        <w:rPr/>
        <w:t>partnerships,</w:t>
      </w:r>
      <w:r>
        <w:rPr>
          <w:spacing w:val="-1"/>
        </w:rPr>
        <w:t> </w:t>
      </w:r>
      <w:r>
        <w:rPr/>
        <w:t>as seen above</w:t>
      </w:r>
      <w:r>
        <w:rPr>
          <w:spacing w:val="-1"/>
        </w:rPr>
        <w:t> </w:t>
      </w:r>
      <w:r>
        <w:rPr/>
        <w:t>(Ojo, 2010: Oyelami,</w:t>
      </w:r>
      <w:r>
        <w:rPr>
          <w:spacing w:val="2"/>
        </w:rPr>
        <w:t> </w:t>
      </w:r>
      <w:r>
        <w:rPr/>
        <w:t>2015).</w:t>
      </w:r>
    </w:p>
    <w:p>
      <w:pPr>
        <w:pStyle w:val="Heading1"/>
        <w:numPr>
          <w:ilvl w:val="2"/>
          <w:numId w:val="3"/>
        </w:numPr>
        <w:tabs>
          <w:tab w:pos="1261" w:val="left" w:leader="none"/>
        </w:tabs>
        <w:spacing w:line="240" w:lineRule="auto" w:before="206" w:after="0"/>
        <w:ind w:left="1260" w:right="0" w:hanging="721"/>
        <w:jc w:val="both"/>
      </w:pPr>
      <w:r>
        <w:rPr/>
        <w:t>Risks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themethods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procurement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76"/>
        <w:jc w:val="both"/>
      </w:pPr>
      <w:r>
        <w:rPr/>
        <w:t>It's pointless to approach all construction projects the same way because they're all different.</w:t>
      </w:r>
      <w:r>
        <w:rPr>
          <w:spacing w:val="1"/>
        </w:rPr>
        <w:t> </w:t>
      </w:r>
      <w:r>
        <w:rPr/>
        <w:t>Based on the goals of the owner, different project response methods can be needed.Technical,</w:t>
      </w:r>
      <w:r>
        <w:rPr>
          <w:spacing w:val="-57"/>
        </w:rPr>
        <w:t> </w:t>
      </w:r>
      <w:r>
        <w:rPr/>
        <w:t>Construction,</w:t>
      </w:r>
      <w:r>
        <w:rPr>
          <w:spacing w:val="-13"/>
        </w:rPr>
        <w:t> </w:t>
      </w:r>
      <w:r>
        <w:rPr/>
        <w:t>Physical,</w:t>
      </w:r>
      <w:r>
        <w:rPr>
          <w:spacing w:val="-12"/>
        </w:rPr>
        <w:t> </w:t>
      </w:r>
      <w:r>
        <w:rPr/>
        <w:t>Organizational,</w:t>
      </w:r>
      <w:r>
        <w:rPr>
          <w:spacing w:val="-12"/>
        </w:rPr>
        <w:t> </w:t>
      </w:r>
      <w:r>
        <w:rPr/>
        <w:t>Financial,</w:t>
      </w:r>
      <w:r>
        <w:rPr>
          <w:spacing w:val="-10"/>
        </w:rPr>
        <w:t> </w:t>
      </w:r>
      <w:r>
        <w:rPr/>
        <w:t>Socio-political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Environmental</w:t>
      </w:r>
      <w:r>
        <w:rPr>
          <w:spacing w:val="-12"/>
        </w:rPr>
        <w:t> </w:t>
      </w:r>
      <w:r>
        <w:rPr/>
        <w:t>Risks</w:t>
      </w:r>
      <w:r>
        <w:rPr>
          <w:spacing w:val="-11"/>
        </w:rPr>
        <w:t> </w:t>
      </w:r>
      <w:r>
        <w:rPr/>
        <w:t>are</w:t>
      </w:r>
      <w:r>
        <w:rPr>
          <w:spacing w:val="-57"/>
        </w:rPr>
        <w:t> </w:t>
      </w:r>
      <w:r>
        <w:rPr/>
        <w:t>among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building-related</w:t>
      </w:r>
      <w:r>
        <w:rPr>
          <w:spacing w:val="-11"/>
        </w:rPr>
        <w:t> </w:t>
      </w:r>
      <w:r>
        <w:rPr/>
        <w:t>hazards</w:t>
      </w:r>
      <w:r>
        <w:rPr>
          <w:spacing w:val="-13"/>
        </w:rPr>
        <w:t> </w:t>
      </w:r>
      <w:r>
        <w:rPr/>
        <w:t>described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study.</w:t>
      </w:r>
      <w:r>
        <w:rPr>
          <w:spacing w:val="-12"/>
        </w:rPr>
        <w:t> </w:t>
      </w:r>
      <w:r>
        <w:rPr/>
        <w:t>Contractual</w:t>
      </w:r>
      <w:r>
        <w:rPr>
          <w:spacing w:val="-11"/>
        </w:rPr>
        <w:t> </w:t>
      </w:r>
      <w:r>
        <w:rPr/>
        <w:t>partnerships,</w:t>
      </w:r>
      <w:r>
        <w:rPr>
          <w:spacing w:val="-12"/>
        </w:rPr>
        <w:t> </w:t>
      </w:r>
      <w:r>
        <w:rPr/>
        <w:t>consultant</w:t>
      </w:r>
      <w:r>
        <w:rPr>
          <w:spacing w:val="-57"/>
        </w:rPr>
        <w:t> </w:t>
      </w:r>
      <w:r>
        <w:rPr>
          <w:spacing w:val="-1"/>
        </w:rPr>
        <w:t>experience,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engagement</w:t>
      </w:r>
      <w:r>
        <w:rPr>
          <w:spacing w:val="-12"/>
        </w:rPr>
        <w:t> </w:t>
      </w:r>
      <w:r>
        <w:rPr/>
        <w:t>methods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among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corporate</w:t>
      </w:r>
      <w:r>
        <w:rPr>
          <w:spacing w:val="-10"/>
        </w:rPr>
        <w:t> </w:t>
      </w:r>
      <w:r>
        <w:rPr/>
        <w:t>risks</w:t>
      </w:r>
      <w:r>
        <w:rPr>
          <w:spacing w:val="-12"/>
        </w:rPr>
        <w:t> </w:t>
      </w:r>
      <w:r>
        <w:rPr/>
        <w:t>involved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procurement</w:t>
      </w:r>
      <w:r>
        <w:rPr>
          <w:spacing w:val="-57"/>
        </w:rPr>
        <w:t> </w:t>
      </w:r>
      <w:r>
        <w:rPr>
          <w:spacing w:val="-1"/>
        </w:rPr>
        <w:t>processes.</w:t>
      </w:r>
      <w:r>
        <w:rPr>
          <w:spacing w:val="-15"/>
        </w:rPr>
        <w:t> </w:t>
      </w:r>
      <w:r>
        <w:rPr/>
        <w:t>When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over,The</w:t>
      </w:r>
      <w:r>
        <w:rPr>
          <w:spacing w:val="-15"/>
        </w:rPr>
        <w:t> </w:t>
      </w:r>
      <w:r>
        <w:rPr/>
        <w:t>owner</w:t>
      </w:r>
      <w:r>
        <w:rPr>
          <w:spacing w:val="-16"/>
        </w:rPr>
        <w:t> </w:t>
      </w:r>
      <w:r>
        <w:rPr/>
        <w:t>receives</w:t>
      </w:r>
      <w:r>
        <w:rPr>
          <w:spacing w:val="-15"/>
        </w:rPr>
        <w:t> </w:t>
      </w:r>
      <w:r>
        <w:rPr/>
        <w:t>bids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builders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finish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after</w:t>
      </w:r>
      <w:r>
        <w:rPr>
          <w:spacing w:val="-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the design</w:t>
      </w:r>
      <w:r>
        <w:rPr>
          <w:spacing w:val="2"/>
        </w:rPr>
        <w:t> </w:t>
      </w:r>
      <w:r>
        <w:rPr/>
        <w:t>papers from the builder.</w:t>
      </w:r>
    </w:p>
    <w:p>
      <w:pPr>
        <w:pStyle w:val="BodyText"/>
        <w:spacing w:line="480" w:lineRule="auto" w:before="200"/>
        <w:ind w:left="540" w:right="1078"/>
        <w:jc w:val="both"/>
      </w:pPr>
      <w:r>
        <w:rPr/>
        <w:t>Since the manufacturer and the contractor have not entered into a joint contract, the owner</w:t>
      </w:r>
      <w:r>
        <w:rPr>
          <w:spacing w:val="1"/>
        </w:rPr>
        <w:t> </w:t>
      </w:r>
      <w:r>
        <w:rPr/>
        <w:t>bears</w:t>
      </w:r>
      <w:r>
        <w:rPr>
          <w:spacing w:val="-9"/>
        </w:rPr>
        <w:t> </w:t>
      </w:r>
      <w:r>
        <w:rPr/>
        <w:t>sole</w:t>
      </w:r>
      <w:r>
        <w:rPr>
          <w:spacing w:val="-6"/>
        </w:rPr>
        <w:t> </w:t>
      </w:r>
      <w:r>
        <w:rPr/>
        <w:t>responsibility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providing</w:t>
      </w:r>
      <w:r>
        <w:rPr>
          <w:spacing w:val="-10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design</w:t>
      </w:r>
      <w:r>
        <w:rPr>
          <w:spacing w:val="-8"/>
        </w:rPr>
        <w:t> </w:t>
      </w:r>
      <w:r>
        <w:rPr/>
        <w:t>documents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contractors</w:t>
      </w:r>
      <w:r>
        <w:rPr>
          <w:spacing w:val="-5"/>
        </w:rPr>
        <w:t> </w:t>
      </w:r>
      <w:r>
        <w:rPr/>
        <w:t>(and</w:t>
      </w:r>
      <w:r>
        <w:rPr>
          <w:spacing w:val="-9"/>
        </w:rPr>
        <w:t> </w:t>
      </w:r>
      <w:r>
        <w:rPr/>
        <w:t>have</w:t>
      </w:r>
      <w:r>
        <w:rPr>
          <w:spacing w:val="-57"/>
        </w:rPr>
        <w:t> </w:t>
      </w:r>
      <w:r>
        <w:rPr/>
        <w:t>no duty</w:t>
      </w:r>
      <w:r>
        <w:rPr>
          <w:spacing w:val="-6"/>
        </w:rPr>
        <w:t> </w:t>
      </w:r>
      <w:r>
        <w:rPr/>
        <w:t>to one another).</w:t>
      </w:r>
    </w:p>
    <w:p>
      <w:pPr>
        <w:pStyle w:val="BodyText"/>
        <w:spacing w:line="480" w:lineRule="auto" w:before="200"/>
        <w:ind w:left="540" w:right="1076"/>
        <w:jc w:val="both"/>
      </w:pPr>
      <w:r>
        <w:rPr>
          <w:spacing w:val="-1"/>
        </w:rPr>
        <w:t>Any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possible</w:t>
      </w:r>
      <w:r>
        <w:rPr>
          <w:spacing w:val="-13"/>
        </w:rPr>
        <w:t> </w:t>
      </w:r>
      <w:r>
        <w:rPr/>
        <w:t>risks</w:t>
      </w:r>
      <w:r>
        <w:rPr>
          <w:spacing w:val="-11"/>
        </w:rPr>
        <w:t> </w:t>
      </w:r>
      <w:r>
        <w:rPr/>
        <w:t>associated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Design-Bid-Build</w:t>
      </w:r>
      <w:r>
        <w:rPr>
          <w:spacing w:val="-11"/>
        </w:rPr>
        <w:t> </w:t>
      </w:r>
      <w:r>
        <w:rPr/>
        <w:t>include:</w:t>
      </w:r>
      <w:r>
        <w:rPr>
          <w:spacing w:val="-12"/>
        </w:rPr>
        <w:t> </w:t>
      </w:r>
      <w:r>
        <w:rPr/>
        <w:t>Before</w:t>
      </w:r>
      <w:r>
        <w:rPr>
          <w:spacing w:val="-11"/>
        </w:rPr>
        <w:t> </w:t>
      </w:r>
      <w:r>
        <w:rPr/>
        <w:t>having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solid</w:t>
      </w:r>
      <w:r>
        <w:rPr>
          <w:spacing w:val="-12"/>
        </w:rPr>
        <w:t> </w:t>
      </w:r>
      <w:r>
        <w:rPr/>
        <w:t>price</w:t>
      </w:r>
      <w:r>
        <w:rPr>
          <w:spacing w:val="-58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final</w:t>
      </w:r>
      <w:r>
        <w:rPr>
          <w:spacing w:val="43"/>
        </w:rPr>
        <w:t> </w:t>
      </w:r>
      <w:r>
        <w:rPr/>
        <w:t>building</w:t>
      </w:r>
      <w:r>
        <w:rPr>
          <w:spacing w:val="41"/>
        </w:rPr>
        <w:t> </w:t>
      </w:r>
      <w:r>
        <w:rPr/>
        <w:t>process,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owner</w:t>
      </w:r>
      <w:r>
        <w:rPr>
          <w:spacing w:val="41"/>
        </w:rPr>
        <w:t> </w:t>
      </w:r>
      <w:r>
        <w:rPr/>
        <w:t>spends</w:t>
      </w:r>
      <w:r>
        <w:rPr>
          <w:spacing w:val="45"/>
        </w:rPr>
        <w:t> </w:t>
      </w:r>
      <w:r>
        <w:rPr/>
        <w:t>a</w:t>
      </w:r>
      <w:r>
        <w:rPr>
          <w:spacing w:val="41"/>
        </w:rPr>
        <w:t> </w:t>
      </w:r>
      <w:r>
        <w:rPr/>
        <w:t>significant</w:t>
      </w:r>
      <w:r>
        <w:rPr>
          <w:spacing w:val="43"/>
        </w:rPr>
        <w:t> </w:t>
      </w:r>
      <w:r>
        <w:rPr/>
        <w:t>amount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project</w:t>
      </w:r>
      <w:r>
        <w:rPr>
          <w:spacing w:val="42"/>
        </w:rPr>
        <w:t> </w:t>
      </w:r>
      <w:r>
        <w:rPr/>
        <w:t>funds</w:t>
      </w:r>
      <w:r>
        <w:rPr>
          <w:spacing w:val="4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line="482" w:lineRule="auto" w:before="74"/>
        <w:ind w:left="540" w:right="1077"/>
        <w:jc w:val="both"/>
      </w:pPr>
      <w:r>
        <w:rPr/>
        <w:t>planning.</w:t>
      </w:r>
      <w:r>
        <w:rPr>
          <w:spacing w:val="-10"/>
        </w:rPr>
        <w:t> </w:t>
      </w:r>
      <w:r>
        <w:rPr/>
        <w:t>Change</w:t>
      </w:r>
      <w:r>
        <w:rPr>
          <w:spacing w:val="-10"/>
        </w:rPr>
        <w:t> </w:t>
      </w:r>
      <w:r>
        <w:rPr/>
        <w:t>orders,</w:t>
      </w:r>
      <w:r>
        <w:rPr>
          <w:spacing w:val="-7"/>
        </w:rPr>
        <w:t> </w:t>
      </w:r>
      <w:r>
        <w:rPr/>
        <w:t>delays,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extra</w:t>
      </w:r>
      <w:r>
        <w:rPr>
          <w:spacing w:val="-10"/>
        </w:rPr>
        <w:t> </w:t>
      </w:r>
      <w:r>
        <w:rPr/>
        <w:t>costs</w:t>
      </w:r>
      <w:r>
        <w:rPr>
          <w:spacing w:val="-8"/>
        </w:rPr>
        <w:t> </w:t>
      </w:r>
      <w:r>
        <w:rPr/>
        <w:t>initiated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contractor</w:t>
      </w:r>
      <w:r>
        <w:rPr>
          <w:spacing w:val="-9"/>
        </w:rPr>
        <w:t> </w:t>
      </w:r>
      <w:r>
        <w:rPr/>
        <w:t>could</w:t>
      </w:r>
      <w:r>
        <w:rPr>
          <w:spacing w:val="-8"/>
        </w:rPr>
        <w:t> </w:t>
      </w:r>
      <w:r>
        <w:rPr/>
        <w:t>put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owner</w:t>
      </w:r>
      <w:r>
        <w:rPr>
          <w:spacing w:val="-58"/>
        </w:rPr>
        <w:t> </w:t>
      </w:r>
      <w:r>
        <w:rPr/>
        <w:t>at risk.</w:t>
      </w:r>
    </w:p>
    <w:p>
      <w:pPr>
        <w:pStyle w:val="ListParagraph"/>
        <w:numPr>
          <w:ilvl w:val="0"/>
          <w:numId w:val="5"/>
        </w:numPr>
        <w:tabs>
          <w:tab w:pos="900" w:val="left" w:leader="none"/>
          <w:tab w:pos="901" w:val="left" w:leader="none"/>
        </w:tabs>
        <w:spacing w:line="240" w:lineRule="auto" w:before="193" w:after="0"/>
        <w:ind w:left="9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building</w:t>
      </w:r>
      <w:r>
        <w:rPr>
          <w:spacing w:val="-13"/>
          <w:sz w:val="24"/>
        </w:rPr>
        <w:t> </w:t>
      </w:r>
      <w:r>
        <w:rPr>
          <w:sz w:val="24"/>
        </w:rPr>
        <w:t>project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begin</w:t>
      </w:r>
      <w:r>
        <w:rPr>
          <w:spacing w:val="-11"/>
          <w:sz w:val="24"/>
        </w:rPr>
        <w:t> </w:t>
      </w:r>
      <w:r>
        <w:rPr>
          <w:sz w:val="24"/>
        </w:rPr>
        <w:t>until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design</w:t>
      </w:r>
      <w:r>
        <w:rPr>
          <w:spacing w:val="-10"/>
          <w:sz w:val="24"/>
        </w:rPr>
        <w:t> </w:t>
      </w:r>
      <w:r>
        <w:rPr>
          <w:sz w:val="24"/>
        </w:rPr>
        <w:t>drawings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completed.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lengthen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project's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completion period.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480" w:lineRule="auto" w:before="1" w:after="0"/>
        <w:ind w:left="900" w:right="108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general</w:t>
      </w:r>
      <w:r>
        <w:rPr>
          <w:spacing w:val="5"/>
          <w:sz w:val="24"/>
        </w:rPr>
        <w:t> </w:t>
      </w:r>
      <w:r>
        <w:rPr>
          <w:sz w:val="24"/>
        </w:rPr>
        <w:t>contractor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unable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provide</w:t>
      </w:r>
      <w:r>
        <w:rPr>
          <w:spacing w:val="2"/>
          <w:sz w:val="24"/>
        </w:rPr>
        <w:t> </w:t>
      </w:r>
      <w:r>
        <w:rPr>
          <w:sz w:val="24"/>
        </w:rPr>
        <w:t>input</w:t>
      </w:r>
      <w:r>
        <w:rPr>
          <w:spacing w:val="2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planning</w:t>
      </w:r>
      <w:r>
        <w:rPr>
          <w:spacing w:val="2"/>
          <w:sz w:val="24"/>
        </w:rPr>
        <w:t> </w:t>
      </w:r>
      <w:r>
        <w:rPr>
          <w:sz w:val="24"/>
        </w:rPr>
        <w:t>phase</w:t>
      </w:r>
      <w:r>
        <w:rPr>
          <w:spacing w:val="3"/>
          <w:sz w:val="24"/>
        </w:rPr>
        <w:t> </w:t>
      </w:r>
      <w:r>
        <w:rPr>
          <w:sz w:val="24"/>
        </w:rPr>
        <w:t>since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not usually</w:t>
      </w:r>
      <w:r>
        <w:rPr>
          <w:spacing w:val="-5"/>
          <w:sz w:val="24"/>
        </w:rPr>
        <w:t> </w:t>
      </w:r>
      <w:r>
        <w:rPr>
          <w:sz w:val="24"/>
        </w:rPr>
        <w:t>brought on board early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5"/>
        </w:numPr>
        <w:tabs>
          <w:tab w:pos="901" w:val="left" w:leader="none"/>
        </w:tabs>
        <w:spacing w:line="240" w:lineRule="auto" w:before="0" w:after="0"/>
        <w:ind w:left="900" w:right="0" w:hanging="361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-4"/>
          <w:sz w:val="24"/>
        </w:rPr>
        <w:t> </w:t>
      </w:r>
      <w:r>
        <w:rPr>
          <w:sz w:val="24"/>
        </w:rPr>
        <w:t>disagreements</w:t>
      </w:r>
    </w:p>
    <w:p>
      <w:pPr>
        <w:pStyle w:val="BodyText"/>
        <w:spacing w:before="2"/>
      </w:pPr>
    </w:p>
    <w:p>
      <w:pPr>
        <w:pStyle w:val="BodyText"/>
        <w:spacing w:before="1"/>
        <w:ind w:left="900"/>
      </w:pPr>
      <w:r>
        <w:rPr/>
        <w:t>vi.</w:t>
      </w:r>
      <w:r>
        <w:rPr>
          <w:spacing w:val="51"/>
        </w:rPr>
        <w:t> </w:t>
      </w:r>
      <w:r>
        <w:rPr/>
        <w:t>Communication stumbling</w:t>
      </w:r>
      <w:r>
        <w:rPr>
          <w:spacing w:val="-4"/>
        </w:rPr>
        <w:t> </w:t>
      </w:r>
      <w:r>
        <w:rPr/>
        <w:t>block (Webb,</w:t>
      </w:r>
      <w:r>
        <w:rPr>
          <w:spacing w:val="-1"/>
        </w:rPr>
        <w:t> </w:t>
      </w:r>
      <w:r>
        <w:rPr/>
        <w:t>2019)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260" w:val="left" w:leader="none"/>
          <w:tab w:pos="1261" w:val="left" w:leader="none"/>
        </w:tabs>
        <w:spacing w:line="240" w:lineRule="auto" w:before="183" w:after="0"/>
        <w:ind w:left="126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Risk Response</w:t>
      </w:r>
      <w:r>
        <w:rPr>
          <w:spacing w:val="-3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76"/>
        <w:jc w:val="both"/>
      </w:pPr>
      <w:r>
        <w:rPr/>
        <w:t>Risk is a concept that has been explored extensively in a variety of fields. Danger, according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Hillson</w:t>
      </w:r>
      <w:r>
        <w:rPr>
          <w:spacing w:val="-10"/>
        </w:rPr>
        <w:t> </w:t>
      </w:r>
      <w:r>
        <w:rPr/>
        <w:t>(2013),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uncertainty</w:t>
      </w:r>
      <w:r>
        <w:rPr>
          <w:spacing w:val="-15"/>
        </w:rPr>
        <w:t> </w:t>
      </w:r>
      <w:r>
        <w:rPr/>
        <w:t>that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calculated,</w:t>
      </w:r>
      <w:r>
        <w:rPr>
          <w:spacing w:val="-11"/>
        </w:rPr>
        <w:t> </w:t>
      </w:r>
      <w:r>
        <w:rPr/>
        <w:t>while</w:t>
      </w:r>
      <w:r>
        <w:rPr>
          <w:spacing w:val="-10"/>
        </w:rPr>
        <w:t> </w:t>
      </w:r>
      <w:r>
        <w:rPr/>
        <w:t>unmeasurable</w:t>
      </w:r>
      <w:r>
        <w:rPr>
          <w:spacing w:val="-9"/>
        </w:rPr>
        <w:t> </w:t>
      </w:r>
      <w:r>
        <w:rPr/>
        <w:t>danger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called</w:t>
      </w:r>
      <w:r>
        <w:rPr>
          <w:spacing w:val="-57"/>
        </w:rPr>
        <w:t> </w:t>
      </w:r>
      <w:r>
        <w:rPr/>
        <w:t>uncertainty.Risk management is a constructive and optimistic mechanism that aims to reduce</w:t>
      </w:r>
      <w:r>
        <w:rPr>
          <w:spacing w:val="1"/>
        </w:rPr>
        <w:t> </w:t>
      </w:r>
      <w:r>
        <w:rPr/>
        <w:t>the likelihood of unfavorable outcomes in the project's various phases, including planning,</w:t>
      </w:r>
      <w:r>
        <w:rPr>
          <w:spacing w:val="1"/>
        </w:rPr>
        <w:t> </w:t>
      </w:r>
      <w:r>
        <w:rPr/>
        <w:t>fabrication,</w:t>
      </w:r>
      <w:r>
        <w:rPr>
          <w:spacing w:val="-1"/>
        </w:rPr>
        <w:t> </w:t>
      </w:r>
      <w:r>
        <w:rPr/>
        <w:t>and activity</w:t>
      </w:r>
      <w:r>
        <w:rPr>
          <w:spacing w:val="-3"/>
        </w:rPr>
        <w:t> </w:t>
      </w:r>
      <w:r>
        <w:rPr/>
        <w:t>(Mills, 2001; Rohaninejad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Bagherpour, 2013).</w:t>
      </w:r>
    </w:p>
    <w:p>
      <w:pPr>
        <w:pStyle w:val="BodyText"/>
        <w:spacing w:line="480" w:lineRule="auto" w:before="200"/>
        <w:ind w:left="540" w:right="1073"/>
        <w:jc w:val="both"/>
      </w:pPr>
      <w:r>
        <w:rPr/>
        <w:t>According to Olsson (2007), confusion exists in daily life, in organisations, and in ventures,</w:t>
      </w:r>
      <w:r>
        <w:rPr>
          <w:spacing w:val="1"/>
        </w:rPr>
        <w:t> </w:t>
      </w:r>
      <w:r>
        <w:rPr/>
        <w:t>posing a direct challenge to the market. Danger, according to Hillson (2011), is a big chance</w:t>
      </w:r>
      <w:r>
        <w:rPr>
          <w:spacing w:val="1"/>
        </w:rPr>
        <w:t> </w:t>
      </w:r>
      <w:r>
        <w:rPr/>
        <w:t>that must be taken. Danger may also reflect benefits, but since the popular risks have negative</w:t>
      </w:r>
      <w:r>
        <w:rPr>
          <w:spacing w:val="-57"/>
        </w:rPr>
        <w:t> </w:t>
      </w:r>
      <w:r>
        <w:rPr/>
        <w:t>outcomes, people focused on the negative aspects of risk (Baloi &amp; Price, 2003; Hillson 2011).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goal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project</w:t>
      </w:r>
      <w:r>
        <w:rPr>
          <w:spacing w:val="-6"/>
        </w:rPr>
        <w:t> </w:t>
      </w:r>
      <w:r>
        <w:rPr/>
        <w:t>risk</w:t>
      </w:r>
      <w:r>
        <w:rPr>
          <w:spacing w:val="-5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identify,</w:t>
      </w:r>
      <w:r>
        <w:rPr>
          <w:spacing w:val="-6"/>
        </w:rPr>
        <w:t> </w:t>
      </w:r>
      <w:r>
        <w:rPr/>
        <w:t>assess,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monitor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risks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could</w:t>
      </w:r>
      <w:r>
        <w:rPr>
          <w:spacing w:val="-57"/>
        </w:rPr>
        <w:t> </w:t>
      </w:r>
      <w:r>
        <w:rPr/>
        <w:t>jeopardize the project's movement (Lee </w:t>
      </w:r>
      <w:r>
        <w:rPr>
          <w:i/>
        </w:rPr>
        <w:t>et al</w:t>
      </w:r>
      <w:r>
        <w:rPr/>
        <w:t>., 2009). According to Forbes </w:t>
      </w:r>
      <w:r>
        <w:rPr>
          <w:i/>
        </w:rPr>
        <w:t>et al. </w:t>
      </w:r>
      <w:r>
        <w:rPr/>
        <w:t>(2008), risk</w:t>
      </w:r>
      <w:r>
        <w:rPr>
          <w:spacing w:val="1"/>
        </w:rPr>
        <w:t> </w:t>
      </w:r>
      <w:r>
        <w:rPr/>
        <w:t>control processes include: risk planning, identification, assessment, analysis, monitoring and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process documentation.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numPr>
          <w:ilvl w:val="2"/>
          <w:numId w:val="3"/>
        </w:numPr>
        <w:tabs>
          <w:tab w:pos="1260" w:val="left" w:leader="none"/>
          <w:tab w:pos="1261" w:val="left" w:leader="none"/>
        </w:tabs>
        <w:spacing w:line="240" w:lineRule="auto" w:before="61" w:after="0"/>
        <w:ind w:left="1260" w:right="0" w:hanging="721"/>
        <w:jc w:val="left"/>
      </w:pPr>
      <w:r>
        <w:rPr/>
        <w:t>Risk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occur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80"/>
        <w:jc w:val="both"/>
      </w:pPr>
      <w:r>
        <w:rPr>
          <w:spacing w:val="-1"/>
        </w:rPr>
        <w:t>Any</w:t>
      </w:r>
      <w:r>
        <w:rPr>
          <w:spacing w:val="-20"/>
        </w:rPr>
        <w:t> </w:t>
      </w:r>
      <w:r>
        <w:rPr>
          <w:spacing w:val="-1"/>
        </w:rPr>
        <w:t>building</w:t>
      </w:r>
      <w:r>
        <w:rPr>
          <w:spacing w:val="-17"/>
        </w:rPr>
        <w:t> </w:t>
      </w:r>
      <w:r>
        <w:rPr>
          <w:spacing w:val="-1"/>
        </w:rPr>
        <w:t>project's</w:t>
      </w:r>
      <w:r>
        <w:rPr>
          <w:spacing w:val="-14"/>
        </w:rPr>
        <w:t> </w:t>
      </w:r>
      <w:r>
        <w:rPr>
          <w:spacing w:val="-1"/>
        </w:rPr>
        <w:t>progress</w:t>
      </w:r>
      <w:r>
        <w:rPr>
          <w:spacing w:val="-13"/>
        </w:rPr>
        <w:t> </w:t>
      </w:r>
      <w:r>
        <w:rPr/>
        <w:t>hinges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its</w:t>
      </w:r>
      <w:r>
        <w:rPr>
          <w:spacing w:val="-15"/>
        </w:rPr>
        <w:t> </w:t>
      </w:r>
      <w:r>
        <w:rPr/>
        <w:t>ability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manage</w:t>
      </w:r>
      <w:r>
        <w:rPr>
          <w:spacing w:val="-12"/>
        </w:rPr>
        <w:t> </w:t>
      </w:r>
      <w:r>
        <w:rPr/>
        <w:t>risk.</w:t>
      </w:r>
      <w:r>
        <w:rPr>
          <w:spacing w:val="-12"/>
        </w:rPr>
        <w:t> </w:t>
      </w:r>
      <w:r>
        <w:rPr/>
        <w:t>Identification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risk</w:t>
      </w:r>
      <w:r>
        <w:rPr>
          <w:spacing w:val="-14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is critical in risk management (Karim </w:t>
      </w:r>
      <w:r>
        <w:rPr>
          <w:i/>
        </w:rPr>
        <w:t>et al.</w:t>
      </w:r>
      <w:r>
        <w:rPr/>
        <w:t>, 2011). Twenty-five (25) risk factors were defined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grouped</w:t>
      </w:r>
      <w:r>
        <w:rPr>
          <w:spacing w:val="-13"/>
        </w:rPr>
        <w:t> </w:t>
      </w:r>
      <w:r>
        <w:rPr/>
        <w:t>into</w:t>
      </w:r>
      <w:r>
        <w:rPr>
          <w:spacing w:val="-15"/>
        </w:rPr>
        <w:t> </w:t>
      </w:r>
      <w:r>
        <w:rPr/>
        <w:t>five</w:t>
      </w:r>
      <w:r>
        <w:rPr>
          <w:spacing w:val="-14"/>
        </w:rPr>
        <w:t> </w:t>
      </w:r>
      <w:r>
        <w:rPr/>
        <w:t>categories</w:t>
      </w:r>
      <w:r>
        <w:rPr>
          <w:spacing w:val="-12"/>
        </w:rPr>
        <w:t> </w:t>
      </w:r>
      <w:r>
        <w:rPr/>
        <w:t>by</w:t>
      </w:r>
      <w:r>
        <w:rPr>
          <w:spacing w:val="-20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researcher</w:t>
      </w:r>
      <w:r>
        <w:rPr>
          <w:spacing w:val="-13"/>
        </w:rPr>
        <w:t> </w:t>
      </w:r>
      <w:r>
        <w:rPr/>
        <w:t>using</w:t>
      </w:r>
      <w:r>
        <w:rPr>
          <w:spacing w:val="-17"/>
        </w:rPr>
        <w:t> </w:t>
      </w:r>
      <w:r>
        <w:rPr/>
        <w:t>a</w:t>
      </w:r>
      <w:r>
        <w:rPr>
          <w:spacing w:val="-14"/>
        </w:rPr>
        <w:t> </w:t>
      </w:r>
      <w:r>
        <w:rPr/>
        <w:t>compressed</w:t>
      </w:r>
      <w:r>
        <w:rPr>
          <w:spacing w:val="-13"/>
        </w:rPr>
        <w:t> </w:t>
      </w:r>
      <w:r>
        <w:rPr/>
        <w:t>format.The</w:t>
      </w:r>
      <w:r>
        <w:rPr>
          <w:spacing w:val="-16"/>
        </w:rPr>
        <w:t> </w:t>
      </w:r>
      <w:r>
        <w:rPr/>
        <w:t>classification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known risk factors is seen in Table 2.2.</w:t>
      </w:r>
    </w:p>
    <w:p>
      <w:pPr>
        <w:pStyle w:val="Heading1"/>
        <w:spacing w:before="209"/>
        <w:ind w:left="540"/>
        <w:jc w:val="both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2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risk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category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8"/>
        <w:gridCol w:w="6068"/>
      </w:tblGrid>
      <w:tr>
        <w:trPr>
          <w:trHeight w:val="366" w:hRule="atLeast"/>
        </w:trPr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Category</w:t>
            </w:r>
          </w:p>
        </w:tc>
        <w:tc>
          <w:tcPr>
            <w:tcW w:w="60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Risk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Factors</w:t>
            </w:r>
          </w:p>
        </w:tc>
      </w:tr>
      <w:tr>
        <w:trPr>
          <w:trHeight w:val="2383" w:hRule="atLeast"/>
        </w:trPr>
        <w:tc>
          <w:tcPr>
            <w:tcW w:w="2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Construction</w:t>
            </w:r>
          </w:p>
        </w:tc>
        <w:tc>
          <w:tcPr>
            <w:tcW w:w="6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 acquisition</w:t>
            </w:r>
          </w:p>
          <w:p>
            <w:pPr>
              <w:pStyle w:val="TableParagraph"/>
              <w:ind w:left="106" w:right="437"/>
              <w:rPr>
                <w:sz w:val="22"/>
              </w:rPr>
            </w:pPr>
            <w:r>
              <w:rPr>
                <w:sz w:val="22"/>
              </w:rPr>
              <w:t>Equipment scarcityMaterial scarcityLate material Supply Poor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workmanshipSafety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 site</w:t>
            </w:r>
          </w:p>
          <w:p>
            <w:pPr>
              <w:pStyle w:val="TableParagraph"/>
              <w:ind w:left="106" w:right="3441"/>
              <w:rPr>
                <w:sz w:val="22"/>
              </w:rPr>
            </w:pPr>
            <w:r>
              <w:rPr>
                <w:sz w:val="22"/>
              </w:rPr>
              <w:t>Bankruptcy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subcontractor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Insufficient planning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Weather condition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Bankruptcy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supplier</w:t>
            </w:r>
          </w:p>
        </w:tc>
      </w:tr>
      <w:tr>
        <w:trPr>
          <w:trHeight w:val="2259" w:hRule="atLeast"/>
        </w:trPr>
        <w:tc>
          <w:tcPr>
            <w:tcW w:w="29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207" w:val="left" w:leader="none"/>
                <w:tab w:pos="1883" w:val="left" w:leader="none"/>
              </w:tabs>
              <w:ind w:left="115" w:right="105"/>
              <w:rPr>
                <w:sz w:val="22"/>
              </w:rPr>
            </w:pPr>
            <w:r>
              <w:rPr>
                <w:sz w:val="22"/>
              </w:rPr>
              <w:t>Political</w:t>
              <w:tab/>
              <w:t>and</w:t>
              <w:tab/>
            </w:r>
            <w:r>
              <w:rPr>
                <w:spacing w:val="-1"/>
                <w:sz w:val="22"/>
              </w:rPr>
              <w:t>contractual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provision</w:t>
            </w:r>
          </w:p>
        </w:tc>
        <w:tc>
          <w:tcPr>
            <w:tcW w:w="60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Modification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policy;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Delay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approval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obtaining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permit;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Inconsistency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official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decisions;</w:t>
            </w:r>
          </w:p>
          <w:p>
            <w:pPr>
              <w:pStyle w:val="TableParagraph"/>
              <w:ind w:left="106" w:right="1794"/>
              <w:rPr>
                <w:sz w:val="22"/>
              </w:rPr>
            </w:pPr>
            <w:r>
              <w:rPr>
                <w:sz w:val="22"/>
              </w:rPr>
              <w:t>There is an excessive amount of deal variation;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Bureaucracy with no oversight;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Observance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regulations</w:t>
            </w:r>
          </w:p>
        </w:tc>
      </w:tr>
      <w:tr>
        <w:trPr>
          <w:trHeight w:val="761" w:hRule="atLeast"/>
        </w:trPr>
        <w:tc>
          <w:tcPr>
            <w:tcW w:w="2968" w:type="dxa"/>
          </w:tcPr>
          <w:p>
            <w:pPr>
              <w:pStyle w:val="TableParagraph"/>
              <w:spacing w:before="124"/>
              <w:ind w:left="115"/>
              <w:rPr>
                <w:sz w:val="22"/>
              </w:rPr>
            </w:pPr>
            <w:r>
              <w:rPr>
                <w:sz w:val="22"/>
              </w:rPr>
              <w:t>Finance</w:t>
            </w:r>
          </w:p>
        </w:tc>
        <w:tc>
          <w:tcPr>
            <w:tcW w:w="6068" w:type="dxa"/>
          </w:tcPr>
          <w:p>
            <w:pPr>
              <w:pStyle w:val="TableParagraph"/>
              <w:spacing w:before="124"/>
              <w:ind w:left="106" w:right="621"/>
              <w:rPr>
                <w:sz w:val="22"/>
              </w:rPr>
            </w:pPr>
            <w:r>
              <w:rPr>
                <w:sz w:val="22"/>
              </w:rPr>
              <w:t>Delayed claims; Cash flow difficulties; andLack of financial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</w:tr>
      <w:tr>
        <w:trPr>
          <w:trHeight w:val="449" w:hRule="atLeast"/>
        </w:trPr>
        <w:tc>
          <w:tcPr>
            <w:tcW w:w="2968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Design</w:t>
            </w:r>
          </w:p>
        </w:tc>
        <w:tc>
          <w:tcPr>
            <w:tcW w:w="6068" w:type="dxa"/>
          </w:tcPr>
          <w:p>
            <w:pPr>
              <w:pStyle w:val="TableParagraph"/>
              <w:spacing w:before="122"/>
              <w:ind w:left="106"/>
              <w:rPr>
                <w:sz w:val="22"/>
              </w:rPr>
            </w:pPr>
            <w:r>
              <w:rPr>
                <w:sz w:val="22"/>
              </w:rPr>
              <w:t>Improper design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scope</w:t>
            </w:r>
          </w:p>
        </w:tc>
      </w:tr>
      <w:tr>
        <w:trPr>
          <w:trHeight w:val="809" w:hRule="atLeast"/>
        </w:trPr>
        <w:tc>
          <w:tcPr>
            <w:tcW w:w="2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2"/>
              </w:rPr>
            </w:pPr>
            <w:r>
              <w:rPr>
                <w:sz w:val="22"/>
              </w:rPr>
              <w:t>Environmental</w:t>
            </w:r>
          </w:p>
        </w:tc>
        <w:tc>
          <w:tcPr>
            <w:tcW w:w="6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6"/>
              <w:rPr>
                <w:sz w:val="22"/>
              </w:rPr>
            </w:pPr>
            <w:r>
              <w:rPr>
                <w:sz w:val="22"/>
              </w:rPr>
              <w:t>Pollution,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ecological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disruption,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adherence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regulations</w:t>
            </w:r>
          </w:p>
        </w:tc>
      </w:tr>
    </w:tbl>
    <w:p>
      <w:pPr>
        <w:spacing w:line="249" w:lineRule="exact" w:before="0"/>
        <w:ind w:left="540" w:right="0" w:firstLine="0"/>
        <w:jc w:val="left"/>
        <w:rPr>
          <w:sz w:val="22"/>
        </w:rPr>
      </w:pPr>
      <w:r>
        <w:rPr>
          <w:b/>
          <w:sz w:val="22"/>
        </w:rPr>
        <w:t>Source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factor</w:t>
      </w:r>
      <w:r>
        <w:rPr>
          <w:spacing w:val="-1"/>
          <w:sz w:val="22"/>
        </w:rPr>
        <w:t> </w:t>
      </w:r>
      <w:r>
        <w:rPr>
          <w:sz w:val="22"/>
        </w:rPr>
        <w:t>attribute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previous</w:t>
      </w:r>
      <w:r>
        <w:rPr>
          <w:spacing w:val="-1"/>
          <w:sz w:val="22"/>
        </w:rPr>
        <w:t> </w:t>
      </w:r>
      <w:r>
        <w:rPr>
          <w:sz w:val="22"/>
        </w:rPr>
        <w:t>studies (Karim</w:t>
      </w:r>
      <w:r>
        <w:rPr>
          <w:spacing w:val="-4"/>
          <w:sz w:val="22"/>
        </w:rPr>
        <w:t> </w:t>
      </w:r>
      <w:r>
        <w:rPr>
          <w:i/>
          <w:sz w:val="22"/>
        </w:rPr>
        <w:t>et al</w:t>
      </w:r>
      <w:r>
        <w:rPr>
          <w:sz w:val="22"/>
        </w:rPr>
        <w:t>.,</w:t>
      </w:r>
      <w:r>
        <w:rPr>
          <w:spacing w:val="-1"/>
          <w:sz w:val="22"/>
        </w:rPr>
        <w:t> </w:t>
      </w:r>
      <w:r>
        <w:rPr>
          <w:sz w:val="22"/>
        </w:rPr>
        <w:t>2011)</w:t>
      </w:r>
    </w:p>
    <w:p>
      <w:pPr>
        <w:pStyle w:val="BodyText"/>
      </w:pPr>
    </w:p>
    <w:p>
      <w:pPr>
        <w:pStyle w:val="Heading1"/>
        <w:numPr>
          <w:ilvl w:val="2"/>
          <w:numId w:val="3"/>
        </w:numPr>
        <w:tabs>
          <w:tab w:pos="1260" w:val="left" w:leader="none"/>
          <w:tab w:pos="1261" w:val="left" w:leader="none"/>
        </w:tabs>
        <w:spacing w:line="240" w:lineRule="auto" w:before="179" w:after="0"/>
        <w:ind w:left="1260" w:right="0" w:hanging="721"/>
        <w:jc w:val="left"/>
      </w:pPr>
      <w:r>
        <w:rPr/>
        <w:t>Techniques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responding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risk in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72"/>
      </w:pP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6"/>
        </w:rPr>
        <w:t> </w:t>
      </w:r>
      <w:r>
        <w:rPr/>
        <w:t>just</w:t>
      </w:r>
      <w:r>
        <w:rPr>
          <w:spacing w:val="5"/>
        </w:rPr>
        <w:t> </w:t>
      </w:r>
      <w:r>
        <w:rPr/>
        <w:t>moving</w:t>
      </w:r>
      <w:r>
        <w:rPr>
          <w:spacing w:val="4"/>
        </w:rPr>
        <w:t> </w:t>
      </w:r>
      <w:r>
        <w:rPr/>
        <w:t>risks</w:t>
      </w:r>
      <w:r>
        <w:rPr>
          <w:spacing w:val="4"/>
        </w:rPr>
        <w:t> </w:t>
      </w:r>
      <w:r>
        <w:rPr/>
        <w:t>over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another</w:t>
      </w:r>
      <w:r>
        <w:rPr>
          <w:spacing w:val="6"/>
        </w:rPr>
        <w:t> </w:t>
      </w:r>
      <w:r>
        <w:rPr/>
        <w:t>entity,</w:t>
      </w:r>
      <w:r>
        <w:rPr>
          <w:spacing w:val="6"/>
        </w:rPr>
        <w:t> </w:t>
      </w:r>
      <w:r>
        <w:rPr/>
        <w:t>risk</w:t>
      </w:r>
      <w:r>
        <w:rPr>
          <w:spacing w:val="10"/>
        </w:rPr>
        <w:t> </w:t>
      </w:r>
      <w:r>
        <w:rPr/>
        <w:t>response</w:t>
      </w:r>
      <w:r>
        <w:rPr>
          <w:spacing w:val="7"/>
        </w:rPr>
        <w:t> </w:t>
      </w:r>
      <w:r>
        <w:rPr/>
        <w:t>entails</w:t>
      </w:r>
      <w:r>
        <w:rPr>
          <w:spacing w:val="5"/>
        </w:rPr>
        <w:t> </w:t>
      </w:r>
      <w:r>
        <w:rPr/>
        <w:t>minimizing,</w:t>
      </w:r>
      <w:r>
        <w:rPr>
          <w:spacing w:val="-57"/>
        </w:rPr>
        <w:t> </w:t>
      </w:r>
      <w:r>
        <w:rPr/>
        <w:t>monitoring,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distributing</w:t>
      </w:r>
      <w:r>
        <w:rPr>
          <w:spacing w:val="3"/>
        </w:rPr>
        <w:t> </w:t>
      </w:r>
      <w:r>
        <w:rPr/>
        <w:t>them</w:t>
      </w:r>
      <w:r>
        <w:rPr>
          <w:spacing w:val="6"/>
        </w:rPr>
        <w:t> </w:t>
      </w:r>
      <w:r>
        <w:rPr/>
        <w:t>(Iqbal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</w:t>
      </w:r>
      <w:r>
        <w:rPr/>
        <w:t>.,</w:t>
      </w:r>
      <w:r>
        <w:rPr>
          <w:spacing w:val="5"/>
        </w:rPr>
        <w:t> </w:t>
      </w:r>
      <w:r>
        <w:rPr/>
        <w:t>2015).</w:t>
      </w:r>
      <w:r>
        <w:rPr>
          <w:spacing w:val="5"/>
        </w:rPr>
        <w:t> </w:t>
      </w:r>
      <w:r>
        <w:rPr/>
        <w:t>Risk</w:t>
      </w:r>
      <w:r>
        <w:rPr>
          <w:spacing w:val="6"/>
        </w:rPr>
        <w:t> </w:t>
      </w:r>
      <w:r>
        <w:rPr/>
        <w:t>assessment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aspect</w:t>
      </w:r>
    </w:p>
    <w:p>
      <w:pPr>
        <w:spacing w:after="0" w:line="480" w:lineRule="auto"/>
        <w:sectPr>
          <w:pgSz w:w="11910" w:h="16840"/>
          <w:pgMar w:header="0" w:footer="1014" w:top="1360" w:bottom="1200" w:left="900" w:right="360"/>
        </w:sectPr>
      </w:pPr>
    </w:p>
    <w:p>
      <w:pPr>
        <w:pStyle w:val="BodyText"/>
        <w:spacing w:line="482" w:lineRule="auto" w:before="74"/>
        <w:ind w:left="540" w:right="1077"/>
        <w:jc w:val="both"/>
      </w:pPr>
      <w:r>
        <w:rPr/>
        <w:t>of project management, because when done correctly, it will lead to a profitable building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480" w:lineRule="auto" w:before="193"/>
        <w:ind w:left="540" w:right="1073"/>
        <w:jc w:val="both"/>
      </w:pPr>
      <w:r>
        <w:rPr/>
        <w:t>The structured method of assessing, recognizing, and reacting to project risk is known as risk</w:t>
      </w:r>
      <w:r>
        <w:rPr>
          <w:spacing w:val="1"/>
        </w:rPr>
        <w:t> </w:t>
      </w:r>
      <w:r>
        <w:rPr/>
        <w:t>response. In order to fulfill the project goals, it entails exploiting the likelihood and effect of</w:t>
      </w:r>
      <w:r>
        <w:rPr>
          <w:spacing w:val="1"/>
        </w:rPr>
        <w:t> </w:t>
      </w:r>
      <w:r>
        <w:rPr/>
        <w:t>helpful events while decreasing probability and effect of adverse events (Tipili &amp; Ibrahim,</w:t>
      </w:r>
      <w:r>
        <w:rPr>
          <w:spacing w:val="1"/>
        </w:rPr>
        <w:t> </w:t>
      </w:r>
      <w:r>
        <w:rPr/>
        <w:t>2015). Risk response, according to Goh and Abdul-Rahman (2013), is a decision-making</w:t>
      </w:r>
      <w:r>
        <w:rPr>
          <w:spacing w:val="1"/>
        </w:rPr>
        <w:t> </w:t>
      </w:r>
      <w:r>
        <w:rPr/>
        <w:t>mechanism that involves getting a complete understanding of a famous risk and extract the</w:t>
      </w:r>
      <w:r>
        <w:rPr>
          <w:spacing w:val="1"/>
        </w:rPr>
        <w:t> </w:t>
      </w:r>
      <w:r>
        <w:rPr/>
        <w:t>requisite</w:t>
      </w:r>
      <w:r>
        <w:rPr>
          <w:spacing w:val="-13"/>
        </w:rPr>
        <w:t> </w:t>
      </w:r>
      <w:r>
        <w:rPr/>
        <w:t>steps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minimize</w:t>
      </w:r>
      <w:r>
        <w:rPr>
          <w:spacing w:val="-11"/>
        </w:rPr>
        <w:t> </w:t>
      </w:r>
      <w:r>
        <w:rPr/>
        <w:t>both</w:t>
      </w:r>
      <w:r>
        <w:rPr>
          <w:spacing w:val="-11"/>
        </w:rPr>
        <w:t> </w:t>
      </w:r>
      <w:r>
        <w:rPr/>
        <w:t>impact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likelihood</w:t>
      </w:r>
      <w:r>
        <w:rPr>
          <w:spacing w:val="-11"/>
        </w:rPr>
        <w:t> </w:t>
      </w:r>
      <w:r>
        <w:rPr/>
        <w:t>occurrence,</w:t>
      </w:r>
      <w:r>
        <w:rPr>
          <w:spacing w:val="-12"/>
        </w:rPr>
        <w:t> </w:t>
      </w:r>
      <w:r>
        <w:rPr/>
        <w:t>so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reduce</w:t>
      </w:r>
      <w:r>
        <w:rPr>
          <w:spacing w:val="-12"/>
        </w:rPr>
        <w:t> </w:t>
      </w:r>
      <w:r>
        <w:rPr/>
        <w:t>uncertainties</w:t>
      </w:r>
      <w:r>
        <w:rPr>
          <w:spacing w:val="-58"/>
        </w:rPr>
        <w:t> </w:t>
      </w:r>
      <w:r>
        <w:rPr/>
        <w:t>and improve the probability of success. According to Wang and Chou (2004) and Zayed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(2008),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 phases in the</w:t>
      </w:r>
      <w:r>
        <w:rPr>
          <w:spacing w:val="-2"/>
        </w:rPr>
        <w:t> </w:t>
      </w:r>
      <w:r>
        <w:rPr/>
        <w:t>control of danger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industry:</w:t>
      </w:r>
    </w:p>
    <w:p>
      <w:pPr>
        <w:pStyle w:val="BodyText"/>
        <w:spacing w:line="655" w:lineRule="auto" w:before="203"/>
        <w:ind w:left="540" w:right="6326"/>
        <w:jc w:val="both"/>
      </w:pPr>
      <w:r>
        <w:rPr/>
        <w:t>Stage 1: Identifying and assessing risks</w:t>
      </w:r>
      <w:r>
        <w:rPr>
          <w:spacing w:val="-57"/>
        </w:rPr>
        <w:t> </w:t>
      </w:r>
      <w:r>
        <w:rPr/>
        <w:t>Stage 2: Risk assessment and appraisal</w:t>
      </w:r>
      <w:r>
        <w:rPr>
          <w:spacing w:val="-57"/>
        </w:rPr>
        <w:t> </w:t>
      </w:r>
      <w:r>
        <w:rPr/>
        <w:t>Stage</w:t>
      </w:r>
      <w:r>
        <w:rPr>
          <w:spacing w:val="-2"/>
        </w:rPr>
        <w:t> </w:t>
      </w:r>
      <w:r>
        <w:rPr/>
        <w:t>3: Reaction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threat</w:t>
      </w:r>
    </w:p>
    <w:p>
      <w:pPr>
        <w:pStyle w:val="BodyText"/>
        <w:spacing w:line="480" w:lineRule="auto"/>
        <w:ind w:left="540" w:right="1077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analysis.Risk</w:t>
      </w:r>
      <w:r>
        <w:rPr>
          <w:spacing w:val="-57"/>
        </w:rPr>
        <w:t> </w:t>
      </w:r>
      <w:r>
        <w:rPr/>
        <w:t>evaluation,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hand,</w:t>
      </w:r>
      <w:r>
        <w:rPr>
          <w:spacing w:val="3"/>
        </w:rPr>
        <w:t> </w:t>
      </w:r>
      <w:r>
        <w:rPr/>
        <w:t>entails</w:t>
      </w:r>
      <w:r>
        <w:rPr>
          <w:spacing w:val="4"/>
        </w:rPr>
        <w:t> </w:t>
      </w:r>
      <w:r>
        <w:rPr/>
        <w:t>objectively</w:t>
      </w:r>
      <w:r>
        <w:rPr>
          <w:spacing w:val="2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known</w:t>
      </w:r>
      <w:r>
        <w:rPr>
          <w:spacing w:val="4"/>
        </w:rPr>
        <w:t> </w:t>
      </w:r>
      <w:r>
        <w:rPr/>
        <w:t>threats,</w:t>
      </w:r>
      <w:r>
        <w:rPr>
          <w:spacing w:val="4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risk's</w:t>
      </w:r>
    </w:p>
    <w:p>
      <w:pPr>
        <w:pStyle w:val="BodyText"/>
        <w:spacing w:line="482" w:lineRule="auto"/>
        <w:ind w:left="540" w:right="1084"/>
        <w:jc w:val="both"/>
      </w:pPr>
      <w:r>
        <w:rPr/>
        <w:t>, and estimating the risk's likelihood and impact on the project.In construction projects,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four major strategies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detecting</w:t>
      </w:r>
      <w:r>
        <w:rPr>
          <w:spacing w:val="-3"/>
        </w:rPr>
        <w:t> </w:t>
      </w:r>
      <w:r>
        <w:rPr/>
        <w:t>risk</w:t>
      </w:r>
      <w:r>
        <w:rPr>
          <w:spacing w:val="-1"/>
        </w:rPr>
        <w:t> </w:t>
      </w:r>
      <w:r>
        <w:rPr/>
        <w:t>(Iqbal </w:t>
      </w:r>
      <w:r>
        <w:rPr>
          <w:i/>
        </w:rPr>
        <w:t>et al</w:t>
      </w:r>
      <w:r>
        <w:rPr/>
        <w:t>., 2015).See</w:t>
      </w:r>
      <w:r>
        <w:rPr>
          <w:spacing w:val="-1"/>
        </w:rPr>
        <w:t> </w:t>
      </w:r>
      <w:r>
        <w:rPr/>
        <w:t>Table 2.3.</w:t>
      </w:r>
    </w:p>
    <w:p>
      <w:pPr>
        <w:spacing w:after="0" w:line="482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spacing w:before="78" w:after="4"/>
        <w:ind w:left="540"/>
        <w:jc w:val="both"/>
      </w:pPr>
      <w:r>
        <w:rPr/>
        <w:t>Table</w:t>
      </w:r>
      <w:r>
        <w:rPr>
          <w:spacing w:val="-2"/>
        </w:rPr>
        <w:t> </w:t>
      </w:r>
      <w:r>
        <w:rPr/>
        <w:t>2.3: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risk Identification</w:t>
      </w: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3317"/>
        <w:gridCol w:w="4998"/>
      </w:tblGrid>
      <w:tr>
        <w:trPr>
          <w:trHeight w:val="275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identification</w:t>
            </w:r>
          </w:p>
        </w:tc>
        <w:tc>
          <w:tcPr>
            <w:tcW w:w="4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824" w:hRule="atLeast"/>
        </w:trPr>
        <w:tc>
          <w:tcPr>
            <w:tcW w:w="7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Checklists</w:t>
            </w:r>
          </w:p>
        </w:tc>
        <w:tc>
          <w:tcPr>
            <w:tcW w:w="499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Pinpoints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possibleopinions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failed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preceding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useful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  <w:p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identification.</w:t>
            </w:r>
          </w:p>
        </w:tc>
      </w:tr>
      <w:tr>
        <w:trPr>
          <w:trHeight w:val="551" w:hRule="atLeast"/>
        </w:trPr>
        <w:tc>
          <w:tcPr>
            <w:tcW w:w="72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Interviews</w:t>
            </w:r>
          </w:p>
        </w:tc>
        <w:tc>
          <w:tcPr>
            <w:tcW w:w="4998" w:type="dxa"/>
          </w:tcPr>
          <w:p>
            <w:pPr>
              <w:pStyle w:val="TableParagraph"/>
              <w:tabs>
                <w:tab w:pos="3613" w:val="left" w:leader="none"/>
              </w:tabs>
              <w:spacing w:line="271" w:lineRule="exact"/>
              <w:ind w:left="269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similar</w:t>
              <w:tab/>
              <w:t>projects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observe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</w:tr>
      <w:tr>
        <w:trPr>
          <w:trHeight w:val="552" w:hRule="atLeast"/>
        </w:trPr>
        <w:tc>
          <w:tcPr>
            <w:tcW w:w="727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7" w:type="dxa"/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4998" w:type="dxa"/>
          </w:tcPr>
          <w:p>
            <w:pPr>
              <w:pStyle w:val="TableParagraph"/>
              <w:spacing w:line="271" w:lineRule="exact"/>
              <w:ind w:left="26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nature</w:t>
            </w:r>
          </w:p>
          <w:p>
            <w:pPr>
              <w:pStyle w:val="TableParagraph"/>
              <w:spacing w:line="261" w:lineRule="exact"/>
              <w:ind w:left="26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circumstances.</w:t>
            </w:r>
          </w:p>
        </w:tc>
      </w:tr>
      <w:tr>
        <w:trPr>
          <w:trHeight w:val="554" w:hRule="atLeast"/>
        </w:trPr>
        <w:tc>
          <w:tcPr>
            <w:tcW w:w="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Brainstorming</w:t>
            </w:r>
          </w:p>
        </w:tc>
        <w:tc>
          <w:tcPr>
            <w:tcW w:w="4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69"/>
              <w:rPr>
                <w:sz w:val="24"/>
              </w:rPr>
            </w:pPr>
            <w:r>
              <w:rPr>
                <w:sz w:val="24"/>
              </w:rPr>
              <w:t>brainstorming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  <w:p>
            <w:pPr>
              <w:pStyle w:val="TableParagraph"/>
              <w:spacing w:line="264" w:lineRule="exact"/>
              <w:ind w:left="269"/>
              <w:rPr>
                <w:sz w:val="24"/>
              </w:rPr>
            </w:pPr>
            <w:r>
              <w:rPr>
                <w:sz w:val="24"/>
              </w:rPr>
              <w:t>inherent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innovations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idea.</w:t>
            </w:r>
          </w:p>
        </w:tc>
      </w:tr>
    </w:tbl>
    <w:p>
      <w:pPr>
        <w:spacing w:before="0"/>
        <w:ind w:left="540" w:right="0" w:firstLine="0"/>
        <w:jc w:val="both"/>
        <w:rPr>
          <w:sz w:val="24"/>
        </w:rPr>
      </w:pPr>
      <w:r>
        <w:rPr>
          <w:sz w:val="24"/>
        </w:rPr>
        <w:t>Source:(Iqbal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2015)</w:t>
      </w:r>
    </w:p>
    <w:p>
      <w:pPr>
        <w:pStyle w:val="BodyText"/>
        <w:spacing w:line="480" w:lineRule="auto" w:before="194"/>
        <w:ind w:left="540" w:right="1076"/>
        <w:jc w:val="both"/>
      </w:pPr>
      <w:r>
        <w:rPr/>
        <w:t>The sole purpose of the second stage of risk assessment is to separate the unnecessary events,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unexpected</w:t>
      </w:r>
      <w:r>
        <w:rPr>
          <w:spacing w:val="-1"/>
        </w:rPr>
        <w:t> </w:t>
      </w:r>
      <w:r>
        <w:rPr/>
        <w:t>occurrence,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magnitude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events</w:t>
      </w:r>
      <w:r>
        <w:rPr>
          <w:spacing w:val="-1"/>
        </w:rPr>
        <w:t> </w:t>
      </w:r>
      <w:r>
        <w:rPr/>
        <w:t>(Karimi-Azari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58"/>
        </w:rPr>
        <w:t> </w:t>
      </w:r>
      <w:r>
        <w:rPr/>
        <w:t>2011).</w:t>
      </w:r>
      <w:r>
        <w:rPr>
          <w:spacing w:val="-2"/>
        </w:rPr>
        <w:t> </w:t>
      </w:r>
      <w:r>
        <w:rPr/>
        <w:t>See</w:t>
      </w:r>
      <w:r>
        <w:rPr>
          <w:spacing w:val="-1"/>
        </w:rPr>
        <w:t> </w:t>
      </w:r>
      <w:r>
        <w:rPr/>
        <w:t>Table 2.4.</w:t>
      </w:r>
    </w:p>
    <w:p>
      <w:pPr>
        <w:pStyle w:val="Heading1"/>
        <w:spacing w:before="204" w:after="4"/>
        <w:ind w:left="540"/>
        <w:jc w:val="both"/>
      </w:pPr>
      <w:r>
        <w:rPr/>
        <w:t>Table</w:t>
      </w:r>
      <w:r>
        <w:rPr>
          <w:spacing w:val="-1"/>
        </w:rPr>
        <w:t> </w:t>
      </w:r>
      <w:r>
        <w:rPr/>
        <w:t>2.4: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risk Analysis</w:t>
      </w: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4097"/>
        <w:gridCol w:w="2335"/>
      </w:tblGrid>
      <w:tr>
        <w:trPr>
          <w:trHeight w:val="275" w:hRule="atLeast"/>
        </w:trPr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Technique</w:t>
            </w:r>
          </w:p>
        </w:tc>
        <w:tc>
          <w:tcPr>
            <w:tcW w:w="4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</w:p>
        </w:tc>
      </w:tr>
      <w:tr>
        <w:trPr>
          <w:trHeight w:val="6624" w:hRule="atLeast"/>
        </w:trPr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AHP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230"/>
              <w:ind w:left="122" w:right="234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logic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720" w:lineRule="auto"/>
              <w:ind w:left="122" w:right="174"/>
              <w:rPr>
                <w:sz w:val="24"/>
              </w:rPr>
            </w:pPr>
            <w:r>
              <w:rPr>
                <w:sz w:val="24"/>
              </w:rPr>
              <w:t>Monte Carlo simulation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22" w:right="433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FMEA</w:t>
            </w:r>
          </w:p>
        </w:tc>
        <w:tc>
          <w:tcPr>
            <w:tcW w:w="4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3" w:right="103"/>
              <w:jc w:val="both"/>
              <w:rPr>
                <w:sz w:val="24"/>
              </w:rPr>
            </w:pPr>
            <w:r>
              <w:rPr>
                <w:sz w:val="24"/>
              </w:rPr>
              <w:t>Risk events are ranked on the basis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double comparisons,restricted to a few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double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comparisons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93" w:right="109"/>
              <w:jc w:val="both"/>
              <w:rPr>
                <w:sz w:val="24"/>
              </w:rPr>
            </w:pPr>
            <w:r>
              <w:rPr>
                <w:sz w:val="24"/>
              </w:rPr>
              <w:t>Usefulwhere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probabilistic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lacking.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93" w:right="108"/>
              <w:jc w:val="both"/>
              <w:rPr>
                <w:sz w:val="24"/>
              </w:rPr>
            </w:pPr>
            <w:r>
              <w:rPr>
                <w:sz w:val="24"/>
              </w:rPr>
              <w:t>Classification is limited to a 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categories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93" w:right="109"/>
              <w:jc w:val="both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resulted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inexact parameters.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3" w:right="108"/>
              <w:jc w:val="both"/>
              <w:rPr>
                <w:sz w:val="24"/>
              </w:rPr>
            </w:pPr>
            <w:r>
              <w:rPr>
                <w:sz w:val="24"/>
              </w:rPr>
              <w:t>Based on expert advice, the failure 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chances of completion of the 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calculated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93" w:right="106"/>
              <w:jc w:val="both"/>
              <w:rPr>
                <w:sz w:val="24"/>
              </w:rPr>
            </w:pPr>
            <w:r>
              <w:rPr>
                <w:sz w:val="24"/>
              </w:rPr>
              <w:t>This is based on a benefit matrix which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looks at the probability component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 states.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93" w:right="107"/>
              <w:jc w:val="both"/>
              <w:rPr>
                <w:sz w:val="24"/>
              </w:rPr>
            </w:pPr>
            <w:r>
              <w:rPr>
                <w:sz w:val="24"/>
              </w:rPr>
              <w:t>Determine when a critical risk incident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occurs.Just one result can be quantified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 moment.</w:t>
            </w:r>
          </w:p>
        </w:tc>
        <w:tc>
          <w:tcPr>
            <w:tcW w:w="2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Zayed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(2008);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Naderi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Mahamid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(2013)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2052" w:val="left" w:leader="none"/>
              </w:tabs>
              <w:ind w:left="105" w:right="108"/>
              <w:rPr>
                <w:sz w:val="24"/>
              </w:rPr>
            </w:pPr>
            <w:r>
              <w:rPr>
                <w:sz w:val="24"/>
              </w:rPr>
              <w:t>Choudhry</w:t>
              <w:tab/>
            </w:r>
            <w:r>
              <w:rPr>
                <w:i/>
                <w:spacing w:val="-3"/>
                <w:sz w:val="24"/>
              </w:rPr>
              <w:t>et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.,(2014)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El-Sayegh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El-Sayegh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Amadi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(2016)</w:t>
            </w:r>
          </w:p>
        </w:tc>
      </w:tr>
    </w:tbl>
    <w:p>
      <w:pPr>
        <w:pStyle w:val="BodyText"/>
        <w:ind w:left="540"/>
        <w:jc w:val="both"/>
      </w:pPr>
      <w:r>
        <w:rPr/>
        <w:t>Source:Author’s</w:t>
      </w:r>
      <w:r>
        <w:rPr>
          <w:spacing w:val="-4"/>
        </w:rPr>
        <w:t> </w:t>
      </w:r>
      <w:r>
        <w:rPr/>
        <w:t>Compilation</w:t>
      </w:r>
      <w:r>
        <w:rPr>
          <w:spacing w:val="-3"/>
        </w:rPr>
        <w:t> </w:t>
      </w:r>
      <w:r>
        <w:rPr/>
        <w:t>(2019)</w:t>
      </w:r>
    </w:p>
    <w:p>
      <w:pPr>
        <w:spacing w:after="0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line="482" w:lineRule="auto" w:before="74"/>
        <w:ind w:left="540" w:right="1083"/>
        <w:jc w:val="both"/>
      </w:pPr>
      <w:r>
        <w:rPr/>
        <w:t>The risk approach relates to the project's assessment, selection, review, and implementation</w:t>
      </w:r>
      <w:r>
        <w:rPr>
          <w:spacing w:val="1"/>
        </w:rPr>
        <w:t> </w:t>
      </w:r>
      <w:r>
        <w:rPr/>
        <w:t>(Zhang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Fan, 2014).</w:t>
      </w:r>
    </w:p>
    <w:p>
      <w:pPr>
        <w:pStyle w:val="BodyText"/>
        <w:spacing w:before="196"/>
        <w:ind w:left="540"/>
      </w:pPr>
      <w:r>
        <w:rPr/>
        <w:t>Table</w:t>
      </w:r>
      <w:r>
        <w:rPr>
          <w:spacing w:val="-2"/>
        </w:rPr>
        <w:t> </w:t>
      </w:r>
      <w:r>
        <w:rPr/>
        <w:t>2.5 gives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projects.</w:t>
      </w:r>
    </w:p>
    <w:p>
      <w:pPr>
        <w:pStyle w:val="BodyText"/>
        <w:rPr>
          <w:sz w:val="26"/>
        </w:rPr>
      </w:pPr>
    </w:p>
    <w:p>
      <w:pPr>
        <w:pStyle w:val="Heading1"/>
        <w:spacing w:before="181" w:after="3"/>
        <w:ind w:left="540"/>
      </w:pPr>
      <w:r>
        <w:rPr/>
        <w:t>Table</w:t>
      </w:r>
      <w:r>
        <w:rPr>
          <w:spacing w:val="-2"/>
        </w:rPr>
        <w:t> </w:t>
      </w:r>
      <w:r>
        <w:rPr/>
        <w:t>2.5:</w:t>
      </w:r>
      <w:r>
        <w:rPr>
          <w:spacing w:val="-2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Strategies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2824"/>
        <w:gridCol w:w="5439"/>
      </w:tblGrid>
      <w:tr>
        <w:trPr>
          <w:trHeight w:val="275" w:hRule="atLeast"/>
        </w:trPr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</w:p>
        </w:tc>
        <w:tc>
          <w:tcPr>
            <w:tcW w:w="5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5520" w:hRule="atLeast"/>
        </w:trPr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720" w:lineRule="auto"/>
              <w:ind w:left="115" w:right="46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720" w:lineRule="auto"/>
              <w:ind w:left="115" w:right="482"/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720" w:lineRule="auto"/>
              <w:ind w:left="162"/>
              <w:rPr>
                <w:sz w:val="24"/>
              </w:rPr>
            </w:pPr>
            <w:r>
              <w:rPr>
                <w:spacing w:val="-1"/>
                <w:sz w:val="24"/>
              </w:rPr>
              <w:t>Acceptance/Retention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Transfer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720" w:lineRule="auto"/>
              <w:ind w:left="162" w:right="845"/>
              <w:rPr>
                <w:sz w:val="24"/>
              </w:rPr>
            </w:pPr>
            <w:r>
              <w:rPr>
                <w:sz w:val="24"/>
              </w:rPr>
              <w:t>Mitigation/Control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Enhancement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Sharing</w:t>
            </w:r>
          </w:p>
        </w:tc>
        <w:tc>
          <w:tcPr>
            <w:tcW w:w="5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43" w:righ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party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agrees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it occurs.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43" w:right="10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transferred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 party through contracts and third party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guarantees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43" w:right="107"/>
              <w:jc w:val="both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occurrence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impact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Exploitation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impact</w:t>
            </w:r>
          </w:p>
          <w:p>
            <w:pPr>
              <w:pStyle w:val="TableParagraph"/>
              <w:ind w:left="543" w:right="106"/>
              <w:jc w:val="both"/>
              <w:rPr>
                <w:sz w:val="24"/>
              </w:rPr>
            </w:pPr>
            <w:r>
              <w:rPr>
                <w:sz w:val="24"/>
              </w:rPr>
              <w:t>Increasing the probability of occurrence 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outcome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43" w:right="108"/>
              <w:jc w:val="both"/>
              <w:rPr>
                <w:sz w:val="24"/>
              </w:rPr>
            </w:pPr>
            <w:r>
              <w:rPr>
                <w:sz w:val="24"/>
              </w:rPr>
              <w:t>Changing scope of 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specifications,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43" w:right="107"/>
              <w:jc w:val="both"/>
              <w:rPr>
                <w:sz w:val="24"/>
              </w:rPr>
            </w:pPr>
            <w:r>
              <w:rPr>
                <w:sz w:val="24"/>
              </w:rPr>
              <w:t>Obtained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obligation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stakeholders.</w:t>
            </w:r>
          </w:p>
        </w:tc>
      </w:tr>
    </w:tbl>
    <w:p>
      <w:pPr>
        <w:pStyle w:val="BodyText"/>
        <w:ind w:left="540"/>
      </w:pPr>
      <w:r>
        <w:rPr>
          <w:b/>
        </w:rPr>
        <w:t>Source:</w:t>
      </w:r>
      <w:r>
        <w:rPr/>
        <w:t>(Smith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2009; Goh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Abdul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Raman,</w:t>
      </w:r>
      <w:r>
        <w:rPr>
          <w:spacing w:val="-1"/>
        </w:rPr>
        <w:t> </w:t>
      </w:r>
      <w:r>
        <w:rPr/>
        <w:t>2013;</w:t>
      </w:r>
      <w:r>
        <w:rPr>
          <w:spacing w:val="-1"/>
        </w:rPr>
        <w:t> </w:t>
      </w:r>
      <w:r>
        <w:rPr/>
        <w:t>PMI,</w:t>
      </w:r>
      <w:r>
        <w:rPr>
          <w:spacing w:val="-1"/>
        </w:rPr>
        <w:t> </w:t>
      </w:r>
      <w:r>
        <w:rPr/>
        <w:t>2013)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1261" w:val="left" w:leader="none"/>
        </w:tabs>
        <w:spacing w:line="240" w:lineRule="auto" w:before="173" w:after="0"/>
        <w:ind w:left="1260" w:right="0" w:hanging="721"/>
        <w:jc w:val="both"/>
      </w:pPr>
      <w:r>
        <w:rPr/>
        <w:t>Level</w:t>
      </w:r>
      <w:r>
        <w:rPr>
          <w:spacing w:val="-2"/>
        </w:rPr>
        <w:t> </w:t>
      </w:r>
      <w:r>
        <w:rPr/>
        <w:t>of 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 response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1075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Project</w:t>
      </w:r>
      <w:r>
        <w:rPr>
          <w:spacing w:val="-12"/>
        </w:rPr>
        <w:t> </w:t>
      </w:r>
      <w:r>
        <w:rPr>
          <w:spacing w:val="-1"/>
        </w:rPr>
        <w:t>Management</w:t>
      </w:r>
      <w:r>
        <w:rPr>
          <w:spacing w:val="-10"/>
        </w:rPr>
        <w:t> </w:t>
      </w:r>
      <w:r>
        <w:rPr/>
        <w:t>Institute</w:t>
      </w:r>
      <w:r>
        <w:rPr>
          <w:spacing w:val="-13"/>
        </w:rPr>
        <w:t> </w:t>
      </w:r>
      <w:r>
        <w:rPr/>
        <w:t>promotes</w:t>
      </w:r>
      <w:r>
        <w:rPr>
          <w:spacing w:val="-13"/>
        </w:rPr>
        <w:t> </w:t>
      </w:r>
      <w:r>
        <w:rPr/>
        <w:t>nine</w:t>
      </w:r>
      <w:r>
        <w:rPr>
          <w:spacing w:val="-12"/>
        </w:rPr>
        <w:t> </w:t>
      </w:r>
      <w:r>
        <w:rPr/>
        <w:t>knowledge</w:t>
      </w:r>
      <w:r>
        <w:rPr>
          <w:spacing w:val="-13"/>
        </w:rPr>
        <w:t> </w:t>
      </w:r>
      <w:r>
        <w:rPr/>
        <w:t>areas,</w:t>
      </w:r>
      <w:r>
        <w:rPr>
          <w:spacing w:val="-12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risk</w:t>
      </w:r>
      <w:r>
        <w:rPr>
          <w:spacing w:val="-12"/>
        </w:rPr>
        <w:t> </w:t>
      </w:r>
      <w:r>
        <w:rPr/>
        <w:t>management.</w:t>
      </w:r>
      <w:r>
        <w:rPr>
          <w:spacing w:val="-57"/>
        </w:rPr>
        <w:t> </w:t>
      </w:r>
      <w:r>
        <w:rPr/>
        <w:t>(i.e.,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expense,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-57"/>
        </w:rPr>
        <w:t> </w:t>
      </w:r>
      <w:r>
        <w:rPr/>
        <w:t>managements)</w:t>
      </w:r>
      <w:r>
        <w:rPr>
          <w:spacing w:val="1"/>
        </w:rPr>
        <w:t> </w:t>
      </w:r>
      <w:r>
        <w:rPr/>
        <w:t>(PMI,</w:t>
      </w:r>
      <w:r>
        <w:rPr>
          <w:spacing w:val="1"/>
        </w:rPr>
        <w:t> </w:t>
      </w:r>
      <w:r>
        <w:rPr/>
        <w:t>2000).According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topiccontract</w:t>
      </w:r>
      <w:r>
        <w:rPr>
          <w:spacing w:val="-14"/>
        </w:rPr>
        <w:t> </w:t>
      </w:r>
      <w:r>
        <w:rPr>
          <w:spacing w:val="-1"/>
        </w:rPr>
        <w:t>differencesand</w:t>
      </w:r>
      <w:r>
        <w:rPr>
          <w:spacing w:val="-14"/>
        </w:rPr>
        <w:t> </w:t>
      </w:r>
      <w:r>
        <w:rPr/>
        <w:t>claims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variety</w:t>
      </w:r>
      <w:r>
        <w:rPr>
          <w:spacing w:val="-19"/>
        </w:rPr>
        <w:t> </w:t>
      </w:r>
      <w:r>
        <w:rPr/>
        <w:t>of</w:t>
      </w:r>
      <w:r>
        <w:rPr>
          <w:spacing w:val="-12"/>
        </w:rPr>
        <w:t> </w:t>
      </w:r>
      <w:r>
        <w:rPr/>
        <w:t>construction</w:t>
      </w:r>
      <w:r>
        <w:rPr>
          <w:spacing w:val="-14"/>
        </w:rPr>
        <w:t> </w:t>
      </w:r>
      <w:r>
        <w:rPr/>
        <w:t>projects,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existence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threats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by parties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 projects. As a result, risk response procedures seem to be more analytical than</w:t>
      </w:r>
      <w:r>
        <w:rPr>
          <w:spacing w:val="1"/>
        </w:rPr>
        <w:t> </w:t>
      </w:r>
      <w:r>
        <w:rPr/>
        <w:t>realistic.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numPr>
          <w:ilvl w:val="1"/>
          <w:numId w:val="3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r>
        <w:rPr/>
        <w:t>Techniques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Risks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Projects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1076"/>
        <w:jc w:val="both"/>
      </w:pPr>
      <w:r>
        <w:rPr/>
        <w:t>Risk</w:t>
      </w:r>
      <w:r>
        <w:rPr>
          <w:spacing w:val="-3"/>
        </w:rPr>
        <w:t> </w:t>
      </w:r>
      <w:r>
        <w:rPr/>
        <w:t>sharing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method of</w:t>
      </w:r>
      <w:r>
        <w:rPr>
          <w:spacing w:val="-3"/>
        </w:rPr>
        <w:t> </w:t>
      </w:r>
      <w:r>
        <w:rPr/>
        <w:t>dealing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risk,</w:t>
      </w:r>
      <w:r>
        <w:rPr>
          <w:spacing w:val="-3"/>
        </w:rPr>
        <w:t> </w:t>
      </w:r>
      <w:r>
        <w:rPr/>
        <w:t>whereas</w:t>
      </w:r>
      <w:r>
        <w:rPr>
          <w:spacing w:val="-1"/>
        </w:rPr>
        <w:t> </w:t>
      </w:r>
      <w:r>
        <w:rPr/>
        <w:t>risk</w:t>
      </w:r>
      <w:r>
        <w:rPr>
          <w:spacing w:val="-3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risk is transferred to the group with the ability and expertise to handle it(Oke 2016). For</w:t>
      </w:r>
      <w:r>
        <w:rPr>
          <w:spacing w:val="1"/>
        </w:rPr>
        <w:t> </w:t>
      </w:r>
      <w:r>
        <w:rPr/>
        <w:t>construction sites, there are many different types of risk sharing. Subcontracting, insurance,</w:t>
      </w:r>
      <w:r>
        <w:rPr>
          <w:spacing w:val="1"/>
        </w:rPr>
        <w:t> </w:t>
      </w:r>
      <w:r>
        <w:rPr/>
        <w:t>subletting, bond, surety, and joint venture warranty are among the items listed, (Olatunji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2016).Risks that exist infrequently (such as those linked to politics, labor unions, and natural</w:t>
      </w:r>
      <w:r>
        <w:rPr>
          <w:spacing w:val="1"/>
        </w:rPr>
        <w:t> </w:t>
      </w:r>
      <w:r>
        <w:rPr/>
        <w:t>hazards) should be avoided.According to Kordas (2015), parties involved in construction</w:t>
      </w:r>
      <w:r>
        <w:rPr>
          <w:spacing w:val="1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risk-sharing</w:t>
      </w:r>
      <w:r>
        <w:rPr>
          <w:spacing w:val="-6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highest</w:t>
      </w:r>
      <w:r>
        <w:rPr>
          <w:spacing w:val="-1"/>
        </w:rPr>
        <w:t> </w:t>
      </w:r>
      <w:r>
        <w:rPr/>
        <w:t>risk-sharing</w:t>
      </w:r>
      <w:r>
        <w:rPr>
          <w:spacing w:val="-6"/>
        </w:rPr>
        <w:t> </w:t>
      </w:r>
      <w:r>
        <w:rPr/>
        <w:t>ratios.</w:t>
      </w:r>
      <w:r>
        <w:rPr>
          <w:spacing w:val="-58"/>
        </w:rPr>
        <w:t> </w:t>
      </w:r>
      <w:r>
        <w:rPr/>
        <w:t>Risk sharing takes several types, each of which is determined by the individual risk sharing</w:t>
      </w:r>
      <w:r>
        <w:rPr>
          <w:spacing w:val="1"/>
        </w:rPr>
        <w:t> </w:t>
      </w:r>
      <w:r>
        <w:rPr/>
        <w:t>type</w:t>
      </w:r>
      <w:r>
        <w:rPr>
          <w:spacing w:val="-7"/>
        </w:rPr>
        <w:t> </w:t>
      </w:r>
      <w:r>
        <w:rPr/>
        <w:t>stakeholders</w:t>
      </w:r>
      <w:r>
        <w:rPr>
          <w:spacing w:val="-6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project.</w:t>
      </w:r>
      <w:r>
        <w:rPr>
          <w:spacing w:val="-6"/>
        </w:rPr>
        <w:t> </w:t>
      </w:r>
      <w:r>
        <w:rPr/>
        <w:t>Mudzookowa</w:t>
      </w:r>
      <w:r>
        <w:rPr>
          <w:spacing w:val="-4"/>
        </w:rPr>
        <w:t> </w:t>
      </w:r>
      <w:r>
        <w:rPr/>
        <w:t>(2017)</w:t>
      </w:r>
      <w:r>
        <w:rPr>
          <w:spacing w:val="-7"/>
        </w:rPr>
        <w:t> </w:t>
      </w:r>
      <w:r>
        <w:rPr/>
        <w:t>listed</w:t>
      </w:r>
      <w:r>
        <w:rPr>
          <w:spacing w:val="-6"/>
        </w:rPr>
        <w:t> </w:t>
      </w:r>
      <w:r>
        <w:rPr/>
        <w:t>them</w:t>
      </w:r>
      <w:r>
        <w:rPr>
          <w:spacing w:val="-58"/>
        </w:rPr>
        <w:t> </w:t>
      </w:r>
      <w:r>
        <w:rPr/>
        <w:t>in the following order: Insurance; Bond; Warranty; Surety; Joint Venture; Subcontracting;</w:t>
      </w:r>
      <w:r>
        <w:rPr>
          <w:spacing w:val="1"/>
        </w:rPr>
        <w:t> </w:t>
      </w:r>
      <w:r>
        <w:rPr/>
        <w:t>Subletting;</w:t>
      </w:r>
      <w:r>
        <w:rPr>
          <w:spacing w:val="-1"/>
        </w:rPr>
        <w:t> </w:t>
      </w:r>
      <w:r>
        <w:rPr/>
        <w:t>Partnership; Alliancing; and</w:t>
      </w:r>
      <w:r>
        <w:rPr>
          <w:spacing w:val="-1"/>
        </w:rPr>
        <w:t> </w:t>
      </w:r>
      <w:r>
        <w:rPr/>
        <w:t>Relational Contracting.</w:t>
      </w:r>
    </w:p>
    <w:p>
      <w:pPr>
        <w:pStyle w:val="Heading1"/>
        <w:numPr>
          <w:ilvl w:val="1"/>
          <w:numId w:val="3"/>
        </w:numPr>
        <w:tabs>
          <w:tab w:pos="1261" w:val="left" w:leader="none"/>
        </w:tabs>
        <w:spacing w:line="240" w:lineRule="auto" w:before="208" w:after="0"/>
        <w:ind w:left="1260" w:right="0" w:hanging="721"/>
        <w:jc w:val="both"/>
      </w:pPr>
      <w:r>
        <w:rPr/>
        <w:t>Strategies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Risk Response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75"/>
        <w:jc w:val="both"/>
      </w:pPr>
      <w:r>
        <w:rPr/>
        <w:t>According Egan (1998), development of a project team integration,focus on quality and a</w:t>
      </w:r>
      <w:r>
        <w:rPr>
          <w:spacing w:val="1"/>
        </w:rPr>
        <w:t> </w:t>
      </w:r>
      <w:r>
        <w:rPr/>
        <w:t>commitment to people, customer focus strategy, and committed leadership, are the major</w:t>
      </w:r>
      <w:r>
        <w:rPr>
          <w:spacing w:val="1"/>
        </w:rPr>
        <w:t> </w:t>
      </w:r>
      <w:r>
        <w:rPr/>
        <w:t>drivers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determine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modification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execution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substitute</w:t>
      </w:r>
      <w:r>
        <w:rPr>
          <w:spacing w:val="-14"/>
        </w:rPr>
        <w:t> </w:t>
      </w:r>
      <w:r>
        <w:rPr/>
        <w:t>procurement</w:t>
      </w:r>
      <w:r>
        <w:rPr>
          <w:spacing w:val="-13"/>
        </w:rPr>
        <w:t> </w:t>
      </w:r>
      <w:r>
        <w:rPr/>
        <w:t>forms.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 produce and implement another method of work, dedicated building owers must come up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project.To</w:t>
      </w:r>
      <w:r>
        <w:rPr>
          <w:spacing w:val="-4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degree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reduce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risk</w:t>
      </w:r>
      <w:r>
        <w:rPr>
          <w:spacing w:val="-58"/>
        </w:rPr>
        <w:t> </w:t>
      </w:r>
      <w:r>
        <w:rPr/>
        <w:t>on the project priorities, the following recommendations were made by (Miller </w:t>
      </w:r>
      <w:r>
        <w:rPr>
          <w:i/>
        </w:rPr>
        <w:t>et al</w:t>
      </w:r>
      <w:r>
        <w:rPr/>
        <w:t>. 2009 &amp;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2016)Revising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variouseform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thoroughly,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rightagreementtype,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the applied conditions.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480" w:lineRule="auto" w:before="203" w:after="0"/>
        <w:ind w:left="1260" w:right="1081" w:hanging="360"/>
        <w:jc w:val="both"/>
        <w:rPr>
          <w:sz w:val="24"/>
        </w:rPr>
      </w:pPr>
      <w:r>
        <w:rPr>
          <w:sz w:val="24"/>
        </w:rPr>
        <w:t>Taking</w:t>
      </w:r>
      <w:r>
        <w:rPr>
          <w:spacing w:val="-12"/>
          <w:sz w:val="24"/>
        </w:rPr>
        <w:t> </w:t>
      </w:r>
      <w:r>
        <w:rPr>
          <w:sz w:val="24"/>
        </w:rPr>
        <w:t>into</w:t>
      </w:r>
      <w:r>
        <w:rPr>
          <w:spacing w:val="-9"/>
          <w:sz w:val="24"/>
        </w:rPr>
        <w:t> </w:t>
      </w:r>
      <w:r>
        <w:rPr>
          <w:sz w:val="24"/>
        </w:rPr>
        <w:t>account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market's</w:t>
      </w:r>
      <w:r>
        <w:rPr>
          <w:spacing w:val="-9"/>
          <w:sz w:val="24"/>
        </w:rPr>
        <w:t> </w:t>
      </w:r>
      <w:r>
        <w:rPr>
          <w:sz w:val="24"/>
        </w:rPr>
        <w:t>expertise,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Borrower's</w:t>
      </w:r>
      <w:r>
        <w:rPr>
          <w:spacing w:val="-9"/>
          <w:sz w:val="24"/>
        </w:rPr>
        <w:t> </w:t>
      </w:r>
      <w:r>
        <w:rPr>
          <w:sz w:val="24"/>
        </w:rPr>
        <w:t>capability,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operating</w:t>
      </w:r>
      <w:r>
        <w:rPr>
          <w:spacing w:val="-58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in which execution will occur.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900" w:right="360"/>
        </w:sectPr>
      </w:pP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480" w:lineRule="auto" w:before="74" w:after="0"/>
        <w:ind w:left="1260" w:right="1077" w:hanging="360"/>
        <w:jc w:val="both"/>
        <w:rPr>
          <w:sz w:val="24"/>
        </w:rPr>
      </w:pPr>
      <w:r>
        <w:rPr>
          <w:sz w:val="24"/>
        </w:rPr>
        <w:t>Understanding required worth and costing tool at the time of the contract and contract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selected.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480" w:lineRule="auto" w:before="0" w:after="0"/>
        <w:ind w:left="1260" w:right="1076" w:hanging="360"/>
        <w:jc w:val="both"/>
        <w:rPr>
          <w:sz w:val="24"/>
        </w:rPr>
      </w:pPr>
      <w:r>
        <w:rPr>
          <w:sz w:val="24"/>
        </w:rPr>
        <w:t>Collaboration between private party and government in order to have a common</w:t>
      </w:r>
      <w:r>
        <w:rPr>
          <w:spacing w:val="1"/>
          <w:sz w:val="24"/>
        </w:rPr>
        <w:t> </w:t>
      </w:r>
      <w:r>
        <w:rPr>
          <w:sz w:val="24"/>
        </w:rPr>
        <w:t>concern in reducingall project risks and lessen the outcome, irrespective of the formal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bearer.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480" w:lineRule="auto" w:before="0" w:after="0"/>
        <w:ind w:left="1260" w:right="1075" w:hanging="360"/>
        <w:jc w:val="both"/>
        <w:rPr>
          <w:sz w:val="22"/>
        </w:rPr>
      </w:pPr>
      <w:r>
        <w:rPr>
          <w:sz w:val="24"/>
        </w:rPr>
        <w:t>Evaluation methods deals with the process of supplier bidding and proposals are</w:t>
      </w:r>
      <w:r>
        <w:rPr>
          <w:spacing w:val="1"/>
          <w:sz w:val="24"/>
        </w:rPr>
        <w:t> </w:t>
      </w:r>
      <w:r>
        <w:rPr>
          <w:sz w:val="24"/>
        </w:rPr>
        <w:t>assessed</w:t>
      </w:r>
      <w:r>
        <w:rPr>
          <w:spacing w:val="-3"/>
          <w:sz w:val="24"/>
        </w:rPr>
        <w:t> </w:t>
      </w:r>
      <w:r>
        <w:rPr>
          <w:sz w:val="24"/>
        </w:rPr>
        <w:t>to 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supplier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offers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Money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willdeliver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result.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480" w:lineRule="auto" w:before="1" w:after="0"/>
        <w:ind w:left="1260" w:right="1082" w:hanging="360"/>
        <w:jc w:val="both"/>
        <w:rPr>
          <w:sz w:val="24"/>
        </w:rPr>
      </w:pPr>
      <w:r>
        <w:rPr>
          <w:sz w:val="24"/>
        </w:rPr>
        <w:t>Management and Economic capital allocation necessitates the estimation of related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and benefits, as well as</w:t>
      </w:r>
      <w:r>
        <w:rPr>
          <w:spacing w:val="1"/>
          <w:sz w:val="24"/>
        </w:rPr>
        <w:t> </w:t>
      </w:r>
      <w:r>
        <w:rPr>
          <w:sz w:val="24"/>
        </w:rPr>
        <w:t>risk assessment.</w:t>
      </w:r>
    </w:p>
    <w:p>
      <w:pPr>
        <w:pStyle w:val="BodyText"/>
        <w:spacing w:line="480" w:lineRule="auto"/>
        <w:ind w:left="1260" w:right="1078" w:hanging="360"/>
        <w:jc w:val="both"/>
      </w:pPr>
      <w:r>
        <w:rPr/>
        <w:t>vii Taking into consideration the method of analising procurement risk used earlier, and</w:t>
      </w:r>
      <w:r>
        <w:rPr>
          <w:spacing w:val="1"/>
        </w:rPr>
        <w:t> </w:t>
      </w:r>
      <w:r>
        <w:rPr/>
        <w:t>assess</w:t>
      </w:r>
      <w:r>
        <w:rPr>
          <w:spacing w:val="-1"/>
        </w:rPr>
        <w:t> </w:t>
      </w:r>
      <w:r>
        <w:rPr/>
        <w:t>methods of procurement which addresses the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riskrespectively.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ind w:left="950" w:right="149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3300" w:val="left" w:leader="none"/>
          <w:tab w:pos="3301" w:val="left" w:leader="none"/>
        </w:tabs>
        <w:spacing w:line="240" w:lineRule="auto" w:before="214" w:after="0"/>
        <w:ind w:left="3301" w:right="0" w:hanging="276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1141" w:val="left" w:leader="none"/>
        </w:tabs>
        <w:spacing w:line="240" w:lineRule="auto" w:before="218" w:after="0"/>
        <w:ind w:left="1140" w:right="0" w:hanging="60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1073"/>
        <w:jc w:val="both"/>
      </w:pPr>
      <w:r>
        <w:rPr/>
        <w:t>This study adopted quantitative research approach. Data collection</w:t>
      </w:r>
      <w:r>
        <w:rPr>
          <w:spacing w:val="1"/>
        </w:rPr>
        <w:t> </w:t>
      </w:r>
      <w:r>
        <w:rPr/>
        <w:t>was undertaken with the</w:t>
      </w:r>
      <w:r>
        <w:rPr>
          <w:spacing w:val="1"/>
        </w:rPr>
        <w:t> </w:t>
      </w:r>
      <w:r>
        <w:rPr/>
        <w:t>use of structured questionnaire. Analysis of data was carried out using descriptive analytical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overallideas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Identification of risk identification was done with the study of literature. The Questionnaire</w:t>
      </w:r>
      <w:r>
        <w:rPr>
          <w:spacing w:val="1"/>
        </w:rPr>
        <w:t> </w:t>
      </w:r>
      <w:r>
        <w:rPr/>
        <w:t>was developed after the identified factors affecting risk in relation to the type of procurement</w:t>
      </w:r>
      <w:r>
        <w:rPr>
          <w:spacing w:val="1"/>
        </w:rPr>
        <w:t> </w:t>
      </w:r>
      <w:r>
        <w:rPr/>
        <w:t>methods used. Qualitative and quantitative analysis was used in assessing risk. Risk response</w:t>
      </w:r>
      <w:r>
        <w:rPr>
          <w:spacing w:val="1"/>
        </w:rPr>
        <w:t> </w:t>
      </w:r>
      <w:r>
        <w:rPr/>
        <w:t>would be based on the outcome of the study.</w:t>
      </w:r>
      <w:r>
        <w:rPr>
          <w:spacing w:val="1"/>
        </w:rPr>
        <w:t> </w:t>
      </w:r>
      <w:r>
        <w:rPr/>
        <w:t>All the above were done under the umbrella of</w:t>
      </w:r>
      <w:r>
        <w:rPr>
          <w:spacing w:val="1"/>
        </w:rPr>
        <w:t> </w:t>
      </w:r>
      <w:r>
        <w:rPr/>
        <w:t>procurement</w:t>
      </w:r>
      <w:r>
        <w:rPr>
          <w:spacing w:val="-8"/>
        </w:rPr>
        <w:t> </w:t>
      </w:r>
      <w:r>
        <w:rPr/>
        <w:t>method</w:t>
      </w:r>
      <w:r>
        <w:rPr>
          <w:spacing w:val="-8"/>
        </w:rPr>
        <w:t> </w:t>
      </w:r>
      <w:r>
        <w:rPr/>
        <w:t>adopted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project,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used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supporting</w:t>
      </w:r>
      <w:r>
        <w:rPr>
          <w:spacing w:val="-7"/>
        </w:rPr>
        <w:t> </w:t>
      </w:r>
      <w:r>
        <w:rPr/>
        <w:t>tool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risk</w:t>
      </w:r>
      <w:r>
        <w:rPr>
          <w:spacing w:val="-9"/>
        </w:rPr>
        <w:t> </w:t>
      </w:r>
      <w:r>
        <w:rPr/>
        <w:t>control.</w:t>
      </w:r>
    </w:p>
    <w:p>
      <w:pPr>
        <w:pStyle w:val="BodyText"/>
        <w:spacing w:line="480" w:lineRule="auto" w:before="201"/>
        <w:ind w:left="540" w:right="1073"/>
        <w:jc w:val="both"/>
      </w:pPr>
      <w:r>
        <w:rPr/>
        <w:t>The objectives of this study wereachieved by using a research design that involved a critical</w:t>
      </w:r>
      <w:r>
        <w:rPr>
          <w:spacing w:val="1"/>
        </w:rPr>
        <w:t> </w:t>
      </w:r>
      <w:r>
        <w:rPr/>
        <w:t>review of extant literature onrisk and risk management in construction project. It also review</w:t>
      </w:r>
      <w:r>
        <w:rPr>
          <w:spacing w:val="1"/>
        </w:rPr>
        <w:t> </w:t>
      </w:r>
      <w:r>
        <w:rPr/>
        <w:t>deeply on the procurement methods adopted in the procurement of construction project in</w:t>
      </w:r>
      <w:r>
        <w:rPr>
          <w:spacing w:val="1"/>
        </w:rPr>
        <w:t> </w:t>
      </w:r>
      <w:r>
        <w:rPr/>
        <w:t>Nigeria. This is by examining leading academic and technical journals, technical reports, text</w:t>
      </w:r>
      <w:r>
        <w:rPr>
          <w:spacing w:val="1"/>
        </w:rPr>
        <w:t> </w:t>
      </w:r>
      <w:r>
        <w:rPr/>
        <w:t>books, conference proceedings, and case studies. Also, the research used a survey approach to</w:t>
      </w:r>
      <w:r>
        <w:rPr>
          <w:spacing w:val="-57"/>
        </w:rPr>
        <w:t> </w:t>
      </w:r>
      <w:r>
        <w:rPr/>
        <w:t>achieve the objectives. Data were collected by decisively sampling construction professionals</w:t>
      </w:r>
      <w:r>
        <w:rPr>
          <w:spacing w:val="-57"/>
        </w:rPr>
        <w:t> </w:t>
      </w:r>
      <w:r>
        <w:rPr/>
        <w:t>with</w:t>
      </w:r>
      <w:r>
        <w:rPr>
          <w:spacing w:val="-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experience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questionnaire</w:t>
      </w:r>
      <w:r>
        <w:rPr>
          <w:spacing w:val="-10"/>
        </w:rPr>
        <w:t> </w:t>
      </w:r>
      <w:r>
        <w:rPr/>
        <w:t>administered</w:t>
      </w:r>
      <w:r>
        <w:rPr>
          <w:spacing w:val="-58"/>
        </w:rPr>
        <w:t> </w:t>
      </w:r>
      <w:r>
        <w:rPr/>
        <w:t>to them both</w:t>
      </w:r>
      <w:r>
        <w:rPr>
          <w:spacing w:val="1"/>
        </w:rPr>
        <w:t> </w:t>
      </w:r>
      <w:r>
        <w:rPr/>
        <w:t>online and manually. The survey was carried out on a sample of respondents</w:t>
      </w:r>
      <w:r>
        <w:rPr>
          <w:spacing w:val="1"/>
        </w:rPr>
        <w:t> </w:t>
      </w:r>
      <w:r>
        <w:rPr/>
        <w:t>haphazardly selected from the population of construction firms registered with FOCI, where</w:t>
      </w:r>
      <w:r>
        <w:rPr>
          <w:spacing w:val="1"/>
        </w:rPr>
        <w:t> </w:t>
      </w:r>
      <w:r>
        <w:rPr/>
        <w:t>primary data was collected. Tables and charts were used in the presentation of data.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00" w:right="360"/>
        </w:sectPr>
      </w:pPr>
    </w:p>
    <w:p>
      <w:pPr>
        <w:pStyle w:val="Heading1"/>
        <w:numPr>
          <w:ilvl w:val="1"/>
          <w:numId w:val="7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73"/>
        <w:jc w:val="both"/>
      </w:pPr>
      <w:r>
        <w:rPr/>
        <w:t>For the purpose of this research work, the target population constitutes the proffessionals</w:t>
      </w:r>
      <w:r>
        <w:rPr>
          <w:spacing w:val="1"/>
        </w:rPr>
        <w:t> </w:t>
      </w:r>
      <w:r>
        <w:rPr/>
        <w:t>working with</w:t>
      </w:r>
      <w:r>
        <w:rPr>
          <w:spacing w:val="1"/>
        </w:rPr>
        <w:t> </w:t>
      </w:r>
      <w:r>
        <w:rPr/>
        <w:t>construction firms</w:t>
      </w:r>
      <w:r>
        <w:rPr>
          <w:spacing w:val="1"/>
        </w:rPr>
        <w:t> </w:t>
      </w:r>
      <w:r>
        <w:rPr/>
        <w:t>registered with FOCI in Nigeria with Abuja’s business</w:t>
      </w:r>
      <w:r>
        <w:rPr>
          <w:spacing w:val="1"/>
        </w:rPr>
        <w:t> </w:t>
      </w:r>
      <w:r>
        <w:rPr>
          <w:spacing w:val="-1"/>
        </w:rPr>
        <w:t>address.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reasons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choice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these</w:t>
      </w:r>
      <w:r>
        <w:rPr>
          <w:spacing w:val="-11"/>
        </w:rPr>
        <w:t> </w:t>
      </w:r>
      <w:r>
        <w:rPr/>
        <w:t>contractors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fact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1"/>
        </w:rPr>
        <w:t> </w:t>
      </w:r>
      <w:r>
        <w:rPr/>
        <w:t>found</w:t>
      </w:r>
      <w:r>
        <w:rPr>
          <w:spacing w:val="-57"/>
        </w:rPr>
        <w:t> </w:t>
      </w:r>
      <w:r>
        <w:rPr/>
        <w:t>to have used most of the procurement methods and practice risk management in the cause of</w:t>
      </w:r>
      <w:r>
        <w:rPr>
          <w:spacing w:val="1"/>
        </w:rPr>
        <w:t> </w:t>
      </w:r>
      <w:r>
        <w:rPr/>
        <w:t>delivering projects. These firms are also found to be full members of FOCI which have</w:t>
      </w:r>
      <w:r>
        <w:rPr>
          <w:spacing w:val="1"/>
        </w:rPr>
        <w:t> </w:t>
      </w:r>
      <w:r>
        <w:rPr/>
        <w:t>executed</w:t>
      </w:r>
      <w:r>
        <w:rPr>
          <w:spacing w:val="-1"/>
        </w:rPr>
        <w:t> </w:t>
      </w:r>
      <w:r>
        <w:rPr/>
        <w:t>construction project</w:t>
      </w:r>
      <w:r>
        <w:rPr>
          <w:spacing w:val="-1"/>
        </w:rPr>
        <w:t> </w:t>
      </w:r>
      <w:r>
        <w:rPr/>
        <w:t>of not less</w:t>
      </w:r>
      <w:r>
        <w:rPr>
          <w:spacing w:val="-1"/>
        </w:rPr>
        <w:t> </w:t>
      </w:r>
      <w:r>
        <w:rPr/>
        <w:t>than #50,000,000.00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74"/>
        <w:jc w:val="both"/>
      </w:pPr>
      <w:r>
        <w:rPr/>
        <w:t>The</w:t>
      </w:r>
      <w:r>
        <w:rPr>
          <w:spacing w:val="-5"/>
        </w:rPr>
        <w:t> </w:t>
      </w:r>
      <w:r>
        <w:rPr/>
        <w:t>survey</w:t>
      </w:r>
      <w:r>
        <w:rPr>
          <w:spacing w:val="-8"/>
        </w:rPr>
        <w:t> </w:t>
      </w:r>
      <w:r>
        <w:rPr/>
        <w:t>sample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drawn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firms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FOCI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58"/>
        </w:rPr>
        <w:t> </w:t>
      </w:r>
      <w:r>
        <w:rPr/>
        <w:t>based in Abuja. FOCI has 85 members as at the time of this research (2019), with 74 full</w:t>
      </w:r>
      <w:r>
        <w:rPr>
          <w:spacing w:val="1"/>
        </w:rPr>
        <w:t> </w:t>
      </w:r>
      <w:r>
        <w:rPr/>
        <w:t>members, 5 associate members, 5 information members and 1 ordinary member. To ensure</w:t>
      </w:r>
      <w:r>
        <w:rPr>
          <w:spacing w:val="1"/>
        </w:rPr>
        <w:t> </w:t>
      </w:r>
      <w:r>
        <w:rPr/>
        <w:t>adequate representation of information, all the 25 members which are resident in Abuja were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(Architects,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Surveyors,</w:t>
      </w:r>
      <w:r>
        <w:rPr>
          <w:spacing w:val="1"/>
        </w:rPr>
        <w:t> </w:t>
      </w:r>
      <w:r>
        <w:rPr/>
        <w:t>Builders,</w:t>
      </w:r>
      <w:r>
        <w:rPr>
          <w:spacing w:val="1"/>
        </w:rPr>
        <w:t> </w:t>
      </w:r>
      <w:r>
        <w:rPr/>
        <w:t>Electrical,</w:t>
      </w:r>
      <w:r>
        <w:rPr>
          <w:spacing w:val="-57"/>
        </w:rPr>
        <w:t> </w:t>
      </w:r>
      <w:r>
        <w:rPr/>
        <w:t>Mechanical and Civil Engineers, project managers and Estate surveyor and Valuers) in the</w:t>
      </w:r>
      <w:r>
        <w:rPr>
          <w:spacing w:val="1"/>
        </w:rPr>
        <w:t> </w:t>
      </w:r>
      <w:r>
        <w:rPr/>
        <w:t>construction industry were involved from the sampled firms because all of them have roles to</w:t>
      </w:r>
      <w:r>
        <w:rPr>
          <w:spacing w:val="1"/>
        </w:rPr>
        <w:t> </w:t>
      </w:r>
      <w:r>
        <w:rPr/>
        <w:t>play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successful management of</w:t>
      </w:r>
      <w:r>
        <w:rPr>
          <w:spacing w:val="-1"/>
        </w:rPr>
        <w:t> </w:t>
      </w:r>
      <w:r>
        <w:rPr/>
        <w:t>risk in construction projects.</w:t>
      </w:r>
    </w:p>
    <w:p>
      <w:pPr>
        <w:pStyle w:val="Heading1"/>
        <w:numPr>
          <w:ilvl w:val="1"/>
          <w:numId w:val="7"/>
        </w:numPr>
        <w:tabs>
          <w:tab w:pos="1321" w:val="left" w:leader="none"/>
        </w:tabs>
        <w:spacing w:line="240" w:lineRule="auto" w:before="207" w:after="0"/>
        <w:ind w:left="1320" w:right="0" w:hanging="78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40" w:right="1076"/>
        <w:jc w:val="both"/>
      </w:pPr>
      <w:r>
        <w:rPr/>
        <w:t>This</w:t>
      </w:r>
      <w:r>
        <w:rPr>
          <w:spacing w:val="1"/>
        </w:rPr>
        <w:t> </w:t>
      </w:r>
      <w:r>
        <w:rPr/>
        <w:t>sectionenlightenson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guarantee quality and also speed up the progress of this research work. Data for this research</w:t>
      </w:r>
      <w:r>
        <w:rPr>
          <w:spacing w:val="1"/>
        </w:rPr>
        <w:t> </w:t>
      </w:r>
      <w:r>
        <w:rPr/>
        <w:t>were sourced primarily and this was achieved using questionnaire. The questionnaire 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includingArchitects,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surveyors,</w:t>
      </w:r>
      <w:r>
        <w:rPr>
          <w:spacing w:val="1"/>
        </w:rPr>
        <w:t> </w:t>
      </w:r>
      <w:r>
        <w:rPr/>
        <w:t>Civil</w:t>
      </w:r>
      <w:r>
        <w:rPr>
          <w:spacing w:val="-57"/>
        </w:rPr>
        <w:t> </w:t>
      </w:r>
      <w:r>
        <w:rPr/>
        <w:t>Engineers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Builders</w:t>
      </w:r>
      <w:r>
        <w:rPr>
          <w:spacing w:val="-1"/>
        </w:rPr>
        <w:t> </w:t>
      </w:r>
      <w:r>
        <w:rPr/>
        <w:t>from selected</w:t>
      </w:r>
      <w:r>
        <w:rPr>
          <w:spacing w:val="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firms.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numPr>
          <w:ilvl w:val="1"/>
          <w:numId w:val="7"/>
        </w:numPr>
        <w:tabs>
          <w:tab w:pos="1261" w:val="left" w:leader="none"/>
        </w:tabs>
        <w:spacing w:line="240" w:lineRule="auto" w:before="78" w:after="0"/>
        <w:ind w:left="1260" w:right="0" w:hanging="721"/>
        <w:jc w:val="both"/>
      </w:pPr>
      <w:r>
        <w:rPr/>
        <w:t>Instruments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40" w:right="1073"/>
        <w:jc w:val="both"/>
      </w:pPr>
      <w:r>
        <w:rPr/>
        <w:t>For this study, well-structured questionnaire was the instrument for collecting primary data.</w:t>
      </w:r>
      <w:r>
        <w:rPr>
          <w:spacing w:val="1"/>
        </w:rPr>
        <w:t> </w:t>
      </w:r>
      <w:r>
        <w:rPr/>
        <w:t>Raw data collected from literature assessment was used to develop the questionnaire. 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processinvolves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contractors registered with FOCI, based on the fact that they have used both</w:t>
      </w:r>
      <w:r>
        <w:rPr>
          <w:spacing w:val="1"/>
        </w:rPr>
        <w:t> </w:t>
      </w:r>
      <w:r>
        <w:rPr/>
        <w:t>Design Bid Build and</w:t>
      </w:r>
      <w:r>
        <w:rPr>
          <w:spacing w:val="1"/>
        </w:rPr>
        <w:t> </w:t>
      </w:r>
      <w:r>
        <w:rPr/>
        <w:t>Design &amp;Build procurement methods and very vibrant using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construction period. The questionnaire was designed in a way that it mightprompt necessary</w:t>
      </w:r>
      <w:r>
        <w:rPr>
          <w:spacing w:val="1"/>
        </w:rPr>
        <w:t> </w:t>
      </w:r>
      <w:r>
        <w:rPr/>
        <w:t>information required to realise the objectives of this study. Respondents to the questionnaire</w:t>
      </w:r>
      <w:r>
        <w:rPr>
          <w:spacing w:val="1"/>
        </w:rPr>
        <w:t> </w:t>
      </w:r>
      <w:r>
        <w:rPr/>
        <w:t>emanated from different fieldin the construction industry, including clients, management</w:t>
      </w:r>
      <w:r>
        <w:rPr>
          <w:spacing w:val="1"/>
        </w:rPr>
        <w:t> </w:t>
      </w:r>
      <w:r>
        <w:rPr/>
        <w:t>organisations,</w:t>
      </w:r>
      <w:r>
        <w:rPr>
          <w:spacing w:val="-12"/>
        </w:rPr>
        <w:t> </w:t>
      </w:r>
      <w:r>
        <w:rPr/>
        <w:t>contractors,</w:t>
      </w:r>
      <w:r>
        <w:rPr>
          <w:spacing w:val="-11"/>
        </w:rPr>
        <w:t> </w:t>
      </w:r>
      <w:r>
        <w:rPr/>
        <w:t>engineers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consutants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disciplines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construction,</w:t>
      </w:r>
      <w:r>
        <w:rPr>
          <w:spacing w:val="-57"/>
        </w:rPr>
        <w:t> </w:t>
      </w:r>
      <w:r>
        <w:rPr>
          <w:spacing w:val="-1"/>
        </w:rPr>
        <w:t>such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Architect,</w:t>
      </w:r>
      <w:r>
        <w:rPr>
          <w:spacing w:val="-9"/>
        </w:rPr>
        <w:t> </w:t>
      </w:r>
      <w:r>
        <w:rPr/>
        <w:t>Civil</w:t>
      </w:r>
      <w:r>
        <w:rPr>
          <w:spacing w:val="-9"/>
        </w:rPr>
        <w:t> </w:t>
      </w:r>
      <w:r>
        <w:rPr/>
        <w:t>engineers,</w:t>
      </w:r>
      <w:r>
        <w:rPr>
          <w:spacing w:val="-9"/>
        </w:rPr>
        <w:t> </w:t>
      </w:r>
      <w:r>
        <w:rPr/>
        <w:t>Quantity</w:t>
      </w:r>
      <w:r>
        <w:rPr>
          <w:spacing w:val="-14"/>
        </w:rPr>
        <w:t> </w:t>
      </w:r>
      <w:r>
        <w:rPr/>
        <w:t>surveying,</w:t>
      </w:r>
      <w:r>
        <w:rPr>
          <w:spacing w:val="-10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Management,</w:t>
      </w:r>
      <w:r>
        <w:rPr>
          <w:spacing w:val="-9"/>
        </w:rPr>
        <w:t> </w:t>
      </w:r>
      <w:r>
        <w:rPr/>
        <w:t>Mechanical</w:t>
      </w:r>
      <w:r>
        <w:rPr>
          <w:spacing w:val="-58"/>
        </w:rPr>
        <w:t> </w:t>
      </w:r>
      <w:r>
        <w:rPr/>
        <w:t>and Electrical Engineering among others. There are to main part in the questionnaire fix; the</w:t>
      </w:r>
      <w:r>
        <w:rPr>
          <w:spacing w:val="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respondents; risk</w:t>
      </w:r>
      <w:r>
        <w:rPr>
          <w:spacing w:val="-1"/>
        </w:rPr>
        <w:t> </w:t>
      </w:r>
      <w:r>
        <w:rPr/>
        <w:t>managementfacts and</w:t>
      </w:r>
      <w:r>
        <w:rPr>
          <w:spacing w:val="-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options.</w:t>
      </w:r>
    </w:p>
    <w:p>
      <w:pPr>
        <w:pStyle w:val="Heading1"/>
        <w:numPr>
          <w:ilvl w:val="1"/>
          <w:numId w:val="7"/>
        </w:numPr>
        <w:tabs>
          <w:tab w:pos="901" w:val="left" w:leader="none"/>
        </w:tabs>
        <w:spacing w:line="240" w:lineRule="auto" w:before="208" w:after="0"/>
        <w:ind w:left="900" w:right="0" w:hanging="361"/>
        <w:jc w:val="both"/>
      </w:pPr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40" w:right="1073"/>
        <w:jc w:val="both"/>
      </w:pPr>
      <w:r>
        <w:rPr/>
        <w:t>The analysis was done using descriptive method of analysis. This was carried out using Mean</w:t>
      </w:r>
      <w:r>
        <w:rPr>
          <w:spacing w:val="-57"/>
        </w:rPr>
        <w:t> </w:t>
      </w:r>
      <w:r>
        <w:rPr/>
        <w:t>Item Score (MIS) and Relative Importance Index (RII). The risk factors which occurs most</w:t>
      </w:r>
      <w:r>
        <w:rPr>
          <w:spacing w:val="1"/>
        </w:rPr>
        <w:t> </w:t>
      </w:r>
      <w:r>
        <w:rPr/>
        <w:t>during construction process were identified from literature review. These factors were ranked</w:t>
      </w:r>
      <w:r>
        <w:rPr>
          <w:spacing w:val="1"/>
        </w:rPr>
        <w:t> </w:t>
      </w:r>
      <w:r>
        <w:rPr/>
        <w:t>in order of occurrence with the use of MIS. The major risk management techniques were</w:t>
      </w:r>
      <w:r>
        <w:rPr>
          <w:spacing w:val="1"/>
        </w:rPr>
        <w:t> </w:t>
      </w:r>
      <w:r>
        <w:rPr/>
        <w:t>identified through literature review and itemised for ranking in order of frequency of usage</w:t>
      </w:r>
      <w:r>
        <w:rPr>
          <w:spacing w:val="1"/>
        </w:rPr>
        <w:t> </w:t>
      </w:r>
      <w:r>
        <w:rPr/>
        <w:t>with the use of RII. The effectiveness of each risk management techniques identified 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MIS.This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technique(s).</w:t>
      </w:r>
      <w:r>
        <w:rPr>
          <w:spacing w:val="-13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risk</w:t>
      </w:r>
      <w:r>
        <w:rPr>
          <w:spacing w:val="-11"/>
        </w:rPr>
        <w:t> </w:t>
      </w:r>
      <w:r>
        <w:rPr/>
        <w:t>sharing</w:t>
      </w:r>
      <w:r>
        <w:rPr>
          <w:spacing w:val="-13"/>
        </w:rPr>
        <w:t> </w:t>
      </w:r>
      <w:r>
        <w:rPr/>
        <w:t>wereidentified</w:t>
      </w:r>
      <w:r>
        <w:rPr>
          <w:spacing w:val="-11"/>
        </w:rPr>
        <w:t> </w:t>
      </w:r>
      <w:r>
        <w:rPr/>
        <w:t>under</w:t>
      </w:r>
      <w:r>
        <w:rPr>
          <w:spacing w:val="-12"/>
        </w:rPr>
        <w:t> </w:t>
      </w:r>
      <w:r>
        <w:rPr/>
        <w:t>DBB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DB</w:t>
      </w:r>
      <w:r>
        <w:rPr>
          <w:spacing w:val="-13"/>
        </w:rPr>
        <w:t> </w:t>
      </w:r>
      <w:r>
        <w:rPr/>
        <w:t>procurement</w:t>
      </w:r>
      <w:r>
        <w:rPr>
          <w:spacing w:val="-10"/>
        </w:rPr>
        <w:t> </w:t>
      </w:r>
      <w:r>
        <w:rPr/>
        <w:t>methods</w:t>
      </w:r>
      <w:r>
        <w:rPr>
          <w:spacing w:val="-58"/>
        </w:rPr>
        <w:t> </w:t>
      </w:r>
      <w:r>
        <w:rPr/>
        <w:t>and</w:t>
      </w:r>
      <w:r>
        <w:rPr>
          <w:spacing w:val="40"/>
        </w:rPr>
        <w:t> </w:t>
      </w:r>
      <w:r>
        <w:rPr/>
        <w:t>were</w:t>
      </w:r>
      <w:r>
        <w:rPr>
          <w:spacing w:val="41"/>
        </w:rPr>
        <w:t> </w:t>
      </w:r>
      <w:r>
        <w:rPr/>
        <w:t>analysed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accordance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level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effectiveness</w:t>
      </w:r>
      <w:r>
        <w:rPr>
          <w:spacing w:val="44"/>
        </w:rPr>
        <w:t> </w:t>
      </w:r>
      <w:r>
        <w:rPr/>
        <w:t>using</w:t>
      </w:r>
      <w:r>
        <w:rPr>
          <w:spacing w:val="40"/>
        </w:rPr>
        <w:t> </w:t>
      </w:r>
      <w:r>
        <w:rPr/>
        <w:t>RII.</w:t>
      </w:r>
      <w:r>
        <w:rPr>
          <w:spacing w:val="41"/>
        </w:rPr>
        <w:t> </w:t>
      </w:r>
      <w:r>
        <w:rPr/>
        <w:t>Strategies</w:t>
      </w:r>
      <w:r>
        <w:rPr>
          <w:spacing w:val="4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line="480" w:lineRule="auto" w:before="74"/>
        <w:ind w:left="540" w:right="1072"/>
      </w:pPr>
      <w:r>
        <w:rPr/>
        <w:t>enhancing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understanding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risk</w:t>
      </w:r>
      <w:r>
        <w:rPr>
          <w:spacing w:val="6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under</w:t>
      </w:r>
      <w:r>
        <w:rPr>
          <w:spacing w:val="6"/>
        </w:rPr>
        <w:t> </w:t>
      </w:r>
      <w:r>
        <w:rPr/>
        <w:t>DBB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D&amp;B</w:t>
      </w:r>
      <w:r>
        <w:rPr>
          <w:spacing w:val="5"/>
        </w:rPr>
        <w:t> </w:t>
      </w:r>
      <w:r>
        <w:rPr/>
        <w:t>procurement</w:t>
      </w:r>
      <w:r>
        <w:rPr>
          <w:spacing w:val="-57"/>
        </w:rPr>
        <w:t> </w:t>
      </w:r>
      <w:r>
        <w:rPr/>
        <w:t>methods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ranked</w:t>
      </w:r>
      <w:r>
        <w:rPr>
          <w:spacing w:val="-3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effectiveness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MIS.</w:t>
      </w:r>
      <w:r>
        <w:rPr>
          <w:spacing w:val="53"/>
        </w:rPr>
        <w:t> </w:t>
      </w:r>
      <w:r>
        <w:rPr/>
        <w:t>Table</w:t>
      </w:r>
    </w:p>
    <w:p>
      <w:pPr>
        <w:pStyle w:val="ListParagraph"/>
        <w:numPr>
          <w:ilvl w:val="1"/>
          <w:numId w:val="8"/>
        </w:numPr>
        <w:tabs>
          <w:tab w:pos="901" w:val="left" w:leader="none"/>
        </w:tabs>
        <w:spacing w:line="240" w:lineRule="auto" w:before="2" w:after="0"/>
        <w:ind w:left="900" w:right="0" w:hanging="361"/>
        <w:jc w:val="left"/>
        <w:rPr>
          <w:sz w:val="24"/>
        </w:rPr>
      </w:pPr>
      <w:r>
        <w:rPr>
          <w:sz w:val="24"/>
        </w:rPr>
        <w:t>summarises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rPr>
          <w:sz w:val="26"/>
        </w:rPr>
      </w:pPr>
    </w:p>
    <w:p>
      <w:pPr>
        <w:pStyle w:val="Heading1"/>
        <w:spacing w:before="179" w:after="3"/>
        <w:ind w:left="540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5762"/>
        <w:gridCol w:w="2679"/>
      </w:tblGrid>
      <w:tr>
        <w:trPr>
          <w:trHeight w:val="229" w:hRule="atLeast"/>
        </w:trPr>
        <w:tc>
          <w:tcPr>
            <w:tcW w:w="8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left="23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57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left="169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26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left="208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Methods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analysis</w:t>
            </w:r>
          </w:p>
        </w:tc>
      </w:tr>
      <w:tr>
        <w:trPr>
          <w:trHeight w:val="459" w:hRule="atLeast"/>
        </w:trPr>
        <w:tc>
          <w:tcPr>
            <w:tcW w:w="8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57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7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examine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factors 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possibility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4" w:lineRule="exact"/>
              <w:ind w:left="177"/>
              <w:rPr>
                <w:sz w:val="20"/>
              </w:rPr>
            </w:pPr>
            <w:r>
              <w:rPr>
                <w:sz w:val="20"/>
              </w:rPr>
              <w:t>occurring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process.</w:t>
            </w:r>
          </w:p>
        </w:tc>
        <w:tc>
          <w:tcPr>
            <w:tcW w:w="26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208" w:right="318"/>
              <w:jc w:val="center"/>
              <w:rPr>
                <w:sz w:val="20"/>
              </w:rPr>
            </w:pPr>
            <w:r>
              <w:rPr>
                <w:sz w:val="20"/>
              </w:rPr>
              <w:t>MIS</w:t>
            </w:r>
          </w:p>
        </w:tc>
      </w:tr>
      <w:tr>
        <w:trPr>
          <w:trHeight w:val="560" w:hRule="atLeast"/>
        </w:trPr>
        <w:tc>
          <w:tcPr>
            <w:tcW w:w="838" w:type="dxa"/>
          </w:tcPr>
          <w:p>
            <w:pPr>
              <w:pStyle w:val="TableParagraph"/>
              <w:spacing w:line="224" w:lineRule="exact"/>
              <w:ind w:left="230" w:right="154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5762" w:type="dxa"/>
          </w:tcPr>
          <w:p>
            <w:pPr>
              <w:pStyle w:val="TableParagraph"/>
              <w:spacing w:line="242" w:lineRule="auto"/>
              <w:ind w:left="177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examine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employed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managing construction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risks.</w:t>
            </w:r>
          </w:p>
        </w:tc>
        <w:tc>
          <w:tcPr>
            <w:tcW w:w="2679" w:type="dxa"/>
          </w:tcPr>
          <w:p>
            <w:pPr>
              <w:pStyle w:val="TableParagraph"/>
              <w:spacing w:line="224" w:lineRule="exact"/>
              <w:ind w:left="207" w:right="321"/>
              <w:jc w:val="center"/>
              <w:rPr>
                <w:sz w:val="20"/>
              </w:rPr>
            </w:pPr>
            <w:r>
              <w:rPr>
                <w:sz w:val="20"/>
              </w:rPr>
              <w:t>RII</w:t>
            </w:r>
          </w:p>
        </w:tc>
      </w:tr>
      <w:tr>
        <w:trPr>
          <w:trHeight w:val="431" w:hRule="atLeast"/>
        </w:trPr>
        <w:tc>
          <w:tcPr>
            <w:tcW w:w="838" w:type="dxa"/>
          </w:tcPr>
          <w:p>
            <w:pPr>
              <w:pStyle w:val="TableParagraph"/>
              <w:spacing w:before="94"/>
              <w:ind w:left="228" w:right="155"/>
              <w:jc w:val="center"/>
              <w:rPr>
                <w:sz w:val="20"/>
              </w:rPr>
            </w:pPr>
            <w:r>
              <w:rPr>
                <w:sz w:val="20"/>
              </w:rPr>
              <w:t>Iii</w:t>
            </w:r>
          </w:p>
        </w:tc>
        <w:tc>
          <w:tcPr>
            <w:tcW w:w="5762" w:type="dxa"/>
          </w:tcPr>
          <w:p>
            <w:pPr>
              <w:pStyle w:val="TableParagraph"/>
              <w:spacing w:before="96"/>
              <w:ind w:left="169" w:right="233"/>
              <w:jc w:val="center"/>
              <w:rPr>
                <w:sz w:val="20"/>
              </w:rPr>
            </w:pPr>
            <w:r>
              <w:rPr>
                <w:sz w:val="20"/>
              </w:rPr>
              <w:t>Examine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techniques.</w:t>
            </w:r>
          </w:p>
        </w:tc>
        <w:tc>
          <w:tcPr>
            <w:tcW w:w="2679" w:type="dxa"/>
          </w:tcPr>
          <w:p>
            <w:pPr>
              <w:pStyle w:val="TableParagraph"/>
              <w:spacing w:before="94"/>
              <w:ind w:left="208" w:right="318"/>
              <w:jc w:val="center"/>
              <w:rPr>
                <w:sz w:val="20"/>
              </w:rPr>
            </w:pPr>
            <w:r>
              <w:rPr>
                <w:sz w:val="20"/>
              </w:rPr>
              <w:t>MIS</w:t>
            </w:r>
          </w:p>
        </w:tc>
      </w:tr>
      <w:tr>
        <w:trPr>
          <w:trHeight w:val="660" w:hRule="atLeast"/>
        </w:trPr>
        <w:tc>
          <w:tcPr>
            <w:tcW w:w="838" w:type="dxa"/>
          </w:tcPr>
          <w:p>
            <w:pPr>
              <w:pStyle w:val="TableParagraph"/>
              <w:spacing w:before="95"/>
              <w:ind w:left="230" w:right="153"/>
              <w:jc w:val="center"/>
              <w:rPr>
                <w:sz w:val="20"/>
              </w:rPr>
            </w:pPr>
            <w:r>
              <w:rPr>
                <w:sz w:val="20"/>
              </w:rPr>
              <w:t>Iv</w:t>
            </w:r>
          </w:p>
        </w:tc>
        <w:tc>
          <w:tcPr>
            <w:tcW w:w="5762" w:type="dxa"/>
          </w:tcPr>
          <w:p>
            <w:pPr>
              <w:pStyle w:val="TableParagraph"/>
              <w:spacing w:before="95"/>
              <w:ind w:left="177"/>
              <w:rPr>
                <w:sz w:val="20"/>
              </w:rPr>
            </w:pPr>
            <w:r>
              <w:rPr>
                <w:sz w:val="20"/>
              </w:rPr>
              <w:t>Compare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effectiveness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sharing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DBB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DB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methods.</w:t>
            </w:r>
          </w:p>
        </w:tc>
        <w:tc>
          <w:tcPr>
            <w:tcW w:w="2679" w:type="dxa"/>
          </w:tcPr>
          <w:p>
            <w:pPr>
              <w:pStyle w:val="TableParagraph"/>
              <w:spacing w:before="95"/>
              <w:ind w:left="207" w:right="321"/>
              <w:jc w:val="center"/>
              <w:rPr>
                <w:sz w:val="20"/>
              </w:rPr>
            </w:pPr>
            <w:r>
              <w:rPr>
                <w:sz w:val="20"/>
              </w:rPr>
              <w:t>RII</w:t>
            </w:r>
          </w:p>
        </w:tc>
      </w:tr>
      <w:tr>
        <w:trPr>
          <w:trHeight w:val="761" w:hRule="atLeast"/>
        </w:trPr>
        <w:tc>
          <w:tcPr>
            <w:tcW w:w="8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57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77" w:right="223"/>
              <w:rPr>
                <w:sz w:val="20"/>
              </w:rPr>
            </w:pPr>
            <w:r>
              <w:rPr>
                <w:sz w:val="20"/>
              </w:rPr>
              <w:t>Propose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strategies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enhancing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under DBB and DB procurement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methods.</w:t>
            </w:r>
          </w:p>
        </w:tc>
        <w:tc>
          <w:tcPr>
            <w:tcW w:w="26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08" w:right="318"/>
              <w:jc w:val="center"/>
              <w:rPr>
                <w:sz w:val="20"/>
              </w:rPr>
            </w:pPr>
            <w:r>
              <w:rPr>
                <w:sz w:val="20"/>
              </w:rPr>
              <w:t>MIS</w:t>
            </w:r>
          </w:p>
        </w:tc>
      </w:tr>
    </w:tbl>
    <w:p>
      <w:pPr>
        <w:pStyle w:val="BodyText"/>
        <w:ind w:left="540"/>
      </w:pPr>
      <w:r>
        <w:rPr>
          <w:b/>
        </w:rPr>
        <w:t>Source</w:t>
      </w:r>
      <w:r>
        <w:rPr/>
        <w:t>:Researcher’s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8"/>
        <w:ind w:left="540" w:right="1079"/>
      </w:pPr>
      <w:r>
        <w:rPr/>
        <w:t>Decision rules for data analysis in this study are stated below. The formula for calculating RII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MIS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expressed in equation</w:t>
      </w:r>
      <w:r>
        <w:rPr>
          <w:spacing w:val="-1"/>
        </w:rPr>
        <w:t> </w:t>
      </w:r>
      <w:r>
        <w:rPr/>
        <w:t>3.1 and 3.2as</w:t>
      </w:r>
      <w:r>
        <w:rPr>
          <w:spacing w:val="1"/>
        </w:rPr>
        <w:t> </w:t>
      </w:r>
      <w:r>
        <w:rPr/>
        <w:t>follows:</w:t>
      </w:r>
    </w:p>
    <w:p>
      <w:pPr>
        <w:pStyle w:val="Heading1"/>
        <w:numPr>
          <w:ilvl w:val="2"/>
          <w:numId w:val="8"/>
        </w:numPr>
        <w:tabs>
          <w:tab w:pos="1620" w:val="left" w:leader="none"/>
          <w:tab w:pos="1621" w:val="left" w:leader="none"/>
        </w:tabs>
        <w:spacing w:line="240" w:lineRule="auto" w:before="201" w:after="0"/>
        <w:ind w:left="1620" w:right="0" w:hanging="721"/>
        <w:jc w:val="left"/>
      </w:pPr>
      <w:r>
        <w:rPr/>
        <w:t>Relative</w:t>
      </w:r>
      <w:r>
        <w:rPr>
          <w:spacing w:val="-3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Index</w:t>
      </w:r>
    </w:p>
    <w:p>
      <w:pPr>
        <w:pStyle w:val="BodyText"/>
        <w:spacing w:line="480" w:lineRule="auto" w:before="195"/>
        <w:ind w:left="540" w:right="1072"/>
      </w:pPr>
      <w:r>
        <w:rPr/>
        <w:t>Relative</w:t>
      </w:r>
      <w:r>
        <w:rPr>
          <w:spacing w:val="-4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Index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being</w:t>
      </w:r>
      <w:r>
        <w:rPr>
          <w:spacing w:val="-6"/>
        </w:rPr>
        <w:t> </w:t>
      </w:r>
      <w:r>
        <w:rPr/>
        <w:t>graded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0.00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1.00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rule</w:t>
      </w:r>
      <w:r>
        <w:rPr>
          <w:spacing w:val="-5"/>
        </w:rPr>
        <w:t> </w:t>
      </w:r>
      <w:r>
        <w:rPr/>
        <w:t>as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3.2.Relative</w:t>
      </w:r>
      <w:r>
        <w:rPr>
          <w:spacing w:val="2"/>
        </w:rPr>
        <w:t> </w:t>
      </w:r>
      <w:r>
        <w:rPr/>
        <w:t>Importance Index</w:t>
      </w:r>
      <w:r>
        <w:rPr>
          <w:spacing w:val="2"/>
        </w:rPr>
        <w:t> </w:t>
      </w:r>
      <w:r>
        <w:rPr/>
        <w:t>(RII) is</w:t>
      </w:r>
      <w:r>
        <w:rPr>
          <w:spacing w:val="2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before="221"/>
        <w:jc w:val="right"/>
      </w:pPr>
      <w:r>
        <w:rPr/>
        <w:t>RII</w:t>
      </w:r>
      <w:r>
        <w:rPr>
          <w:spacing w:val="-2"/>
        </w:rPr>
        <w:t> </w:t>
      </w:r>
      <w:r>
        <w:rPr/>
        <w:t>=</w:t>
      </w:r>
    </w:p>
    <w:p>
      <w:pPr>
        <w:spacing w:line="292" w:lineRule="exact" w:before="0"/>
        <w:ind w:left="130" w:right="0" w:firstLine="0"/>
        <w:jc w:val="left"/>
        <w:rPr>
          <w:rFonts w:ascii="Cambria Math" w:hAnsi="Cambria Math" w:eastAsia="Cambria Math"/>
          <w:sz w:val="26"/>
        </w:rPr>
      </w:pPr>
      <w:r>
        <w:rPr/>
        <w:br w:type="column"/>
      </w:r>
      <w:r>
        <w:rPr>
          <w:rFonts w:ascii="Cambria Math" w:hAnsi="Cambria Math" w:eastAsia="Cambria Math"/>
          <w:sz w:val="26"/>
        </w:rPr>
        <w:t>Ʃ</w:t>
      </w:r>
      <w:r>
        <w:rPr>
          <w:rFonts w:ascii="Cambria Math" w:hAnsi="Cambria Math" w:eastAsia="Cambria Math"/>
          <w:spacing w:val="5"/>
          <w:sz w:val="26"/>
        </w:rPr>
        <w:t> </w:t>
      </w:r>
      <w:r>
        <w:rPr>
          <w:rFonts w:ascii="Cambria Math" w:hAnsi="Cambria Math" w:eastAsia="Cambria Math"/>
          <w:sz w:val="26"/>
        </w:rPr>
        <w:t>𝑊</w:t>
      </w:r>
    </w:p>
    <w:p>
      <w:pPr>
        <w:pStyle w:val="BodyText"/>
        <w:spacing w:before="3"/>
        <w:rPr>
          <w:rFonts w:ascii="Cambria Math"/>
          <w:sz w:val="3"/>
        </w:rPr>
      </w:pPr>
    </w:p>
    <w:p>
      <w:pPr>
        <w:pStyle w:val="BodyText"/>
        <w:spacing w:line="24" w:lineRule="exact"/>
        <w:ind w:left="22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3.85pt;height:1.2pt;mso-position-horizontal-relative:char;mso-position-vertical-relative:line" coordorigin="0,0" coordsize="677,24">
            <v:rect style="position:absolute;left:0;top:0;width:677;height:24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4"/>
        <w:ind w:left="22" w:right="0" w:firstLine="0"/>
        <w:jc w:val="left"/>
        <w:rPr>
          <w:rFonts w:ascii="Cambria Math" w:eastAsia="Cambria Math"/>
          <w:sz w:val="26"/>
        </w:rPr>
      </w:pPr>
      <w:r>
        <w:rPr>
          <w:rFonts w:ascii="Cambria Math" w:eastAsia="Cambria Math"/>
          <w:w w:val="105"/>
          <w:sz w:val="26"/>
        </w:rPr>
        <w:t>𝐴</w:t>
      </w:r>
      <w:r>
        <w:rPr>
          <w:rFonts w:ascii="Cambria Math" w:eastAsia="Cambria Math"/>
          <w:spacing w:val="-5"/>
          <w:w w:val="105"/>
          <w:sz w:val="26"/>
        </w:rPr>
        <w:t> </w:t>
      </w:r>
      <w:r>
        <w:rPr>
          <w:rFonts w:ascii="Cambria Math" w:eastAsia="Cambria Math"/>
          <w:w w:val="105"/>
          <w:sz w:val="26"/>
        </w:rPr>
        <w:t>𝑋</w:t>
      </w:r>
      <w:r>
        <w:rPr>
          <w:rFonts w:ascii="Cambria Math" w:eastAsia="Cambria Math"/>
          <w:spacing w:val="-1"/>
          <w:w w:val="105"/>
          <w:sz w:val="26"/>
        </w:rPr>
        <w:t> </w:t>
      </w:r>
      <w:r>
        <w:rPr>
          <w:rFonts w:ascii="Cambria Math" w:eastAsia="Cambria Math"/>
          <w:spacing w:val="-169"/>
          <w:w w:val="105"/>
          <w:sz w:val="26"/>
        </w:rPr>
        <w:t>𝑁</w:t>
      </w:r>
    </w:p>
    <w:p>
      <w:pPr>
        <w:spacing w:before="146"/>
        <w:ind w:left="44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(3.1)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1360" w:bottom="1200" w:left="900" w:right="360"/>
          <w:cols w:num="3" w:equalWidth="0">
            <w:col w:w="3109" w:space="40"/>
            <w:col w:w="694" w:space="39"/>
            <w:col w:w="6768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0" w:lineRule="auto" w:before="90"/>
        <w:ind w:left="540" w:right="1072"/>
        <w:jc w:val="both"/>
      </w:pPr>
      <w:r>
        <w:rPr>
          <w:spacing w:val="-1"/>
        </w:rPr>
        <w:t>Where:</w:t>
      </w:r>
      <w:r>
        <w:rPr>
          <w:spacing w:val="-10"/>
        </w:rPr>
        <w:t> </w:t>
      </w:r>
      <w:r>
        <w:rPr>
          <w:spacing w:val="-1"/>
        </w:rPr>
        <w:t>Ʃ</w:t>
      </w:r>
      <w:r>
        <w:rPr>
          <w:spacing w:val="-11"/>
        </w:rPr>
        <w:t> </w:t>
      </w:r>
      <w:r>
        <w:rPr>
          <w:spacing w:val="-1"/>
        </w:rPr>
        <w:t>=</w:t>
      </w:r>
      <w:r>
        <w:rPr>
          <w:spacing w:val="-11"/>
        </w:rPr>
        <w:t> </w:t>
      </w:r>
      <w:r>
        <w:rPr>
          <w:spacing w:val="-1"/>
        </w:rPr>
        <w:t>Summation,</w:t>
      </w:r>
      <w:r>
        <w:rPr>
          <w:spacing w:val="-11"/>
        </w:rPr>
        <w:t> </w:t>
      </w:r>
      <w:r>
        <w:rPr/>
        <w:t>W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weightings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every</w:t>
      </w:r>
      <w:r>
        <w:rPr>
          <w:spacing w:val="-14"/>
        </w:rPr>
        <w:t> </w:t>
      </w:r>
      <w:r>
        <w:rPr/>
        <w:t>factors</w:t>
      </w:r>
      <w:r>
        <w:rPr>
          <w:spacing w:val="-10"/>
        </w:rPr>
        <w:t> </w:t>
      </w:r>
      <w:r>
        <w:rPr/>
        <w:t>given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respondents,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range</w:t>
      </w:r>
      <w:r>
        <w:rPr>
          <w:spacing w:val="-57"/>
        </w:rPr>
        <w:t> </w:t>
      </w:r>
      <w:r>
        <w:rPr/>
        <w:t>of (1 - 5), (A=5) the Highest weighting (i.e. Highest factor) and finally N refers to the Totalof</w:t>
      </w:r>
      <w:r>
        <w:rPr>
          <w:spacing w:val="-57"/>
        </w:rPr>
        <w:t> </w:t>
      </w:r>
      <w:r>
        <w:rPr/>
        <w:t>number</w:t>
      </w:r>
      <w:r>
        <w:rPr>
          <w:spacing w:val="-2"/>
        </w:rPr>
        <w:t> </w:t>
      </w:r>
      <w:r>
        <w:rPr/>
        <w:t>respondents.</w:t>
      </w:r>
    </w:p>
    <w:p>
      <w:pPr>
        <w:pStyle w:val="Heading1"/>
        <w:numPr>
          <w:ilvl w:val="2"/>
          <w:numId w:val="8"/>
        </w:numPr>
        <w:tabs>
          <w:tab w:pos="1621" w:val="left" w:leader="none"/>
        </w:tabs>
        <w:spacing w:line="240" w:lineRule="auto" w:before="207" w:after="0"/>
        <w:ind w:left="1620" w:right="0" w:hanging="721"/>
        <w:jc w:val="both"/>
      </w:pPr>
      <w:r>
        <w:rPr/>
        <w:t>Mean</w:t>
      </w:r>
      <w:r>
        <w:rPr>
          <w:spacing w:val="-1"/>
        </w:rPr>
        <w:t> </w:t>
      </w:r>
      <w:r>
        <w:rPr/>
        <w:t>Item</w:t>
      </w:r>
      <w:r>
        <w:rPr>
          <w:spacing w:val="-5"/>
        </w:rPr>
        <w:t> </w:t>
      </w:r>
      <w:r>
        <w:rPr/>
        <w:t>Score</w:t>
      </w:r>
    </w:p>
    <w:p>
      <w:pPr>
        <w:pStyle w:val="BodyText"/>
        <w:spacing w:line="480" w:lineRule="auto" w:before="194"/>
        <w:ind w:left="540" w:right="1079"/>
        <w:jc w:val="both"/>
      </w:pPr>
      <w:r>
        <w:rPr/>
        <w:t>Mean Item Score is graded from 1.00 to 5.00 and they all have their decision rule as shown in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3.2. Mean item score (MIS) is</w:t>
      </w:r>
      <w:r>
        <w:rPr>
          <w:spacing w:val="-1"/>
        </w:rPr>
        <w:t> </w:t>
      </w:r>
      <w:r>
        <w:rPr/>
        <w:t>is formulated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line="234" w:lineRule="exact" w:before="69"/>
        <w:ind w:left="2700"/>
      </w:pPr>
      <w:r>
        <w:rPr/>
        <w:pict>
          <v:rect style="position:absolute;margin-left:214.130005pt;margin-top:11.012377pt;width:15pt;height:.83997pt;mso-position-horizontal-relative:page;mso-position-vertical-relative:paragraph;z-index:-17963008" filled="true" fillcolor="#000000" stroked="false">
            <v:fill type="solid"/>
            <w10:wrap type="none"/>
          </v:rect>
        </w:pict>
      </w:r>
      <w:r>
        <w:rPr/>
        <w:t>MIS</w:t>
      </w:r>
      <w:r>
        <w:rPr>
          <w:spacing w:val="4"/>
        </w:rPr>
        <w:t> </w:t>
      </w:r>
      <w:r>
        <w:rPr/>
        <w:t>=</w:t>
      </w:r>
      <w:r>
        <w:rPr>
          <w:spacing w:val="6"/>
        </w:rPr>
        <w:t> </w:t>
      </w:r>
      <w:r>
        <w:rPr>
          <w:rFonts w:ascii="Cambria Math" w:hAnsi="Cambria Math" w:eastAsia="Cambria Math"/>
          <w:vertAlign w:val="superscript"/>
        </w:rPr>
        <w:t>Ʃ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superscript"/>
        </w:rPr>
        <w:t>𝑊</w:t>
      </w:r>
      <w:r>
        <w:rPr>
          <w:vertAlign w:val="baseline"/>
        </w:rPr>
        <w:t>(3.2)</w:t>
      </w:r>
    </w:p>
    <w:p>
      <w:pPr>
        <w:spacing w:line="152" w:lineRule="exact" w:before="0"/>
        <w:ind w:left="348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𝑁</w:t>
      </w:r>
    </w:p>
    <w:p>
      <w:pPr>
        <w:spacing w:after="0" w:line="152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360" w:bottom="1200" w:left="900" w:right="360"/>
        </w:sectPr>
      </w:pPr>
    </w:p>
    <w:p>
      <w:pPr>
        <w:pStyle w:val="BodyText"/>
        <w:spacing w:before="76"/>
        <w:ind w:left="540"/>
      </w:pPr>
      <w:r>
        <w:rPr/>
        <w:t>Where:</w:t>
      </w:r>
      <w:r>
        <w:rPr>
          <w:spacing w:val="-1"/>
        </w:rPr>
        <w:t> </w:t>
      </w:r>
      <w:r>
        <w:rPr/>
        <w:t>Ʃ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Summation, W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Weight, and 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540"/>
      </w:pPr>
      <w:r>
        <w:rPr/>
        <w:t>Decision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embraced</w:t>
      </w:r>
      <w:r>
        <w:rPr>
          <w:spacing w:val="-1"/>
        </w:rPr>
        <w:t> </w:t>
      </w:r>
      <w:r>
        <w:rPr/>
        <w:t>for RII</w:t>
      </w:r>
      <w:r>
        <w:rPr>
          <w:spacing w:val="-5"/>
        </w:rPr>
        <w:t> </w:t>
      </w:r>
      <w:r>
        <w:rPr/>
        <w:t>and MIS are</w:t>
      </w:r>
      <w:r>
        <w:rPr>
          <w:spacing w:val="-3"/>
        </w:rPr>
        <w:t> </w:t>
      </w:r>
      <w:r>
        <w:rPr/>
        <w:t>summarized in</w:t>
      </w:r>
      <w:r>
        <w:rPr>
          <w:spacing w:val="-1"/>
        </w:rPr>
        <w:t> </w:t>
      </w:r>
      <w:r>
        <w:rPr/>
        <w:t>Table 3.2.</w:t>
      </w:r>
    </w:p>
    <w:p>
      <w:pPr>
        <w:pStyle w:val="BodyText"/>
        <w:rPr>
          <w:sz w:val="26"/>
        </w:rPr>
      </w:pPr>
    </w:p>
    <w:p>
      <w:pPr>
        <w:pStyle w:val="Heading1"/>
        <w:spacing w:before="181" w:after="4"/>
        <w:ind w:left="540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Ru1e for</w:t>
      </w:r>
      <w:r>
        <w:rPr>
          <w:spacing w:val="-2"/>
        </w:rPr>
        <w:t> </w:t>
      </w:r>
      <w:r>
        <w:rPr/>
        <w:t>Data Ana1ysis</w:t>
      </w:r>
    </w:p>
    <w:tbl>
      <w:tblPr>
        <w:tblW w:w="0" w:type="auto"/>
        <w:jc w:val="left"/>
        <w:tblInd w:w="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1268"/>
        <w:gridCol w:w="960"/>
        <w:gridCol w:w="1190"/>
        <w:gridCol w:w="1499"/>
        <w:gridCol w:w="1678"/>
        <w:gridCol w:w="1591"/>
      </w:tblGrid>
      <w:tr>
        <w:trPr>
          <w:trHeight w:val="285" w:hRule="atLeast"/>
        </w:trPr>
        <w:tc>
          <w:tcPr>
            <w:tcW w:w="8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SCALE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108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Cut-Off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Point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Interpretation</w:t>
            </w:r>
          </w:p>
        </w:tc>
        <w:tc>
          <w:tcPr>
            <w:tcW w:w="167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1" w:hRule="atLeast"/>
        </w:trPr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RII</w:t>
            </w:r>
          </w:p>
        </w:tc>
        <w:tc>
          <w:tcPr>
            <w:tcW w:w="960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-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MIS</w:t>
            </w:r>
          </w:p>
        </w:tc>
        <w:tc>
          <w:tcPr>
            <w:tcW w:w="1190" w:type="dxa"/>
          </w:tcPr>
          <w:p>
            <w:pPr>
              <w:pStyle w:val="TableParagraph"/>
              <w:spacing w:before="12"/>
              <w:ind w:left="118" w:right="172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Frequency</w:t>
            </w:r>
            <w:r>
              <w:rPr>
                <w:b/>
                <w:i/>
                <w:spacing w:val="-47"/>
                <w:sz w:val="20"/>
              </w:rPr>
              <w:t> </w:t>
            </w:r>
            <w:r>
              <w:rPr>
                <w:b/>
                <w:i/>
                <w:sz w:val="20"/>
              </w:rPr>
              <w:t>of</w:t>
            </w:r>
          </w:p>
          <w:p>
            <w:pPr>
              <w:pStyle w:val="TableParagraph"/>
              <w:tabs>
                <w:tab w:pos="5963" w:val="left" w:leader="none"/>
              </w:tabs>
              <w:spacing w:before="1"/>
              <w:ind w:left="-3111" w:right="-478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                                                               </w:t>
            </w:r>
            <w:r>
              <w:rPr>
                <w:b/>
                <w:i/>
                <w:spacing w:val="-22"/>
                <w:sz w:val="20"/>
                <w:u w:val="single"/>
              </w:rPr>
              <w:t> </w:t>
            </w:r>
            <w:r>
              <w:rPr>
                <w:b/>
                <w:i/>
                <w:sz w:val="20"/>
                <w:u w:val="single"/>
              </w:rPr>
              <w:t>Occurrence</w:t>
              <w:tab/>
            </w:r>
          </w:p>
        </w:tc>
        <w:tc>
          <w:tcPr>
            <w:tcW w:w="1499" w:type="dxa"/>
          </w:tcPr>
          <w:p>
            <w:pPr>
              <w:pStyle w:val="TableParagraph"/>
              <w:spacing w:before="127"/>
              <w:ind w:left="111" w:right="4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Level of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sz w:val="20"/>
              </w:rPr>
              <w:t>Importance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7"/>
              <w:ind w:left="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Level of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Significance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7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Level of</w:t>
            </w:r>
            <w:r>
              <w:rPr>
                <w:b/>
                <w:i/>
                <w:spacing w:val="1"/>
                <w:sz w:val="20"/>
              </w:rPr>
              <w:t> </w:t>
            </w:r>
            <w:r>
              <w:rPr>
                <w:b/>
                <w:i/>
                <w:w w:val="95"/>
                <w:sz w:val="20"/>
              </w:rPr>
              <w:t>Effectiveness</w:t>
            </w:r>
          </w:p>
        </w:tc>
      </w:tr>
      <w:tr>
        <w:trPr>
          <w:trHeight w:val="289" w:hRule="atLeast"/>
        </w:trPr>
        <w:tc>
          <w:tcPr>
            <w:tcW w:w="893" w:type="dxa"/>
          </w:tcPr>
          <w:p>
            <w:pPr>
              <w:pStyle w:val="TableParagraph"/>
              <w:spacing w:before="19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8" w:type="dxa"/>
          </w:tcPr>
          <w:p>
            <w:pPr>
              <w:pStyle w:val="TableParagraph"/>
              <w:spacing w:before="19"/>
              <w:ind w:left="108"/>
              <w:rPr>
                <w:sz w:val="20"/>
              </w:rPr>
            </w:pPr>
            <w:r>
              <w:rPr>
                <w:sz w:val="20"/>
              </w:rPr>
              <w:t>0.81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1.00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-24"/>
              <w:rPr>
                <w:sz w:val="20"/>
              </w:rPr>
            </w:pPr>
            <w:r>
              <w:rPr>
                <w:sz w:val="20"/>
              </w:rPr>
              <w:t>4.51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5.00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9"/>
              <w:ind w:left="118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Often</w:t>
            </w:r>
          </w:p>
        </w:tc>
        <w:tc>
          <w:tcPr>
            <w:tcW w:w="1499" w:type="dxa"/>
          </w:tcPr>
          <w:p>
            <w:pPr>
              <w:pStyle w:val="TableParagraph"/>
              <w:spacing w:before="19"/>
              <w:ind w:left="111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  <w:tc>
          <w:tcPr>
            <w:tcW w:w="1678" w:type="dxa"/>
          </w:tcPr>
          <w:p>
            <w:pPr>
              <w:pStyle w:val="TableParagraph"/>
              <w:spacing w:before="19"/>
              <w:ind w:left="124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1591" w:type="dxa"/>
          </w:tcPr>
          <w:p>
            <w:pPr>
              <w:pStyle w:val="TableParagraph"/>
              <w:spacing w:before="19"/>
              <w:ind w:left="158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Effective</w:t>
            </w:r>
          </w:p>
        </w:tc>
      </w:tr>
      <w:tr>
        <w:trPr>
          <w:trHeight w:val="283" w:hRule="atLeast"/>
        </w:trPr>
        <w:tc>
          <w:tcPr>
            <w:tcW w:w="893" w:type="dxa"/>
          </w:tcPr>
          <w:p>
            <w:pPr>
              <w:pStyle w:val="TableParagraph"/>
              <w:spacing w:before="30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8" w:type="dxa"/>
          </w:tcPr>
          <w:p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0.61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0.80</w:t>
            </w:r>
          </w:p>
        </w:tc>
        <w:tc>
          <w:tcPr>
            <w:tcW w:w="960" w:type="dxa"/>
          </w:tcPr>
          <w:p>
            <w:pPr>
              <w:pStyle w:val="TableParagraph"/>
              <w:spacing w:before="30"/>
              <w:ind w:left="-24"/>
              <w:rPr>
                <w:sz w:val="20"/>
              </w:rPr>
            </w:pPr>
            <w:r>
              <w:rPr>
                <w:sz w:val="20"/>
              </w:rPr>
              <w:t>3.51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30"/>
              <w:ind w:left="118"/>
              <w:rPr>
                <w:sz w:val="20"/>
              </w:rPr>
            </w:pPr>
            <w:r>
              <w:rPr>
                <w:sz w:val="20"/>
              </w:rPr>
              <w:t>Often</w:t>
            </w:r>
          </w:p>
        </w:tc>
        <w:tc>
          <w:tcPr>
            <w:tcW w:w="1499" w:type="dxa"/>
          </w:tcPr>
          <w:p>
            <w:pPr>
              <w:pStyle w:val="TableParagraph"/>
              <w:spacing w:before="30"/>
              <w:ind w:left="111"/>
              <w:rPr>
                <w:sz w:val="20"/>
              </w:rPr>
            </w:pPr>
            <w:r>
              <w:rPr>
                <w:sz w:val="20"/>
              </w:rPr>
              <w:t>Important</w:t>
            </w:r>
          </w:p>
        </w:tc>
        <w:tc>
          <w:tcPr>
            <w:tcW w:w="1678" w:type="dxa"/>
          </w:tcPr>
          <w:p>
            <w:pPr>
              <w:pStyle w:val="TableParagraph"/>
              <w:spacing w:before="30"/>
              <w:ind w:left="124"/>
              <w:rPr>
                <w:sz w:val="20"/>
              </w:rPr>
            </w:pPr>
            <w:r>
              <w:rPr>
                <w:sz w:val="20"/>
              </w:rPr>
              <w:t>Significant</w:t>
            </w:r>
          </w:p>
        </w:tc>
        <w:tc>
          <w:tcPr>
            <w:tcW w:w="1591" w:type="dxa"/>
          </w:tcPr>
          <w:p>
            <w:pPr>
              <w:pStyle w:val="TableParagraph"/>
              <w:spacing w:before="30"/>
              <w:ind w:left="158"/>
              <w:rPr>
                <w:sz w:val="20"/>
              </w:rPr>
            </w:pPr>
            <w:r>
              <w:rPr>
                <w:sz w:val="20"/>
              </w:rPr>
              <w:t>Effective</w:t>
            </w:r>
          </w:p>
        </w:tc>
      </w:tr>
      <w:tr>
        <w:trPr>
          <w:trHeight w:val="495" w:hRule="atLeast"/>
        </w:trPr>
        <w:tc>
          <w:tcPr>
            <w:tcW w:w="893" w:type="dxa"/>
          </w:tcPr>
          <w:p>
            <w:pPr>
              <w:pStyle w:val="TableParagraph"/>
              <w:spacing w:before="129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8" w:type="dxa"/>
          </w:tcPr>
          <w:p>
            <w:pPr>
              <w:pStyle w:val="TableParagraph"/>
              <w:spacing w:before="129"/>
              <w:ind w:left="108"/>
              <w:rPr>
                <w:sz w:val="20"/>
              </w:rPr>
            </w:pPr>
            <w:r>
              <w:rPr>
                <w:sz w:val="20"/>
              </w:rPr>
              <w:t>0.41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0.60</w:t>
            </w:r>
          </w:p>
        </w:tc>
        <w:tc>
          <w:tcPr>
            <w:tcW w:w="960" w:type="dxa"/>
          </w:tcPr>
          <w:p>
            <w:pPr>
              <w:pStyle w:val="TableParagraph"/>
              <w:spacing w:before="129"/>
              <w:ind w:left="-24"/>
              <w:rPr>
                <w:sz w:val="20"/>
              </w:rPr>
            </w:pPr>
            <w:r>
              <w:rPr>
                <w:sz w:val="20"/>
              </w:rPr>
              <w:t>2.51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4"/>
              <w:ind w:left="118" w:right="574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Often</w:t>
            </w:r>
          </w:p>
        </w:tc>
        <w:tc>
          <w:tcPr>
            <w:tcW w:w="1499" w:type="dxa"/>
          </w:tcPr>
          <w:p>
            <w:pPr>
              <w:pStyle w:val="TableParagraph"/>
              <w:spacing w:before="14"/>
              <w:ind w:left="111" w:right="588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Important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9"/>
              <w:ind w:left="124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9"/>
              <w:ind w:left="158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Effective</w:t>
            </w:r>
          </w:p>
        </w:tc>
      </w:tr>
      <w:tr>
        <w:trPr>
          <w:trHeight w:val="285" w:hRule="atLeast"/>
        </w:trPr>
        <w:tc>
          <w:tcPr>
            <w:tcW w:w="893" w:type="dxa"/>
          </w:tcPr>
          <w:p>
            <w:pPr>
              <w:pStyle w:val="TableParagraph"/>
              <w:spacing w:before="12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8" w:type="dxa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0.21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0.40</w:t>
            </w:r>
          </w:p>
        </w:tc>
        <w:tc>
          <w:tcPr>
            <w:tcW w:w="960" w:type="dxa"/>
          </w:tcPr>
          <w:p>
            <w:pPr>
              <w:pStyle w:val="TableParagraph"/>
              <w:spacing w:before="12"/>
              <w:ind w:left="-24"/>
              <w:rPr>
                <w:sz w:val="20"/>
              </w:rPr>
            </w:pPr>
            <w:r>
              <w:rPr>
                <w:sz w:val="20"/>
              </w:rPr>
              <w:t>1.51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2.50</w:t>
            </w:r>
          </w:p>
        </w:tc>
        <w:tc>
          <w:tcPr>
            <w:tcW w:w="1190" w:type="dxa"/>
          </w:tcPr>
          <w:p>
            <w:pPr>
              <w:pStyle w:val="TableParagraph"/>
              <w:spacing w:before="12"/>
              <w:ind w:left="118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Often</w:t>
            </w:r>
          </w:p>
        </w:tc>
        <w:tc>
          <w:tcPr>
            <w:tcW w:w="1499" w:type="dxa"/>
          </w:tcPr>
          <w:p>
            <w:pPr>
              <w:pStyle w:val="TableParagraph"/>
              <w:spacing w:before="12"/>
              <w:ind w:left="111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  <w:tc>
          <w:tcPr>
            <w:tcW w:w="1678" w:type="dxa"/>
          </w:tcPr>
          <w:p>
            <w:pPr>
              <w:pStyle w:val="TableParagraph"/>
              <w:spacing w:before="12"/>
              <w:ind w:left="124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1591" w:type="dxa"/>
          </w:tcPr>
          <w:p>
            <w:pPr>
              <w:pStyle w:val="TableParagraph"/>
              <w:spacing w:before="12"/>
              <w:ind w:left="158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</w:t>
            </w:r>
          </w:p>
        </w:tc>
      </w:tr>
      <w:tr>
        <w:trPr>
          <w:trHeight w:val="314" w:hRule="atLeast"/>
        </w:trPr>
        <w:tc>
          <w:tcPr>
            <w:tcW w:w="8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0.20</w:t>
            </w:r>
          </w:p>
        </w:tc>
        <w:tc>
          <w:tcPr>
            <w:tcW w:w="9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-24"/>
              <w:rPr>
                <w:sz w:val="20"/>
              </w:rPr>
            </w:pPr>
            <w:r>
              <w:rPr>
                <w:sz w:val="20"/>
              </w:rPr>
              <w:t>1.00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1.50</w:t>
            </w:r>
          </w:p>
        </w:tc>
        <w:tc>
          <w:tcPr>
            <w:tcW w:w="11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18"/>
              <w:rPr>
                <w:sz w:val="20"/>
              </w:rPr>
            </w:pPr>
            <w:r>
              <w:rPr>
                <w:sz w:val="20"/>
              </w:rPr>
              <w:t>Rarely</w:t>
            </w:r>
          </w:p>
        </w:tc>
        <w:tc>
          <w:tcPr>
            <w:tcW w:w="14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  <w:tc>
          <w:tcPr>
            <w:tcW w:w="16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24"/>
              <w:rPr>
                <w:sz w:val="20"/>
              </w:rPr>
            </w:pP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15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58"/>
              <w:rPr>
                <w:sz w:val="20"/>
              </w:rPr>
            </w:pPr>
            <w:r>
              <w:rPr>
                <w:sz w:val="20"/>
              </w:rPr>
              <w:t>Least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</w:t>
            </w:r>
          </w:p>
        </w:tc>
      </w:tr>
    </w:tbl>
    <w:p>
      <w:pPr>
        <w:pStyle w:val="BodyText"/>
        <w:ind w:left="540"/>
      </w:pPr>
      <w:r>
        <w:rPr/>
        <w:t>Source:</w:t>
      </w:r>
      <w:r>
        <w:rPr>
          <w:spacing w:val="-1"/>
        </w:rPr>
        <w:t> </w:t>
      </w:r>
      <w:r>
        <w:rPr/>
        <w:t>Shittu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(2015)</w:t>
      </w:r>
    </w:p>
    <w:p>
      <w:pPr>
        <w:spacing w:after="0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ind w:left="952" w:right="149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3480" w:val="left" w:leader="none"/>
          <w:tab w:pos="3481" w:val="left" w:leader="none"/>
        </w:tabs>
        <w:spacing w:line="240" w:lineRule="auto" w:before="176" w:after="0"/>
        <w:ind w:left="3481" w:right="0" w:hanging="2941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1260" w:val="left" w:leader="none"/>
          <w:tab w:pos="1261" w:val="left" w:leader="none"/>
        </w:tabs>
        <w:spacing w:line="240" w:lineRule="auto" w:before="179" w:after="0"/>
        <w:ind w:left="1260" w:right="0" w:hanging="721"/>
        <w:jc w:val="left"/>
      </w:pPr>
      <w:r>
        <w:rPr/>
        <w:t>Chapter</w:t>
      </w:r>
      <w:r>
        <w:rPr>
          <w:spacing w:val="-2"/>
        </w:rPr>
        <w:t> </w:t>
      </w:r>
      <w:r>
        <w:rPr/>
        <w:t>Synopsis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40" w:right="1080"/>
        <w:jc w:val="both"/>
      </w:pPr>
      <w:r>
        <w:rPr/>
        <w:t>The chapter demonstrates data utilizes for analysis and discussion of the results gotten from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analysis.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</w:t>
      </w:r>
      <w:r>
        <w:rPr>
          <w:spacing w:val="-8"/>
        </w:rPr>
        <w:t> </w:t>
      </w:r>
      <w:r>
        <w:rPr/>
        <w:t>discussions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premised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obtained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source</w:t>
      </w:r>
      <w:r>
        <w:rPr>
          <w:spacing w:val="-1"/>
        </w:rPr>
        <w:t> </w:t>
      </w:r>
      <w:r>
        <w:rPr/>
        <w:t>through questionnaire.</w:t>
      </w:r>
    </w:p>
    <w:p>
      <w:pPr>
        <w:pStyle w:val="Heading1"/>
        <w:numPr>
          <w:ilvl w:val="1"/>
          <w:numId w:val="9"/>
        </w:numPr>
        <w:tabs>
          <w:tab w:pos="1140" w:val="left" w:leader="none"/>
          <w:tab w:pos="1141" w:val="left" w:leader="none"/>
        </w:tabs>
        <w:spacing w:line="240" w:lineRule="auto" w:before="199" w:after="0"/>
        <w:ind w:left="1140" w:right="0" w:hanging="601"/>
        <w:jc w:val="left"/>
      </w:pPr>
      <w:r>
        <w:rPr/>
        <w:t>Response</w:t>
      </w:r>
      <w:r>
        <w:rPr>
          <w:spacing w:val="-3"/>
        </w:rPr>
        <w:t> </w:t>
      </w:r>
      <w:r>
        <w:rPr/>
        <w:t>Rate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540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rPr>
          <w:sz w:val="26"/>
        </w:rPr>
      </w:pPr>
    </w:p>
    <w:p>
      <w:pPr>
        <w:pStyle w:val="Heading1"/>
        <w:spacing w:before="182"/>
        <w:ind w:left="540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 Questionnaires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3268"/>
        <w:gridCol w:w="3101"/>
      </w:tblGrid>
      <w:tr>
        <w:trPr>
          <w:trHeight w:val="753" w:hRule="atLeast"/>
        </w:trPr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Sent</w:t>
            </w:r>
          </w:p>
        </w:tc>
        <w:tc>
          <w:tcPr>
            <w:tcW w:w="32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Questionnaires</w:t>
            </w:r>
          </w:p>
        </w:tc>
        <w:tc>
          <w:tcPr>
            <w:tcW w:w="3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0" w:hRule="atLeast"/>
        </w:trPr>
        <w:tc>
          <w:tcPr>
            <w:tcW w:w="2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48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255"/>
              <w:rPr>
                <w:sz w:val="24"/>
              </w:rPr>
            </w:pPr>
            <w:r>
              <w:rPr>
                <w:sz w:val="24"/>
              </w:rPr>
              <w:t>83.33%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71.304001pt;margin-top:12.512128pt;width:452.105021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540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Researcher’s</w:t>
      </w:r>
      <w:r>
        <w:rPr>
          <w:spacing w:val="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6"/>
        </w:rPr>
        <w:t> </w:t>
      </w:r>
      <w:r>
        <w:rPr/>
        <w:t>(2019)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482" w:lineRule="auto"/>
        <w:ind w:left="540" w:right="1083"/>
        <w:jc w:val="both"/>
      </w:pPr>
      <w:r>
        <w:rPr/>
        <w:t>From Table 4.1, One hundred and Fifty (150) questionnaires were distributed. One hundred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twenty-five (125)</w:t>
      </w:r>
      <w:r>
        <w:rPr>
          <w:spacing w:val="-3"/>
        </w:rPr>
        <w:t> </w:t>
      </w:r>
      <w:r>
        <w:rPr/>
        <w:t>questionnaires were</w:t>
      </w:r>
      <w:r>
        <w:rPr>
          <w:spacing w:val="-3"/>
        </w:rPr>
        <w:t> </w:t>
      </w:r>
      <w:r>
        <w:rPr/>
        <w:t>returnedshowing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83.33%.</w:t>
      </w:r>
    </w:p>
    <w:p>
      <w:pPr>
        <w:pStyle w:val="Heading1"/>
        <w:numPr>
          <w:ilvl w:val="1"/>
          <w:numId w:val="9"/>
        </w:numPr>
        <w:tabs>
          <w:tab w:pos="901" w:val="left" w:leader="none"/>
        </w:tabs>
        <w:spacing w:line="240" w:lineRule="auto" w:before="201" w:after="0"/>
        <w:ind w:left="900" w:right="0" w:hanging="361"/>
        <w:jc w:val="left"/>
      </w:pPr>
      <w:r>
        <w:rPr/>
        <w:t>Respondents’</w:t>
      </w:r>
      <w:r>
        <w:rPr>
          <w:spacing w:val="-5"/>
        </w:rPr>
        <w:t> </w:t>
      </w:r>
      <w:r>
        <w:rPr/>
        <w:t>Profile</w:t>
      </w:r>
      <w:r>
        <w:rPr>
          <w:spacing w:val="-3"/>
        </w:rPr>
        <w:t> </w:t>
      </w:r>
      <w:r>
        <w:rPr/>
        <w:t>statistic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40" w:right="1078"/>
        <w:jc w:val="both"/>
      </w:pPr>
      <w:r>
        <w:rPr/>
        <w:t>This section shows the demographic features of respondents that contributed to the research.</w:t>
      </w:r>
      <w:r>
        <w:rPr>
          <w:spacing w:val="1"/>
        </w:rPr>
        <w:t> </w:t>
      </w:r>
      <w:r>
        <w:rPr/>
        <w:t>Highlights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respondents’</w:t>
      </w:r>
      <w:r>
        <w:rPr>
          <w:spacing w:val="-12"/>
        </w:rPr>
        <w:t> </w:t>
      </w:r>
      <w:r>
        <w:rPr/>
        <w:t>demographics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given</w:t>
      </w:r>
      <w:r>
        <w:rPr>
          <w:spacing w:val="-12"/>
        </w:rPr>
        <w:t> </w:t>
      </w:r>
      <w:r>
        <w:rPr/>
        <w:t>in</w:t>
      </w:r>
      <w:r>
        <w:rPr>
          <w:spacing w:val="-8"/>
        </w:rPr>
        <w:t> </w:t>
      </w:r>
      <w:r>
        <w:rPr/>
        <w:t>Figures</w:t>
      </w:r>
      <w:r>
        <w:rPr>
          <w:spacing w:val="-10"/>
        </w:rPr>
        <w:t> </w:t>
      </w:r>
      <w:r>
        <w:rPr/>
        <w:t>4.1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4.6.</w:t>
      </w:r>
      <w:r>
        <w:rPr>
          <w:spacing w:val="-10"/>
        </w:rPr>
        <w:t> </w:t>
      </w:r>
      <w:r>
        <w:rPr/>
        <w:t>Figure</w:t>
      </w:r>
      <w:r>
        <w:rPr>
          <w:spacing w:val="-11"/>
        </w:rPr>
        <w:t> </w:t>
      </w:r>
      <w:r>
        <w:rPr/>
        <w:t>4.1</w:t>
      </w:r>
      <w:r>
        <w:rPr>
          <w:spacing w:val="-12"/>
        </w:rPr>
        <w:t> </w:t>
      </w:r>
      <w:r>
        <w:rPr/>
        <w:t>presents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Profession of</w:t>
      </w:r>
      <w:r>
        <w:rPr>
          <w:spacing w:val="-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566"/>
        <w:rPr>
          <w:sz w:val="20"/>
        </w:rPr>
      </w:pPr>
      <w:r>
        <w:rPr>
          <w:sz w:val="20"/>
        </w:rPr>
        <w:pict>
          <v:group style="width:364.2pt;height:252.5pt;mso-position-horizontal-relative:char;mso-position-vertical-relative:line" coordorigin="0,0" coordsize="7284,5050">
            <v:shape style="position:absolute;left:588;top:156;width:6377;height:4650" coordorigin="588,156" coordsize="6377,4650" path="m603,156l588,4806m6965,4762l605,4762e" filled="false" stroked="true" strokeweight=".72pt" strokecolor="#000000">
              <v:path arrowok="t"/>
              <v:stroke dashstyle="solid"/>
            </v:shape>
            <v:rect style="position:absolute;left:693;top:741;width:632;height:3989" filled="true" fillcolor="#9dc3e6" stroked="false">
              <v:fill type="solid"/>
            </v:rect>
            <v:rect style="position:absolute;left:693;top:741;width:632;height:3989" filled="false" stroked="true" strokeweight=".72pt" strokecolor="#9dc3e6">
              <v:stroke dashstyle="solid"/>
            </v:rect>
            <v:rect style="position:absolute;left:1504;top:2210;width:660;height:2520" filled="true" fillcolor="#9dc3e6" stroked="false">
              <v:fill type="solid"/>
            </v:rect>
            <v:rect style="position:absolute;left:1504;top:2210;width:660;height:2520" filled="false" stroked="true" strokeweight=".72pt" strokecolor="#9dc3e6">
              <v:stroke dashstyle="solid"/>
            </v:rect>
            <v:rect style="position:absolute;left:2373;top:2736;width:480;height:2009" filled="true" fillcolor="#9dc3e6" stroked="false">
              <v:fill type="solid"/>
            </v:rect>
            <v:rect style="position:absolute;left:2373;top:2736;width:480;height:2009" filled="false" stroked="true" strokeweight=".72pt" strokecolor="#9dc3e6">
              <v:stroke dashstyle="solid"/>
            </v:rect>
            <v:rect style="position:absolute;left:3064;top:3336;width:600;height:1395" filled="true" fillcolor="#9dc3e6" stroked="false">
              <v:fill type="solid"/>
            </v:rect>
            <v:rect style="position:absolute;left:3064;top:3336;width:600;height:1395" filled="false" stroked="true" strokeweight=".72pt" strokecolor="#9dc3e6">
              <v:stroke dashstyle="solid"/>
            </v:rect>
            <v:rect style="position:absolute;left:3873;top:2990;width:615;height:1740" filled="true" fillcolor="#9dc3e6" stroked="false">
              <v:fill type="solid"/>
            </v:rect>
            <v:rect style="position:absolute;left:3873;top:2990;width:615;height:1740" filled="false" stroked="true" strokeweight=".72pt" strokecolor="#9dc3e6">
              <v:stroke dashstyle="solid"/>
            </v:rect>
            <v:rect style="position:absolute;left:4639;top:4084;width:586;height:646" filled="true" fillcolor="#9dc3e6" stroked="false">
              <v:fill type="solid"/>
            </v:rect>
            <v:rect style="position:absolute;left:4639;top:4084;width:586;height:646" filled="false" stroked="true" strokeweight=".72pt" strokecolor="#9dc3e6">
              <v:stroke dashstyle="solid"/>
            </v:rect>
            <v:rect style="position:absolute;left:5404;top:4236;width:509;height:509" filled="true" fillcolor="#9dc3e6" stroked="false">
              <v:fill type="solid"/>
            </v:rect>
            <v:rect style="position:absolute;left:5404;top:4236;width:509;height:509" filled="false" stroked="true" strokeweight=".72pt" strokecolor="#9dc3e6">
              <v:stroke dashstyle="solid"/>
            </v:rect>
            <v:shape style="position:absolute;left:4;top:4;width:7275;height:5040" type="#_x0000_t202" filled="false" stroked="true" strokeweight=".48pt" strokecolor="#888888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90"/>
        <w:ind w:left="540"/>
        <w:jc w:val="both"/>
      </w:pPr>
      <w:r>
        <w:rPr/>
        <w:pict>
          <v:shape style="position:absolute;margin-left:116.246643pt;margin-top:-90.637047pt;width:15.3pt;height:44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Quantity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646637pt;margin-top:-90.492096pt;width:15.3pt;height:46.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Architect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076645pt;margin-top:-90.682983pt;width:15.3pt;height:38.050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Builder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356644pt;margin-top:-90.571976pt;width:15.3pt;height:80.3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Civic</w:t>
                  </w:r>
                  <w:r>
                    <w:rPr>
                      <w:spacing w:val="117"/>
                    </w:rPr>
                    <w:t> </w:t>
                  </w:r>
                  <w:r>
                    <w:rPr/>
                    <w:t>Engineer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756653pt;margin-top:-90.539513pt;width:15.3pt;height:94.2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Electrical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Engineer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056641pt;margin-top:-90.677231pt;width:15.3pt;height:73.5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Land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Surveyor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456635pt;margin-top:-90.675217pt;width:15.3pt;height:78.2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Estate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Surveyor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-2"/>
        </w:rPr>
        <w:t> </w:t>
      </w:r>
      <w:r>
        <w:rPr/>
        <w:t>Respondents’</w:t>
      </w:r>
      <w:r>
        <w:rPr>
          <w:spacing w:val="-3"/>
        </w:rPr>
        <w:t> </w:t>
      </w:r>
      <w:r>
        <w:rPr/>
        <w:t>Profile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540"/>
        <w:jc w:val="both"/>
      </w:pPr>
      <w:r>
        <w:rPr>
          <w:b/>
        </w:rPr>
        <w:t>Source:</w:t>
      </w:r>
      <w:r>
        <w:rPr>
          <w:b/>
          <w:spacing w:val="-4"/>
        </w:rPr>
        <w:t> </w:t>
      </w:r>
      <w:r>
        <w:rPr/>
        <w:t>Researcher’s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540" w:right="1078"/>
        <w:jc w:val="both"/>
      </w:pPr>
      <w:r>
        <w:rPr>
          <w:spacing w:val="-1"/>
        </w:rPr>
        <w:t>From</w:t>
      </w:r>
      <w:r>
        <w:rPr>
          <w:spacing w:val="-15"/>
        </w:rPr>
        <w:t> </w:t>
      </w:r>
      <w:r>
        <w:rPr>
          <w:spacing w:val="-1"/>
        </w:rPr>
        <w:t>Figure</w:t>
      </w:r>
      <w:r>
        <w:rPr>
          <w:spacing w:val="-17"/>
        </w:rPr>
        <w:t> </w:t>
      </w:r>
      <w:r>
        <w:rPr/>
        <w:t>4.1,the</w:t>
      </w:r>
      <w:r>
        <w:rPr>
          <w:spacing w:val="-15"/>
        </w:rPr>
        <w:t> </w:t>
      </w:r>
      <w:r>
        <w:rPr/>
        <w:t>largest</w:t>
      </w:r>
      <w:r>
        <w:rPr>
          <w:spacing w:val="-14"/>
        </w:rPr>
        <w:t> </w:t>
      </w:r>
      <w:r>
        <w:rPr/>
        <w:t>contributors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this</w:t>
      </w:r>
      <w:r>
        <w:rPr>
          <w:spacing w:val="-15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Quantity</w:t>
      </w:r>
      <w:r>
        <w:rPr>
          <w:spacing w:val="-19"/>
        </w:rPr>
        <w:t> </w:t>
      </w:r>
      <w:r>
        <w:rPr/>
        <w:t>Surveyors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30%,</w:t>
      </w:r>
      <w:r>
        <w:rPr>
          <w:spacing w:val="-58"/>
        </w:rPr>
        <w:t> </w:t>
      </w:r>
      <w:r>
        <w:rPr/>
        <w:t>followed by Architects with 18%, Next are builders with 14%,Electrical Engineer 12%, the</w:t>
      </w:r>
      <w:r>
        <w:rPr>
          <w:spacing w:val="1"/>
        </w:rPr>
        <w:t> </w:t>
      </w:r>
      <w:r>
        <w:rPr/>
        <w:t>Civil Engineers with 10%, Mechanical Engineer 7%, Land Surveyor 5% and Finally Estste</w:t>
      </w:r>
      <w:r>
        <w:rPr>
          <w:spacing w:val="1"/>
        </w:rPr>
        <w:t> </w:t>
      </w:r>
      <w:r>
        <w:rPr/>
        <w:t>Surveyor with4%. The above information shows that the Quantity Surveyors are more active</w:t>
      </w:r>
      <w:r>
        <w:rPr>
          <w:spacing w:val="1"/>
        </w:rPr>
        <w:t> </w:t>
      </w:r>
      <w:r>
        <w:rPr/>
        <w:t>in the practice risk management, from inception through to completion stage of construction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900" w:right="360"/>
        </w:sectPr>
      </w:pPr>
    </w:p>
    <w:p>
      <w:pPr>
        <w:pStyle w:val="BodyText"/>
        <w:ind w:left="566"/>
        <w:rPr>
          <w:sz w:val="20"/>
        </w:rPr>
      </w:pPr>
      <w:r>
        <w:rPr>
          <w:sz w:val="20"/>
        </w:rPr>
        <w:pict>
          <v:group style="width:364.2pt;height:273.5pt;mso-position-horizontal-relative:char;mso-position-vertical-relative:line" coordorigin="0,0" coordsize="7284,5470">
            <v:line style="position:absolute" from="649,336" to="634,5169" stroked="true" strokeweight=".72pt" strokecolor="#000000">
              <v:stroke dashstyle="solid"/>
            </v:line>
            <v:shape style="position:absolute;left:648;top:5118;width:908;height:8" coordorigin="648,5118" coordsize="908,8" path="m648,5118l1555,5118m648,5125l1555,5125e" filled="false" stroked="true" strokeweight=".36pt" strokecolor="#000000">
              <v:path arrowok="t"/>
              <v:stroke dashstyle="solid"/>
            </v:shape>
            <v:rect style="position:absolute;left:739;top:775;width:629;height:4347" filled="true" fillcolor="#9dc3e6" stroked="false">
              <v:fill type="solid"/>
            </v:rect>
            <v:rect style="position:absolute;left:739;top:775;width:629;height:4347" filled="false" stroked="true" strokeweight=".72pt" strokecolor="#9dc3e6">
              <v:stroke dashstyle="solid"/>
            </v:rect>
            <v:shape style="position:absolute;left:2215;top:5118;width:4793;height:8" coordorigin="2215,5118" coordsize="4793,8" path="m2215,5118l7008,5118m2215,5125l7008,5125e" filled="false" stroked="true" strokeweight=".36pt" strokecolor="#000000">
              <v:path arrowok="t"/>
              <v:stroke dashstyle="solid"/>
            </v:shape>
            <v:rect style="position:absolute;left:1555;top:2824;width:660;height:2312" filled="true" fillcolor="#9dc3e6" stroked="false">
              <v:fill type="solid"/>
            </v:rect>
            <v:rect style="position:absolute;left:1555;top:2824;width:660;height:2312" filled="false" stroked="true" strokeweight=".72pt" strokecolor="#9dc3e6">
              <v:stroke dashstyle="solid"/>
            </v:rect>
            <v:shape style="position:absolute;left:1413;top:5121;width:5595;height:47" coordorigin="1414,5122" coordsize="5595,47" path="m1414,5122l1414,5169m2237,5122l2237,5169m3058,5122l3058,5169m3881,5122l3881,5169m4702,5122l4702,5169m5525,5122l5525,5169m6346,5122l6346,5169m7008,5122l7008,5169e" filled="false" stroked="true" strokeweight=".72pt" strokecolor="#000000">
              <v:path arrowok="t"/>
              <v:stroke dashstyle="solid"/>
            </v:shape>
            <v:shape style="position:absolute;left:4;top:4;width:7275;height:5460" type="#_x0000_t202" filled="false" stroked="true" strokeweight=".48pt" strokecolor="#888888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90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70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60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37" w:lineRule="auto" w:before="93"/>
        <w:ind w:left="540" w:right="4003" w:firstLine="0"/>
        <w:jc w:val="left"/>
        <w:rPr>
          <w:sz w:val="24"/>
        </w:rPr>
      </w:pPr>
      <w:r>
        <w:rPr/>
        <w:pict>
          <v:shape style="position:absolute;margin-left:123.220001pt;margin-top:-82.358727pt;width:13.05pt;height:49.8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Registered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059998pt;margin-top:-81.862984pt;width:13.05pt;height:73.3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Non</w:t>
                  </w:r>
                  <w:r>
                    <w:rPr>
                      <w:rFonts w:ascii="Calibri"/>
                      <w:spacing w:val="46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Registered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Figure 4.2: Professional Registration Status of Respondents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Researcher’s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2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line="480" w:lineRule="auto" w:before="200"/>
        <w:ind w:left="540" w:right="1139"/>
      </w:pPr>
      <w:r>
        <w:rPr/>
        <w:t>Figure 4.2 shows that there are more registered professionals with 62% registered with their</w:t>
      </w:r>
      <w:r>
        <w:rPr>
          <w:spacing w:val="1"/>
        </w:rPr>
        <w:t> </w:t>
      </w:r>
      <w:r>
        <w:rPr/>
        <w:t>professional body and 38% are yet to register professionally. This implies that there are more</w:t>
      </w:r>
      <w:r>
        <w:rPr>
          <w:spacing w:val="-57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contribution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sectPr>
          <w:pgSz w:w="11910" w:h="16840"/>
          <w:pgMar w:header="0" w:footer="1014" w:top="1420" w:bottom="1200" w:left="900" w:right="360"/>
        </w:sectPr>
      </w:pPr>
    </w:p>
    <w:p>
      <w:pPr>
        <w:pStyle w:val="Heading1"/>
        <w:spacing w:before="78"/>
        <w:ind w:left="540"/>
      </w:pPr>
      <w:r>
        <w:rPr/>
        <w:t>Figure</w:t>
      </w:r>
      <w:r>
        <w:rPr>
          <w:spacing w:val="-3"/>
        </w:rPr>
        <w:t> </w:t>
      </w:r>
      <w:r>
        <w:rPr/>
        <w:t>4.3</w:t>
      </w:r>
      <w:r>
        <w:rPr>
          <w:spacing w:val="-2"/>
        </w:rPr>
        <w:t> </w:t>
      </w:r>
      <w:r>
        <w:rPr/>
        <w:t>Showsrespondents’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ind w:left="566"/>
        <w:rPr>
          <w:sz w:val="20"/>
        </w:rPr>
      </w:pPr>
      <w:r>
        <w:rPr>
          <w:sz w:val="20"/>
        </w:rPr>
        <w:pict>
          <v:group style="width:364.2pt;height:273.5pt;mso-position-horizontal-relative:char;mso-position-vertical-relative:line" coordorigin="0,0" coordsize="7284,5470">
            <v:shape style="position:absolute;left:633;top:333;width:6375;height:4833" coordorigin="634,334" coordsize="6375,4833" path="m649,334l634,5167m7008,5122l648,5122e" filled="false" stroked="true" strokeweight=".72pt" strokecolor="#000000">
              <v:path arrowok="t"/>
              <v:stroke dashstyle="solid"/>
            </v:shape>
            <v:rect style="position:absolute;left:758;top:4130;width:629;height:975" filled="true" fillcolor="#9dc3e6" stroked="false">
              <v:fill type="solid"/>
            </v:rect>
            <v:rect style="position:absolute;left:758;top:4130;width:629;height:975" filled="false" stroked="true" strokeweight=".72pt" strokecolor="#9dc3e6">
              <v:stroke dashstyle="solid"/>
            </v:rect>
            <v:rect style="position:absolute;left:1701;top:890;width:660;height:4215" filled="true" fillcolor="#9dc3e6" stroked="false">
              <v:fill type="solid"/>
            </v:rect>
            <v:rect style="position:absolute;left:1701;top:890;width:660;height:4215" filled="false" stroked="true" strokeweight=".72pt" strokecolor="#9dc3e6">
              <v:stroke dashstyle="solid"/>
            </v:rect>
            <v:shape style="position:absolute;left:1413;top:5121;width:5595;height:47" coordorigin="1414,5122" coordsize="5595,47" path="m1414,5122l1414,5169m2237,5122l2237,5169m3058,5122l3058,5169m3881,5122l3881,5169m4702,5122l4702,5169m5525,5122l5525,5169m6346,5122l6346,5169m7008,5122l7008,5169e" filled="false" stroked="true" strokeweight=".72pt" strokecolor="#000000">
              <v:path arrowok="t"/>
              <v:stroke dashstyle="solid"/>
            </v:shape>
            <v:rect style="position:absolute;left:2623;top:4579;width:660;height:526" filled="true" fillcolor="#9dc3e6" stroked="false">
              <v:fill type="solid"/>
            </v:rect>
            <v:rect style="position:absolute;left:2623;top:4579;width:660;height:526" filled="false" stroked="true" strokeweight=".72pt" strokecolor="#9dc3e6">
              <v:stroke dashstyle="solid"/>
            </v:rect>
            <v:rect style="position:absolute;left:3556;top:4879;width:660;height:212" filled="true" fillcolor="#9dc3e6" stroked="false">
              <v:fill type="solid"/>
            </v:rect>
            <v:rect style="position:absolute;left:3556;top:4879;width:660;height:212" filled="false" stroked="true" strokeweight=".72pt" strokecolor="#9dc3e6">
              <v:stroke dashstyle="solid"/>
            </v:rect>
            <v:rect style="position:absolute;left:4567;top:4610;width:660;height:495" filled="true" fillcolor="#9dc3e6" stroked="false">
              <v:fill type="solid"/>
            </v:rect>
            <v:rect style="position:absolute;left:4567;top:4610;width:660;height:495" filled="false" stroked="true" strokeweight=".72pt" strokecolor="#9dc3e6">
              <v:stroke dashstyle="solid"/>
            </v:rect>
            <v:shape style="position:absolute;left:4;top:4;width:7275;height:5460" type="#_x0000_t202" filled="false" stroked="true" strokeweight=".48pt" strokecolor="#888888">
              <v:textbox inset="0,0,0,0">
                <w:txbxContent>
                  <w:p>
                    <w:pPr>
                      <w:spacing w:line="240" w:lineRule="auto" w:before="8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90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70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60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37" w:lineRule="auto" w:before="222"/>
        <w:ind w:left="540" w:right="5905" w:firstLine="0"/>
        <w:jc w:val="left"/>
        <w:rPr>
          <w:sz w:val="24"/>
        </w:rPr>
      </w:pPr>
      <w:r>
        <w:rPr/>
        <w:pict>
          <v:shape style="position:absolute;margin-left:117.940002pt;margin-top:-60.54887pt;width:13.05pt;height:27.8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21-30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580002pt;margin-top:-60.54887pt;width:13.05pt;height:27.8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31-40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130005pt;margin-top:-60.54887pt;width:13.05pt;height:27.8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41-50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649994pt;margin-top:-60.488365pt;width:13.05pt;height:62.35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51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and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above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190002pt;margin-top:-60.497738pt;width:13.05pt;height:21.4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PHD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Figure 4.3: Respondents’ Age Group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5"/>
          <w:sz w:val="24"/>
        </w:rPr>
        <w:t> </w:t>
      </w:r>
      <w:r>
        <w:rPr>
          <w:sz w:val="24"/>
        </w:rPr>
        <w:t>Researcher’s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40" w:right="1071"/>
        <w:jc w:val="both"/>
      </w:pPr>
      <w:r>
        <w:rPr/>
        <w:t>Figure 4.3 shows the age of respondents. Age group 31 – 40 contributed the most to the study</w:t>
      </w:r>
      <w:r>
        <w:rPr>
          <w:spacing w:val="-57"/>
        </w:rPr>
        <w:t> </w:t>
      </w:r>
      <w:r>
        <w:rPr/>
        <w:t>with</w:t>
      </w:r>
      <w:r>
        <w:rPr>
          <w:spacing w:val="-6"/>
        </w:rPr>
        <w:t> </w:t>
      </w:r>
      <w:r>
        <w:rPr/>
        <w:t>66%,</w:t>
      </w:r>
      <w:r>
        <w:rPr>
          <w:spacing w:val="-5"/>
        </w:rPr>
        <w:t> </w:t>
      </w:r>
      <w:r>
        <w:rPr/>
        <w:t>followed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age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/>
        <w:t>21</w:t>
      </w:r>
      <w:r>
        <w:rPr>
          <w:spacing w:val="-5"/>
        </w:rPr>
        <w:t> </w:t>
      </w:r>
      <w:r>
        <w:rPr/>
        <w:t>-30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17%,</w:t>
      </w:r>
      <w:r>
        <w:rPr>
          <w:spacing w:val="-5"/>
        </w:rPr>
        <w:t> </w:t>
      </w:r>
      <w:r>
        <w:rPr/>
        <w:t>next</w:t>
      </w:r>
      <w:r>
        <w:rPr>
          <w:spacing w:val="-6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41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50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11%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51</w:t>
      </w:r>
      <w:r>
        <w:rPr>
          <w:spacing w:val="-58"/>
        </w:rPr>
        <w:t> </w:t>
      </w:r>
      <w:r>
        <w:rPr/>
        <w:t>and above contributed the least with 5. This give the clear picture of professional who are</w:t>
      </w:r>
      <w:r>
        <w:rPr>
          <w:spacing w:val="1"/>
        </w:rPr>
        <w:t> </w:t>
      </w:r>
      <w:r>
        <w:rPr/>
        <w:t>willingly</w:t>
      </w:r>
      <w:r>
        <w:rPr>
          <w:spacing w:val="1"/>
        </w:rPr>
        <w:t> </w:t>
      </w:r>
      <w:r>
        <w:rPr/>
        <w:t>contributing to this research are vibrant young professionals who are active in the</w:t>
      </w:r>
      <w:r>
        <w:rPr>
          <w:spacing w:val="1"/>
        </w:rPr>
        <w:t> </w:t>
      </w:r>
      <w:r>
        <w:rPr/>
        <w:t>field.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before="74" w:after="3"/>
        <w:ind w:left="540"/>
      </w:pPr>
      <w:r>
        <w:rPr/>
        <w:t>Figure</w:t>
      </w:r>
      <w:r>
        <w:rPr>
          <w:spacing w:val="-3"/>
        </w:rPr>
        <w:t> </w:t>
      </w:r>
      <w:r>
        <w:rPr/>
        <w:t>4.4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respondents’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qualification.</w:t>
      </w:r>
    </w:p>
    <w:p>
      <w:pPr>
        <w:pStyle w:val="BodyText"/>
        <w:ind w:left="566"/>
        <w:rPr>
          <w:sz w:val="20"/>
        </w:rPr>
      </w:pPr>
      <w:r>
        <w:rPr>
          <w:sz w:val="20"/>
        </w:rPr>
        <w:pict>
          <v:group style="width:364.2pt;height:273.5pt;mso-position-horizontal-relative:char;mso-position-vertical-relative:line" coordorigin="0,0" coordsize="7284,5470">
            <v:line style="position:absolute" from="649,334" to="634,5167" stroked="true" strokeweight=".72pt" strokecolor="#000000">
              <v:stroke dashstyle="solid"/>
            </v:line>
            <v:shape style="position:absolute;left:648;top:5118;width:6360;height:8" coordorigin="648,5118" coordsize="6360,8" path="m648,5118l1553,5118m2213,5118l7008,5118m648,5125l7008,5125e" filled="false" stroked="true" strokeweight=".36pt" strokecolor="#000000">
              <v:path arrowok="t"/>
              <v:stroke dashstyle="solid"/>
            </v:shape>
            <v:rect style="position:absolute;left:758;top:904;width:629;height:4217" filled="true" fillcolor="#9dc3e6" stroked="false">
              <v:fill type="solid"/>
            </v:rect>
            <v:rect style="position:absolute;left:758;top:904;width:629;height:4217" filled="false" stroked="true" strokeweight=".72pt" strokecolor="#9dc3e6">
              <v:stroke dashstyle="solid"/>
            </v:rect>
            <v:rect style="position:absolute;left:1552;top:1713;width:660;height:3408" filled="true" fillcolor="#9dc3e6" stroked="false">
              <v:fill type="solid"/>
            </v:rect>
            <v:rect style="position:absolute;left:1552;top:1713;width:660;height:3408" filled="false" stroked="true" strokeweight=".72pt" strokecolor="#9dc3e6">
              <v:stroke dashstyle="solid"/>
            </v:rect>
            <v:shape style="position:absolute;left:1413;top:5121;width:5595;height:47" coordorigin="1414,5122" coordsize="5595,47" path="m1414,5122l1414,5169m2237,5122l2237,5169m3058,5122l3058,5169m3881,5122l3881,5169m4702,5122l4702,5169m5525,5122l5525,5169m6346,5122l6346,5169m7008,5122l7008,5169e" filled="false" stroked="true" strokeweight=".72pt" strokecolor="#000000">
              <v:path arrowok="t"/>
              <v:stroke dashstyle="solid"/>
            </v:shape>
            <v:rect style="position:absolute;left:2397;top:3244;width:660;height:1860" filled="true" fillcolor="#9dc3e6" stroked="false">
              <v:fill type="solid"/>
            </v:rect>
            <v:rect style="position:absolute;left:2397;top:3244;width:660;height:1860" filled="false" stroked="true" strokeweight=".72pt" strokecolor="#9dc3e6">
              <v:stroke dashstyle="solid"/>
            </v:rect>
            <v:rect style="position:absolute;left:3242;top:2673;width:660;height:2417" filled="true" fillcolor="#9dc3e6" stroked="false">
              <v:fill type="solid"/>
            </v:rect>
            <v:rect style="position:absolute;left:3242;top:2673;width:660;height:2417" filled="false" stroked="true" strokeweight=".72pt" strokecolor="#9dc3e6">
              <v:stroke dashstyle="solid"/>
            </v:rect>
            <v:rect style="position:absolute;left:4087;top:4173;width:660;height:903" filled="true" fillcolor="#9dc3e6" stroked="false">
              <v:fill type="solid"/>
            </v:rect>
            <v:rect style="position:absolute;left:4087;top:4173;width:660;height:903" filled="false" stroked="true" strokeweight=".72pt" strokecolor="#9dc3e6">
              <v:stroke dashstyle="solid"/>
            </v:rect>
            <v:shape style="position:absolute;left:4;top:4;width:7275;height:5460" type="#_x0000_t202" filled="false" stroked="true" strokeweight=".48pt" strokecolor="#888888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35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5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37" w:lineRule="auto" w:before="1"/>
        <w:ind w:left="540" w:right="5043" w:firstLine="0"/>
        <w:jc w:val="left"/>
        <w:rPr>
          <w:sz w:val="24"/>
        </w:rPr>
      </w:pPr>
      <w:r>
        <w:rPr/>
        <w:pict>
          <v:shape style="position:absolute;margin-left:123.220001pt;margin-top:-46.832527pt;width:13.05pt;height:22.75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HND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619995pt;margin-top:-47.016697pt;width:13.05pt;height:47.65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BSc/Btech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929993pt;margin-top:-46.950718pt;width:13.05pt;height:21.55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PGD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210007pt;margin-top:-46.985126pt;width:13.05pt;height:23.95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M.Sc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489990pt;margin-top:-46.947727pt;width:13.05pt;height:21.4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PHD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Figure 4.4: Respondents’ Academic Qualification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Researcher’s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540" w:right="1076"/>
        <w:jc w:val="both"/>
      </w:pPr>
      <w:r>
        <w:rPr/>
        <w:t>Figure 4.4 shows respondents academic qualification, respondents with HND got the highest</w:t>
      </w:r>
      <w:r>
        <w:rPr>
          <w:spacing w:val="1"/>
        </w:rPr>
        <w:t> </w:t>
      </w:r>
      <w:r>
        <w:rPr/>
        <w:t>rate of response with 34%, Next was BSc, MSc, and PhD with 26%, 19%, 14% and 7%</w:t>
      </w:r>
      <w:r>
        <w:rPr>
          <w:spacing w:val="1"/>
        </w:rPr>
        <w:t> </w:t>
      </w:r>
      <w:r>
        <w:rPr/>
        <w:t>respectively. The attitude of respondents shows that professionals with higher qualifications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reluctant or</w:t>
      </w:r>
      <w:r>
        <w:rPr>
          <w:spacing w:val="-1"/>
        </w:rPr>
        <w:t> </w:t>
      </w:r>
      <w:r>
        <w:rPr/>
        <w:t>very</w:t>
      </w:r>
      <w:r>
        <w:rPr>
          <w:spacing w:val="-8"/>
        </w:rPr>
        <w:t> </w:t>
      </w:r>
      <w:r>
        <w:rPr/>
        <w:t>occupied</w:t>
      </w:r>
      <w:r>
        <w:rPr>
          <w:spacing w:val="-1"/>
        </w:rPr>
        <w:t> </w:t>
      </w:r>
      <w:r>
        <w:rPr/>
        <w:t>to contribute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kind</w:t>
      </w:r>
      <w:r>
        <w:rPr>
          <w:spacing w:val="-3"/>
        </w:rPr>
        <w:t> </w:t>
      </w:r>
      <w:r>
        <w:rPr/>
        <w:t>of study</w:t>
      </w:r>
      <w:r>
        <w:rPr>
          <w:spacing w:val="-9"/>
        </w:rPr>
        <w:t> </w:t>
      </w:r>
      <w:r>
        <w:rPr/>
        <w:t>like</w:t>
      </w:r>
      <w:r>
        <w:rPr>
          <w:spacing w:val="-1"/>
        </w:rPr>
        <w:t> </w:t>
      </w:r>
      <w:r>
        <w:rPr/>
        <w:t>this. An</w:t>
      </w:r>
      <w:r>
        <w:rPr>
          <w:spacing w:val="-1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attitude,</w:t>
      </w:r>
      <w:r>
        <w:rPr>
          <w:spacing w:val="-58"/>
        </w:rPr>
        <w:t> </w:t>
      </w:r>
      <w:r>
        <w:rPr/>
        <w:t>new method of approach that will suit the busy schedule of the professionals should be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 research.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before="76"/>
        <w:ind w:left="540"/>
      </w:pPr>
      <w:r>
        <w:rPr/>
        <w:t>Figure</w:t>
      </w:r>
      <w:r>
        <w:rPr>
          <w:spacing w:val="-4"/>
        </w:rPr>
        <w:t> </w:t>
      </w:r>
      <w:r>
        <w:rPr/>
        <w:t>4.5</w:t>
      </w:r>
      <w:r>
        <w:rPr>
          <w:spacing w:val="-2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respondents’ years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group style="position:absolute;margin-left:73.320pt;margin-top:12.302149pt;width:364.2pt;height:299.05pt;mso-position-horizontal-relative:page;mso-position-vertical-relative:paragraph;z-index:-15715328;mso-wrap-distance-left:0;mso-wrap-distance-right:0" coordorigin="1466,246" coordsize="7284,5981">
            <v:shape style="position:absolute;left:2100;top:416;width:6375;height:5701" coordorigin="2100,416" coordsize="6375,5701" path="m2100,416l2100,6117m8474,6116l2114,6116e" filled="false" stroked="true" strokeweight=".72pt" strokecolor="#000000">
              <v:path arrowok="t"/>
              <v:stroke dashstyle="solid"/>
            </v:shape>
            <v:rect style="position:absolute;left:2208;top:1182;width:632;height:4920" filled="true" fillcolor="#9dc3e6" stroked="false">
              <v:fill type="solid"/>
            </v:rect>
            <v:rect style="position:absolute;left:2208;top:1182;width:632;height:4920" filled="false" stroked="true" strokeweight=".72pt" strokecolor="#9dc3e6">
              <v:stroke dashstyle="solid"/>
            </v:rect>
            <v:rect style="position:absolute;left:3004;top:3490;width:660;height:2612" filled="true" fillcolor="#9dc3e6" stroked="false">
              <v:fill type="solid"/>
            </v:rect>
            <v:rect style="position:absolute;left:3004;top:3490;width:660;height:2612" filled="false" stroked="true" strokeweight=".72pt" strokecolor="#9dc3e6">
              <v:stroke dashstyle="solid"/>
            </v:rect>
            <v:shape style="position:absolute;left:2880;top:6116;width:5595;height:47" coordorigin="2880,6116" coordsize="5595,47" path="m2880,6116l2880,6163m3703,6116l3703,6163m4524,6116l4524,6163m5347,6116l5347,6163m6168,6116l6168,6163m6991,6116l6991,6163m7812,6116l7812,6163m8474,6116l8474,6163e" filled="false" stroked="true" strokeweight=".72pt" strokecolor="#000000">
              <v:path arrowok="t"/>
              <v:stroke dashstyle="solid"/>
            </v:shape>
            <v:rect style="position:absolute;left:3849;top:4002;width:660;height:2100" filled="true" fillcolor="#9dc3e6" stroked="false">
              <v:fill type="solid"/>
            </v:rect>
            <v:rect style="position:absolute;left:3849;top:4002;width:660;height:2100" filled="false" stroked="true" strokeweight=".72pt" strokecolor="#9dc3e6">
              <v:stroke dashstyle="solid"/>
            </v:rect>
            <v:rect style="position:absolute;left:4694;top:3807;width:660;height:2295" filled="true" fillcolor="#9dc3e6" stroked="false">
              <v:fill type="solid"/>
            </v:rect>
            <v:rect style="position:absolute;left:4694;top:3807;width:660;height:2295" filled="false" stroked="true" strokeweight=".72pt" strokecolor="#9dc3e6">
              <v:stroke dashstyle="solid"/>
            </v:rect>
            <v:rect style="position:absolute;left:5493;top:4902;width:660;height:1200" filled="true" fillcolor="#9dc3e6" stroked="false">
              <v:fill type="solid"/>
            </v:rect>
            <v:rect style="position:absolute;left:5493;top:4902;width:660;height:1200" filled="false" stroked="true" strokeweight=".72pt" strokecolor="#9dc3e6">
              <v:stroke dashstyle="solid"/>
            </v:rect>
            <v:rect style="position:absolute;left:6333;top:5367;width:660;height:735" filled="true" fillcolor="#9dc3e6" stroked="false">
              <v:fill type="solid"/>
            </v:rect>
            <v:rect style="position:absolute;left:6333;top:5367;width:660;height:735" filled="false" stroked="true" strokeweight=".72pt" strokecolor="#9dc3e6">
              <v:stroke dashstyle="solid"/>
            </v:rect>
            <v:shape style="position:absolute;left:1471;top:250;width:7275;height:5972" type="#_x0000_t202" filled="false" stroked="true" strokeweight=".48pt" strokecolor="#888888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35" w:lineRule="auto" w:before="185"/>
        <w:ind w:left="540" w:right="5397" w:firstLine="0"/>
        <w:jc w:val="left"/>
        <w:rPr>
          <w:sz w:val="24"/>
        </w:rPr>
      </w:pPr>
      <w:r>
        <w:rPr/>
        <w:pict>
          <v:shape style="position:absolute;margin-left:120.220001pt;margin-top:-73.263168pt;width:13.05pt;height:69.8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Below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10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1.619995pt;margin-top:-73.262878pt;width:13.05pt;height:54.1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10-15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years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929993pt;margin-top:-73.290894pt;width:13.05pt;height:27.8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15-20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4.210007pt;margin-top:-73.290894pt;width:13.05pt;height:27.8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20-25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5.489990pt;margin-top:-70.290894pt;width:13.05pt;height:35.15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25</w:t>
                  </w:r>
                  <w:r>
                    <w:rPr>
                      <w:rFonts w:ascii="Calibri"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-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910004pt;margin-top:-73.250389pt;width:13.05pt;height:62.35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30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and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above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Figure 4.5: Respondents’ Years of Experience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Researcher’s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40" w:right="1074"/>
        <w:jc w:val="both"/>
      </w:pPr>
      <w:r>
        <w:rPr>
          <w:spacing w:val="-1"/>
        </w:rPr>
        <w:t>Figure</w:t>
      </w:r>
      <w:r>
        <w:rPr>
          <w:spacing w:val="-17"/>
        </w:rPr>
        <w:t> </w:t>
      </w:r>
      <w:r>
        <w:rPr>
          <w:spacing w:val="-1"/>
        </w:rPr>
        <w:t>4.5</w:t>
      </w:r>
      <w:r>
        <w:rPr>
          <w:spacing w:val="-12"/>
        </w:rPr>
        <w:t> </w:t>
      </w:r>
      <w:r>
        <w:rPr>
          <w:spacing w:val="-1"/>
        </w:rPr>
        <w:t>represent</w:t>
      </w:r>
      <w:r>
        <w:rPr>
          <w:spacing w:val="-14"/>
        </w:rPr>
        <w:t> </w:t>
      </w:r>
      <w:r>
        <w:rPr/>
        <w:t>respondents</w:t>
      </w:r>
      <w:r>
        <w:rPr>
          <w:spacing w:val="-10"/>
        </w:rPr>
        <w:t> </w:t>
      </w:r>
      <w:r>
        <w:rPr/>
        <w:t>years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experience,</w:t>
      </w:r>
      <w:r>
        <w:rPr>
          <w:spacing w:val="-15"/>
        </w:rPr>
        <w:t> </w:t>
      </w:r>
      <w:r>
        <w:rPr/>
        <w:t>respondents</w:t>
      </w:r>
      <w:r>
        <w:rPr>
          <w:spacing w:val="-14"/>
        </w:rPr>
        <w:t> </w:t>
      </w:r>
      <w:r>
        <w:rPr/>
        <w:t>below</w:t>
      </w:r>
      <w:r>
        <w:rPr>
          <w:spacing w:val="-15"/>
        </w:rPr>
        <w:t> </w:t>
      </w:r>
      <w:r>
        <w:rPr/>
        <w:t>10</w:t>
      </w:r>
      <w:r>
        <w:rPr>
          <w:spacing w:val="-11"/>
        </w:rPr>
        <w:t> </w:t>
      </w:r>
      <w:r>
        <w:rPr/>
        <w:t>years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experience</w:t>
      </w:r>
      <w:r>
        <w:rPr>
          <w:spacing w:val="-58"/>
        </w:rPr>
        <w:t> </w:t>
      </w:r>
      <w:r>
        <w:rPr/>
        <w:t>got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highest</w:t>
      </w:r>
      <w:r>
        <w:rPr>
          <w:spacing w:val="4"/>
        </w:rPr>
        <w:t> </w:t>
      </w:r>
      <w:r>
        <w:rPr/>
        <w:t>rate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response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36%,</w:t>
      </w:r>
      <w:r>
        <w:rPr>
          <w:spacing w:val="4"/>
        </w:rPr>
        <w:t> </w:t>
      </w:r>
      <w:r>
        <w:rPr/>
        <w:t>Next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10</w:t>
      </w:r>
      <w:r>
        <w:rPr>
          <w:spacing w:val="7"/>
        </w:rPr>
        <w:t> </w:t>
      </w:r>
      <w:r>
        <w:rPr/>
        <w:t>–</w:t>
      </w:r>
      <w:r>
        <w:rPr>
          <w:spacing w:val="4"/>
        </w:rPr>
        <w:t> </w:t>
      </w:r>
      <w:r>
        <w:rPr/>
        <w:t>15,20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25,</w:t>
      </w:r>
      <w:r>
        <w:rPr>
          <w:spacing w:val="3"/>
        </w:rPr>
        <w:t> </w:t>
      </w:r>
      <w:r>
        <w:rPr/>
        <w:t>15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20,</w:t>
      </w:r>
      <w:r>
        <w:rPr>
          <w:spacing w:val="3"/>
        </w:rPr>
        <w:t> </w:t>
      </w:r>
      <w:r>
        <w:rPr/>
        <w:t>25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30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30</w:t>
      </w:r>
    </w:p>
    <w:p>
      <w:pPr>
        <w:pStyle w:val="BodyText"/>
        <w:spacing w:line="480" w:lineRule="auto" w:before="1"/>
        <w:ind w:left="540" w:right="1075"/>
        <w:jc w:val="both"/>
      </w:pPr>
      <w:r>
        <w:rPr/>
        <w:t>years and above with 19%, 16%, 15%, 9% and 5% respectively. This reveals that upcoming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levity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experienced.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BodyText"/>
        <w:spacing w:before="76"/>
        <w:ind w:left="540"/>
      </w:pPr>
      <w:r>
        <w:rPr/>
        <w:t>Figure</w:t>
      </w:r>
      <w:r>
        <w:rPr>
          <w:spacing w:val="-3"/>
        </w:rPr>
        <w:t> </w:t>
      </w:r>
      <w:r>
        <w:rPr/>
        <w:t>4.6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respondents’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risk management.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group style="position:absolute;margin-left:73.320pt;margin-top:12.302149pt;width:364.2pt;height:299.05pt;mso-position-horizontal-relative:page;mso-position-vertical-relative:paragraph;z-index:-15711744;mso-wrap-distance-left:0;mso-wrap-distance-right:0" coordorigin="1466,246" coordsize="7284,5981">
            <v:shape style="position:absolute;left:2100;top:416;width:6375;height:5701" coordorigin="2100,416" coordsize="6375,5701" path="m2100,416l2100,6117m8474,6116l2114,6116e" filled="false" stroked="true" strokeweight=".72pt" strokecolor="#000000">
              <v:path arrowok="t"/>
              <v:stroke dashstyle="solid"/>
            </v:shape>
            <v:rect style="position:absolute;left:2208;top:1707;width:632;height:4395" filled="true" fillcolor="#9dc3e6" stroked="false">
              <v:fill type="solid"/>
            </v:rect>
            <v:rect style="position:absolute;left:2208;top:1707;width:632;height:4395" filled="false" stroked="true" strokeweight=".72pt" strokecolor="#9dc3e6">
              <v:stroke dashstyle="solid"/>
            </v:rect>
            <v:rect style="position:absolute;left:3064;top:1347;width:660;height:4755" filled="true" fillcolor="#9dc3e6" stroked="false">
              <v:fill type="solid"/>
            </v:rect>
            <v:rect style="position:absolute;left:3064;top:1347;width:660;height:4755" filled="false" stroked="true" strokeweight=".72pt" strokecolor="#9dc3e6">
              <v:stroke dashstyle="solid"/>
            </v:rect>
            <v:shape style="position:absolute;left:2880;top:6116;width:5595;height:47" coordorigin="2880,6116" coordsize="5595,47" path="m2880,6116l2880,6163m3703,6116l3703,6163m4524,6116l4524,6163m5347,6116l5347,6163m6168,6116l6168,6163m6991,6116l6991,6163m7812,6116l7812,6163m8474,6116l8474,6163e" filled="false" stroked="true" strokeweight=".72pt" strokecolor="#000000">
              <v:path arrowok="t"/>
              <v:stroke dashstyle="solid"/>
            </v:shape>
            <v:rect style="position:absolute;left:3924;top:3282;width:660;height:2820" filled="true" fillcolor="#9dc3e6" stroked="false">
              <v:fill type="solid"/>
            </v:rect>
            <v:rect style="position:absolute;left:3924;top:3282;width:660;height:2820" filled="false" stroked="true" strokeweight=".72pt" strokecolor="#9dc3e6">
              <v:stroke dashstyle="solid"/>
            </v:rect>
            <v:rect style="position:absolute;left:4740;top:5290;width:660;height:812" filled="true" fillcolor="#9dc3e6" stroked="false">
              <v:fill type="solid"/>
            </v:rect>
            <v:rect style="position:absolute;left:4740;top:5290;width:660;height:812" filled="false" stroked="true" strokeweight=".72pt" strokecolor="#9dc3e6">
              <v:stroke dashstyle="solid"/>
            </v:rect>
            <v:rect style="position:absolute;left:5584;top:4810;width:660;height:1292" filled="true" fillcolor="#9dc3e6" stroked="false">
              <v:fill type="solid"/>
            </v:rect>
            <v:rect style="position:absolute;left:5584;top:4810;width:660;height:1292" filled="false" stroked="true" strokeweight=".72pt" strokecolor="#9dc3e6">
              <v:stroke dashstyle="solid"/>
            </v:rect>
            <v:shape style="position:absolute;left:1471;top:250;width:7275;height:5972" type="#_x0000_t202" filled="false" stroked="true" strokeweight=".48pt" strokecolor="#888888">
              <v:textbox inset="0,0,0,0">
                <w:txbxContent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40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3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275" w:lineRule="exact" w:before="1"/>
        <w:ind w:left="540"/>
      </w:pPr>
      <w:r>
        <w:rPr/>
        <w:pict>
          <v:shape style="position:absolute;margin-left:123.220001pt;margin-top:-106.06002pt;width:13.05pt;height:70.6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Highly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Involved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619995pt;margin-top:-106.033432pt;width:13.05pt;height:94.9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Moderately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Involved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929993pt;margin-top:-106.044884pt;width:13.05pt;height:40.2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Involved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7.210007pt;margin-top:-106.050629pt;width:13.05pt;height:61.45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Less</w:t>
                  </w:r>
                  <w:r>
                    <w:rPr>
                      <w:rFonts w:ascii="Calibri"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Involved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489990pt;margin-top:-101.228371pt;width:13.05pt;height:61.65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Not</w:t>
                  </w:r>
                  <w:r>
                    <w:rPr>
                      <w:rFonts w:ascii="Calibri"/>
                      <w:spacing w:val="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Involved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4"/>
        </w:rPr>
        <w:t> </w:t>
      </w:r>
      <w:r>
        <w:rPr/>
        <w:t>4.6:</w:t>
      </w:r>
      <w:r>
        <w:rPr>
          <w:spacing w:val="-2"/>
        </w:rPr>
        <w:t> </w:t>
      </w:r>
      <w:r>
        <w:rPr/>
        <w:t>Respondents’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Source:</w:t>
      </w:r>
    </w:p>
    <w:p>
      <w:pPr>
        <w:pStyle w:val="BodyText"/>
        <w:spacing w:line="275" w:lineRule="exact"/>
        <w:ind w:left="540"/>
      </w:pPr>
      <w:r>
        <w:rPr/>
        <w:t>Researcher’s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line="480" w:lineRule="auto" w:before="196"/>
        <w:ind w:left="540" w:right="1075"/>
        <w:jc w:val="both"/>
      </w:pPr>
      <w:r>
        <w:rPr/>
        <w:t>Figure 4.6 Respondents’ Level of Involvement in risk management, respondents who are</w:t>
      </w:r>
      <w:r>
        <w:rPr>
          <w:spacing w:val="1"/>
        </w:rPr>
        <w:t> </w:t>
      </w:r>
      <w:r>
        <w:rPr/>
        <w:t>moderately involved rate of response with 34%, next was Highly involved, Involved, Least</w:t>
      </w:r>
      <w:r>
        <w:rPr>
          <w:spacing w:val="1"/>
        </w:rPr>
        <w:t> </w:t>
      </w:r>
      <w:r>
        <w:rPr/>
        <w:t>involved and Less involved 32%, 20%, 8%, and 6% respectively. This result shows that the</w:t>
      </w:r>
      <w:r>
        <w:rPr>
          <w:spacing w:val="1"/>
        </w:rPr>
        <w:t> </w:t>
      </w:r>
      <w:r>
        <w:rPr/>
        <w:t>level of involvement was moderate and for risk management to be effective professional need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highly</w:t>
      </w:r>
      <w:r>
        <w:rPr>
          <w:spacing w:val="-5"/>
        </w:rPr>
        <w:t> </w:t>
      </w:r>
      <w:r>
        <w:rPr/>
        <w:t>involved due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risk on construction project.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00" w:right="360"/>
        </w:sectPr>
      </w:pPr>
    </w:p>
    <w:p>
      <w:pPr>
        <w:pStyle w:val="Heading1"/>
        <w:numPr>
          <w:ilvl w:val="1"/>
          <w:numId w:val="9"/>
        </w:numPr>
        <w:tabs>
          <w:tab w:pos="1260" w:val="left" w:leader="none"/>
          <w:tab w:pos="1261" w:val="left" w:leader="none"/>
        </w:tabs>
        <w:spacing w:line="240" w:lineRule="auto" w:before="61" w:after="0"/>
        <w:ind w:left="1260" w:right="0" w:hanging="721"/>
        <w:jc w:val="left"/>
      </w:pPr>
      <w:r>
        <w:rPr/>
        <w:t>Discussions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40" w:right="1072"/>
      </w:pPr>
      <w:r>
        <w:rPr/>
        <w:t>Results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discussion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data</w:t>
      </w:r>
      <w:r>
        <w:rPr>
          <w:spacing w:val="38"/>
        </w:rPr>
        <w:t> </w:t>
      </w:r>
      <w:r>
        <w:rPr/>
        <w:t>analised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carried</w:t>
      </w:r>
      <w:r>
        <w:rPr>
          <w:spacing w:val="39"/>
        </w:rPr>
        <w:t> </w:t>
      </w:r>
      <w:r>
        <w:rPr/>
        <w:t>out</w:t>
      </w:r>
      <w:r>
        <w:rPr>
          <w:spacing w:val="45"/>
        </w:rPr>
        <w:t> </w:t>
      </w:r>
      <w:r>
        <w:rPr/>
        <w:t>in</w:t>
      </w:r>
      <w:r>
        <w:rPr>
          <w:spacing w:val="39"/>
        </w:rPr>
        <w:t> </w:t>
      </w:r>
      <w:r>
        <w:rPr/>
        <w:t>this</w:t>
      </w:r>
      <w:r>
        <w:rPr>
          <w:spacing w:val="37"/>
        </w:rPr>
        <w:t> </w:t>
      </w:r>
      <w:r>
        <w:rPr/>
        <w:t>section.</w:t>
      </w:r>
      <w:r>
        <w:rPr>
          <w:spacing w:val="38"/>
        </w:rPr>
        <w:t> </w:t>
      </w:r>
      <w:r>
        <w:rPr/>
        <w:t>RII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MIS</w:t>
      </w:r>
      <w:r>
        <w:rPr>
          <w:spacing w:val="40"/>
        </w:rPr>
        <w:t> </w:t>
      </w:r>
      <w:r>
        <w:rPr/>
        <w:t>was</w:t>
      </w:r>
      <w:r>
        <w:rPr>
          <w:spacing w:val="-57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data. Results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Tables</w:t>
      </w:r>
      <w:r>
        <w:rPr>
          <w:spacing w:val="-1"/>
        </w:rPr>
        <w:t> </w:t>
      </w:r>
      <w:r>
        <w:rPr/>
        <w:t>and thereafter</w:t>
      </w:r>
      <w:r>
        <w:rPr>
          <w:spacing w:val="-1"/>
        </w:rPr>
        <w:t> </w:t>
      </w:r>
      <w:r>
        <w:rPr/>
        <w:t>discussed.</w:t>
      </w:r>
    </w:p>
    <w:p>
      <w:pPr>
        <w:pStyle w:val="Heading1"/>
        <w:numPr>
          <w:ilvl w:val="2"/>
          <w:numId w:val="9"/>
        </w:numPr>
        <w:tabs>
          <w:tab w:pos="1260" w:val="left" w:leader="none"/>
          <w:tab w:pos="1261" w:val="left" w:leader="none"/>
        </w:tabs>
        <w:spacing w:line="240" w:lineRule="auto" w:before="203" w:after="0"/>
        <w:ind w:left="1260" w:right="0" w:hanging="721"/>
        <w:jc w:val="left"/>
      </w:pP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Possibi1ity</w:t>
      </w:r>
      <w:r>
        <w:rPr>
          <w:spacing w:val="-2"/>
        </w:rPr>
        <w:t> </w:t>
      </w:r>
      <w:r>
        <w:rPr/>
        <w:t>of Occurring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40" w:right="1081"/>
      </w:pPr>
      <w:r>
        <w:rPr/>
        <w:t>The</w:t>
      </w:r>
      <w:r>
        <w:rPr>
          <w:spacing w:val="19"/>
        </w:rPr>
        <w:t> </w:t>
      </w:r>
      <w:r>
        <w:rPr/>
        <w:t>MIS</w:t>
      </w:r>
      <w:r>
        <w:rPr>
          <w:spacing w:val="22"/>
        </w:rPr>
        <w:t> </w:t>
      </w:r>
      <w:r>
        <w:rPr/>
        <w:t>resu1ts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risk</w:t>
      </w:r>
      <w:r>
        <w:rPr>
          <w:spacing w:val="21"/>
        </w:rPr>
        <w:t> </w:t>
      </w:r>
      <w:r>
        <w:rPr/>
        <w:t>factors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higher</w:t>
      </w:r>
      <w:r>
        <w:rPr>
          <w:spacing w:val="23"/>
        </w:rPr>
        <w:t> </w:t>
      </w:r>
      <w:r>
        <w:rPr/>
        <w:t>possibility</w:t>
      </w:r>
      <w:r>
        <w:rPr>
          <w:spacing w:val="13"/>
        </w:rPr>
        <w:t> </w:t>
      </w:r>
      <w:r>
        <w:rPr/>
        <w:t>of</w:t>
      </w:r>
      <w:r>
        <w:rPr>
          <w:spacing w:val="22"/>
        </w:rPr>
        <w:t> </w:t>
      </w:r>
      <w:r>
        <w:rPr/>
        <w:t>occurring</w:t>
      </w:r>
      <w:r>
        <w:rPr>
          <w:spacing w:val="21"/>
        </w:rPr>
        <w:t> </w:t>
      </w:r>
      <w:r>
        <w:rPr/>
        <w:t>during</w:t>
      </w:r>
      <w:r>
        <w:rPr>
          <w:spacing w:val="20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is presented in Table 4.2.</w:t>
      </w:r>
    </w:p>
    <w:p>
      <w:pPr>
        <w:pStyle w:val="Heading1"/>
        <w:spacing w:before="202"/>
        <w:ind w:left="540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Occurrence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4319"/>
        <w:gridCol w:w="824"/>
        <w:gridCol w:w="1293"/>
        <w:gridCol w:w="2252"/>
      </w:tblGrid>
      <w:tr>
        <w:trPr>
          <w:trHeight w:val="327" w:hRule="atLeast"/>
        </w:trPr>
        <w:tc>
          <w:tcPr>
            <w:tcW w:w="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8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3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6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</w:t>
            </w:r>
          </w:p>
        </w:tc>
        <w:tc>
          <w:tcPr>
            <w:tcW w:w="12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71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354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03" w:hRule="atLeast"/>
        </w:trPr>
        <w:tc>
          <w:tcPr>
            <w:tcW w:w="9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3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3"/>
              <w:ind w:left="154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</w:t>
            </w:r>
          </w:p>
        </w:tc>
        <w:tc>
          <w:tcPr>
            <w:tcW w:w="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3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12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6" w:lineRule="auto" w:before="43"/>
              <w:ind w:left="171" w:right="37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2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3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Insolvency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3.82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1" w:lineRule="exact"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9" w:type="dxa"/>
          </w:tcPr>
          <w:p>
            <w:pPr>
              <w:pStyle w:val="TableParagraph"/>
              <w:spacing w:line="271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824" w:type="dxa"/>
          </w:tcPr>
          <w:p>
            <w:pPr>
              <w:pStyle w:val="TableParagraph"/>
              <w:spacing w:line="271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0" w:right="37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2252" w:type="dxa"/>
          </w:tcPr>
          <w:p>
            <w:pPr>
              <w:pStyle w:val="TableParagraph"/>
              <w:spacing w:line="271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5"/>
              <w:ind w:left="154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payment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claims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5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3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5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5"/>
              <w:ind w:left="154"/>
              <w:rPr>
                <w:sz w:val="24"/>
              </w:rPr>
            </w:pPr>
            <w:r>
              <w:rPr>
                <w:sz w:val="24"/>
              </w:rPr>
              <w:t>Bureaucracy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5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5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1" w:lineRule="exact"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9" w:type="dxa"/>
          </w:tcPr>
          <w:p>
            <w:pPr>
              <w:pStyle w:val="TableParagraph"/>
              <w:spacing w:line="271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Pollution</w:t>
            </w:r>
          </w:p>
        </w:tc>
        <w:tc>
          <w:tcPr>
            <w:tcW w:w="824" w:type="dxa"/>
          </w:tcPr>
          <w:p>
            <w:pPr>
              <w:pStyle w:val="TableParagraph"/>
              <w:spacing w:line="271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1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5"/>
              <w:ind w:left="154"/>
              <w:rPr>
                <w:sz w:val="24"/>
              </w:rPr>
            </w:pPr>
            <w:r>
              <w:rPr>
                <w:sz w:val="24"/>
              </w:rPr>
              <w:t>Ecological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damage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5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3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5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Improper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1" w:lineRule="exact" w:before="2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19" w:type="dxa"/>
          </w:tcPr>
          <w:p>
            <w:pPr>
              <w:pStyle w:val="TableParagraph"/>
              <w:spacing w:line="271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</w:p>
        </w:tc>
        <w:tc>
          <w:tcPr>
            <w:tcW w:w="824" w:type="dxa"/>
          </w:tcPr>
          <w:p>
            <w:pPr>
              <w:pStyle w:val="TableParagraph"/>
              <w:spacing w:line="271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1" w:lineRule="exact" w:before="24"/>
              <w:ind w:left="354" w:right="623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5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5"/>
              <w:ind w:left="154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5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3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5"/>
              <w:ind w:left="354" w:right="623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approvaland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permit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4"/>
              <w:ind w:left="354" w:right="623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19" w:type="dxa"/>
          </w:tcPr>
          <w:p>
            <w:pPr>
              <w:pStyle w:val="TableParagraph"/>
              <w:spacing w:line="270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Inconsistency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policies</w:t>
            </w:r>
          </w:p>
        </w:tc>
        <w:tc>
          <w:tcPr>
            <w:tcW w:w="824" w:type="dxa"/>
          </w:tcPr>
          <w:p>
            <w:pPr>
              <w:pStyle w:val="TableParagraph"/>
              <w:spacing w:line="270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4"/>
              <w:ind w:left="354" w:right="623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1" w:lineRule="exact" w:before="2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19" w:type="dxa"/>
          </w:tcPr>
          <w:p>
            <w:pPr>
              <w:pStyle w:val="TableParagraph"/>
              <w:spacing w:line="271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824" w:type="dxa"/>
          </w:tcPr>
          <w:p>
            <w:pPr>
              <w:pStyle w:val="TableParagraph"/>
              <w:spacing w:line="271" w:lineRule="exact" w:before="2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1293" w:type="dxa"/>
          </w:tcPr>
          <w:p>
            <w:pPr>
              <w:pStyle w:val="TableParagraph"/>
              <w:spacing w:line="158" w:lineRule="auto" w:before="52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1" w:lineRule="exact" w:before="24"/>
              <w:ind w:left="354" w:right="623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35" w:hRule="atLeast"/>
        </w:trPr>
        <w:tc>
          <w:tcPr>
            <w:tcW w:w="922" w:type="dxa"/>
          </w:tcPr>
          <w:p>
            <w:pPr>
              <w:pStyle w:val="TableParagraph"/>
              <w:spacing w:before="25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19" w:type="dxa"/>
          </w:tcPr>
          <w:p>
            <w:pPr>
              <w:pStyle w:val="TableParagraph"/>
              <w:spacing w:before="25"/>
              <w:ind w:left="154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824" w:type="dxa"/>
          </w:tcPr>
          <w:p>
            <w:pPr>
              <w:pStyle w:val="TableParagraph"/>
              <w:spacing w:before="25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1293" w:type="dxa"/>
          </w:tcPr>
          <w:p>
            <w:pPr>
              <w:pStyle w:val="TableParagraph"/>
              <w:spacing w:before="9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16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before="25"/>
              <w:ind w:left="354" w:right="623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609" w:hRule="atLeast"/>
        </w:trPr>
        <w:tc>
          <w:tcPr>
            <w:tcW w:w="922" w:type="dxa"/>
          </w:tcPr>
          <w:p>
            <w:pPr>
              <w:pStyle w:val="TableParagraph"/>
              <w:spacing w:before="161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19" w:type="dxa"/>
          </w:tcPr>
          <w:p>
            <w:pPr>
              <w:pStyle w:val="TableParagraph"/>
              <w:spacing w:before="24"/>
              <w:ind w:left="154" w:right="177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regulation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824" w:type="dxa"/>
          </w:tcPr>
          <w:p>
            <w:pPr>
              <w:pStyle w:val="TableParagraph"/>
              <w:spacing w:before="161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293" w:type="dxa"/>
          </w:tcPr>
          <w:p>
            <w:pPr>
              <w:pStyle w:val="TableParagraph"/>
              <w:spacing w:before="144"/>
              <w:ind w:left="171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17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before="161"/>
              <w:ind w:left="354" w:right="623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25" w:hRule="atLeast"/>
        </w:trPr>
        <w:tc>
          <w:tcPr>
            <w:tcW w:w="922" w:type="dxa"/>
          </w:tcPr>
          <w:p>
            <w:pPr>
              <w:pStyle w:val="TableParagraph"/>
              <w:spacing w:before="23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19" w:type="dxa"/>
          </w:tcPr>
          <w:p>
            <w:pPr>
              <w:pStyle w:val="TableParagraph"/>
              <w:spacing w:before="23"/>
              <w:ind w:left="154"/>
              <w:rPr>
                <w:sz w:val="24"/>
              </w:rPr>
            </w:pP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824" w:type="dxa"/>
          </w:tcPr>
          <w:p>
            <w:pPr>
              <w:pStyle w:val="TableParagraph"/>
              <w:spacing w:before="23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  <w:tc>
          <w:tcPr>
            <w:tcW w:w="1293" w:type="dxa"/>
          </w:tcPr>
          <w:p>
            <w:pPr>
              <w:pStyle w:val="TableParagraph"/>
              <w:spacing w:before="23"/>
              <w:ind w:left="171" w:right="374"/>
              <w:jc w:val="center"/>
              <w:rPr>
                <w:sz w:val="24"/>
              </w:rPr>
            </w:pPr>
            <w:r>
              <w:rPr>
                <w:sz w:val="24"/>
              </w:rPr>
              <w:t>18th</w:t>
            </w:r>
          </w:p>
        </w:tc>
        <w:tc>
          <w:tcPr>
            <w:tcW w:w="2252" w:type="dxa"/>
          </w:tcPr>
          <w:p>
            <w:pPr>
              <w:pStyle w:val="TableParagraph"/>
              <w:spacing w:before="23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before="15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19" w:type="dxa"/>
          </w:tcPr>
          <w:p>
            <w:pPr>
              <w:pStyle w:val="TableParagraph"/>
              <w:spacing w:before="15"/>
              <w:ind w:left="154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824" w:type="dxa"/>
          </w:tcPr>
          <w:p>
            <w:pPr>
              <w:pStyle w:val="TableParagraph"/>
              <w:spacing w:before="15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  <w:tc>
          <w:tcPr>
            <w:tcW w:w="1293" w:type="dxa"/>
          </w:tcPr>
          <w:p>
            <w:pPr>
              <w:pStyle w:val="TableParagraph"/>
              <w:spacing w:before="15"/>
              <w:ind w:left="171" w:right="374"/>
              <w:jc w:val="center"/>
              <w:rPr>
                <w:sz w:val="24"/>
              </w:rPr>
            </w:pPr>
            <w:r>
              <w:rPr>
                <w:sz w:val="24"/>
              </w:rPr>
              <w:t>18th</w:t>
            </w:r>
          </w:p>
        </w:tc>
        <w:tc>
          <w:tcPr>
            <w:tcW w:w="2252" w:type="dxa"/>
          </w:tcPr>
          <w:p>
            <w:pPr>
              <w:pStyle w:val="TableParagraph"/>
              <w:spacing w:before="15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before="1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19" w:type="dxa"/>
          </w:tcPr>
          <w:p>
            <w:pPr>
              <w:pStyle w:val="TableParagraph"/>
              <w:spacing w:before="14"/>
              <w:ind w:left="154"/>
              <w:rPr>
                <w:sz w:val="24"/>
              </w:rPr>
            </w:pPr>
            <w:r>
              <w:rPr>
                <w:sz w:val="24"/>
              </w:rPr>
              <w:t>Poor 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workmanship</w:t>
            </w:r>
          </w:p>
        </w:tc>
        <w:tc>
          <w:tcPr>
            <w:tcW w:w="824" w:type="dxa"/>
          </w:tcPr>
          <w:p>
            <w:pPr>
              <w:pStyle w:val="TableParagraph"/>
              <w:spacing w:before="1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1293" w:type="dxa"/>
          </w:tcPr>
          <w:p>
            <w:pPr>
              <w:pStyle w:val="TableParagraph"/>
              <w:spacing w:before="14"/>
              <w:ind w:left="171" w:right="374"/>
              <w:jc w:val="center"/>
              <w:rPr>
                <w:sz w:val="24"/>
              </w:rPr>
            </w:pPr>
            <w:r>
              <w:rPr>
                <w:sz w:val="24"/>
              </w:rPr>
              <w:t>20th</w:t>
            </w:r>
          </w:p>
        </w:tc>
        <w:tc>
          <w:tcPr>
            <w:tcW w:w="2252" w:type="dxa"/>
          </w:tcPr>
          <w:p>
            <w:pPr>
              <w:pStyle w:val="TableParagraph"/>
              <w:spacing w:before="1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before="1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19" w:type="dxa"/>
          </w:tcPr>
          <w:p>
            <w:pPr>
              <w:pStyle w:val="TableParagraph"/>
              <w:spacing w:before="14"/>
              <w:ind w:left="154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difficuties</w:t>
            </w:r>
          </w:p>
        </w:tc>
        <w:tc>
          <w:tcPr>
            <w:tcW w:w="824" w:type="dxa"/>
          </w:tcPr>
          <w:p>
            <w:pPr>
              <w:pStyle w:val="TableParagraph"/>
              <w:spacing w:before="1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293" w:type="dxa"/>
          </w:tcPr>
          <w:p>
            <w:pPr>
              <w:pStyle w:val="TableParagraph"/>
              <w:spacing w:before="14"/>
              <w:ind w:left="168" w:right="374"/>
              <w:jc w:val="center"/>
              <w:rPr>
                <w:sz w:val="24"/>
              </w:rPr>
            </w:pPr>
            <w:r>
              <w:rPr>
                <w:sz w:val="24"/>
              </w:rPr>
              <w:t>21st</w:t>
            </w:r>
          </w:p>
        </w:tc>
        <w:tc>
          <w:tcPr>
            <w:tcW w:w="2252" w:type="dxa"/>
          </w:tcPr>
          <w:p>
            <w:pPr>
              <w:pStyle w:val="TableParagraph"/>
              <w:spacing w:before="1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before="1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19" w:type="dxa"/>
          </w:tcPr>
          <w:p>
            <w:pPr>
              <w:pStyle w:val="TableParagraph"/>
              <w:spacing w:before="14"/>
              <w:ind w:left="154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824" w:type="dxa"/>
          </w:tcPr>
          <w:p>
            <w:pPr>
              <w:pStyle w:val="TableParagraph"/>
              <w:spacing w:before="1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1293" w:type="dxa"/>
          </w:tcPr>
          <w:p>
            <w:pPr>
              <w:pStyle w:val="TableParagraph"/>
              <w:spacing w:before="14"/>
              <w:ind w:left="171" w:right="373"/>
              <w:jc w:val="center"/>
              <w:rPr>
                <w:sz w:val="24"/>
              </w:rPr>
            </w:pPr>
            <w:r>
              <w:rPr>
                <w:sz w:val="24"/>
              </w:rPr>
              <w:t>22nd</w:t>
            </w:r>
          </w:p>
        </w:tc>
        <w:tc>
          <w:tcPr>
            <w:tcW w:w="2252" w:type="dxa"/>
          </w:tcPr>
          <w:p>
            <w:pPr>
              <w:pStyle w:val="TableParagraph"/>
              <w:spacing w:before="1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before="15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19" w:type="dxa"/>
          </w:tcPr>
          <w:p>
            <w:pPr>
              <w:pStyle w:val="TableParagraph"/>
              <w:spacing w:before="15"/>
              <w:ind w:left="154"/>
              <w:rPr>
                <w:sz w:val="24"/>
              </w:rPr>
            </w:pPr>
            <w:r>
              <w:rPr>
                <w:sz w:val="24"/>
              </w:rPr>
              <w:t>Insolvency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contractor</w:t>
            </w:r>
          </w:p>
        </w:tc>
        <w:tc>
          <w:tcPr>
            <w:tcW w:w="824" w:type="dxa"/>
          </w:tcPr>
          <w:p>
            <w:pPr>
              <w:pStyle w:val="TableParagraph"/>
              <w:spacing w:before="15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1293" w:type="dxa"/>
          </w:tcPr>
          <w:p>
            <w:pPr>
              <w:pStyle w:val="TableParagraph"/>
              <w:spacing w:before="15"/>
              <w:ind w:left="171" w:right="373"/>
              <w:jc w:val="center"/>
              <w:rPr>
                <w:sz w:val="24"/>
              </w:rPr>
            </w:pPr>
            <w:r>
              <w:rPr>
                <w:sz w:val="24"/>
              </w:rPr>
              <w:t>22nd</w:t>
            </w:r>
          </w:p>
        </w:tc>
        <w:tc>
          <w:tcPr>
            <w:tcW w:w="2252" w:type="dxa"/>
          </w:tcPr>
          <w:p>
            <w:pPr>
              <w:pStyle w:val="TableParagraph"/>
              <w:spacing w:before="15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8" w:hRule="atLeast"/>
        </w:trPr>
        <w:tc>
          <w:tcPr>
            <w:tcW w:w="922" w:type="dxa"/>
          </w:tcPr>
          <w:p>
            <w:pPr>
              <w:pStyle w:val="TableParagraph"/>
              <w:spacing w:before="14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19" w:type="dxa"/>
          </w:tcPr>
          <w:p>
            <w:pPr>
              <w:pStyle w:val="TableParagraph"/>
              <w:spacing w:before="14"/>
              <w:ind w:left="154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824" w:type="dxa"/>
          </w:tcPr>
          <w:p>
            <w:pPr>
              <w:pStyle w:val="TableParagraph"/>
              <w:spacing w:before="14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1293" w:type="dxa"/>
          </w:tcPr>
          <w:p>
            <w:pPr>
              <w:pStyle w:val="TableParagraph"/>
              <w:spacing w:before="14"/>
              <w:ind w:left="171" w:right="374"/>
              <w:jc w:val="center"/>
              <w:rPr>
                <w:sz w:val="24"/>
              </w:rPr>
            </w:pPr>
            <w:r>
              <w:rPr>
                <w:sz w:val="24"/>
              </w:rPr>
              <w:t>24th</w:t>
            </w:r>
          </w:p>
        </w:tc>
        <w:tc>
          <w:tcPr>
            <w:tcW w:w="2252" w:type="dxa"/>
          </w:tcPr>
          <w:p>
            <w:pPr>
              <w:pStyle w:val="TableParagraph"/>
              <w:spacing w:before="1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27" w:hRule="atLeast"/>
        </w:trPr>
        <w:tc>
          <w:tcPr>
            <w:tcW w:w="9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87" w:right="1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54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safety</w:t>
            </w:r>
          </w:p>
        </w:tc>
        <w:tc>
          <w:tcPr>
            <w:tcW w:w="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60" w:right="168"/>
              <w:jc w:val="center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12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71" w:right="374"/>
              <w:jc w:val="center"/>
              <w:rPr>
                <w:sz w:val="24"/>
              </w:rPr>
            </w:pPr>
            <w:r>
              <w:rPr>
                <w:sz w:val="24"/>
              </w:rPr>
              <w:t>25th</w:t>
            </w:r>
          </w:p>
        </w:tc>
        <w:tc>
          <w:tcPr>
            <w:tcW w:w="22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356" w:right="623"/>
              <w:jc w:val="center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</w:tr>
      <w:tr>
        <w:trPr>
          <w:trHeight w:val="333" w:hRule="atLeast"/>
        </w:trPr>
        <w:tc>
          <w:tcPr>
            <w:tcW w:w="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52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Average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160" w:right="1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3.04</w:t>
            </w:r>
          </w:p>
        </w:tc>
        <w:tc>
          <w:tcPr>
            <w:tcW w:w="12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356" w:right="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Fairly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Often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6"/>
          <w:pgSz w:w="11910" w:h="16840"/>
          <w:pgMar w:footer="1592" w:header="0" w:top="1360" w:bottom="1780" w:left="900" w:right="360"/>
        </w:sectPr>
      </w:pPr>
    </w:p>
    <w:p>
      <w:pPr>
        <w:pStyle w:val="BodyText"/>
        <w:spacing w:line="480" w:lineRule="auto" w:before="74"/>
        <w:ind w:left="540" w:right="1072"/>
        <w:jc w:val="both"/>
      </w:pPr>
      <w:r>
        <w:rPr/>
        <w:t>It is shown in Table 4.2 that out of the 25 Risk Factors identified, ten (10) occurs often. These</w:t>
      </w:r>
      <w:r>
        <w:rPr>
          <w:spacing w:val="-57"/>
        </w:rPr>
        <w:t> </w:t>
      </w:r>
      <w:r>
        <w:rPr/>
        <w:t>range between “Change in law and regulation” and “Improper design” (MIS = 3.58 – 4.18).</w:t>
      </w:r>
      <w:r>
        <w:rPr>
          <w:spacing w:val="1"/>
        </w:rPr>
        <w:t> </w:t>
      </w:r>
      <w:r>
        <w:rPr/>
        <w:t>Seven (7) other risk factors fairly often occurs. These range from “Change of scope” to</w:t>
      </w:r>
      <w:r>
        <w:rPr>
          <w:spacing w:val="1"/>
        </w:rPr>
        <w:t> </w:t>
      </w:r>
      <w:r>
        <w:rPr/>
        <w:t>“Comp1iance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law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regulation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issues”</w:t>
      </w:r>
      <w:r>
        <w:rPr>
          <w:spacing w:val="-6"/>
        </w:rPr>
        <w:t> </w:t>
      </w:r>
      <w:r>
        <w:rPr/>
        <w:t>(MIS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2.71 –</w:t>
      </w:r>
      <w:r>
        <w:rPr>
          <w:spacing w:val="-5"/>
        </w:rPr>
        <w:t> </w:t>
      </w:r>
      <w:r>
        <w:rPr/>
        <w:t>3.46).</w:t>
      </w:r>
      <w:r>
        <w:rPr>
          <w:spacing w:val="-4"/>
        </w:rPr>
        <w:t> </w:t>
      </w:r>
      <w:r>
        <w:rPr/>
        <w:t>Another</w:t>
      </w:r>
      <w:r>
        <w:rPr>
          <w:spacing w:val="-58"/>
        </w:rPr>
        <w:t> </w:t>
      </w:r>
      <w:r>
        <w:rPr/>
        <w:t>7 factors occurs less often. These spans between “Weather condition” and “Late deliveries of</w:t>
      </w:r>
      <w:r>
        <w:rPr>
          <w:spacing w:val="1"/>
        </w:rPr>
        <w:t> </w:t>
      </w:r>
      <w:r>
        <w:rPr/>
        <w:t>materials” (MIS = 1.81 – 2.38). The last factor which is “Site safety” with MIS of 1.46 rarely</w:t>
      </w:r>
      <w:r>
        <w:rPr>
          <w:spacing w:val="1"/>
        </w:rPr>
        <w:t> </w:t>
      </w:r>
      <w:r>
        <w:rPr>
          <w:spacing w:val="-1"/>
        </w:rPr>
        <w:t>occurs.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average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identified</w:t>
      </w:r>
      <w:r>
        <w:rPr>
          <w:spacing w:val="-10"/>
        </w:rPr>
        <w:t> </w:t>
      </w:r>
      <w:r>
        <w:rPr/>
        <w:t>risk</w:t>
      </w:r>
      <w:r>
        <w:rPr>
          <w:spacing w:val="-8"/>
        </w:rPr>
        <w:t> </w:t>
      </w:r>
      <w:r>
        <w:rPr/>
        <w:t>factors</w:t>
      </w:r>
      <w:r>
        <w:rPr>
          <w:spacing w:val="-7"/>
        </w:rPr>
        <w:t> </w:t>
      </w:r>
      <w:r>
        <w:rPr/>
        <w:t>during</w:t>
      </w:r>
      <w:r>
        <w:rPr>
          <w:spacing w:val="-10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projects</w:t>
      </w:r>
      <w:r>
        <w:rPr>
          <w:spacing w:val="-9"/>
        </w:rPr>
        <w:t> </w:t>
      </w:r>
      <w:r>
        <w:rPr/>
        <w:t>occur</w:t>
      </w:r>
      <w:r>
        <w:rPr>
          <w:spacing w:val="-8"/>
        </w:rPr>
        <w:t> </w:t>
      </w:r>
      <w:r>
        <w:rPr/>
        <w:t>fairly</w:t>
      </w:r>
      <w:r>
        <w:rPr>
          <w:spacing w:val="-15"/>
        </w:rPr>
        <w:t> </w:t>
      </w:r>
      <w:r>
        <w:rPr/>
        <w:t>often</w:t>
      </w:r>
      <w:r>
        <w:rPr>
          <w:spacing w:val="-57"/>
        </w:rPr>
        <w:t> </w:t>
      </w:r>
      <w:r>
        <w:rPr/>
        <w:t>(average</w:t>
      </w:r>
      <w:r>
        <w:rPr>
          <w:spacing w:val="-2"/>
        </w:rPr>
        <w:t> </w:t>
      </w:r>
      <w:r>
        <w:rPr/>
        <w:t>MIS =</w:t>
      </w:r>
      <w:r>
        <w:rPr>
          <w:spacing w:val="-1"/>
        </w:rPr>
        <w:t> </w:t>
      </w:r>
      <w:r>
        <w:rPr/>
        <w:t>3.04).</w:t>
      </w:r>
    </w:p>
    <w:p>
      <w:pPr>
        <w:pStyle w:val="BodyText"/>
        <w:spacing w:line="480" w:lineRule="auto" w:before="200"/>
        <w:ind w:left="540" w:right="1075"/>
        <w:jc w:val="both"/>
      </w:pPr>
      <w:r>
        <w:rPr/>
        <w:t>The finding of this study agrees</w:t>
      </w:r>
      <w:r>
        <w:rPr>
          <w:spacing w:val="1"/>
        </w:rPr>
        <w:t> </w:t>
      </w:r>
      <w:r>
        <w:rPr/>
        <w:t>with findings</w:t>
      </w:r>
      <w:r>
        <w:rPr>
          <w:spacing w:val="1"/>
        </w:rPr>
        <w:t> </w:t>
      </w:r>
      <w:r>
        <w:rPr/>
        <w:t>from past</w:t>
      </w:r>
      <w:r>
        <w:rPr>
          <w:spacing w:val="1"/>
        </w:rPr>
        <w:t> </w:t>
      </w:r>
      <w:r>
        <w:rPr/>
        <w:t>studies.For instance Karimi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.(2012)</w:t>
      </w:r>
      <w:r>
        <w:rPr>
          <w:spacing w:val="-9"/>
        </w:rPr>
        <w:t> </w:t>
      </w:r>
      <w:r>
        <w:rPr/>
        <w:t>identified</w:t>
      </w:r>
      <w:r>
        <w:rPr>
          <w:spacing w:val="-9"/>
        </w:rPr>
        <w:t> </w:t>
      </w:r>
      <w:r>
        <w:rPr/>
        <w:t>these</w:t>
      </w:r>
      <w:r>
        <w:rPr>
          <w:spacing w:val="-7"/>
        </w:rPr>
        <w:t> </w:t>
      </w:r>
      <w:r>
        <w:rPr/>
        <w:t>factors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grouped</w:t>
      </w:r>
      <w:r>
        <w:rPr>
          <w:spacing w:val="-9"/>
        </w:rPr>
        <w:t> </w:t>
      </w:r>
      <w:r>
        <w:rPr/>
        <w:t>them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categories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risk,</w:t>
      </w:r>
      <w:r>
        <w:rPr>
          <w:spacing w:val="-8"/>
        </w:rPr>
        <w:t> </w:t>
      </w:r>
      <w:r>
        <w:rPr/>
        <w:t>Political</w:t>
      </w:r>
      <w:r>
        <w:rPr>
          <w:spacing w:val="-58"/>
        </w:rPr>
        <w:t> </w:t>
      </w:r>
      <w:r>
        <w:rPr/>
        <w:t>risk,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risk,</w:t>
      </w:r>
      <w:r>
        <w:rPr>
          <w:spacing w:val="-1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Bahamid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Doh,</w:t>
      </w:r>
      <w:r>
        <w:rPr>
          <w:spacing w:val="-2"/>
        </w:rPr>
        <w:t> </w:t>
      </w:r>
      <w:r>
        <w:rPr/>
        <w:t>(2017)</w:t>
      </w:r>
      <w:r>
        <w:rPr>
          <w:spacing w:val="-2"/>
        </w:rPr>
        <w:t> </w:t>
      </w:r>
      <w:r>
        <w:rPr/>
        <w:t>also</w:t>
      </w:r>
      <w:r>
        <w:rPr>
          <w:spacing w:val="-58"/>
        </w:rPr>
        <w:t> </w:t>
      </w:r>
      <w:r>
        <w:rPr/>
        <w:t>submitted that risk due to environmental intrusion total risk evasioncannot be guaranteed. But</w:t>
      </w:r>
      <w:r>
        <w:rPr>
          <w:spacing w:val="-5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lessened,</w:t>
      </w:r>
      <w:r>
        <w:rPr>
          <w:spacing w:val="-3"/>
        </w:rPr>
        <w:t> </w:t>
      </w:r>
      <w:r>
        <w:rPr/>
        <w:t>coped</w:t>
      </w:r>
      <w:r>
        <w:rPr>
          <w:spacing w:val="-6"/>
        </w:rPr>
        <w:t> </w:t>
      </w:r>
      <w:r>
        <w:rPr/>
        <w:t>with,</w:t>
      </w:r>
      <w:r>
        <w:rPr>
          <w:spacing w:val="-4"/>
        </w:rPr>
        <w:t> </w:t>
      </w:r>
      <w:r>
        <w:rPr/>
        <w:t>pooled,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moved.</w:t>
      </w:r>
      <w:r>
        <w:rPr>
          <w:spacing w:val="-7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clearly</w:t>
      </w:r>
      <w:r>
        <w:rPr>
          <w:spacing w:val="-9"/>
        </w:rPr>
        <w:t> </w:t>
      </w:r>
      <w:r>
        <w:rPr/>
        <w:t>reveal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most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risk factor occur</w:t>
      </w:r>
      <w:r>
        <w:rPr>
          <w:spacing w:val="1"/>
        </w:rPr>
        <w:t> </w:t>
      </w:r>
      <w:r>
        <w:rPr/>
        <w:t>fairly</w:t>
      </w:r>
      <w:r>
        <w:rPr>
          <w:spacing w:val="-3"/>
        </w:rPr>
        <w:t> </w:t>
      </w:r>
      <w:r>
        <w:rPr/>
        <w:t>often.</w:t>
      </w:r>
    </w:p>
    <w:p>
      <w:pPr>
        <w:pStyle w:val="Heading1"/>
        <w:numPr>
          <w:ilvl w:val="2"/>
          <w:numId w:val="9"/>
        </w:numPr>
        <w:tabs>
          <w:tab w:pos="1261" w:val="left" w:leader="none"/>
        </w:tabs>
        <w:spacing w:line="240" w:lineRule="auto" w:before="204" w:after="0"/>
        <w:ind w:left="1260" w:right="0" w:hanging="721"/>
        <w:jc w:val="both"/>
      </w:pPr>
      <w:r>
        <w:rPr/>
        <w:t>Major</w:t>
      </w:r>
      <w:r>
        <w:rPr>
          <w:spacing w:val="-5"/>
        </w:rPr>
        <w:t> </w:t>
      </w:r>
      <w:r>
        <w:rPr/>
        <w:t>Risk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Practiced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540" w:right="1078"/>
        <w:jc w:val="both"/>
      </w:pPr>
      <w:r>
        <w:rPr/>
        <w:t>The RII analysis results for the frequency of occurrence of the major risk response techniques</w:t>
      </w:r>
      <w:r>
        <w:rPr>
          <w:spacing w:val="-57"/>
        </w:rPr>
        <w:t> </w:t>
      </w:r>
      <w:r>
        <w:rPr/>
        <w:t>practiced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projects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 Table 4.3.</w:t>
      </w:r>
    </w:p>
    <w:p>
      <w:pPr>
        <w:pStyle w:val="Heading1"/>
        <w:spacing w:before="202" w:after="3"/>
        <w:ind w:left="540"/>
        <w:jc w:val="both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2"/>
        </w:rPr>
        <w:t> </w:t>
      </w:r>
      <w:r>
        <w:rPr/>
        <w:t>Major</w:t>
      </w:r>
      <w:r>
        <w:rPr>
          <w:spacing w:val="-4"/>
        </w:rPr>
        <w:t> </w:t>
      </w:r>
      <w:r>
        <w:rPr/>
        <w:t>Risk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Practiced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</w:t>
      </w: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2"/>
        <w:gridCol w:w="4224"/>
        <w:gridCol w:w="911"/>
        <w:gridCol w:w="1301"/>
        <w:gridCol w:w="2252"/>
      </w:tblGrid>
      <w:tr>
        <w:trPr>
          <w:trHeight w:val="644" w:hRule="atLeast"/>
        </w:trPr>
        <w:tc>
          <w:tcPr>
            <w:tcW w:w="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1"/>
              <w:ind w:left="18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2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1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13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1"/>
              <w:ind w:left="179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1"/>
              <w:ind w:left="354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0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0"/>
              <w:ind w:left="15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exploit/Control</w:t>
            </w:r>
          </w:p>
        </w:tc>
        <w:tc>
          <w:tcPr>
            <w:tcW w:w="9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3" w:lineRule="auto" w:before="42"/>
              <w:ind w:left="179" w:right="37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2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0"/>
              <w:ind w:left="351" w:right="623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1" w:lineRule="exact"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4" w:type="dxa"/>
          </w:tcPr>
          <w:p>
            <w:pPr>
              <w:pStyle w:val="TableParagraph"/>
              <w:spacing w:line="271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mitigation/Reduction</w:t>
            </w:r>
          </w:p>
        </w:tc>
        <w:tc>
          <w:tcPr>
            <w:tcW w:w="911" w:type="dxa"/>
          </w:tcPr>
          <w:p>
            <w:pPr>
              <w:pStyle w:val="TableParagraph"/>
              <w:spacing w:line="271" w:lineRule="exact" w:before="2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301" w:type="dxa"/>
          </w:tcPr>
          <w:p>
            <w:pPr>
              <w:pStyle w:val="TableParagraph"/>
              <w:spacing w:line="158" w:lineRule="auto" w:before="52"/>
              <w:ind w:left="179" w:right="37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252" w:type="dxa"/>
          </w:tcPr>
          <w:p>
            <w:pPr>
              <w:pStyle w:val="TableParagraph"/>
              <w:spacing w:line="271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5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5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4" w:type="dxa"/>
          </w:tcPr>
          <w:p>
            <w:pPr>
              <w:pStyle w:val="TableParagraph"/>
              <w:spacing w:line="270" w:lineRule="exact" w:before="25"/>
              <w:ind w:left="15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Enhancement/</w:t>
            </w:r>
          </w:p>
        </w:tc>
        <w:tc>
          <w:tcPr>
            <w:tcW w:w="911" w:type="dxa"/>
          </w:tcPr>
          <w:p>
            <w:pPr>
              <w:pStyle w:val="TableParagraph"/>
              <w:spacing w:line="270" w:lineRule="exact" w:before="25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1301" w:type="dxa"/>
          </w:tcPr>
          <w:p>
            <w:pPr>
              <w:pStyle w:val="TableParagraph"/>
              <w:spacing w:line="158" w:lineRule="auto" w:before="53"/>
              <w:ind w:left="178" w:right="37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5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4" w:type="dxa"/>
          </w:tcPr>
          <w:p>
            <w:pPr>
              <w:pStyle w:val="TableParagraph"/>
              <w:spacing w:line="270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</w:p>
        </w:tc>
        <w:tc>
          <w:tcPr>
            <w:tcW w:w="911" w:type="dxa"/>
          </w:tcPr>
          <w:p>
            <w:pPr>
              <w:pStyle w:val="TableParagraph"/>
              <w:spacing w:line="270" w:lineRule="exact" w:before="2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301" w:type="dxa"/>
          </w:tcPr>
          <w:p>
            <w:pPr>
              <w:pStyle w:val="TableParagraph"/>
              <w:spacing w:line="158" w:lineRule="auto" w:before="52"/>
              <w:ind w:left="179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14" w:hRule="atLeast"/>
        </w:trPr>
        <w:tc>
          <w:tcPr>
            <w:tcW w:w="922" w:type="dxa"/>
          </w:tcPr>
          <w:p>
            <w:pPr>
              <w:pStyle w:val="TableParagraph"/>
              <w:spacing w:line="270" w:lineRule="exact"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4" w:type="dxa"/>
          </w:tcPr>
          <w:p>
            <w:pPr>
              <w:pStyle w:val="TableParagraph"/>
              <w:spacing w:line="270" w:lineRule="exact" w:before="24"/>
              <w:ind w:left="154"/>
              <w:rPr>
                <w:sz w:val="24"/>
              </w:rPr>
            </w:pPr>
            <w:r>
              <w:rPr>
                <w:sz w:val="24"/>
              </w:rPr>
              <w:t>Contingency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911" w:type="dxa"/>
          </w:tcPr>
          <w:p>
            <w:pPr>
              <w:pStyle w:val="TableParagraph"/>
              <w:spacing w:line="270" w:lineRule="exact" w:before="2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301" w:type="dxa"/>
          </w:tcPr>
          <w:p>
            <w:pPr>
              <w:pStyle w:val="TableParagraph"/>
              <w:spacing w:line="158" w:lineRule="auto" w:before="52"/>
              <w:ind w:left="179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</w:tcPr>
          <w:p>
            <w:pPr>
              <w:pStyle w:val="TableParagraph"/>
              <w:spacing w:line="270" w:lineRule="exact"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658" w:hRule="atLeast"/>
        </w:trPr>
        <w:tc>
          <w:tcPr>
            <w:tcW w:w="9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ind w:left="179" w:right="37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22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4"/>
              <w:ind w:left="355" w:right="623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52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Average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right="1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0.71</w:t>
            </w:r>
          </w:p>
        </w:tc>
        <w:tc>
          <w:tcPr>
            <w:tcW w:w="13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5"/>
              <w:ind w:left="354" w:right="6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Often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592" w:top="1340" w:bottom="1780" w:left="900" w:right="360"/>
        </w:sectPr>
      </w:pPr>
    </w:p>
    <w:p>
      <w:pPr>
        <w:pStyle w:val="BodyText"/>
        <w:spacing w:line="480" w:lineRule="auto" w:before="74"/>
        <w:ind w:left="540" w:right="1075"/>
        <w:jc w:val="both"/>
      </w:pPr>
      <w:r>
        <w:rPr/>
        <w:t>Table 4.3 reveals seven (7) identified major riskresponse techniques practiced on construction</w:t>
      </w:r>
      <w:r>
        <w:rPr>
          <w:spacing w:val="-57"/>
        </w:rPr>
        <w:t> </w:t>
      </w:r>
      <w:r>
        <w:rPr/>
        <w:t>projects.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“Risk</w:t>
      </w:r>
      <w:r>
        <w:rPr>
          <w:spacing w:val="-1"/>
        </w:rPr>
        <w:t> </w:t>
      </w:r>
      <w:r>
        <w:rPr/>
        <w:t>exploit/Control”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“Risk</w:t>
      </w:r>
      <w:r>
        <w:rPr>
          <w:spacing w:val="-3"/>
        </w:rPr>
        <w:t> </w:t>
      </w:r>
      <w:r>
        <w:rPr/>
        <w:t>avoidance”</w:t>
      </w:r>
      <w:r>
        <w:rPr>
          <w:spacing w:val="-2"/>
        </w:rPr>
        <w:t> </w:t>
      </w:r>
      <w:r>
        <w:rPr/>
        <w:t>(RII</w:t>
      </w:r>
      <w:r>
        <w:rPr>
          <w:spacing w:val="-6"/>
        </w:rPr>
        <w:t> </w:t>
      </w:r>
      <w:r>
        <w:rPr/>
        <w:t>=</w:t>
      </w:r>
    </w:p>
    <w:p>
      <w:pPr>
        <w:pStyle w:val="BodyText"/>
        <w:spacing w:line="480" w:lineRule="auto"/>
        <w:ind w:left="540" w:right="1076"/>
        <w:jc w:val="both"/>
      </w:pPr>
      <w:r>
        <w:rPr/>
        <w:t>0.65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0.81).</w:t>
      </w:r>
      <w:r>
        <w:rPr>
          <w:spacing w:val="-3"/>
        </w:rPr>
        <w:t> </w:t>
      </w:r>
      <w:r>
        <w:rPr/>
        <w:t>“Risk</w:t>
      </w:r>
      <w:r>
        <w:rPr>
          <w:spacing w:val="-5"/>
        </w:rPr>
        <w:t> </w:t>
      </w:r>
      <w:r>
        <w:rPr/>
        <w:t>exploit/Control”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practiced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/>
        <w:t>often</w:t>
      </w:r>
      <w:r>
        <w:rPr>
          <w:spacing w:val="-5"/>
        </w:rPr>
        <w:t> </w:t>
      </w:r>
      <w:r>
        <w:rPr/>
        <w:t>(RII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0.81)</w:t>
      </w:r>
      <w:r>
        <w:rPr>
          <w:spacing w:val="-58"/>
        </w:rPr>
        <w:t> </w:t>
      </w:r>
      <w:r>
        <w:rPr/>
        <w:t>while others are also often practiced. On the average, the identified major risk management</w:t>
      </w:r>
      <w:r>
        <w:rPr>
          <w:spacing w:val="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on construction projects are</w:t>
      </w:r>
      <w:r>
        <w:rPr>
          <w:spacing w:val="-2"/>
        </w:rPr>
        <w:t> </w:t>
      </w:r>
      <w:r>
        <w:rPr/>
        <w:t>often practiced (average</w:t>
      </w:r>
      <w:r>
        <w:rPr>
          <w:spacing w:val="-1"/>
        </w:rPr>
        <w:t> </w:t>
      </w:r>
      <w:r>
        <w:rPr/>
        <w:t>RII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0.71).</w:t>
      </w:r>
    </w:p>
    <w:p>
      <w:pPr>
        <w:pStyle w:val="BodyText"/>
        <w:spacing w:line="480" w:lineRule="auto" w:before="199"/>
        <w:ind w:left="540" w:right="1076"/>
        <w:jc w:val="both"/>
      </w:pPr>
      <w:r>
        <w:rPr/>
        <w:t>Findings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also</w:t>
      </w:r>
      <w:r>
        <w:rPr>
          <w:spacing w:val="-3"/>
        </w:rPr>
        <w:t> </w:t>
      </w:r>
      <w:r>
        <w:rPr/>
        <w:t>corroborate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study,</w:t>
      </w:r>
      <w:r>
        <w:rPr>
          <w:spacing w:val="-2"/>
        </w:rPr>
        <w:t> </w:t>
      </w:r>
      <w:r>
        <w:rPr/>
        <w:t>Bahamid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Doh,</w:t>
      </w:r>
      <w:r>
        <w:rPr>
          <w:spacing w:val="-57"/>
        </w:rPr>
        <w:t> </w:t>
      </w:r>
      <w:r>
        <w:rPr/>
        <w:t>2017</w:t>
      </w:r>
      <w:r>
        <w:rPr>
          <w:spacing w:val="-6"/>
        </w:rPr>
        <w:t> </w:t>
      </w:r>
      <w:r>
        <w:rPr/>
        <w:t>concluded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study</w:t>
      </w:r>
      <w:r>
        <w:rPr>
          <w:spacing w:val="-11"/>
        </w:rPr>
        <w:t> </w:t>
      </w:r>
      <w:r>
        <w:rPr/>
        <w:t>that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insufficient,</w:t>
      </w:r>
      <w:r>
        <w:rPr>
          <w:spacing w:val="-5"/>
        </w:rPr>
        <w:t> </w:t>
      </w:r>
      <w:r>
        <w:rPr/>
        <w:t>especially</w:t>
      </w:r>
      <w:r>
        <w:rPr>
          <w:spacing w:val="-10"/>
        </w:rPr>
        <w:t> </w:t>
      </w:r>
      <w:r>
        <w:rPr/>
        <w:t>when</w:t>
      </w:r>
      <w:r>
        <w:rPr>
          <w:spacing w:val="-6"/>
        </w:rPr>
        <w:t> </w:t>
      </w:r>
      <w:r>
        <w:rPr/>
        <w:t>it</w:t>
      </w:r>
      <w:r>
        <w:rPr>
          <w:spacing w:val="-57"/>
        </w:rPr>
        <w:t> </w:t>
      </w:r>
      <w:r>
        <w:rPr/>
        <w:t>is based on the impact of the procurement method for the contract. This shows that findings</w:t>
      </w:r>
      <w:r>
        <w:rPr>
          <w:spacing w:val="1"/>
        </w:rPr>
        <w:t> </w:t>
      </w:r>
      <w:r>
        <w:rPr/>
        <w:t>from previous studies agree that these risk response techniques exist but the implementation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methodically,</w:t>
      </w:r>
      <w:r>
        <w:rPr>
          <w:spacing w:val="1"/>
        </w:rPr>
        <w:t> </w:t>
      </w:r>
      <w:r>
        <w:rPr/>
        <w:t>and risk mitigation/</w:t>
      </w:r>
      <w:r>
        <w:rPr>
          <w:spacing w:val="-1"/>
        </w:rPr>
        <w:t> </w:t>
      </w:r>
      <w:r>
        <w:rPr/>
        <w:t>control is used</w:t>
      </w:r>
      <w:r>
        <w:rPr>
          <w:spacing w:val="-1"/>
        </w:rPr>
        <w:t> </w:t>
      </w:r>
      <w:r>
        <w:rPr/>
        <w:t>in most cases</w:t>
      </w:r>
      <w:r>
        <w:rPr>
          <w:spacing w:val="-1"/>
        </w:rPr>
        <w:t> </w:t>
      </w:r>
      <w:r>
        <w:rPr/>
        <w:t>of risk.</w:t>
      </w:r>
    </w:p>
    <w:p>
      <w:pPr>
        <w:pStyle w:val="Heading1"/>
        <w:numPr>
          <w:ilvl w:val="2"/>
          <w:numId w:val="9"/>
        </w:numPr>
        <w:tabs>
          <w:tab w:pos="1261" w:val="left" w:leader="none"/>
        </w:tabs>
        <w:spacing w:line="240" w:lineRule="auto" w:before="207" w:after="0"/>
        <w:ind w:left="1260" w:right="0" w:hanging="721"/>
        <w:jc w:val="both"/>
      </w:pP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540" w:right="1075"/>
        <w:jc w:val="both"/>
      </w:pP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4.4.</w:t>
      </w:r>
    </w:p>
    <w:p>
      <w:pPr>
        <w:pStyle w:val="Heading1"/>
        <w:spacing w:before="201"/>
        <w:ind w:left="540"/>
        <w:jc w:val="both"/>
      </w:pPr>
      <w:r>
        <w:rPr/>
        <w:t>Table</w:t>
      </w:r>
      <w:r>
        <w:rPr>
          <w:spacing w:val="-2"/>
        </w:rPr>
        <w:t> </w:t>
      </w:r>
      <w:r>
        <w:rPr/>
        <w:t>4.4:    </w:t>
      </w:r>
      <w:r>
        <w:rPr>
          <w:spacing w:val="46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Effectiveness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Risk</w:t>
      </w:r>
      <w:r>
        <w:rPr>
          <w:spacing w:val="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4099"/>
        <w:gridCol w:w="1090"/>
        <w:gridCol w:w="1151"/>
        <w:gridCol w:w="2373"/>
      </w:tblGrid>
      <w:tr>
        <w:trPr>
          <w:trHeight w:val="644" w:hRule="atLeast"/>
        </w:trPr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38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40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680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RESPONSE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TECHNIQUES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right="2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MIS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208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  <w:tc>
          <w:tcPr>
            <w:tcW w:w="23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ind w:left="317" w:right="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303" w:hRule="atLeast"/>
        </w:trPr>
        <w:tc>
          <w:tcPr>
            <w:tcW w:w="9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8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3"/>
              <w:ind w:left="17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mitigation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/Reduction</w:t>
            </w:r>
          </w:p>
        </w:tc>
        <w:tc>
          <w:tcPr>
            <w:tcW w:w="10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3.94</w:t>
            </w:r>
          </w:p>
        </w:tc>
        <w:tc>
          <w:tcPr>
            <w:tcW w:w="11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6" w:lineRule="auto" w:before="43"/>
              <w:ind w:left="208" w:right="309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2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 w:before="13"/>
              <w:ind w:left="317" w:right="463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314" w:hRule="atLeast"/>
        </w:trPr>
        <w:tc>
          <w:tcPr>
            <w:tcW w:w="903" w:type="dxa"/>
          </w:tcPr>
          <w:p>
            <w:pPr>
              <w:pStyle w:val="TableParagraph"/>
              <w:spacing w:before="49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99" w:type="dxa"/>
          </w:tcPr>
          <w:p>
            <w:pPr>
              <w:pStyle w:val="TableParagraph"/>
              <w:spacing w:line="270" w:lineRule="exact" w:before="24"/>
              <w:ind w:left="17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Acceptance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 w:before="2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1151" w:type="dxa"/>
          </w:tcPr>
          <w:p>
            <w:pPr>
              <w:pStyle w:val="TableParagraph"/>
              <w:spacing w:line="158" w:lineRule="auto" w:before="52"/>
              <w:ind w:left="208" w:right="31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373" w:type="dxa"/>
          </w:tcPr>
          <w:p>
            <w:pPr>
              <w:pStyle w:val="TableParagraph"/>
              <w:spacing w:line="270" w:lineRule="exact" w:before="24"/>
              <w:ind w:left="317" w:right="463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315" w:hRule="atLeast"/>
        </w:trPr>
        <w:tc>
          <w:tcPr>
            <w:tcW w:w="903" w:type="dxa"/>
          </w:tcPr>
          <w:p>
            <w:pPr>
              <w:pStyle w:val="TableParagraph"/>
              <w:spacing w:before="50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99" w:type="dxa"/>
          </w:tcPr>
          <w:p>
            <w:pPr>
              <w:pStyle w:val="TableParagraph"/>
              <w:spacing w:line="271" w:lineRule="exact" w:before="24"/>
              <w:ind w:left="17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exploit/Control</w:t>
            </w:r>
          </w:p>
        </w:tc>
        <w:tc>
          <w:tcPr>
            <w:tcW w:w="1090" w:type="dxa"/>
          </w:tcPr>
          <w:p>
            <w:pPr>
              <w:pStyle w:val="TableParagraph"/>
              <w:spacing w:line="271" w:lineRule="exact" w:before="2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151" w:type="dxa"/>
          </w:tcPr>
          <w:p>
            <w:pPr>
              <w:pStyle w:val="TableParagraph"/>
              <w:spacing w:line="158" w:lineRule="auto" w:before="52"/>
              <w:ind w:left="208" w:right="31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2373" w:type="dxa"/>
          </w:tcPr>
          <w:p>
            <w:pPr>
              <w:pStyle w:val="TableParagraph"/>
              <w:spacing w:line="271" w:lineRule="exact" w:before="24"/>
              <w:ind w:left="317" w:right="463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315" w:hRule="atLeast"/>
        </w:trPr>
        <w:tc>
          <w:tcPr>
            <w:tcW w:w="903" w:type="dxa"/>
          </w:tcPr>
          <w:p>
            <w:pPr>
              <w:pStyle w:val="TableParagraph"/>
              <w:spacing w:before="48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99" w:type="dxa"/>
          </w:tcPr>
          <w:p>
            <w:pPr>
              <w:pStyle w:val="TableParagraph"/>
              <w:spacing w:line="270" w:lineRule="exact" w:before="25"/>
              <w:ind w:left="17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Enhancement/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 w:before="2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1151" w:type="dxa"/>
          </w:tcPr>
          <w:p>
            <w:pPr>
              <w:pStyle w:val="TableParagraph"/>
              <w:spacing w:line="158" w:lineRule="auto" w:before="53"/>
              <w:ind w:left="208" w:right="308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2373" w:type="dxa"/>
          </w:tcPr>
          <w:p>
            <w:pPr>
              <w:pStyle w:val="TableParagraph"/>
              <w:spacing w:line="270" w:lineRule="exact" w:before="25"/>
              <w:ind w:left="317" w:right="464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14" w:hRule="atLeast"/>
        </w:trPr>
        <w:tc>
          <w:tcPr>
            <w:tcW w:w="903" w:type="dxa"/>
          </w:tcPr>
          <w:p>
            <w:pPr>
              <w:pStyle w:val="TableParagraph"/>
              <w:spacing w:before="49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99" w:type="dxa"/>
          </w:tcPr>
          <w:p>
            <w:pPr>
              <w:pStyle w:val="TableParagraph"/>
              <w:spacing w:line="270" w:lineRule="exact" w:before="24"/>
              <w:ind w:left="17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</w:p>
        </w:tc>
        <w:tc>
          <w:tcPr>
            <w:tcW w:w="1090" w:type="dxa"/>
          </w:tcPr>
          <w:p>
            <w:pPr>
              <w:pStyle w:val="TableParagraph"/>
              <w:spacing w:line="270" w:lineRule="exact" w:before="2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  <w:tc>
          <w:tcPr>
            <w:tcW w:w="1151" w:type="dxa"/>
          </w:tcPr>
          <w:p>
            <w:pPr>
              <w:pStyle w:val="TableParagraph"/>
              <w:spacing w:line="158" w:lineRule="auto" w:before="52"/>
              <w:ind w:left="208" w:right="308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373" w:type="dxa"/>
          </w:tcPr>
          <w:p>
            <w:pPr>
              <w:pStyle w:val="TableParagraph"/>
              <w:spacing w:line="270" w:lineRule="exact" w:before="24"/>
              <w:ind w:left="317" w:right="464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19" w:hRule="atLeast"/>
        </w:trPr>
        <w:tc>
          <w:tcPr>
            <w:tcW w:w="903" w:type="dxa"/>
          </w:tcPr>
          <w:p>
            <w:pPr>
              <w:pStyle w:val="TableParagraph"/>
              <w:spacing w:before="49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99" w:type="dxa"/>
          </w:tcPr>
          <w:p>
            <w:pPr>
              <w:pStyle w:val="TableParagraph"/>
              <w:spacing w:line="275" w:lineRule="exact" w:before="24"/>
              <w:ind w:left="179"/>
              <w:rPr>
                <w:sz w:val="24"/>
              </w:rPr>
            </w:pPr>
            <w:r>
              <w:rPr>
                <w:sz w:val="24"/>
              </w:rPr>
              <w:t>Contingency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1090" w:type="dxa"/>
          </w:tcPr>
          <w:p>
            <w:pPr>
              <w:pStyle w:val="TableParagraph"/>
              <w:spacing w:line="275" w:lineRule="exact" w:before="2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151" w:type="dxa"/>
          </w:tcPr>
          <w:p>
            <w:pPr>
              <w:pStyle w:val="TableParagraph"/>
              <w:spacing w:before="8"/>
              <w:ind w:left="208" w:right="308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2373" w:type="dxa"/>
          </w:tcPr>
          <w:p>
            <w:pPr>
              <w:pStyle w:val="TableParagraph"/>
              <w:spacing w:line="275" w:lineRule="exact" w:before="24"/>
              <w:ind w:left="317" w:right="464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39" w:hRule="atLeast"/>
        </w:trPr>
        <w:tc>
          <w:tcPr>
            <w:tcW w:w="9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8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79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</w:p>
        </w:tc>
        <w:tc>
          <w:tcPr>
            <w:tcW w:w="10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11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2"/>
              <w:ind w:left="208" w:right="308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2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317" w:right="466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330" w:hRule="atLeast"/>
        </w:trPr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51"/>
              <w:ind w:lef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Average</w:t>
            </w:r>
          </w:p>
        </w:tc>
        <w:tc>
          <w:tcPr>
            <w:tcW w:w="10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right="2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3.30</w:t>
            </w:r>
          </w:p>
        </w:tc>
        <w:tc>
          <w:tcPr>
            <w:tcW w:w="11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317" w:right="4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Fairly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Effective</w:t>
            </w:r>
          </w:p>
        </w:tc>
      </w:tr>
    </w:tbl>
    <w:p>
      <w:pPr>
        <w:pStyle w:val="BodyText"/>
        <w:spacing w:line="270" w:lineRule="exact"/>
        <w:ind w:left="540"/>
      </w:pPr>
      <w:r>
        <w:rPr>
          <w:b/>
        </w:rPr>
        <w:t>Source</w:t>
      </w:r>
      <w:r>
        <w:rPr/>
        <w:t>:</w:t>
      </w:r>
      <w:r>
        <w:rPr>
          <w:spacing w:val="-3"/>
        </w:rPr>
        <w:t> </w:t>
      </w:r>
      <w:r>
        <w:rPr/>
        <w:t>Researcher’s</w:t>
      </w:r>
      <w:r>
        <w:rPr>
          <w:spacing w:val="-2"/>
        </w:rPr>
        <w:t> </w:t>
      </w:r>
      <w:r>
        <w:rPr/>
        <w:t>Analysis 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04276pt;width:480.07pt;height:.96002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/>
        <w:ind w:left="648" w:right="146"/>
      </w:pP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shown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Table</w:t>
      </w:r>
      <w:r>
        <w:rPr>
          <w:spacing w:val="3"/>
        </w:rPr>
        <w:t> </w:t>
      </w:r>
      <w:r>
        <w:rPr/>
        <w:t>4.4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“Risk</w:t>
      </w:r>
      <w:r>
        <w:rPr>
          <w:spacing w:val="4"/>
        </w:rPr>
        <w:t> </w:t>
      </w:r>
      <w:r>
        <w:rPr/>
        <w:t>mitigation</w:t>
      </w:r>
      <w:r>
        <w:rPr>
          <w:spacing w:val="3"/>
        </w:rPr>
        <w:t> </w:t>
      </w:r>
      <w:r>
        <w:rPr/>
        <w:t>/Reduction,</w:t>
      </w:r>
      <w:r>
        <w:rPr>
          <w:spacing w:val="3"/>
        </w:rPr>
        <w:t> </w:t>
      </w:r>
      <w:r>
        <w:rPr/>
        <w:t>Risk</w:t>
      </w:r>
      <w:r>
        <w:rPr>
          <w:spacing w:val="4"/>
        </w:rPr>
        <w:t> </w:t>
      </w:r>
      <w:r>
        <w:rPr/>
        <w:t>acceptance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“Risk</w:t>
      </w:r>
      <w:r>
        <w:rPr>
          <w:spacing w:val="4"/>
        </w:rPr>
        <w:t> </w:t>
      </w:r>
      <w:r>
        <w:rPr/>
        <w:t>Control”</w:t>
      </w:r>
      <w:r>
        <w:rPr>
          <w:spacing w:val="-57"/>
        </w:rPr>
        <w:t> </w:t>
      </w:r>
      <w:r>
        <w:rPr/>
        <w:t>(MIS</w:t>
      </w:r>
      <w:r>
        <w:rPr>
          <w:spacing w:val="17"/>
        </w:rPr>
        <w:t> </w:t>
      </w:r>
      <w:r>
        <w:rPr/>
        <w:t>=</w:t>
      </w:r>
      <w:r>
        <w:rPr>
          <w:spacing w:val="13"/>
        </w:rPr>
        <w:t> </w:t>
      </w:r>
      <w:r>
        <w:rPr/>
        <w:t>3.94,</w:t>
      </w:r>
      <w:r>
        <w:rPr>
          <w:spacing w:val="16"/>
        </w:rPr>
        <w:t> </w:t>
      </w:r>
      <w:r>
        <w:rPr/>
        <w:t>3.60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3.50</w:t>
      </w:r>
      <w:r>
        <w:rPr>
          <w:spacing w:val="14"/>
        </w:rPr>
        <w:t> </w:t>
      </w:r>
      <w:r>
        <w:rPr/>
        <w:t>respectively)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effective</w:t>
      </w:r>
      <w:r>
        <w:rPr>
          <w:spacing w:val="14"/>
        </w:rPr>
        <w:t> </w:t>
      </w:r>
      <w:r>
        <w:rPr/>
        <w:t>Risk</w:t>
      </w:r>
      <w:r>
        <w:rPr>
          <w:spacing w:val="15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Techniques</w:t>
      </w:r>
      <w:r>
        <w:rPr>
          <w:spacing w:val="14"/>
        </w:rPr>
        <w:t> </w:t>
      </w:r>
      <w:r>
        <w:rPr/>
        <w:t>in</w:t>
      </w:r>
    </w:p>
    <w:p>
      <w:pPr>
        <w:spacing w:after="0" w:line="480" w:lineRule="auto"/>
        <w:sectPr>
          <w:footerReference w:type="default" r:id="rId7"/>
          <w:pgSz w:w="11910" w:h="16840"/>
          <w:pgMar w:footer="934" w:header="0" w:top="1340" w:bottom="1120" w:left="900" w:right="360"/>
        </w:sectPr>
      </w:pPr>
    </w:p>
    <w:p>
      <w:pPr>
        <w:pStyle w:val="BodyText"/>
        <w:spacing w:before="4"/>
        <w:rPr>
          <w:sz w:val="5"/>
        </w:rPr>
      </w:pPr>
    </w:p>
    <w:p>
      <w:pPr>
        <w:pStyle w:val="BodyText"/>
        <w:spacing w:line="20" w:lineRule="exact"/>
        <w:ind w:left="540"/>
        <w:rPr>
          <w:sz w:val="2"/>
        </w:rPr>
      </w:pPr>
      <w:r>
        <w:rPr>
          <w:sz w:val="2"/>
        </w:rPr>
        <w:pict>
          <v:group style="width:480.1pt;height:1pt;mso-position-horizontal-relative:char;mso-position-vertical-relative:line" coordorigin="0,0" coordsize="9602,20">
            <v:rect style="position:absolute;left:0;top:0;width:9602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480" w:lineRule="auto"/>
        <w:ind w:left="648" w:right="611"/>
        <w:jc w:val="both"/>
      </w:pPr>
      <w:r>
        <w:rPr/>
        <w:t>construction</w:t>
      </w:r>
      <w:r>
        <w:rPr>
          <w:spacing w:val="-12"/>
        </w:rPr>
        <w:t> </w:t>
      </w:r>
      <w:r>
        <w:rPr/>
        <w:t>projects.</w:t>
      </w:r>
      <w:r>
        <w:rPr>
          <w:spacing w:val="-10"/>
        </w:rPr>
        <w:t> </w:t>
      </w:r>
      <w:r>
        <w:rPr/>
        <w:t>Four</w:t>
      </w:r>
      <w:r>
        <w:rPr>
          <w:spacing w:val="-13"/>
        </w:rPr>
        <w:t> </w:t>
      </w:r>
      <w:r>
        <w:rPr/>
        <w:t>(4)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techniques</w:t>
      </w:r>
      <w:r>
        <w:rPr>
          <w:spacing w:val="-11"/>
        </w:rPr>
        <w:t> </w:t>
      </w:r>
      <w:r>
        <w:rPr/>
        <w:t>ranging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“</w:t>
      </w:r>
      <w:r>
        <w:rPr>
          <w:sz w:val="20"/>
        </w:rPr>
        <w:t>Risk</w:t>
      </w:r>
      <w:r>
        <w:rPr>
          <w:spacing w:val="-12"/>
          <w:sz w:val="20"/>
        </w:rPr>
        <w:t> </w:t>
      </w:r>
      <w:r>
        <w:rPr>
          <w:sz w:val="20"/>
        </w:rPr>
        <w:t>exploit/Control</w:t>
      </w:r>
      <w:r>
        <w:rPr/>
        <w:t>”</w:t>
      </w:r>
      <w:r>
        <w:rPr>
          <w:spacing w:val="-13"/>
        </w:rPr>
        <w:t> </w:t>
      </w:r>
      <w:r>
        <w:rPr/>
        <w:t>(MIS</w:t>
      </w:r>
      <w:r>
        <w:rPr>
          <w:spacing w:val="-10"/>
        </w:rPr>
        <w:t> </w:t>
      </w:r>
      <w:r>
        <w:rPr/>
        <w:t>=</w:t>
      </w:r>
      <w:r>
        <w:rPr>
          <w:spacing w:val="-13"/>
        </w:rPr>
        <w:t> </w:t>
      </w:r>
      <w:r>
        <w:rPr/>
        <w:t>3.50)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“</w:t>
      </w:r>
      <w:r>
        <w:rPr>
          <w:sz w:val="20"/>
        </w:rPr>
        <w:t>Contingency</w:t>
      </w:r>
      <w:r>
        <w:rPr>
          <w:spacing w:val="-7"/>
          <w:sz w:val="20"/>
        </w:rPr>
        <w:t> </w:t>
      </w:r>
      <w:r>
        <w:rPr>
          <w:sz w:val="20"/>
        </w:rPr>
        <w:t>plan</w:t>
      </w:r>
      <w:r>
        <w:rPr/>
        <w:t>”</w:t>
      </w:r>
      <w:r>
        <w:rPr>
          <w:spacing w:val="-5"/>
        </w:rPr>
        <w:t> </w:t>
      </w:r>
      <w:r>
        <w:rPr/>
        <w:t>(MIS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3.10)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fairly</w:t>
      </w:r>
      <w:r>
        <w:rPr>
          <w:spacing w:val="-8"/>
        </w:rPr>
        <w:t> </w:t>
      </w:r>
      <w:r>
        <w:rPr/>
        <w:t>effective.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least</w:t>
      </w:r>
      <w:r>
        <w:rPr>
          <w:spacing w:val="-6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“</w:t>
      </w:r>
      <w:r>
        <w:rPr>
          <w:sz w:val="20"/>
        </w:rPr>
        <w:t>Risk</w:t>
      </w:r>
      <w:r>
        <w:rPr>
          <w:spacing w:val="-4"/>
          <w:sz w:val="20"/>
        </w:rPr>
        <w:t> </w:t>
      </w:r>
      <w:r>
        <w:rPr>
          <w:sz w:val="20"/>
        </w:rPr>
        <w:t>Avoidance</w:t>
      </w:r>
      <w:r>
        <w:rPr/>
        <w:t>”</w:t>
      </w:r>
      <w:r>
        <w:rPr>
          <w:spacing w:val="-58"/>
        </w:rPr>
        <w:t> </w:t>
      </w:r>
      <w:r>
        <w:rPr/>
        <w:t>(MIS = 2.30). Averagely, the identified Risk Response Techniques in construction projects are</w:t>
      </w:r>
      <w:r>
        <w:rPr>
          <w:spacing w:val="1"/>
        </w:rPr>
        <w:t> </w:t>
      </w:r>
      <w:r>
        <w:rPr/>
        <w:t>fairly</w:t>
      </w:r>
      <w:r>
        <w:rPr>
          <w:spacing w:val="-6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(average</w:t>
      </w:r>
      <w:r>
        <w:rPr>
          <w:spacing w:val="1"/>
        </w:rPr>
        <w:t> </w:t>
      </w:r>
      <w:r>
        <w:rPr/>
        <w:t>MIS =</w:t>
      </w:r>
      <w:r>
        <w:rPr>
          <w:spacing w:val="-1"/>
        </w:rPr>
        <w:t> </w:t>
      </w:r>
      <w:r>
        <w:rPr/>
        <w:t>3.30).</w:t>
      </w:r>
    </w:p>
    <w:p>
      <w:pPr>
        <w:pStyle w:val="BodyText"/>
        <w:spacing w:line="480" w:lineRule="auto" w:before="193"/>
        <w:ind w:left="648" w:right="609"/>
        <w:jc w:val="both"/>
      </w:pPr>
      <w:r>
        <w:rPr/>
        <w:t>The findings of this study agrees with findings of the past study, Previous research show that risk</w:t>
      </w:r>
      <w:r>
        <w:rPr>
          <w:spacing w:val="-57"/>
        </w:rPr>
        <w:t> </w:t>
      </w:r>
      <w:r>
        <w:rPr/>
        <w:t>response is been practiced on construction project but in an informal approach, which make risk</w:t>
      </w:r>
      <w:r>
        <w:rPr>
          <w:spacing w:val="1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seam</w:t>
      </w:r>
      <w:r>
        <w:rPr>
          <w:spacing w:val="-6"/>
        </w:rPr>
        <w:t> </w:t>
      </w:r>
      <w:r>
        <w:rPr/>
        <w:t>rarely</w:t>
      </w:r>
      <w:r>
        <w:rPr>
          <w:spacing w:val="-11"/>
        </w:rPr>
        <w:t> </w:t>
      </w:r>
      <w:r>
        <w:rPr/>
        <w:t>used.</w:t>
      </w:r>
      <w:r>
        <w:rPr>
          <w:spacing w:val="-5"/>
        </w:rPr>
        <w:t> </w:t>
      </w:r>
      <w:r>
        <w:rPr/>
        <w:t>Ojo</w:t>
      </w:r>
      <w:r>
        <w:rPr>
          <w:spacing w:val="-6"/>
        </w:rPr>
        <w:t> </w:t>
      </w:r>
      <w:r>
        <w:rPr/>
        <w:t>(2010)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study,</w:t>
      </w:r>
      <w:r>
        <w:rPr>
          <w:spacing w:val="-6"/>
        </w:rPr>
        <w:t> </w:t>
      </w:r>
      <w:r>
        <w:rPr/>
        <w:t>postulated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event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risks</w:t>
      </w:r>
      <w:r>
        <w:rPr>
          <w:spacing w:val="-6"/>
        </w:rPr>
        <w:t> </w:t>
      </w:r>
      <w:r>
        <w:rPr/>
        <w:t>occurrence</w:t>
      </w:r>
      <w:r>
        <w:rPr>
          <w:spacing w:val="-58"/>
        </w:rPr>
        <w:t> </w:t>
      </w:r>
      <w:r>
        <w:rPr/>
        <w:t>that were not analysed by parties involves is the chief cause of claims and disputes in the</w:t>
      </w:r>
      <w:r>
        <w:rPr>
          <w:spacing w:val="1"/>
        </w:rPr>
        <w:t> </w:t>
      </w:r>
      <w:r>
        <w:rPr/>
        <w:t>construction projects. It is therefore clear from this reseach work that the application of risk</w:t>
      </w:r>
      <w:r>
        <w:rPr>
          <w:spacing w:val="1"/>
        </w:rPr>
        <w:t> </w:t>
      </w:r>
      <w:r>
        <w:rPr/>
        <w:t>responseis</w:t>
      </w:r>
      <w:r>
        <w:rPr>
          <w:spacing w:val="-2"/>
        </w:rPr>
        <w:t> </w:t>
      </w:r>
      <w:r>
        <w:rPr/>
        <w:t>on a</w:t>
      </w:r>
      <w:r>
        <w:rPr>
          <w:spacing w:val="-4"/>
        </w:rPr>
        <w:t> </w:t>
      </w:r>
      <w:r>
        <w:rPr/>
        <w:t>fairly</w:t>
      </w:r>
      <w:r>
        <w:rPr>
          <w:spacing w:val="-5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mode, because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occur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properly</w:t>
      </w:r>
      <w:r>
        <w:rPr>
          <w:spacing w:val="-8"/>
        </w:rPr>
        <w:t> </w:t>
      </w:r>
      <w:r>
        <w:rPr/>
        <w:t>manage</w:t>
      </w:r>
      <w:r>
        <w:rPr>
          <w:spacing w:val="-1"/>
        </w:rPr>
        <w:t> </w:t>
      </w:r>
      <w:r>
        <w:rPr/>
        <w:t>fron</w:t>
      </w:r>
      <w:r>
        <w:rPr>
          <w:spacing w:val="-57"/>
        </w:rPr>
        <w:t> </w:t>
      </w:r>
      <w:r>
        <w:rPr/>
        <w:t>inception and risk mitigation /reduction, risk acceptance and risk exploit are practiced</w:t>
      </w:r>
      <w:r>
        <w:rPr>
          <w:spacing w:val="1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other methods.</w:t>
      </w:r>
    </w:p>
    <w:p>
      <w:pPr>
        <w:pStyle w:val="BodyText"/>
        <w:spacing w:before="1"/>
        <w:rPr>
          <w:sz w:val="10"/>
        </w:rPr>
      </w:pPr>
    </w:p>
    <w:p>
      <w:pPr>
        <w:pStyle w:val="Heading1"/>
        <w:numPr>
          <w:ilvl w:val="2"/>
          <w:numId w:val="9"/>
        </w:numPr>
        <w:tabs>
          <w:tab w:pos="1261" w:val="left" w:leader="none"/>
        </w:tabs>
        <w:spacing w:line="242" w:lineRule="auto" w:before="90" w:after="0"/>
        <w:ind w:left="540" w:right="1075" w:firstLine="0"/>
        <w:jc w:val="both"/>
      </w:pPr>
      <w:r>
        <w:rPr/>
        <w:t>Comparison of Effectiveness of Risk Sharing Techniques between DBB and DB</w:t>
      </w:r>
      <w:r>
        <w:rPr>
          <w:spacing w:val="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spacing w:line="480" w:lineRule="auto" w:before="188"/>
        <w:ind w:left="540" w:right="1075"/>
        <w:jc w:val="both"/>
      </w:pPr>
      <w:r>
        <w:rPr/>
        <w:t>RII analysis was carried out in order to rank the level of effectiveness of the identified risk</w:t>
      </w:r>
      <w:r>
        <w:rPr>
          <w:spacing w:val="1"/>
        </w:rPr>
        <w:t> </w:t>
      </w:r>
      <w:r>
        <w:rPr/>
        <w:t>sharing techniques under each of the two (DBB and DB) procurement methods. Thereafter,</w:t>
      </w:r>
      <w:r>
        <w:rPr>
          <w:spacing w:val="1"/>
        </w:rPr>
        <w:t> </w:t>
      </w:r>
      <w:r>
        <w:rPr/>
        <w:t>comparison of the average RII was made in order to show which of the two methods of</w:t>
      </w:r>
      <w:r>
        <w:rPr>
          <w:spacing w:val="1"/>
        </w:rPr>
        <w:t> </w:t>
      </w:r>
      <w:r>
        <w:rPr/>
        <w:t>procurement was more effective. The results of the RII analyses are summarised in Tables 4.5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4.6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comparison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RII</w:t>
      </w:r>
      <w:r>
        <w:rPr>
          <w:spacing w:val="-7"/>
        </w:rPr>
        <w:t> </w:t>
      </w:r>
      <w:r>
        <w:rPr/>
        <w:t>for the</w:t>
      </w:r>
      <w:r>
        <w:rPr>
          <w:spacing w:val="-3"/>
        </w:rPr>
        <w:t> </w:t>
      </w:r>
      <w:r>
        <w:rPr/>
        <w:t>DBB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DB</w:t>
      </w:r>
      <w:r>
        <w:rPr>
          <w:spacing w:val="-2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methods is</w:t>
      </w:r>
      <w:r>
        <w:rPr>
          <w:spacing w:val="-58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4.7.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900" w:right="360"/>
        </w:sectPr>
      </w:pPr>
    </w:p>
    <w:p>
      <w:pPr>
        <w:pStyle w:val="Heading1"/>
        <w:spacing w:before="78" w:after="4"/>
        <w:ind w:left="540"/>
      </w:pPr>
      <w:r>
        <w:rPr/>
        <w:t>Table</w:t>
      </w:r>
      <w:r>
        <w:rPr>
          <w:spacing w:val="-3"/>
        </w:rPr>
        <w:t> </w:t>
      </w:r>
      <w:r>
        <w:rPr/>
        <w:t>4.5:Risk</w:t>
      </w:r>
      <w:r>
        <w:rPr>
          <w:spacing w:val="-1"/>
        </w:rPr>
        <w:t> </w:t>
      </w:r>
      <w:r>
        <w:rPr/>
        <w:t>Sharing</w:t>
      </w:r>
      <w:r>
        <w:rPr>
          <w:spacing w:val="-5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DBB</w:t>
      </w:r>
      <w:r>
        <w:rPr>
          <w:spacing w:val="-2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Method</w:t>
      </w: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4"/>
        <w:gridCol w:w="4190"/>
        <w:gridCol w:w="885"/>
        <w:gridCol w:w="1205"/>
        <w:gridCol w:w="2310"/>
      </w:tblGrid>
      <w:tr>
        <w:trPr>
          <w:trHeight w:val="268" w:hRule="atLeast"/>
        </w:trPr>
        <w:tc>
          <w:tcPr>
            <w:tcW w:w="9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8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1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SHARING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(DBB)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249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70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71" w:hRule="atLeast"/>
        </w:trPr>
        <w:tc>
          <w:tcPr>
            <w:tcW w:w="9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150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8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2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4" w:lineRule="auto" w:before="35"/>
              <w:ind w:left="170" w:right="285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23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5" w:lineRule="exact"/>
              <w:ind w:left="35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6" w:hRule="atLeast"/>
        </w:trPr>
        <w:tc>
          <w:tcPr>
            <w:tcW w:w="914" w:type="dxa"/>
          </w:tcPr>
          <w:p>
            <w:pPr>
              <w:pStyle w:val="TableParagraph"/>
              <w:spacing w:line="251" w:lineRule="exact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90" w:type="dxa"/>
          </w:tcPr>
          <w:p>
            <w:pPr>
              <w:pStyle w:val="TableParagraph"/>
              <w:spacing w:line="251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Warranty</w:t>
            </w:r>
          </w:p>
        </w:tc>
        <w:tc>
          <w:tcPr>
            <w:tcW w:w="885" w:type="dxa"/>
          </w:tcPr>
          <w:p>
            <w:pPr>
              <w:pStyle w:val="TableParagraph"/>
              <w:spacing w:line="251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205" w:type="dxa"/>
          </w:tcPr>
          <w:p>
            <w:pPr>
              <w:pStyle w:val="TableParagraph"/>
              <w:spacing w:line="146" w:lineRule="auto" w:before="39"/>
              <w:ind w:left="170" w:right="28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310" w:type="dxa"/>
          </w:tcPr>
          <w:p>
            <w:pPr>
              <w:pStyle w:val="TableParagraph"/>
              <w:spacing w:line="251" w:lineRule="exact" w:before="5"/>
              <w:ind w:left="35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5" w:hRule="atLeast"/>
        </w:trPr>
        <w:tc>
          <w:tcPr>
            <w:tcW w:w="914" w:type="dxa"/>
          </w:tcPr>
          <w:p>
            <w:pPr>
              <w:pStyle w:val="TableParagraph"/>
              <w:spacing w:line="251" w:lineRule="exact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90" w:type="dxa"/>
          </w:tcPr>
          <w:p>
            <w:pPr>
              <w:pStyle w:val="TableParagraph"/>
              <w:spacing w:line="251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Sub-contracting</w:t>
            </w:r>
          </w:p>
        </w:tc>
        <w:tc>
          <w:tcPr>
            <w:tcW w:w="885" w:type="dxa"/>
          </w:tcPr>
          <w:p>
            <w:pPr>
              <w:pStyle w:val="TableParagraph"/>
              <w:spacing w:line="251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205" w:type="dxa"/>
          </w:tcPr>
          <w:p>
            <w:pPr>
              <w:pStyle w:val="TableParagraph"/>
              <w:spacing w:line="146" w:lineRule="auto" w:before="39"/>
              <w:ind w:left="170" w:right="28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310" w:type="dxa"/>
          </w:tcPr>
          <w:p>
            <w:pPr>
              <w:pStyle w:val="TableParagraph"/>
              <w:spacing w:line="251" w:lineRule="exact" w:before="5"/>
              <w:ind w:left="35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5" w:hRule="atLeast"/>
        </w:trPr>
        <w:tc>
          <w:tcPr>
            <w:tcW w:w="914" w:type="dxa"/>
          </w:tcPr>
          <w:p>
            <w:pPr>
              <w:pStyle w:val="TableParagraph"/>
              <w:spacing w:line="251" w:lineRule="exact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0" w:type="dxa"/>
          </w:tcPr>
          <w:p>
            <w:pPr>
              <w:pStyle w:val="TableParagraph"/>
              <w:spacing w:line="251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Bond</w:t>
            </w:r>
          </w:p>
        </w:tc>
        <w:tc>
          <w:tcPr>
            <w:tcW w:w="885" w:type="dxa"/>
          </w:tcPr>
          <w:p>
            <w:pPr>
              <w:pStyle w:val="TableParagraph"/>
              <w:spacing w:line="251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205" w:type="dxa"/>
          </w:tcPr>
          <w:p>
            <w:pPr>
              <w:pStyle w:val="TableParagraph"/>
              <w:spacing w:line="146" w:lineRule="auto" w:before="39"/>
              <w:ind w:left="170" w:right="28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2310" w:type="dxa"/>
          </w:tcPr>
          <w:p>
            <w:pPr>
              <w:pStyle w:val="TableParagraph"/>
              <w:spacing w:line="251" w:lineRule="exact" w:before="5"/>
              <w:ind w:left="35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6" w:hRule="atLeast"/>
        </w:trPr>
        <w:tc>
          <w:tcPr>
            <w:tcW w:w="914" w:type="dxa"/>
          </w:tcPr>
          <w:p>
            <w:pPr>
              <w:pStyle w:val="TableParagraph"/>
              <w:spacing w:line="251" w:lineRule="exact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0" w:type="dxa"/>
          </w:tcPr>
          <w:p>
            <w:pPr>
              <w:pStyle w:val="TableParagraph"/>
              <w:spacing w:line="251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Surety</w:t>
            </w:r>
          </w:p>
        </w:tc>
        <w:tc>
          <w:tcPr>
            <w:tcW w:w="885" w:type="dxa"/>
          </w:tcPr>
          <w:p>
            <w:pPr>
              <w:pStyle w:val="TableParagraph"/>
              <w:spacing w:line="251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205" w:type="dxa"/>
          </w:tcPr>
          <w:p>
            <w:pPr>
              <w:pStyle w:val="TableParagraph"/>
              <w:spacing w:line="146" w:lineRule="auto" w:before="39"/>
              <w:ind w:left="170" w:right="28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310" w:type="dxa"/>
          </w:tcPr>
          <w:p>
            <w:pPr>
              <w:pStyle w:val="TableParagraph"/>
              <w:spacing w:line="251" w:lineRule="exact" w:before="5"/>
              <w:ind w:left="35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5" w:hRule="atLeast"/>
        </w:trPr>
        <w:tc>
          <w:tcPr>
            <w:tcW w:w="914" w:type="dxa"/>
          </w:tcPr>
          <w:p>
            <w:pPr>
              <w:pStyle w:val="TableParagraph"/>
              <w:spacing w:line="251" w:lineRule="exact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90" w:type="dxa"/>
          </w:tcPr>
          <w:p>
            <w:pPr>
              <w:pStyle w:val="TableParagraph"/>
              <w:spacing w:line="251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Venture</w:t>
            </w:r>
          </w:p>
        </w:tc>
        <w:tc>
          <w:tcPr>
            <w:tcW w:w="885" w:type="dxa"/>
          </w:tcPr>
          <w:p>
            <w:pPr>
              <w:pStyle w:val="TableParagraph"/>
              <w:spacing w:line="251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205" w:type="dxa"/>
          </w:tcPr>
          <w:p>
            <w:pPr>
              <w:pStyle w:val="TableParagraph"/>
              <w:spacing w:line="146" w:lineRule="auto" w:before="39"/>
              <w:ind w:left="170" w:right="28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310" w:type="dxa"/>
          </w:tcPr>
          <w:p>
            <w:pPr>
              <w:pStyle w:val="TableParagraph"/>
              <w:spacing w:line="251" w:lineRule="exact" w:before="5"/>
              <w:ind w:left="35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6" w:hRule="atLeast"/>
        </w:trPr>
        <w:tc>
          <w:tcPr>
            <w:tcW w:w="914" w:type="dxa"/>
          </w:tcPr>
          <w:p>
            <w:pPr>
              <w:pStyle w:val="TableParagraph"/>
              <w:spacing w:line="251" w:lineRule="exact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0" w:type="dxa"/>
          </w:tcPr>
          <w:p>
            <w:pPr>
              <w:pStyle w:val="TableParagraph"/>
              <w:spacing w:line="251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Sub-letting</w:t>
            </w:r>
          </w:p>
        </w:tc>
        <w:tc>
          <w:tcPr>
            <w:tcW w:w="885" w:type="dxa"/>
          </w:tcPr>
          <w:p>
            <w:pPr>
              <w:pStyle w:val="TableParagraph"/>
              <w:spacing w:line="251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205" w:type="dxa"/>
          </w:tcPr>
          <w:p>
            <w:pPr>
              <w:pStyle w:val="TableParagraph"/>
              <w:spacing w:line="146" w:lineRule="auto" w:before="39"/>
              <w:ind w:left="170" w:right="28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2310" w:type="dxa"/>
          </w:tcPr>
          <w:p>
            <w:pPr>
              <w:pStyle w:val="TableParagraph"/>
              <w:spacing w:line="251" w:lineRule="exact" w:before="5"/>
              <w:ind w:left="35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5" w:hRule="atLeast"/>
        </w:trPr>
        <w:tc>
          <w:tcPr>
            <w:tcW w:w="914" w:type="dxa"/>
          </w:tcPr>
          <w:p>
            <w:pPr>
              <w:pStyle w:val="TableParagraph"/>
              <w:spacing w:line="251" w:lineRule="exact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90" w:type="dxa"/>
          </w:tcPr>
          <w:p>
            <w:pPr>
              <w:pStyle w:val="TableParagraph"/>
              <w:spacing w:line="251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Partnership</w:t>
            </w:r>
          </w:p>
        </w:tc>
        <w:tc>
          <w:tcPr>
            <w:tcW w:w="885" w:type="dxa"/>
          </w:tcPr>
          <w:p>
            <w:pPr>
              <w:pStyle w:val="TableParagraph"/>
              <w:spacing w:line="251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205" w:type="dxa"/>
          </w:tcPr>
          <w:p>
            <w:pPr>
              <w:pStyle w:val="TableParagraph"/>
              <w:spacing w:line="146" w:lineRule="auto" w:before="39"/>
              <w:ind w:left="170" w:right="28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2310" w:type="dxa"/>
          </w:tcPr>
          <w:p>
            <w:pPr>
              <w:pStyle w:val="TableParagraph"/>
              <w:spacing w:line="251" w:lineRule="exact" w:before="5"/>
              <w:ind w:left="35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5" w:hRule="atLeast"/>
        </w:trPr>
        <w:tc>
          <w:tcPr>
            <w:tcW w:w="914" w:type="dxa"/>
          </w:tcPr>
          <w:p>
            <w:pPr>
              <w:pStyle w:val="TableParagraph"/>
              <w:spacing w:line="251" w:lineRule="exact" w:before="5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0" w:type="dxa"/>
          </w:tcPr>
          <w:p>
            <w:pPr>
              <w:pStyle w:val="TableParagraph"/>
              <w:spacing w:line="251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Alliancing</w:t>
            </w:r>
          </w:p>
        </w:tc>
        <w:tc>
          <w:tcPr>
            <w:tcW w:w="885" w:type="dxa"/>
          </w:tcPr>
          <w:p>
            <w:pPr>
              <w:pStyle w:val="TableParagraph"/>
              <w:spacing w:line="251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205" w:type="dxa"/>
          </w:tcPr>
          <w:p>
            <w:pPr>
              <w:pStyle w:val="TableParagraph"/>
              <w:spacing w:line="146" w:lineRule="auto" w:before="39"/>
              <w:ind w:left="170" w:right="28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2310" w:type="dxa"/>
          </w:tcPr>
          <w:p>
            <w:pPr>
              <w:pStyle w:val="TableParagraph"/>
              <w:spacing w:line="251" w:lineRule="exact" w:before="5"/>
              <w:ind w:left="351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88" w:hRule="atLeast"/>
        </w:trPr>
        <w:tc>
          <w:tcPr>
            <w:tcW w:w="9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178" w:right="1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150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Contracting</w:t>
            </w: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251" w:right="174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2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9"/>
              <w:ind w:left="170" w:right="28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23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306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5" w:hRule="atLeast"/>
        </w:trPr>
        <w:tc>
          <w:tcPr>
            <w:tcW w:w="9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Average</w:t>
            </w:r>
          </w:p>
        </w:tc>
        <w:tc>
          <w:tcPr>
            <w:tcW w:w="8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251" w:right="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0.70</w:t>
            </w:r>
          </w:p>
        </w:tc>
        <w:tc>
          <w:tcPr>
            <w:tcW w:w="12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6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Effective</w:t>
            </w:r>
          </w:p>
        </w:tc>
      </w:tr>
    </w:tbl>
    <w:p>
      <w:pPr>
        <w:pStyle w:val="BodyText"/>
        <w:ind w:left="540"/>
      </w:pPr>
      <w:r>
        <w:rPr/>
        <w:t>Source:</w:t>
      </w:r>
      <w:r>
        <w:rPr>
          <w:spacing w:val="-3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540" w:right="1075"/>
        <w:jc w:val="both"/>
      </w:pPr>
      <w:r>
        <w:rPr/>
        <w:t>It is revealed from Table 4.5 that “Insurance” is the most effective risk sharing technique for</w:t>
      </w:r>
      <w:r>
        <w:rPr>
          <w:spacing w:val="1"/>
        </w:rPr>
        <w:t> </w:t>
      </w:r>
      <w:r>
        <w:rPr/>
        <w:t>DBB procurement method with RII of 0.81. Eight (8) other risk sharing techniques for DBB</w:t>
      </w:r>
      <w:r>
        <w:rPr>
          <w:spacing w:val="1"/>
        </w:rPr>
        <w:t> </w:t>
      </w:r>
      <w:r>
        <w:rPr/>
        <w:t>procurement method are also effective (RII = 0.77 – 0.64). “Relational Contracting” is shown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least</w:t>
      </w:r>
      <w:r>
        <w:rPr>
          <w:spacing w:val="-5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risk</w:t>
      </w:r>
      <w:r>
        <w:rPr>
          <w:spacing w:val="-5"/>
        </w:rPr>
        <w:t> </w:t>
      </w:r>
      <w:r>
        <w:rPr/>
        <w:t>sharing</w:t>
      </w:r>
      <w:r>
        <w:rPr>
          <w:spacing w:val="-8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DBB</w:t>
      </w:r>
      <w:r>
        <w:rPr>
          <w:spacing w:val="-7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RII</w:t>
      </w:r>
      <w:r>
        <w:rPr>
          <w:spacing w:val="-9"/>
        </w:rPr>
        <w:t> </w:t>
      </w:r>
      <w:r>
        <w:rPr/>
        <w:t>of</w:t>
      </w:r>
    </w:p>
    <w:p>
      <w:pPr>
        <w:pStyle w:val="BodyText"/>
        <w:spacing w:line="482" w:lineRule="auto"/>
        <w:ind w:left="540" w:right="1077"/>
        <w:jc w:val="both"/>
      </w:pPr>
      <w:r>
        <w:rPr/>
        <w:t>0.47. On the average, the identified risk sharing techniques for DBB procurement method are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construction</w:t>
      </w:r>
      <w:r>
        <w:rPr>
          <w:spacing w:val="2"/>
        </w:rPr>
        <w:t> </w:t>
      </w:r>
      <w:r>
        <w:rPr/>
        <w:t>projects</w:t>
      </w:r>
      <w:r>
        <w:rPr>
          <w:spacing w:val="1"/>
        </w:rPr>
        <w:t> </w:t>
      </w:r>
      <w:r>
        <w:rPr/>
        <w:t>procurement (average</w:t>
      </w:r>
      <w:r>
        <w:rPr>
          <w:spacing w:val="-1"/>
        </w:rPr>
        <w:t> </w:t>
      </w:r>
      <w:r>
        <w:rPr/>
        <w:t>RII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0.70).</w:t>
      </w:r>
    </w:p>
    <w:p>
      <w:pPr>
        <w:pStyle w:val="Heading1"/>
        <w:spacing w:before="199" w:after="4"/>
        <w:ind w:left="540"/>
      </w:pPr>
      <w:r>
        <w:rPr/>
        <w:t>Table</w:t>
      </w:r>
      <w:r>
        <w:rPr>
          <w:spacing w:val="-3"/>
        </w:rPr>
        <w:t> </w:t>
      </w:r>
      <w:r>
        <w:rPr/>
        <w:t>4.6:Risk</w:t>
      </w:r>
      <w:r>
        <w:rPr>
          <w:spacing w:val="-1"/>
        </w:rPr>
        <w:t> </w:t>
      </w:r>
      <w:r>
        <w:rPr/>
        <w:t>Sharing</w:t>
      </w:r>
      <w:r>
        <w:rPr>
          <w:spacing w:val="-5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DB</w:t>
      </w:r>
      <w:r>
        <w:rPr>
          <w:spacing w:val="-2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Method</w:t>
      </w: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"/>
        <w:gridCol w:w="4138"/>
        <w:gridCol w:w="997"/>
        <w:gridCol w:w="1220"/>
        <w:gridCol w:w="2332"/>
      </w:tblGrid>
      <w:tr>
        <w:trPr>
          <w:trHeight w:val="295" w:hRule="atLeast"/>
        </w:trPr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 w:before="10"/>
              <w:ind w:left="19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1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9" w:lineRule="exact" w:before="25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SHARING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(DB)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 w:before="10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 w:before="10"/>
              <w:ind w:left="17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23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 w:before="10"/>
              <w:ind w:left="298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71" w:hRule="atLeast"/>
        </w:trPr>
        <w:tc>
          <w:tcPr>
            <w:tcW w:w="9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154"/>
              <w:rPr>
                <w:sz w:val="24"/>
              </w:rPr>
            </w:pPr>
            <w:r>
              <w:rPr>
                <w:sz w:val="24"/>
              </w:rPr>
              <w:t>Warranty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32" w:lineRule="auto" w:before="34"/>
              <w:ind w:left="179" w:right="29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23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exact"/>
              <w:ind w:left="299" w:right="484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276" w:hRule="atLeast"/>
        </w:trPr>
        <w:tc>
          <w:tcPr>
            <w:tcW w:w="928" w:type="dxa"/>
          </w:tcPr>
          <w:p>
            <w:pPr>
              <w:pStyle w:val="TableParagraph"/>
              <w:spacing w:line="251" w:lineRule="exact" w:before="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8" w:type="dxa"/>
          </w:tcPr>
          <w:p>
            <w:pPr>
              <w:pStyle w:val="TableParagraph"/>
              <w:spacing w:line="251" w:lineRule="exact" w:before="5"/>
              <w:ind w:left="154"/>
              <w:rPr>
                <w:sz w:val="24"/>
              </w:rPr>
            </w:pPr>
            <w:r>
              <w:rPr>
                <w:sz w:val="24"/>
              </w:rPr>
              <w:t>Bond</w:t>
            </w:r>
          </w:p>
        </w:tc>
        <w:tc>
          <w:tcPr>
            <w:tcW w:w="997" w:type="dxa"/>
          </w:tcPr>
          <w:p>
            <w:pPr>
              <w:pStyle w:val="TableParagraph"/>
              <w:spacing w:line="251" w:lineRule="exact" w:before="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220" w:type="dxa"/>
          </w:tcPr>
          <w:p>
            <w:pPr>
              <w:pStyle w:val="TableParagraph"/>
              <w:spacing w:line="146" w:lineRule="auto" w:before="39"/>
              <w:ind w:left="179" w:right="29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332" w:type="dxa"/>
          </w:tcPr>
          <w:p>
            <w:pPr>
              <w:pStyle w:val="TableParagraph"/>
              <w:spacing w:line="251" w:lineRule="exact" w:before="5"/>
              <w:ind w:left="299" w:right="484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276" w:hRule="atLeast"/>
        </w:trPr>
        <w:tc>
          <w:tcPr>
            <w:tcW w:w="928" w:type="dxa"/>
          </w:tcPr>
          <w:p>
            <w:pPr>
              <w:pStyle w:val="TableParagraph"/>
              <w:spacing w:line="251" w:lineRule="exact" w:before="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8" w:type="dxa"/>
          </w:tcPr>
          <w:p>
            <w:pPr>
              <w:pStyle w:val="TableParagraph"/>
              <w:spacing w:line="251" w:lineRule="exact" w:before="5"/>
              <w:ind w:left="154"/>
              <w:rPr>
                <w:sz w:val="24"/>
              </w:rPr>
            </w:pPr>
            <w:r>
              <w:rPr>
                <w:sz w:val="24"/>
              </w:rPr>
              <w:t>Surety</w:t>
            </w:r>
          </w:p>
        </w:tc>
        <w:tc>
          <w:tcPr>
            <w:tcW w:w="997" w:type="dxa"/>
          </w:tcPr>
          <w:p>
            <w:pPr>
              <w:pStyle w:val="TableParagraph"/>
              <w:spacing w:line="251" w:lineRule="exact" w:before="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220" w:type="dxa"/>
          </w:tcPr>
          <w:p>
            <w:pPr>
              <w:pStyle w:val="TableParagraph"/>
              <w:spacing w:line="146" w:lineRule="auto" w:before="39"/>
              <w:ind w:left="179" w:right="29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332" w:type="dxa"/>
          </w:tcPr>
          <w:p>
            <w:pPr>
              <w:pStyle w:val="TableParagraph"/>
              <w:spacing w:line="251" w:lineRule="exact" w:before="5"/>
              <w:ind w:left="299" w:right="484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275" w:hRule="atLeast"/>
        </w:trPr>
        <w:tc>
          <w:tcPr>
            <w:tcW w:w="928" w:type="dxa"/>
          </w:tcPr>
          <w:p>
            <w:pPr>
              <w:pStyle w:val="TableParagraph"/>
              <w:spacing w:line="251" w:lineRule="exact" w:before="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8" w:type="dxa"/>
          </w:tcPr>
          <w:p>
            <w:pPr>
              <w:pStyle w:val="TableParagraph"/>
              <w:spacing w:line="251" w:lineRule="exact" w:before="5"/>
              <w:ind w:left="154"/>
              <w:rPr>
                <w:sz w:val="24"/>
              </w:rPr>
            </w:pPr>
            <w:r>
              <w:rPr>
                <w:sz w:val="24"/>
              </w:rPr>
              <w:t>Sub-letting</w:t>
            </w:r>
          </w:p>
        </w:tc>
        <w:tc>
          <w:tcPr>
            <w:tcW w:w="997" w:type="dxa"/>
          </w:tcPr>
          <w:p>
            <w:pPr>
              <w:pStyle w:val="TableParagraph"/>
              <w:spacing w:line="251" w:lineRule="exact" w:before="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220" w:type="dxa"/>
          </w:tcPr>
          <w:p>
            <w:pPr>
              <w:pStyle w:val="TableParagraph"/>
              <w:spacing w:line="146" w:lineRule="auto" w:before="39"/>
              <w:ind w:left="179" w:right="29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2332" w:type="dxa"/>
          </w:tcPr>
          <w:p>
            <w:pPr>
              <w:pStyle w:val="TableParagraph"/>
              <w:spacing w:line="251" w:lineRule="exact" w:before="5"/>
              <w:ind w:left="299" w:right="484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276" w:hRule="atLeast"/>
        </w:trPr>
        <w:tc>
          <w:tcPr>
            <w:tcW w:w="928" w:type="dxa"/>
          </w:tcPr>
          <w:p>
            <w:pPr>
              <w:pStyle w:val="TableParagraph"/>
              <w:spacing w:line="251" w:lineRule="exact" w:before="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8" w:type="dxa"/>
          </w:tcPr>
          <w:p>
            <w:pPr>
              <w:pStyle w:val="TableParagraph"/>
              <w:spacing w:line="251" w:lineRule="exact" w:before="5"/>
              <w:ind w:left="154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997" w:type="dxa"/>
          </w:tcPr>
          <w:p>
            <w:pPr>
              <w:pStyle w:val="TableParagraph"/>
              <w:spacing w:line="251" w:lineRule="exact" w:before="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220" w:type="dxa"/>
          </w:tcPr>
          <w:p>
            <w:pPr>
              <w:pStyle w:val="TableParagraph"/>
              <w:spacing w:line="146" w:lineRule="auto" w:before="39"/>
              <w:ind w:left="179" w:right="29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332" w:type="dxa"/>
          </w:tcPr>
          <w:p>
            <w:pPr>
              <w:pStyle w:val="TableParagraph"/>
              <w:spacing w:line="251" w:lineRule="exact" w:before="5"/>
              <w:ind w:left="299" w:right="484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279" w:hRule="atLeast"/>
        </w:trPr>
        <w:tc>
          <w:tcPr>
            <w:tcW w:w="928" w:type="dxa"/>
          </w:tcPr>
          <w:p>
            <w:pPr>
              <w:pStyle w:val="TableParagraph"/>
              <w:spacing w:line="254" w:lineRule="exact" w:before="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8" w:type="dxa"/>
          </w:tcPr>
          <w:p>
            <w:pPr>
              <w:pStyle w:val="TableParagraph"/>
              <w:spacing w:line="254" w:lineRule="exact" w:before="5"/>
              <w:ind w:left="154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Venture</w:t>
            </w:r>
          </w:p>
        </w:tc>
        <w:tc>
          <w:tcPr>
            <w:tcW w:w="997" w:type="dxa"/>
          </w:tcPr>
          <w:p>
            <w:pPr>
              <w:pStyle w:val="TableParagraph"/>
              <w:spacing w:line="254" w:lineRule="exact" w:before="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220" w:type="dxa"/>
          </w:tcPr>
          <w:p>
            <w:pPr>
              <w:pStyle w:val="TableParagraph"/>
              <w:spacing w:line="146" w:lineRule="auto" w:before="40"/>
              <w:ind w:left="179" w:right="29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2332" w:type="dxa"/>
          </w:tcPr>
          <w:p>
            <w:pPr>
              <w:pStyle w:val="TableParagraph"/>
              <w:spacing w:line="254" w:lineRule="exact" w:before="5"/>
              <w:ind w:left="299" w:right="484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286" w:hRule="atLeast"/>
        </w:trPr>
        <w:tc>
          <w:tcPr>
            <w:tcW w:w="928" w:type="dxa"/>
          </w:tcPr>
          <w:p>
            <w:pPr>
              <w:pStyle w:val="TableParagraph"/>
              <w:spacing w:line="258" w:lineRule="exact" w:before="9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8" w:type="dxa"/>
          </w:tcPr>
          <w:p>
            <w:pPr>
              <w:pStyle w:val="TableParagraph"/>
              <w:spacing w:line="258" w:lineRule="exact" w:before="9"/>
              <w:ind w:left="154"/>
              <w:rPr>
                <w:sz w:val="24"/>
              </w:rPr>
            </w:pPr>
            <w:r>
              <w:rPr>
                <w:sz w:val="24"/>
              </w:rPr>
              <w:t>Sub-contracting</w:t>
            </w:r>
          </w:p>
        </w:tc>
        <w:tc>
          <w:tcPr>
            <w:tcW w:w="997" w:type="dxa"/>
          </w:tcPr>
          <w:p>
            <w:pPr>
              <w:pStyle w:val="TableParagraph"/>
              <w:spacing w:line="258" w:lineRule="exact" w:before="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220" w:type="dxa"/>
          </w:tcPr>
          <w:p>
            <w:pPr>
              <w:pStyle w:val="TableParagraph"/>
              <w:spacing w:line="151" w:lineRule="auto" w:before="42"/>
              <w:ind w:left="179" w:right="29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2332" w:type="dxa"/>
          </w:tcPr>
          <w:p>
            <w:pPr>
              <w:pStyle w:val="TableParagraph"/>
              <w:spacing w:line="265" w:lineRule="exact" w:before="1"/>
              <w:ind w:left="299" w:right="484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285" w:hRule="atLeast"/>
        </w:trPr>
        <w:tc>
          <w:tcPr>
            <w:tcW w:w="928" w:type="dxa"/>
          </w:tcPr>
          <w:p>
            <w:pPr>
              <w:pStyle w:val="TableParagraph"/>
              <w:spacing w:line="254" w:lineRule="exact" w:before="12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8" w:type="dxa"/>
          </w:tcPr>
          <w:p>
            <w:pPr>
              <w:pStyle w:val="TableParagraph"/>
              <w:spacing w:line="254" w:lineRule="exact" w:before="12"/>
              <w:ind w:left="154"/>
              <w:rPr>
                <w:sz w:val="24"/>
              </w:rPr>
            </w:pPr>
            <w:r>
              <w:rPr>
                <w:sz w:val="24"/>
              </w:rPr>
              <w:t>Partnership</w:t>
            </w:r>
          </w:p>
        </w:tc>
        <w:tc>
          <w:tcPr>
            <w:tcW w:w="997" w:type="dxa"/>
          </w:tcPr>
          <w:p>
            <w:pPr>
              <w:pStyle w:val="TableParagraph"/>
              <w:spacing w:line="254" w:lineRule="exact" w:before="12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220" w:type="dxa"/>
          </w:tcPr>
          <w:p>
            <w:pPr>
              <w:pStyle w:val="TableParagraph"/>
              <w:spacing w:line="153" w:lineRule="auto" w:before="43"/>
              <w:ind w:left="179" w:right="29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2332" w:type="dxa"/>
          </w:tcPr>
          <w:p>
            <w:pPr>
              <w:pStyle w:val="TableParagraph"/>
              <w:spacing w:line="261" w:lineRule="exact" w:before="5"/>
              <w:ind w:left="299" w:right="484"/>
              <w:jc w:val="center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</w:tr>
      <w:tr>
        <w:trPr>
          <w:trHeight w:val="280" w:hRule="atLeast"/>
        </w:trPr>
        <w:tc>
          <w:tcPr>
            <w:tcW w:w="928" w:type="dxa"/>
          </w:tcPr>
          <w:p>
            <w:pPr>
              <w:pStyle w:val="TableParagraph"/>
              <w:spacing w:line="251" w:lineRule="exact" w:before="9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8" w:type="dxa"/>
          </w:tcPr>
          <w:p>
            <w:pPr>
              <w:pStyle w:val="TableParagraph"/>
              <w:spacing w:line="251" w:lineRule="exact" w:before="9"/>
              <w:ind w:left="154"/>
              <w:rPr>
                <w:sz w:val="24"/>
              </w:rPr>
            </w:pPr>
            <w:r>
              <w:rPr>
                <w:sz w:val="24"/>
              </w:rPr>
              <w:t>Alliancing</w:t>
            </w:r>
          </w:p>
        </w:tc>
        <w:tc>
          <w:tcPr>
            <w:tcW w:w="997" w:type="dxa"/>
          </w:tcPr>
          <w:p>
            <w:pPr>
              <w:pStyle w:val="TableParagraph"/>
              <w:spacing w:line="251" w:lineRule="exact" w:before="9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220" w:type="dxa"/>
          </w:tcPr>
          <w:p>
            <w:pPr>
              <w:pStyle w:val="TableParagraph"/>
              <w:spacing w:line="151" w:lineRule="auto" w:before="41"/>
              <w:ind w:left="179" w:right="29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2332" w:type="dxa"/>
          </w:tcPr>
          <w:p>
            <w:pPr>
              <w:pStyle w:val="TableParagraph"/>
              <w:spacing w:line="251" w:lineRule="exact" w:before="9"/>
              <w:ind w:left="299" w:right="485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88" w:hRule="atLeast"/>
        </w:trPr>
        <w:tc>
          <w:tcPr>
            <w:tcW w:w="9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193" w:right="1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154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Contracting</w:t>
            </w: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2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6" w:lineRule="auto" w:before="39"/>
              <w:ind w:left="179" w:right="29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23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299" w:right="485"/>
              <w:jc w:val="center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</w:tr>
      <w:tr>
        <w:trPr>
          <w:trHeight w:val="275" w:hRule="atLeast"/>
        </w:trPr>
        <w:tc>
          <w:tcPr>
            <w:tcW w:w="9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Average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right="1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0.61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299" w:right="4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Effective</w:t>
            </w:r>
          </w:p>
        </w:tc>
      </w:tr>
    </w:tbl>
    <w:p>
      <w:pPr>
        <w:pStyle w:val="BodyText"/>
        <w:ind w:left="540"/>
      </w:pPr>
      <w:r>
        <w:rPr/>
        <w:t>Source:</w:t>
      </w:r>
      <w:r>
        <w:rPr>
          <w:spacing w:val="-3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540" w:right="1073"/>
        <w:jc w:val="both"/>
      </w:pPr>
      <w:r>
        <w:rPr/>
        <w:t>Table 4.6 shows that the most effective risk sharing technique under the DB procurement</w:t>
      </w:r>
      <w:r>
        <w:rPr>
          <w:spacing w:val="1"/>
        </w:rPr>
        <w:t> </w:t>
      </w:r>
      <w:r>
        <w:rPr/>
        <w:t>method is “Warranty” with RII of 0.71. Seven (7) of the ten (10) identified risk sharing</w:t>
      </w:r>
      <w:r>
        <w:rPr>
          <w:spacing w:val="1"/>
        </w:rPr>
        <w:t> </w:t>
      </w:r>
      <w:r>
        <w:rPr/>
        <w:t>techniques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DB</w:t>
      </w:r>
      <w:r>
        <w:rPr>
          <w:spacing w:val="12"/>
        </w:rPr>
        <w:t> </w:t>
      </w:r>
      <w:r>
        <w:rPr/>
        <w:t>procurement</w:t>
      </w:r>
      <w:r>
        <w:rPr>
          <w:spacing w:val="13"/>
        </w:rPr>
        <w:t> </w:t>
      </w:r>
      <w:r>
        <w:rPr/>
        <w:t>method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also</w:t>
      </w:r>
      <w:r>
        <w:rPr>
          <w:spacing w:val="16"/>
        </w:rPr>
        <w:t> </w:t>
      </w:r>
      <w:r>
        <w:rPr/>
        <w:t>effective.</w:t>
      </w:r>
      <w:r>
        <w:rPr>
          <w:spacing w:val="13"/>
        </w:rPr>
        <w:t> </w:t>
      </w:r>
      <w:r>
        <w:rPr/>
        <w:t>These</w:t>
      </w:r>
      <w:r>
        <w:rPr>
          <w:spacing w:val="14"/>
        </w:rPr>
        <w:t> </w:t>
      </w:r>
      <w:r>
        <w:rPr/>
        <w:t>range</w:t>
      </w:r>
      <w:r>
        <w:rPr>
          <w:spacing w:val="12"/>
        </w:rPr>
        <w:t> </w:t>
      </w:r>
      <w:r>
        <w:rPr/>
        <w:t>between</w:t>
      </w:r>
      <w:r>
        <w:rPr>
          <w:spacing w:val="13"/>
        </w:rPr>
        <w:t> </w:t>
      </w:r>
      <w:r>
        <w:rPr/>
        <w:t>“Bond”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900" w:right="360"/>
        </w:sectPr>
      </w:pPr>
    </w:p>
    <w:p>
      <w:pPr>
        <w:pStyle w:val="BodyText"/>
        <w:spacing w:line="480" w:lineRule="auto" w:before="74"/>
        <w:ind w:left="540" w:right="1076"/>
        <w:jc w:val="both"/>
      </w:pPr>
      <w:r>
        <w:rPr/>
        <w:t>“Partnership” (RII = 0.66 and 0.61 respectively). “Alliancing” and “Relational Contracting”,</w:t>
      </w:r>
      <w:r>
        <w:rPr>
          <w:spacing w:val="1"/>
        </w:rPr>
        <w:t> </w:t>
      </w:r>
      <w:r>
        <w:rPr/>
        <w:t>on the other hand, are fairly effective with RII of 0.48 and 0.45 respectively. On the average,</w:t>
      </w:r>
      <w:r>
        <w:rPr>
          <w:spacing w:val="1"/>
        </w:rPr>
        <w:t> </w:t>
      </w:r>
      <w:r>
        <w:rPr/>
        <w:t>the identified risk sharing techniques under the DB procurement method are effective in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procurement (average</w:t>
      </w:r>
      <w:r>
        <w:rPr>
          <w:spacing w:val="-1"/>
        </w:rPr>
        <w:t> </w:t>
      </w:r>
      <w:r>
        <w:rPr/>
        <w:t>RII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0.61).</w:t>
      </w:r>
    </w:p>
    <w:p>
      <w:pPr>
        <w:pStyle w:val="BodyText"/>
        <w:spacing w:line="480" w:lineRule="auto" w:before="199"/>
        <w:ind w:left="540" w:right="1073"/>
        <w:jc w:val="both"/>
      </w:pPr>
      <w:r>
        <w:rPr/>
        <w:t>Figure 4.7 shows that the risk sharing techniques under both the DBB and DB procurement</w:t>
      </w:r>
      <w:r>
        <w:rPr>
          <w:spacing w:val="1"/>
        </w:rPr>
        <w:t> </w:t>
      </w:r>
      <w:r>
        <w:rPr/>
        <w:t>methods are effective. The average RII for the level of effectiveness of the risk sharing</w:t>
      </w:r>
      <w:r>
        <w:rPr>
          <w:spacing w:val="1"/>
        </w:rPr>
        <w:t> </w:t>
      </w:r>
      <w:r>
        <w:rPr/>
        <w:t>techniques under the DBB procurement method is 0.70 which is higher than the average RII</w:t>
      </w:r>
      <w:r>
        <w:rPr>
          <w:spacing w:val="1"/>
        </w:rPr>
        <w:t> </w:t>
      </w:r>
      <w:r>
        <w:rPr/>
        <w:t>value of 0.61 for the level of effectiveness of the risk sharing techniques under the DB</w:t>
      </w:r>
      <w:r>
        <w:rPr>
          <w:spacing w:val="1"/>
        </w:rPr>
        <w:t> </w:t>
      </w:r>
      <w:r>
        <w:rPr/>
        <w:t>procurement method. The risk management techniques for the DBB procurement method 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more effective</w:t>
      </w:r>
      <w:r>
        <w:rPr>
          <w:spacing w:val="-1"/>
        </w:rPr>
        <w:t> </w:t>
      </w:r>
      <w:r>
        <w:rPr/>
        <w:t>than that of</w:t>
      </w:r>
      <w:r>
        <w:rPr>
          <w:spacing w:val="1"/>
        </w:rPr>
        <w:t> </w:t>
      </w:r>
      <w:r>
        <w:rPr/>
        <w:t>DB</w:t>
      </w:r>
      <w:r>
        <w:rPr>
          <w:spacing w:val="-2"/>
        </w:rPr>
        <w:t> </w:t>
      </w:r>
      <w:r>
        <w:rPr/>
        <w:t>procurement method.</w:t>
      </w:r>
    </w:p>
    <w:p>
      <w:pPr>
        <w:pStyle w:val="BodyText"/>
        <w:spacing w:line="480" w:lineRule="auto" w:before="1" w:after="2"/>
        <w:ind w:left="540" w:right="1076"/>
        <w:jc w:val="both"/>
      </w:pPr>
      <w:r>
        <w:rPr/>
        <w:t>Singh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Goel</w:t>
      </w:r>
      <w:r>
        <w:rPr>
          <w:spacing w:val="-8"/>
        </w:rPr>
        <w:t> </w:t>
      </w:r>
      <w:r>
        <w:rPr/>
        <w:t>(2006)</w:t>
      </w:r>
      <w:r>
        <w:rPr>
          <w:spacing w:val="-9"/>
        </w:rPr>
        <w:t> </w:t>
      </w:r>
      <w:r>
        <w:rPr/>
        <w:t>advised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risks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occurred</w:t>
      </w:r>
      <w:r>
        <w:rPr>
          <w:spacing w:val="-9"/>
        </w:rPr>
        <w:t> </w:t>
      </w:r>
      <w:r>
        <w:rPr/>
        <w:t>least</w:t>
      </w:r>
      <w:r>
        <w:rPr>
          <w:spacing w:val="-8"/>
        </w:rPr>
        <w:t> </w:t>
      </w:r>
      <w:r>
        <w:rPr/>
        <w:t>often</w:t>
      </w:r>
      <w:r>
        <w:rPr>
          <w:spacing w:val="-9"/>
        </w:rPr>
        <w:t> </w:t>
      </w:r>
      <w:r>
        <w:rPr/>
        <w:t>(like</w:t>
      </w:r>
      <w:r>
        <w:rPr>
          <w:spacing w:val="-10"/>
        </w:rPr>
        <w:t> </w:t>
      </w:r>
      <w:r>
        <w:rPr/>
        <w:t>those</w:t>
      </w:r>
      <w:r>
        <w:rPr>
          <w:spacing w:val="-6"/>
        </w:rPr>
        <w:t> </w:t>
      </w:r>
      <w:r>
        <w:rPr/>
        <w:t>related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politics,</w:t>
      </w:r>
      <w:r>
        <w:rPr>
          <w:spacing w:val="-58"/>
        </w:rPr>
        <w:t> </w:t>
      </w:r>
      <w:r>
        <w:rPr/>
        <w:t>labour union and natural hazards) which rarely occur and are outside the control of project</w:t>
      </w:r>
      <w:r>
        <w:rPr>
          <w:spacing w:val="1"/>
        </w:rPr>
        <w:t> </w:t>
      </w:r>
      <w:r>
        <w:rPr/>
        <w:t>manager</w:t>
      </w:r>
      <w:r>
        <w:rPr>
          <w:spacing w:val="13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transferred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other</w:t>
      </w:r>
      <w:r>
        <w:rPr>
          <w:spacing w:val="13"/>
        </w:rPr>
        <w:t> </w:t>
      </w:r>
      <w:r>
        <w:rPr/>
        <w:t>parties</w:t>
      </w:r>
      <w:r>
        <w:rPr>
          <w:spacing w:val="12"/>
        </w:rPr>
        <w:t> </w:t>
      </w:r>
      <w:r>
        <w:rPr/>
        <w:t>through</w:t>
      </w:r>
      <w:r>
        <w:rPr>
          <w:spacing w:val="11"/>
        </w:rPr>
        <w:t> </w:t>
      </w:r>
      <w:r>
        <w:rPr/>
        <w:t>insurance</w:t>
      </w:r>
      <w:r>
        <w:rPr>
          <w:spacing w:val="10"/>
        </w:rPr>
        <w:t> </w:t>
      </w:r>
      <w:r>
        <w:rPr/>
        <w:t>policies.</w:t>
      </w:r>
    </w:p>
    <w:p>
      <w:pPr>
        <w:pStyle w:val="BodyText"/>
        <w:ind w:left="535"/>
        <w:rPr>
          <w:sz w:val="20"/>
        </w:rPr>
      </w:pPr>
      <w:r>
        <w:rPr>
          <w:sz w:val="20"/>
        </w:rPr>
        <w:pict>
          <v:group style="width:415.8pt;height:274pt;mso-position-horizontal-relative:char;mso-position-vertical-relative:line" coordorigin="0,0" coordsize="8316,5480">
            <v:rect style="position:absolute;left:4;top:4;width:8307;height:5470" filled="false" stroked="true" strokeweight=".48pt" strokecolor="#888888">
              <v:stroke dashstyle="solid"/>
            </v:rect>
            <v:line style="position:absolute" from="802,355" to="802,4931" stroked="true" strokeweight=".72pt" strokecolor="#000000">
              <v:stroke dashstyle="solid"/>
            </v:line>
            <v:rect style="position:absolute;left:1651;top:424;width:1366;height:3680" filled="true" fillcolor="#9dc3e6" stroked="false">
              <v:fill type="solid"/>
            </v:rect>
            <v:rect style="position:absolute;left:1651;top:424;width:1366;height:3680" filled="false" stroked="true" strokeweight=".72pt" strokecolor="#9dc3e6">
              <v:stroke dashstyle="solid"/>
            </v:rect>
            <v:rect style="position:absolute;left:5385;top:1728;width:1364;height:1640" filled="true" fillcolor="#9dc3e6" stroked="false">
              <v:fill type="solid"/>
            </v:rect>
            <v:rect style="position:absolute;left:5385;top:1728;width:1364;height:1640" filled="false" stroked="true" strokeweight=".72pt" strokecolor="#9dc3e6">
              <v:stroke dashstyle="solid"/>
            </v:rect>
            <v:shape style="position:absolute;left:2004;top:222;width:4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0.70</w:t>
                    </w:r>
                  </w:p>
                </w:txbxContent>
              </v:textbox>
              <w10:wrap type="none"/>
            </v:shape>
            <v:shape style="position:absolute;left:149;top:1391;width:4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0.72</w:t>
                    </w:r>
                  </w:p>
                </w:txbxContent>
              </v:textbox>
              <w10:wrap type="none"/>
            </v:shape>
            <v:shape style="position:absolute;left:5766;top:1427;width:4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0.61</w:t>
                    </w:r>
                  </w:p>
                </w:txbxContent>
              </v:textbox>
              <w10:wrap type="none"/>
            </v:shape>
            <v:shape style="position:absolute;left:149;top:1926;width:412;height:1834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0.70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0.65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0.66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0.62</w:t>
                    </w:r>
                  </w:p>
                </w:txbxContent>
              </v:textbox>
              <w10:wrap type="none"/>
            </v:shape>
            <v:shape style="position:absolute;left:4479;top:3563;width:3186;height:421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770" w:right="15" w:hanging="771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0"/>
                        <w:sz w:val="18"/>
                      </w:rPr>
                      <w:t>Effectiveness</w:t>
                    </w:r>
                    <w:r>
                      <w:rPr>
                        <w:rFonts w:ascii="Arial MT"/>
                        <w:spacing w:val="1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Risk</w:t>
                    </w:r>
                    <w:r>
                      <w:rPr>
                        <w:rFonts w:ascii="Arial MT"/>
                        <w:spacing w:val="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Sharing</w:t>
                    </w:r>
                    <w:r>
                      <w:rPr>
                        <w:rFonts w:ascii="Arial MT"/>
                        <w:spacing w:val="1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Techniques</w:t>
                    </w:r>
                    <w:r>
                      <w:rPr>
                        <w:rFonts w:ascii="Arial MT"/>
                        <w:spacing w:val="13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Under</w:t>
                    </w:r>
                    <w:r>
                      <w:rPr>
                        <w:rFonts w:ascii="Arial MT"/>
                        <w:spacing w:val="-3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DB</w:t>
                    </w:r>
                    <w:r>
                      <w:rPr>
                        <w:rFonts w:ascii="Arial MT"/>
                        <w:spacing w:val="2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Procurement</w:t>
                    </w:r>
                    <w:r>
                      <w:rPr>
                        <w:rFonts w:ascii="Arial MT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Method</w:t>
                    </w:r>
                  </w:p>
                </w:txbxContent>
              </v:textbox>
              <w10:wrap type="none"/>
            </v:shape>
            <v:shape style="position:absolute;left:149;top:4077;width:7256;height:1294" type="#_x0000_t202" filled="false" stroked="false">
              <v:textbox inset="0,0,0,0">
                <w:txbxContent>
                  <w:p>
                    <w:pPr>
                      <w:tabs>
                        <w:tab w:pos="791" w:val="left" w:leader="none"/>
                      </w:tabs>
                      <w:spacing w:line="326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Calibri"/>
                        <w:w w:val="90"/>
                        <w:position w:val="12"/>
                        <w:sz w:val="22"/>
                      </w:rPr>
                      <w:t>0.60</w:t>
                      <w:tab/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Effectiveness</w:t>
                    </w:r>
                    <w:r>
                      <w:rPr>
                        <w:rFonts w:ascii="Arial MT"/>
                        <w:spacing w:val="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Risk</w:t>
                    </w:r>
                    <w:r>
                      <w:rPr>
                        <w:rFonts w:ascii="Arial MT"/>
                        <w:spacing w:val="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Sharing</w:t>
                    </w:r>
                    <w:r>
                      <w:rPr>
                        <w:rFonts w:ascii="Arial MT"/>
                        <w:spacing w:val="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Techniques</w:t>
                    </w:r>
                    <w:r>
                      <w:rPr>
                        <w:rFonts w:ascii="Arial MT"/>
                        <w:spacing w:val="10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</w:rPr>
                      <w:t>Under</w:t>
                    </w:r>
                  </w:p>
                  <w:p>
                    <w:pPr>
                      <w:tabs>
                        <w:tab w:pos="1514" w:val="left" w:leader="none"/>
                        <w:tab w:pos="7235" w:val="left" w:leader="none"/>
                      </w:tabs>
                      <w:spacing w:line="184" w:lineRule="exact" w:before="6"/>
                      <w:ind w:left="875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82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sz w:val="18"/>
                        <w:u w:val="single"/>
                      </w:rPr>
                      <w:tab/>
                    </w:r>
                    <w:r>
                      <w:rPr>
                        <w:rFonts w:ascii="Arial MT"/>
                        <w:w w:val="80"/>
                        <w:sz w:val="18"/>
                        <w:u w:val="single"/>
                      </w:rPr>
                      <w:t>DBB</w:t>
                    </w:r>
                    <w:r>
                      <w:rPr>
                        <w:rFonts w:ascii="Arial MT"/>
                        <w:spacing w:val="10"/>
                        <w:w w:val="80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  <w:u w:val="single"/>
                      </w:rPr>
                      <w:t>Procurement</w:t>
                    </w:r>
                    <w:r>
                      <w:rPr>
                        <w:rFonts w:ascii="Arial MT"/>
                        <w:spacing w:val="10"/>
                        <w:w w:val="80"/>
                        <w:sz w:val="18"/>
                        <w:u w:val="single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18"/>
                        <w:u w:val="single"/>
                      </w:rPr>
                      <w:t>Method</w:t>
                    </w:r>
                    <w:r>
                      <w:rPr>
                        <w:rFonts w:ascii="Arial MT"/>
                        <w:sz w:val="18"/>
                        <w:u w:val="single"/>
                      </w:rPr>
                      <w:tab/>
                    </w:r>
                  </w:p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0.58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65" w:lineRule="exact" w:before="1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0.56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Heading1"/>
        <w:spacing w:before="153"/>
        <w:ind w:left="540" w:right="1088"/>
        <w:jc w:val="both"/>
      </w:pPr>
      <w:r>
        <w:rPr/>
        <w:t>Figure 4.7 Comparison of Effectiveness of Risk Sharing Techniques between DBB &amp; DB</w:t>
      </w:r>
      <w:r>
        <w:rPr>
          <w:spacing w:val="-58"/>
        </w:rPr>
        <w:t> </w:t>
      </w:r>
      <w:r>
        <w:rPr/>
        <w:t>Procurement methods</w:t>
      </w:r>
    </w:p>
    <w:p>
      <w:pPr>
        <w:spacing w:after="0"/>
        <w:jc w:val="both"/>
        <w:sectPr>
          <w:pgSz w:w="11910" w:h="16840"/>
          <w:pgMar w:header="0" w:footer="934" w:top="1340" w:bottom="1200" w:left="900" w:right="360"/>
        </w:sectPr>
      </w:pPr>
    </w:p>
    <w:p>
      <w:pPr>
        <w:pStyle w:val="ListParagraph"/>
        <w:numPr>
          <w:ilvl w:val="2"/>
          <w:numId w:val="9"/>
        </w:numPr>
        <w:tabs>
          <w:tab w:pos="1081" w:val="left" w:leader="none"/>
        </w:tabs>
        <w:spacing w:line="240" w:lineRule="auto" w:before="78" w:after="0"/>
        <w:ind w:left="1080" w:right="0" w:hanging="541"/>
        <w:jc w:val="left"/>
        <w:rPr>
          <w:b/>
          <w:sz w:val="24"/>
        </w:rPr>
      </w:pPr>
      <w:r>
        <w:rPr>
          <w:b/>
          <w:sz w:val="24"/>
        </w:rPr>
        <w:t>Strategies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Enhancing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Understanding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Risk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Response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540" w:right="1072" w:firstLine="60"/>
      </w:pPr>
      <w:r>
        <w:rPr/>
        <w:t>The</w:t>
      </w:r>
      <w:r>
        <w:rPr>
          <w:spacing w:val="-10"/>
        </w:rPr>
        <w:t> </w:t>
      </w:r>
      <w:r>
        <w:rPr/>
        <w:t>MIS</w:t>
      </w:r>
      <w:r>
        <w:rPr>
          <w:spacing w:val="-6"/>
        </w:rPr>
        <w:t> </w:t>
      </w:r>
      <w:r>
        <w:rPr/>
        <w:t>results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Strategies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Enhancing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Understanding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Risk</w:t>
      </w:r>
      <w:r>
        <w:rPr>
          <w:spacing w:val="-3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4.7.</w:t>
      </w:r>
    </w:p>
    <w:p>
      <w:pPr>
        <w:pStyle w:val="Heading1"/>
        <w:spacing w:before="199" w:after="3"/>
        <w:ind w:left="540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 Risk</w:t>
      </w:r>
      <w:r>
        <w:rPr>
          <w:spacing w:val="3"/>
        </w:rPr>
        <w:t> </w:t>
      </w:r>
      <w:r>
        <w:rPr/>
        <w:t>Response</w:t>
      </w:r>
    </w:p>
    <w:p>
      <w:pPr>
        <w:pStyle w:val="BodyText"/>
        <w:spacing w:line="20" w:lineRule="exact"/>
        <w:ind w:left="540" w:right="-15"/>
        <w:rPr>
          <w:sz w:val="2"/>
        </w:rPr>
      </w:pPr>
      <w:r>
        <w:rPr>
          <w:sz w:val="2"/>
        </w:rPr>
        <w:pict>
          <v:group style="width:502.7pt;height:1pt;mso-position-horizontal-relative:char;mso-position-vertical-relative:line" coordorigin="0,0" coordsize="10054,20">
            <v:shape style="position:absolute;left:0;top:0;width:10054;height:20" coordorigin="0,0" coordsize="10054,20" path="m979,0l960,0,960,0,0,0,0,19,960,19,960,19,979,19,979,0xm7861,0l6920,0,6901,0,5960,0,5941,0,979,0,979,19,5941,19,5960,19,6901,19,6920,19,7861,19,7861,0xm7881,0l7862,0,7862,19,7881,19,7881,0xm10053,0l7881,0,7881,19,10053,19,1005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351" w:val="left" w:leader="none"/>
          <w:tab w:pos="6771" w:val="left" w:leader="none"/>
          <w:tab w:pos="7626" w:val="left" w:leader="none"/>
          <w:tab w:pos="9001" w:val="left" w:leader="none"/>
        </w:tabs>
        <w:spacing w:before="0"/>
        <w:ind w:left="785" w:right="0" w:firstLine="0"/>
        <w:jc w:val="left"/>
        <w:rPr>
          <w:b/>
          <w:sz w:val="20"/>
        </w:rPr>
      </w:pPr>
      <w:r>
        <w:rPr>
          <w:b/>
          <w:sz w:val="20"/>
        </w:rPr>
        <w:t>S/NO</w:t>
        <w:tab/>
        <w:t>STRATEGIES</w:t>
        <w:tab/>
        <w:t>MIS</w:t>
        <w:tab/>
        <w:t>RANK</w:t>
        <w:tab/>
        <w:t>DECISION</w:t>
      </w:r>
    </w:p>
    <w:p>
      <w:pPr>
        <w:pStyle w:val="BodyText"/>
        <w:spacing w:line="20" w:lineRule="exact"/>
        <w:ind w:left="540" w:right="-15"/>
        <w:rPr>
          <w:sz w:val="2"/>
        </w:rPr>
      </w:pPr>
      <w:r>
        <w:rPr>
          <w:sz w:val="2"/>
        </w:rPr>
        <w:pict>
          <v:group style="width:502.7pt;height:1pt;mso-position-horizontal-relative:char;mso-position-vertical-relative:line" coordorigin="0,0" coordsize="10054,20">
            <v:shape style="position:absolute;left:0;top:0;width:10054;height:20" coordorigin="0,0" coordsize="10054,20" path="m979,0l960,0,960,0,0,0,0,19,960,19,960,19,979,19,979,0xm7861,0l6920,0,6901,0,5960,0,5941,0,979,0,979,19,5941,19,5960,19,6901,19,6920,19,7861,19,7861,0xm7881,0l7862,0,7862,19,7881,19,7881,0xm10053,0l7881,0,7881,19,10053,19,1005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1608" w:right="0" w:firstLine="0"/>
        <w:jc w:val="left"/>
        <w:rPr>
          <w:sz w:val="20"/>
        </w:rPr>
      </w:pPr>
      <w:r>
        <w:rPr>
          <w:sz w:val="20"/>
        </w:rPr>
        <w:t>Critically</w:t>
      </w:r>
      <w:r>
        <w:rPr>
          <w:spacing w:val="35"/>
          <w:sz w:val="20"/>
        </w:rPr>
        <w:t> </w:t>
      </w:r>
      <w:r>
        <w:rPr>
          <w:sz w:val="20"/>
        </w:rPr>
        <w:t>revising</w:t>
      </w:r>
      <w:r>
        <w:rPr>
          <w:spacing w:val="38"/>
          <w:sz w:val="20"/>
        </w:rPr>
        <w:t> </w:t>
      </w: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contract</w:t>
      </w:r>
      <w:r>
        <w:rPr>
          <w:spacing w:val="39"/>
          <w:sz w:val="20"/>
        </w:rPr>
        <w:t> </w:t>
      </w:r>
      <w:r>
        <w:rPr>
          <w:sz w:val="20"/>
        </w:rPr>
        <w:t>type</w:t>
      </w:r>
      <w:r>
        <w:rPr>
          <w:spacing w:val="39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selection</w:t>
      </w:r>
      <w:r>
        <w:rPr>
          <w:spacing w:val="37"/>
          <w:sz w:val="20"/>
        </w:rPr>
        <w:t> </w:t>
      </w:r>
      <w:r>
        <w:rPr>
          <w:sz w:val="20"/>
        </w:rPr>
        <w:t>of</w:t>
      </w:r>
      <w:r>
        <w:rPr>
          <w:spacing w:val="38"/>
          <w:sz w:val="20"/>
        </w:rPr>
        <w:t> </w:t>
      </w:r>
      <w:r>
        <w:rPr>
          <w:sz w:val="20"/>
        </w:rPr>
        <w:t>the</w:t>
      </w:r>
    </w:p>
    <w:p>
      <w:pPr>
        <w:pStyle w:val="ListParagraph"/>
        <w:numPr>
          <w:ilvl w:val="3"/>
          <w:numId w:val="9"/>
        </w:numPr>
        <w:tabs>
          <w:tab w:pos="1608" w:val="left" w:leader="none"/>
          <w:tab w:pos="1609" w:val="left" w:leader="none"/>
        </w:tabs>
        <w:spacing w:line="225" w:lineRule="exact" w:before="0" w:after="0"/>
        <w:ind w:left="1608" w:right="0" w:hanging="639"/>
        <w:jc w:val="left"/>
        <w:rPr>
          <w:sz w:val="20"/>
        </w:rPr>
      </w:pPr>
      <w:r>
        <w:rPr/>
        <w:pict>
          <v:shape style="position:absolute;margin-left:381.809998pt;margin-top:.206475pt;width:171.75pt;height:287.95pt;mso-position-horizontal-relative:page;mso-position-vertical-relative:paragraph;z-index:15752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7"/>
                    <w:gridCol w:w="1013"/>
                    <w:gridCol w:w="1704"/>
                  </w:tblGrid>
                  <w:tr>
                    <w:trPr>
                      <w:trHeight w:val="570" w:hRule="atLeast"/>
                    </w:trPr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4.11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3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1st</w:t>
                        </w:r>
                      </w:p>
                    </w:tc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379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Effective</w:t>
                        </w:r>
                      </w:p>
                    </w:tc>
                  </w:tr>
                  <w:tr>
                    <w:trPr>
                      <w:trHeight w:val="1092" w:hRule="atLeast"/>
                    </w:trPr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3.77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2nd</w:t>
                        </w:r>
                      </w:p>
                    </w:tc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79"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Effective</w:t>
                        </w:r>
                      </w:p>
                    </w:tc>
                  </w:tr>
                  <w:tr>
                    <w:trPr>
                      <w:trHeight w:val="742" w:hRule="atLeast"/>
                    </w:trPr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3.37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33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3rd</w:t>
                        </w:r>
                      </w:p>
                    </w:tc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379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Fairly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Effective</w:t>
                        </w:r>
                      </w:p>
                    </w:tc>
                  </w:tr>
                  <w:tr>
                    <w:trPr>
                      <w:trHeight w:val="1601" w:hRule="atLeast"/>
                    </w:trPr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3.25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4th</w:t>
                        </w:r>
                      </w:p>
                    </w:tc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79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Fairly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Effective</w:t>
                        </w:r>
                      </w:p>
                    </w:tc>
                  </w:tr>
                  <w:tr>
                    <w:trPr>
                      <w:trHeight w:val="1062" w:hRule="atLeast"/>
                    </w:trPr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2.84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5th</w:t>
                        </w:r>
                      </w:p>
                    </w:tc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79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Fairly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Effective</w:t>
                        </w: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2.62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3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6th</w:t>
                        </w:r>
                      </w:p>
                    </w:tc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/>
                          <w:ind w:left="379"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Fairly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Effective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appropriate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form,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terms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conditions.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608" w:right="4145" w:firstLine="0"/>
        <w:jc w:val="left"/>
        <w:rPr>
          <w:sz w:val="20"/>
        </w:rPr>
      </w:pPr>
      <w:r>
        <w:rPr>
          <w:sz w:val="20"/>
        </w:rPr>
        <w:t>Collaboration</w:t>
      </w:r>
      <w:r>
        <w:rPr>
          <w:spacing w:val="3"/>
          <w:sz w:val="20"/>
        </w:rPr>
        <w:t> </w:t>
      </w:r>
      <w:r>
        <w:rPr>
          <w:sz w:val="20"/>
        </w:rPr>
        <w:t>between</w:t>
      </w:r>
      <w:r>
        <w:rPr>
          <w:spacing w:val="3"/>
          <w:sz w:val="20"/>
        </w:rPr>
        <w:t> </w:t>
      </w:r>
      <w:r>
        <w:rPr>
          <w:sz w:val="20"/>
        </w:rPr>
        <w:t>private</w:t>
      </w:r>
      <w:r>
        <w:rPr>
          <w:spacing w:val="4"/>
          <w:sz w:val="20"/>
        </w:rPr>
        <w:t> </w:t>
      </w:r>
      <w:r>
        <w:rPr>
          <w:sz w:val="20"/>
        </w:rPr>
        <w:t>party</w:t>
      </w:r>
      <w:r>
        <w:rPr>
          <w:spacing w:val="49"/>
          <w:sz w:val="20"/>
        </w:rPr>
        <w:t> </w:t>
      </w:r>
      <w:r>
        <w:rPr>
          <w:sz w:val="20"/>
        </w:rPr>
        <w:t>and</w:t>
      </w:r>
      <w:r>
        <w:rPr>
          <w:spacing w:val="5"/>
          <w:sz w:val="20"/>
        </w:rPr>
        <w:t> </w:t>
      </w:r>
      <w:r>
        <w:rPr>
          <w:sz w:val="20"/>
        </w:rPr>
        <w:t>government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order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common</w:t>
      </w:r>
      <w:r>
        <w:rPr>
          <w:spacing w:val="-11"/>
          <w:sz w:val="20"/>
        </w:rPr>
        <w:t> </w:t>
      </w:r>
      <w:r>
        <w:rPr>
          <w:sz w:val="20"/>
        </w:rPr>
        <w:t>concern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reducing</w:t>
      </w:r>
      <w:r>
        <w:rPr>
          <w:spacing w:val="-11"/>
          <w:sz w:val="20"/>
        </w:rPr>
        <w:t> </w:t>
      </w:r>
      <w:r>
        <w:rPr>
          <w:sz w:val="20"/>
        </w:rPr>
        <w:t>all</w:t>
      </w:r>
      <w:r>
        <w:rPr>
          <w:spacing w:val="-10"/>
          <w:sz w:val="20"/>
        </w:rPr>
        <w:t> </w:t>
      </w:r>
      <w:r>
        <w:rPr>
          <w:sz w:val="20"/>
        </w:rPr>
        <w:t>project</w:t>
      </w:r>
      <w:r>
        <w:rPr>
          <w:spacing w:val="-12"/>
          <w:sz w:val="20"/>
        </w:rPr>
        <w:t> </w:t>
      </w:r>
      <w:r>
        <w:rPr>
          <w:sz w:val="20"/>
        </w:rPr>
        <w:t>risks</w:t>
      </w:r>
    </w:p>
    <w:p>
      <w:pPr>
        <w:pStyle w:val="ListParagraph"/>
        <w:numPr>
          <w:ilvl w:val="3"/>
          <w:numId w:val="9"/>
        </w:numPr>
        <w:tabs>
          <w:tab w:pos="1608" w:val="left" w:leader="none"/>
          <w:tab w:pos="1609" w:val="left" w:leader="none"/>
        </w:tabs>
        <w:spacing w:line="240" w:lineRule="auto" w:before="1" w:after="0"/>
        <w:ind w:left="1608" w:right="4275" w:hanging="639"/>
        <w:jc w:val="left"/>
        <w:rPr>
          <w:sz w:val="20"/>
        </w:rPr>
      </w:pP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lessen</w:t>
      </w:r>
      <w:r>
        <w:rPr>
          <w:spacing w:val="48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outcome,</w:t>
      </w:r>
      <w:r>
        <w:rPr>
          <w:spacing w:val="4"/>
          <w:sz w:val="20"/>
        </w:rPr>
        <w:t> </w:t>
      </w:r>
      <w:r>
        <w:rPr>
          <w:sz w:val="20"/>
        </w:rPr>
        <w:t>irrespective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49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formal  risk</w:t>
      </w:r>
      <w:r>
        <w:rPr>
          <w:spacing w:val="-47"/>
          <w:sz w:val="20"/>
        </w:rPr>
        <w:t> </w:t>
      </w:r>
      <w:r>
        <w:rPr>
          <w:sz w:val="20"/>
        </w:rPr>
        <w:t>bearer.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608" w:right="4500" w:firstLine="0"/>
        <w:jc w:val="left"/>
        <w:rPr>
          <w:sz w:val="20"/>
        </w:rPr>
      </w:pPr>
      <w:r>
        <w:rPr>
          <w:sz w:val="20"/>
        </w:rPr>
        <w:t>Understanding the required worth and costing tool at the</w:t>
      </w:r>
      <w:r>
        <w:rPr>
          <w:spacing w:val="-47"/>
          <w:sz w:val="20"/>
        </w:rPr>
        <w:t> </w:t>
      </w:r>
      <w:r>
        <w:rPr>
          <w:sz w:val="20"/>
        </w:rPr>
        <w:t>time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and contract</w:t>
      </w:r>
      <w:r>
        <w:rPr>
          <w:spacing w:val="-1"/>
          <w:sz w:val="20"/>
        </w:rPr>
        <w:t> </w:t>
      </w:r>
      <w:r>
        <w:rPr>
          <w:sz w:val="20"/>
        </w:rPr>
        <w:t>type</w:t>
      </w:r>
      <w:r>
        <w:rPr>
          <w:spacing w:val="-1"/>
          <w:sz w:val="20"/>
        </w:rPr>
        <w:t> </w:t>
      </w:r>
      <w:r>
        <w:rPr>
          <w:sz w:val="20"/>
        </w:rPr>
        <w:t>selected.</w:t>
      </w:r>
      <w:r>
        <w:rPr>
          <w:spacing w:val="48"/>
          <w:sz w:val="20"/>
        </w:rPr>
        <w:t> </w:t>
      </w:r>
      <w:r>
        <w:rPr>
          <w:sz w:val="20"/>
        </w:rPr>
        <w:t>The</w:t>
      </w:r>
    </w:p>
    <w:p>
      <w:pPr>
        <w:pStyle w:val="ListParagraph"/>
        <w:numPr>
          <w:ilvl w:val="3"/>
          <w:numId w:val="9"/>
        </w:numPr>
        <w:tabs>
          <w:tab w:pos="1608" w:val="left" w:leader="none"/>
          <w:tab w:pos="1609" w:val="left" w:leader="none"/>
        </w:tabs>
        <w:spacing w:line="158" w:lineRule="auto" w:before="24" w:after="0"/>
        <w:ind w:left="1608" w:right="4466" w:hanging="960"/>
        <w:jc w:val="left"/>
        <w:rPr>
          <w:sz w:val="20"/>
        </w:rPr>
      </w:pPr>
      <w:r>
        <w:rPr>
          <w:sz w:val="20"/>
        </w:rPr>
        <w:t>determinant of risk allocation between the Procurement</w:t>
      </w:r>
      <w:r>
        <w:rPr>
          <w:spacing w:val="1"/>
          <w:sz w:val="20"/>
        </w:rPr>
        <w:t> </w:t>
      </w:r>
      <w:r>
        <w:rPr>
          <w:sz w:val="20"/>
        </w:rPr>
        <w:t>Risk</w:t>
      </w:r>
      <w:r>
        <w:rPr>
          <w:spacing w:val="-2"/>
          <w:sz w:val="20"/>
        </w:rPr>
        <w:t> </w:t>
      </w:r>
      <w:r>
        <w:rPr>
          <w:sz w:val="20"/>
        </w:rPr>
        <w:t>Analysis,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StrategicAssessment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Operating</w:t>
      </w:r>
    </w:p>
    <w:p>
      <w:pPr>
        <w:spacing w:before="14"/>
        <w:ind w:left="1608" w:right="0" w:firstLine="0"/>
        <w:jc w:val="left"/>
        <w:rPr>
          <w:sz w:val="20"/>
        </w:rPr>
      </w:pPr>
      <w:r>
        <w:rPr>
          <w:sz w:val="20"/>
        </w:rPr>
        <w:t>Background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Borrower</w:t>
      </w:r>
      <w:r>
        <w:rPr>
          <w:spacing w:val="-3"/>
          <w:sz w:val="20"/>
        </w:rPr>
        <w:t> </w:t>
      </w:r>
      <w:r>
        <w:rPr>
          <w:sz w:val="20"/>
        </w:rPr>
        <w:t>Capacity.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608" w:right="4145" w:firstLine="0"/>
        <w:jc w:val="left"/>
        <w:rPr>
          <w:sz w:val="20"/>
        </w:rPr>
      </w:pPr>
      <w:r>
        <w:rPr>
          <w:sz w:val="20"/>
        </w:rPr>
        <w:t>Evaluation</w:t>
      </w:r>
      <w:r>
        <w:rPr>
          <w:spacing w:val="13"/>
          <w:sz w:val="20"/>
        </w:rPr>
        <w:t> </w:t>
      </w:r>
      <w:r>
        <w:rPr>
          <w:sz w:val="20"/>
        </w:rPr>
        <w:t>methods</w:t>
      </w:r>
      <w:r>
        <w:rPr>
          <w:spacing w:val="11"/>
          <w:sz w:val="20"/>
        </w:rPr>
        <w:t> </w:t>
      </w:r>
      <w:r>
        <w:rPr>
          <w:sz w:val="20"/>
        </w:rPr>
        <w:t>deals</w:t>
      </w:r>
      <w:r>
        <w:rPr>
          <w:spacing w:val="13"/>
          <w:sz w:val="20"/>
        </w:rPr>
        <w:t> </w:t>
      </w:r>
      <w:r>
        <w:rPr>
          <w:sz w:val="20"/>
        </w:rPr>
        <w:t>with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process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supplier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bidding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proposals</w:t>
      </w:r>
      <w:r>
        <w:rPr>
          <w:spacing w:val="-9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assessed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determine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supplier</w:t>
      </w:r>
    </w:p>
    <w:p>
      <w:pPr>
        <w:pStyle w:val="ListParagraph"/>
        <w:numPr>
          <w:ilvl w:val="3"/>
          <w:numId w:val="9"/>
        </w:numPr>
        <w:tabs>
          <w:tab w:pos="1608" w:val="left" w:leader="none"/>
          <w:tab w:pos="1609" w:val="left" w:leader="none"/>
        </w:tabs>
        <w:spacing w:line="230" w:lineRule="exact" w:before="4" w:after="0"/>
        <w:ind w:left="1608" w:right="4275" w:hanging="639"/>
        <w:jc w:val="left"/>
        <w:rPr>
          <w:sz w:val="20"/>
        </w:rPr>
      </w:pPr>
      <w:r>
        <w:rPr>
          <w:sz w:val="20"/>
        </w:rPr>
        <w:t>that</w:t>
      </w:r>
      <w:r>
        <w:rPr>
          <w:spacing w:val="9"/>
          <w:sz w:val="20"/>
        </w:rPr>
        <w:t> </w:t>
      </w:r>
      <w:r>
        <w:rPr>
          <w:sz w:val="20"/>
        </w:rPr>
        <w:t>offers</w:t>
      </w:r>
      <w:r>
        <w:rPr>
          <w:spacing w:val="9"/>
          <w:sz w:val="20"/>
        </w:rPr>
        <w:t> </w:t>
      </w:r>
      <w:r>
        <w:rPr>
          <w:sz w:val="20"/>
        </w:rPr>
        <w:t>best</w:t>
      </w:r>
      <w:r>
        <w:rPr>
          <w:spacing w:val="9"/>
          <w:sz w:val="20"/>
        </w:rPr>
        <w:t> </w:t>
      </w:r>
      <w:r>
        <w:rPr>
          <w:sz w:val="20"/>
        </w:rPr>
        <w:t>Value</w:t>
      </w:r>
      <w:r>
        <w:rPr>
          <w:spacing w:val="11"/>
          <w:sz w:val="20"/>
        </w:rPr>
        <w:t> </w:t>
      </w:r>
      <w:r>
        <w:rPr>
          <w:sz w:val="20"/>
        </w:rPr>
        <w:t>for</w:t>
      </w:r>
      <w:r>
        <w:rPr>
          <w:spacing w:val="10"/>
          <w:sz w:val="20"/>
        </w:rPr>
        <w:t> </w:t>
      </w:r>
      <w:r>
        <w:rPr>
          <w:sz w:val="20"/>
        </w:rPr>
        <w:t>Money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will</w:t>
      </w:r>
      <w:r>
        <w:rPr>
          <w:spacing w:val="13"/>
          <w:sz w:val="20"/>
        </w:rPr>
        <w:t> </w:t>
      </w:r>
      <w:r>
        <w:rPr>
          <w:sz w:val="20"/>
        </w:rPr>
        <w:t>deliver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right</w:t>
      </w:r>
      <w:r>
        <w:rPr>
          <w:spacing w:val="-47"/>
          <w:sz w:val="20"/>
        </w:rPr>
        <w:t> </w:t>
      </w:r>
      <w:r>
        <w:rPr>
          <w:sz w:val="20"/>
        </w:rPr>
        <w:t>result.</w:t>
      </w:r>
    </w:p>
    <w:p>
      <w:pPr>
        <w:spacing w:before="157"/>
        <w:ind w:left="1608" w:right="0" w:firstLine="0"/>
        <w:jc w:val="left"/>
        <w:rPr>
          <w:sz w:val="20"/>
        </w:rPr>
      </w:pPr>
      <w:r>
        <w:rPr>
          <w:sz w:val="20"/>
        </w:rPr>
        <w:t>Management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Economic</w:t>
      </w:r>
      <w:r>
        <w:rPr>
          <w:spacing w:val="18"/>
          <w:sz w:val="20"/>
        </w:rPr>
        <w:t> </w:t>
      </w:r>
      <w:r>
        <w:rPr>
          <w:sz w:val="20"/>
        </w:rPr>
        <w:t>capital</w:t>
      </w:r>
      <w:r>
        <w:rPr>
          <w:spacing w:val="17"/>
          <w:sz w:val="20"/>
        </w:rPr>
        <w:t> </w:t>
      </w:r>
      <w:r>
        <w:rPr>
          <w:sz w:val="20"/>
        </w:rPr>
        <w:t>allocation</w:t>
      </w:r>
      <w:r>
        <w:rPr>
          <w:spacing w:val="17"/>
          <w:sz w:val="20"/>
        </w:rPr>
        <w:t> </w:t>
      </w:r>
      <w:r>
        <w:rPr>
          <w:sz w:val="20"/>
        </w:rPr>
        <w:t>necessitates</w:t>
      </w:r>
    </w:p>
    <w:p>
      <w:pPr>
        <w:pStyle w:val="ListParagraph"/>
        <w:numPr>
          <w:ilvl w:val="3"/>
          <w:numId w:val="9"/>
        </w:numPr>
        <w:tabs>
          <w:tab w:pos="1608" w:val="left" w:leader="none"/>
          <w:tab w:pos="1609" w:val="left" w:leader="none"/>
        </w:tabs>
        <w:spacing w:line="177" w:lineRule="auto" w:before="28" w:after="0"/>
        <w:ind w:left="1608" w:right="4279" w:hanging="960"/>
        <w:jc w:val="left"/>
        <w:rPr>
          <w:sz w:val="20"/>
        </w:rPr>
      </w:pP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estimation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related</w:t>
      </w:r>
      <w:r>
        <w:rPr>
          <w:spacing w:val="12"/>
          <w:sz w:val="20"/>
        </w:rPr>
        <w:t> </w:t>
      </w:r>
      <w:r>
        <w:rPr>
          <w:sz w:val="20"/>
        </w:rPr>
        <w:t>costs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benefits,</w:t>
      </w:r>
      <w:r>
        <w:rPr>
          <w:spacing w:val="10"/>
          <w:sz w:val="20"/>
        </w:rPr>
        <w:t> </w:t>
      </w:r>
      <w:r>
        <w:rPr>
          <w:sz w:val="20"/>
        </w:rPr>
        <w:t>as</w:t>
      </w:r>
      <w:r>
        <w:rPr>
          <w:spacing w:val="12"/>
          <w:sz w:val="20"/>
        </w:rPr>
        <w:t> </w:t>
      </w:r>
      <w:r>
        <w:rPr>
          <w:sz w:val="20"/>
        </w:rPr>
        <w:t>well</w:t>
      </w:r>
      <w:r>
        <w:rPr>
          <w:spacing w:val="11"/>
          <w:sz w:val="20"/>
        </w:rPr>
        <w:t> </w:t>
      </w:r>
      <w:r>
        <w:rPr>
          <w:sz w:val="20"/>
        </w:rPr>
        <w:t>as</w:t>
      </w:r>
      <w:r>
        <w:rPr>
          <w:spacing w:val="9"/>
          <w:sz w:val="20"/>
        </w:rPr>
        <w:t> </w:t>
      </w:r>
      <w:r>
        <w:rPr>
          <w:sz w:val="20"/>
        </w:rPr>
        <w:t>risk</w:t>
      </w:r>
      <w:r>
        <w:rPr>
          <w:spacing w:val="-47"/>
          <w:sz w:val="20"/>
        </w:rPr>
        <w:t> </w:t>
      </w:r>
      <w:r>
        <w:rPr>
          <w:sz w:val="20"/>
        </w:rPr>
        <w:t>assessment.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1608" w:right="4003" w:firstLine="0"/>
        <w:jc w:val="left"/>
        <w:rPr>
          <w:sz w:val="20"/>
        </w:rPr>
      </w:pPr>
      <w:r>
        <w:rPr>
          <w:sz w:val="20"/>
        </w:rPr>
        <w:t>Taking</w:t>
      </w:r>
      <w:r>
        <w:rPr>
          <w:spacing w:val="25"/>
          <w:sz w:val="20"/>
        </w:rPr>
        <w:t> </w:t>
      </w:r>
      <w:r>
        <w:rPr>
          <w:sz w:val="20"/>
        </w:rPr>
        <w:t>into</w:t>
      </w:r>
      <w:r>
        <w:rPr>
          <w:spacing w:val="27"/>
          <w:sz w:val="20"/>
        </w:rPr>
        <w:t> </w:t>
      </w:r>
      <w:r>
        <w:rPr>
          <w:sz w:val="20"/>
        </w:rPr>
        <w:t>consideration</w:t>
      </w:r>
      <w:r>
        <w:rPr>
          <w:spacing w:val="27"/>
          <w:sz w:val="20"/>
        </w:rPr>
        <w:t> </w:t>
      </w:r>
      <w:r>
        <w:rPr>
          <w:sz w:val="20"/>
        </w:rPr>
        <w:t>the</w:t>
      </w:r>
      <w:r>
        <w:rPr>
          <w:spacing w:val="29"/>
          <w:sz w:val="20"/>
        </w:rPr>
        <w:t> </w:t>
      </w:r>
      <w:r>
        <w:rPr>
          <w:sz w:val="20"/>
        </w:rPr>
        <w:t>method</w:t>
      </w:r>
      <w:r>
        <w:rPr>
          <w:spacing w:val="27"/>
          <w:sz w:val="20"/>
        </w:rPr>
        <w:t> </w:t>
      </w:r>
      <w:r>
        <w:rPr>
          <w:sz w:val="20"/>
        </w:rPr>
        <w:t>of</w:t>
      </w:r>
      <w:r>
        <w:rPr>
          <w:spacing w:val="29"/>
          <w:sz w:val="20"/>
        </w:rPr>
        <w:t> </w:t>
      </w:r>
      <w:r>
        <w:rPr>
          <w:sz w:val="20"/>
        </w:rPr>
        <w:t>analising</w:t>
      </w:r>
      <w:r>
        <w:rPr>
          <w:spacing w:val="-47"/>
          <w:sz w:val="20"/>
        </w:rPr>
        <w:t> </w:t>
      </w:r>
      <w:r>
        <w:rPr>
          <w:sz w:val="20"/>
        </w:rPr>
        <w:t>procurement</w:t>
      </w:r>
      <w:r>
        <w:rPr>
          <w:spacing w:val="27"/>
          <w:sz w:val="20"/>
        </w:rPr>
        <w:t> </w:t>
      </w:r>
      <w:r>
        <w:rPr>
          <w:sz w:val="20"/>
        </w:rPr>
        <w:t>risk</w:t>
      </w:r>
      <w:r>
        <w:rPr>
          <w:spacing w:val="26"/>
          <w:sz w:val="20"/>
        </w:rPr>
        <w:t> </w:t>
      </w:r>
      <w:r>
        <w:rPr>
          <w:sz w:val="20"/>
        </w:rPr>
        <w:t>used</w:t>
      </w:r>
      <w:r>
        <w:rPr>
          <w:spacing w:val="28"/>
          <w:sz w:val="20"/>
        </w:rPr>
        <w:t> </w:t>
      </w:r>
      <w:r>
        <w:rPr>
          <w:sz w:val="20"/>
        </w:rPr>
        <w:t>earlier,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assess</w:t>
      </w:r>
      <w:r>
        <w:rPr>
          <w:spacing w:val="28"/>
          <w:sz w:val="20"/>
        </w:rPr>
        <w:t> </w:t>
      </w:r>
      <w:r>
        <w:rPr>
          <w:sz w:val="20"/>
        </w:rPr>
        <w:t>methods</w:t>
      </w:r>
      <w:r>
        <w:rPr>
          <w:spacing w:val="26"/>
          <w:sz w:val="20"/>
        </w:rPr>
        <w:t> </w:t>
      </w:r>
      <w:r>
        <w:rPr>
          <w:sz w:val="20"/>
        </w:rPr>
        <w:t>of</w:t>
      </w:r>
    </w:p>
    <w:p>
      <w:pPr>
        <w:pStyle w:val="ListParagraph"/>
        <w:numPr>
          <w:ilvl w:val="3"/>
          <w:numId w:val="9"/>
        </w:numPr>
        <w:tabs>
          <w:tab w:pos="1608" w:val="left" w:leader="none"/>
          <w:tab w:pos="1609" w:val="left" w:leader="none"/>
          <w:tab w:pos="2855" w:val="left" w:leader="none"/>
          <w:tab w:pos="3579" w:val="left" w:leader="none"/>
          <w:tab w:pos="4581" w:val="left" w:leader="none"/>
          <w:tab w:pos="5063" w:val="left" w:leader="none"/>
          <w:tab w:pos="6068" w:val="left" w:leader="none"/>
        </w:tabs>
        <w:spacing w:line="230" w:lineRule="exact" w:before="4" w:after="0"/>
        <w:ind w:left="1608" w:right="4277" w:hanging="960"/>
        <w:jc w:val="left"/>
        <w:rPr>
          <w:sz w:val="20"/>
        </w:rPr>
      </w:pPr>
      <w:r>
        <w:rPr>
          <w:sz w:val="20"/>
        </w:rPr>
        <w:t>procurement</w:t>
        <w:tab/>
        <w:t>which</w:t>
        <w:tab/>
        <w:t>addresses</w:t>
        <w:tab/>
        <w:t>the</w:t>
        <w:tab/>
        <w:t>identified</w:t>
        <w:tab/>
      </w:r>
      <w:r>
        <w:rPr>
          <w:spacing w:val="-1"/>
          <w:sz w:val="20"/>
        </w:rPr>
        <w:t>risk</w:t>
      </w:r>
      <w:r>
        <w:rPr>
          <w:spacing w:val="-47"/>
          <w:sz w:val="20"/>
        </w:rPr>
        <w:t> </w:t>
      </w:r>
      <w:r>
        <w:rPr>
          <w:sz w:val="20"/>
        </w:rPr>
        <w:t>respectively.</w:t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120.020004pt;margin-top:17.875658pt;width:454.7pt;height:1pt;mso-position-horizontal-relative:page;mso-position-vertical-relative:paragraph;z-index:-15706112;mso-wrap-distance-left:0;mso-wrap-distance-right:0" coordorigin="2400,358" coordsize="9094,20" path="m9302,358l8361,358,8341,358,7401,358,7381,358,2400,358,2400,377,7381,377,7401,377,8341,377,8361,377,9302,377,9302,358xm9321,358l9302,358,9302,377,9321,377,9321,358xm11494,358l9321,358,9321,377,11494,377,11494,35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934" w:top="1340" w:bottom="1200" w:left="900" w:right="360"/>
        </w:sect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0" w:right="0" w:firstLine="0"/>
        <w:jc w:val="right"/>
        <w:rPr>
          <w:b/>
          <w:i/>
          <w:sz w:val="20"/>
        </w:rPr>
      </w:pPr>
      <w:r>
        <w:rPr>
          <w:b/>
          <w:i/>
          <w:sz w:val="20"/>
        </w:rPr>
        <w:t>Average</w:t>
      </w:r>
    </w:p>
    <w:p>
      <w:pPr>
        <w:tabs>
          <w:tab w:pos="6804" w:val="left" w:leader="none"/>
        </w:tabs>
        <w:spacing w:before="91"/>
        <w:ind w:left="4461" w:right="0" w:firstLine="0"/>
        <w:jc w:val="left"/>
        <w:rPr>
          <w:b/>
          <w:i/>
          <w:sz w:val="20"/>
        </w:rPr>
      </w:pPr>
      <w:r>
        <w:rPr/>
        <w:br w:type="column"/>
      </w:r>
      <w:r>
        <w:rPr>
          <w:b/>
          <w:i/>
          <w:sz w:val="20"/>
        </w:rPr>
        <w:t>3.32</w:t>
        <w:tab/>
        <w:t>Effective</w:t>
      </w: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BodyText"/>
        <w:ind w:left="524"/>
      </w:pPr>
      <w:r>
        <w:rPr/>
        <w:pict>
          <v:shape style="position:absolute;margin-left:119.300003pt;margin-top:-.706899pt;width:455.4pt;height:1pt;mso-position-horizontal-relative:page;mso-position-vertical-relative:paragraph;z-index:15751680" coordorigin="2386,-14" coordsize="9108,20" path="m9307,-14l9302,-14,9288,-14,8346,-14,8341,-14,8327,-14,7386,-14,7381,-14,7367,-14,2386,-14,2386,5,7367,5,7381,5,7386,5,8327,5,8341,5,8346,5,9288,5,9302,5,9307,5,9307,-14xm11494,-14l9307,-14,9307,5,11494,5,11494,-14xe" filled="true" fillcolor="#000000" stroked="false">
            <v:path arrowok="t"/>
            <v:fill type="solid"/>
            <w10:wrap type="none"/>
          </v:shape>
        </w:pict>
      </w:r>
      <w:r>
        <w:rPr/>
        <w:t>Source:</w:t>
      </w:r>
      <w:r>
        <w:rPr>
          <w:spacing w:val="-3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(2019)</w:t>
      </w:r>
    </w:p>
    <w:p>
      <w:pPr>
        <w:spacing w:after="0"/>
        <w:sectPr>
          <w:type w:val="continuous"/>
          <w:pgSz w:w="11910" w:h="16840"/>
          <w:pgMar w:top="1360" w:bottom="1200" w:left="900" w:right="360"/>
          <w:cols w:num="2" w:equalWidth="0">
            <w:col w:w="2285" w:space="40"/>
            <w:col w:w="8325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480" w:lineRule="auto" w:before="82"/>
        <w:ind w:left="540" w:right="1071"/>
        <w:jc w:val="both"/>
      </w:pPr>
      <w:r>
        <w:rPr/>
        <w:t>Table 4.7 revealed six (6) strategies for enhancing the level of understanding of risk Response</w:t>
      </w:r>
      <w:r>
        <w:rPr>
          <w:spacing w:val="-57"/>
        </w:rPr>
        <w:t> </w:t>
      </w:r>
      <w:r>
        <w:rPr/>
        <w:t>Only two (2) of the strategies are effective. These are “Understanding the required price and</w:t>
      </w:r>
      <w:r>
        <w:rPr>
          <w:spacing w:val="1"/>
        </w:rPr>
        <w:t> </w:t>
      </w:r>
      <w:r>
        <w:rPr/>
        <w:t>costing</w:t>
      </w:r>
      <w:r>
        <w:rPr>
          <w:spacing w:val="-12"/>
        </w:rPr>
        <w:t> </w:t>
      </w:r>
      <w:r>
        <w:rPr/>
        <w:t>tool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time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Contract</w:t>
      </w:r>
      <w:r>
        <w:rPr>
          <w:spacing w:val="-8"/>
        </w:rPr>
        <w:t> </w:t>
      </w:r>
      <w:r>
        <w:rPr/>
        <w:t>type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selected”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“Collaboration</w:t>
      </w:r>
      <w:r>
        <w:rPr>
          <w:spacing w:val="-9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party and government in order to have a common concern in reducing all project risks and</w:t>
      </w:r>
      <w:r>
        <w:rPr>
          <w:spacing w:val="1"/>
        </w:rPr>
        <w:t> </w:t>
      </w:r>
      <w:r>
        <w:rPr/>
        <w:t>lessen the outcome, irrespective of the legal risk bearer.” (MIS = 4.11 and 3.77 respectively).</w:t>
      </w:r>
      <w:r>
        <w:rPr>
          <w:spacing w:val="1"/>
        </w:rPr>
        <w:t> </w:t>
      </w:r>
      <w:r>
        <w:rPr/>
        <w:t>The other four strategies are fairly effective with MIS ranging from 2.62 – 3.37. Averagely all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strategies are</w:t>
      </w:r>
      <w:r>
        <w:rPr>
          <w:spacing w:val="-2"/>
        </w:rPr>
        <w:t> </w:t>
      </w:r>
      <w:r>
        <w:rPr/>
        <w:t>fairly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(average</w:t>
      </w:r>
      <w:r>
        <w:rPr>
          <w:spacing w:val="-1"/>
        </w:rPr>
        <w:t> </w:t>
      </w:r>
      <w:r>
        <w:rPr/>
        <w:t>MIS =</w:t>
      </w:r>
      <w:r>
        <w:rPr>
          <w:spacing w:val="-1"/>
        </w:rPr>
        <w:t> </w:t>
      </w:r>
      <w:r>
        <w:rPr/>
        <w:t>3.32).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900" w:right="360"/>
        </w:sectPr>
      </w:pPr>
    </w:p>
    <w:p>
      <w:pPr>
        <w:pStyle w:val="BodyText"/>
        <w:spacing w:line="480" w:lineRule="auto" w:before="74"/>
        <w:ind w:left="540" w:right="1072"/>
        <w:jc w:val="both"/>
      </w:pPr>
      <w:r>
        <w:rPr/>
        <w:t>This study also agree with previous studies Miller </w:t>
      </w:r>
      <w:r>
        <w:rPr>
          <w:i/>
        </w:rPr>
        <w:t>et al</w:t>
      </w:r>
      <w:r>
        <w:rPr/>
        <w:t>. (2009) and The World Bank (2016)</w:t>
      </w:r>
      <w:r>
        <w:rPr>
          <w:spacing w:val="1"/>
        </w:rPr>
        <w:t> </w:t>
      </w:r>
      <w:r>
        <w:rPr/>
        <w:t>also recommended “Critically revising the contract type and selection of the appropriate</w:t>
      </w:r>
      <w:r>
        <w:rPr>
          <w:spacing w:val="1"/>
        </w:rPr>
        <w:t> </w:t>
      </w:r>
      <w:r>
        <w:rPr>
          <w:spacing w:val="-1"/>
        </w:rPr>
        <w:t>contract</w:t>
      </w:r>
      <w:r>
        <w:rPr>
          <w:spacing w:val="-12"/>
        </w:rPr>
        <w:t> </w:t>
      </w:r>
      <w:r>
        <w:rPr>
          <w:spacing w:val="-1"/>
        </w:rPr>
        <w:t>form,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terms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conditions”</w:t>
      </w:r>
      <w:r>
        <w:rPr>
          <w:spacing w:val="-13"/>
        </w:rPr>
        <w:t> </w:t>
      </w:r>
      <w:r>
        <w:rPr/>
        <w:t>and“A</w:t>
      </w:r>
      <w:r>
        <w:rPr>
          <w:spacing w:val="-13"/>
        </w:rPr>
        <w:t> </w:t>
      </w:r>
      <w:r>
        <w:rPr/>
        <w:t>collaborative</w:t>
      </w:r>
      <w:r>
        <w:rPr>
          <w:spacing w:val="-15"/>
        </w:rPr>
        <w:t> </w:t>
      </w:r>
      <w:r>
        <w:rPr/>
        <w:t>approach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re1ationship</w:t>
      </w:r>
      <w:r>
        <w:rPr>
          <w:spacing w:val="-15"/>
        </w:rPr>
        <w:t> </w:t>
      </w:r>
      <w:r>
        <w:rPr/>
        <w:t>may</w:t>
      </w:r>
      <w:r>
        <w:rPr>
          <w:spacing w:val="-57"/>
        </w:rPr>
        <w:t> </w:t>
      </w:r>
      <w:r>
        <w:rPr/>
        <w:t>be appropriate where, some or all of the following, are present. Collaboration between private</w:t>
      </w:r>
      <w:r>
        <w:rPr>
          <w:spacing w:val="-57"/>
        </w:rPr>
        <w:t> </w:t>
      </w:r>
      <w:r>
        <w:rPr/>
        <w:t>party and government in order to have a common concern in reducing all project risks and</w:t>
      </w:r>
      <w:r>
        <w:rPr>
          <w:spacing w:val="1"/>
        </w:rPr>
        <w:t> </w:t>
      </w:r>
      <w:r>
        <w:rPr/>
        <w:t>lessen the outcome, irrespective of the legal risk bearer.” and ranked it first and second in the</w:t>
      </w:r>
      <w:r>
        <w:rPr>
          <w:spacing w:val="1"/>
        </w:rPr>
        <w:t> </w:t>
      </w:r>
      <w:r>
        <w:rPr/>
        <w:t>list</w:t>
      </w:r>
      <w:r>
        <w:rPr>
          <w:spacing w:val="-1"/>
        </w:rPr>
        <w:t> </w:t>
      </w:r>
      <w:r>
        <w:rPr/>
        <w:t>of strategies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enhancing</w:t>
      </w:r>
      <w:r>
        <w:rPr>
          <w:spacing w:val="-2"/>
        </w:rPr>
        <w:t> </w:t>
      </w:r>
      <w:r>
        <w:rPr/>
        <w:t>the level</w:t>
      </w:r>
      <w:r>
        <w:rPr>
          <w:spacing w:val="-1"/>
        </w:rPr>
        <w:t> </w:t>
      </w:r>
      <w:r>
        <w:rPr/>
        <w:t>of understanding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risk management.</w:t>
      </w:r>
    </w:p>
    <w:p>
      <w:pPr>
        <w:pStyle w:val="Heading1"/>
        <w:numPr>
          <w:ilvl w:val="1"/>
          <w:numId w:val="10"/>
        </w:numPr>
        <w:tabs>
          <w:tab w:pos="1261" w:val="left" w:leader="none"/>
        </w:tabs>
        <w:spacing w:line="240" w:lineRule="auto" w:before="169" w:after="0"/>
        <w:ind w:left="126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540"/>
        <w:jc w:val="both"/>
      </w:pPr>
      <w:r>
        <w:rPr/>
        <w:t>The</w:t>
      </w:r>
      <w:r>
        <w:rPr>
          <w:spacing w:val="-3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of data carried</w:t>
      </w:r>
      <w:r>
        <w:rPr>
          <w:spacing w:val="-1"/>
        </w:rPr>
        <w:t> </w:t>
      </w:r>
      <w:r>
        <w:rPr/>
        <w:t>out 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main</w:t>
      </w:r>
      <w:r>
        <w:rPr>
          <w:spacing w:val="1"/>
        </w:rPr>
        <w:t> </w:t>
      </w:r>
      <w:r>
        <w:rPr/>
        <w:t>findings: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480" w:lineRule="auto" w:before="174" w:after="0"/>
        <w:ind w:left="1260" w:right="1073" w:hanging="488"/>
        <w:jc w:val="both"/>
        <w:rPr>
          <w:sz w:val="24"/>
        </w:rPr>
      </w:pPr>
      <w:r>
        <w:rPr>
          <w:sz w:val="24"/>
        </w:rPr>
        <w:t>Of the 25 risk factors identified, ten (10) occurs often. These range between “Change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law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regulation”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“Improper</w:t>
      </w:r>
      <w:r>
        <w:rPr>
          <w:spacing w:val="-8"/>
          <w:sz w:val="24"/>
        </w:rPr>
        <w:t> </w:t>
      </w:r>
      <w:r>
        <w:rPr>
          <w:sz w:val="24"/>
        </w:rPr>
        <w:t>design”</w:t>
      </w:r>
      <w:r>
        <w:rPr>
          <w:spacing w:val="-6"/>
          <w:sz w:val="24"/>
        </w:rPr>
        <w:t> </w:t>
      </w:r>
      <w:r>
        <w:rPr>
          <w:sz w:val="24"/>
        </w:rPr>
        <w:t>(MIS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-9"/>
          <w:sz w:val="24"/>
        </w:rPr>
        <w:t> </w:t>
      </w:r>
      <w:r>
        <w:rPr>
          <w:sz w:val="24"/>
        </w:rPr>
        <w:t>3.58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4.18).</w:t>
      </w:r>
      <w:r>
        <w:rPr>
          <w:spacing w:val="-8"/>
          <w:sz w:val="24"/>
        </w:rPr>
        <w:t> </w:t>
      </w:r>
      <w:r>
        <w:rPr>
          <w:sz w:val="24"/>
        </w:rPr>
        <w:t>Seven</w:t>
      </w:r>
      <w:r>
        <w:rPr>
          <w:spacing w:val="-5"/>
          <w:sz w:val="24"/>
        </w:rPr>
        <w:t> </w:t>
      </w:r>
      <w:r>
        <w:rPr>
          <w:sz w:val="24"/>
        </w:rPr>
        <w:t>(7)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factors</w:t>
      </w:r>
      <w:r>
        <w:rPr>
          <w:spacing w:val="-10"/>
          <w:sz w:val="24"/>
        </w:rPr>
        <w:t> </w:t>
      </w:r>
      <w:r>
        <w:rPr>
          <w:sz w:val="24"/>
        </w:rPr>
        <w:t>fairly</w:t>
      </w:r>
      <w:r>
        <w:rPr>
          <w:spacing w:val="-17"/>
          <w:sz w:val="24"/>
        </w:rPr>
        <w:t> </w:t>
      </w:r>
      <w:r>
        <w:rPr>
          <w:sz w:val="24"/>
        </w:rPr>
        <w:t>often</w:t>
      </w:r>
      <w:r>
        <w:rPr>
          <w:spacing w:val="-12"/>
          <w:sz w:val="24"/>
        </w:rPr>
        <w:t> </w:t>
      </w:r>
      <w:r>
        <w:rPr>
          <w:sz w:val="24"/>
        </w:rPr>
        <w:t>occurs.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average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identified</w:t>
      </w:r>
      <w:r>
        <w:rPr>
          <w:spacing w:val="-12"/>
          <w:sz w:val="24"/>
        </w:rPr>
        <w:t> </w:t>
      </w:r>
      <w:r>
        <w:rPr>
          <w:sz w:val="24"/>
        </w:rPr>
        <w:t>risk</w:t>
      </w:r>
      <w:r>
        <w:rPr>
          <w:spacing w:val="-11"/>
          <w:sz w:val="24"/>
        </w:rPr>
        <w:t> </w:t>
      </w:r>
      <w:r>
        <w:rPr>
          <w:sz w:val="24"/>
        </w:rPr>
        <w:t>factors</w:t>
      </w:r>
      <w:r>
        <w:rPr>
          <w:spacing w:val="-9"/>
          <w:sz w:val="24"/>
        </w:rPr>
        <w:t> </w:t>
      </w:r>
      <w:r>
        <w:rPr>
          <w:sz w:val="24"/>
        </w:rPr>
        <w:t>during</w:t>
      </w:r>
      <w:r>
        <w:rPr>
          <w:spacing w:val="-12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occur fairly</w:t>
      </w:r>
      <w:r>
        <w:rPr>
          <w:spacing w:val="-5"/>
          <w:sz w:val="24"/>
        </w:rPr>
        <w:t> </w:t>
      </w:r>
      <w:r>
        <w:rPr>
          <w:sz w:val="24"/>
        </w:rPr>
        <w:t>often (average</w:t>
      </w:r>
      <w:r>
        <w:rPr>
          <w:spacing w:val="-1"/>
          <w:sz w:val="24"/>
        </w:rPr>
        <w:t> </w:t>
      </w:r>
      <w:r>
        <w:rPr>
          <w:sz w:val="24"/>
        </w:rPr>
        <w:t>MIS =</w:t>
      </w:r>
      <w:r>
        <w:rPr>
          <w:spacing w:val="-1"/>
          <w:sz w:val="24"/>
        </w:rPr>
        <w:t> </w:t>
      </w:r>
      <w:r>
        <w:rPr>
          <w:sz w:val="24"/>
        </w:rPr>
        <w:t>3.04).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480" w:lineRule="auto" w:before="0" w:after="0"/>
        <w:ind w:left="1260" w:right="1073" w:hanging="555"/>
        <w:jc w:val="both"/>
        <w:rPr>
          <w:sz w:val="24"/>
        </w:rPr>
      </w:pPr>
      <w:r>
        <w:rPr>
          <w:sz w:val="24"/>
        </w:rPr>
        <w:t>The technique which is practiced most very often in construction projects is “Risk</w:t>
      </w:r>
      <w:r>
        <w:rPr>
          <w:spacing w:val="1"/>
          <w:sz w:val="24"/>
        </w:rPr>
        <w:t> </w:t>
      </w:r>
      <w:r>
        <w:rPr>
          <w:sz w:val="24"/>
        </w:rPr>
        <w:t>exploit/Control”</w:t>
      </w:r>
      <w:r>
        <w:rPr>
          <w:spacing w:val="-5"/>
          <w:sz w:val="24"/>
        </w:rPr>
        <w:t> </w:t>
      </w:r>
      <w:r>
        <w:rPr>
          <w:sz w:val="24"/>
        </w:rPr>
        <w:t>(RII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0.81).</w:t>
      </w:r>
      <w:r>
        <w:rPr>
          <w:spacing w:val="-5"/>
          <w:sz w:val="24"/>
        </w:rPr>
        <w:t> </w:t>
      </w:r>
      <w:r>
        <w:rPr>
          <w:sz w:val="24"/>
        </w:rPr>
        <w:t>Averagely,</w:t>
      </w:r>
      <w:r>
        <w:rPr>
          <w:spacing w:val="-4"/>
          <w:sz w:val="24"/>
        </w:rPr>
        <w:t> </w:t>
      </w:r>
      <w:r>
        <w:rPr>
          <w:sz w:val="24"/>
        </w:rPr>
        <w:t>the identified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5"/>
          <w:sz w:val="24"/>
        </w:rPr>
        <w:t> </w:t>
      </w:r>
      <w:r>
        <w:rPr>
          <w:sz w:val="24"/>
        </w:rPr>
        <w:t>risk</w:t>
      </w:r>
      <w:r>
        <w:rPr>
          <w:spacing w:val="-4"/>
          <w:sz w:val="24"/>
        </w:rPr>
        <w:t> </w:t>
      </w:r>
      <w:r>
        <w:rPr>
          <w:sz w:val="24"/>
        </w:rPr>
        <w:t>response techniques</w:t>
      </w:r>
      <w:r>
        <w:rPr>
          <w:spacing w:val="-58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construction projects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practiced (average</w:t>
      </w:r>
      <w:r>
        <w:rPr>
          <w:spacing w:val="-1"/>
          <w:sz w:val="24"/>
        </w:rPr>
        <w:t> </w:t>
      </w:r>
      <w:r>
        <w:rPr>
          <w:sz w:val="24"/>
        </w:rPr>
        <w:t>RII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0.71).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480" w:lineRule="auto" w:before="1" w:after="0"/>
        <w:ind w:left="1260" w:right="1075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“Risk</w:t>
      </w:r>
      <w:r>
        <w:rPr>
          <w:spacing w:val="1"/>
          <w:sz w:val="24"/>
        </w:rPr>
        <w:t> </w:t>
      </w:r>
      <w:r>
        <w:rPr>
          <w:sz w:val="24"/>
        </w:rPr>
        <w:t>mitigation/Reduction” and “Risk Acceptance” (MIS = 3.94 and 3.60 respectively).</w:t>
      </w:r>
      <w:r>
        <w:rPr>
          <w:spacing w:val="1"/>
          <w:sz w:val="24"/>
        </w:rPr>
        <w:t> </w:t>
      </w:r>
      <w:r>
        <w:rPr>
          <w:sz w:val="24"/>
        </w:rPr>
        <w:t>Averagely, the identified risk response techniques in construction projects are fairly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(average</w:t>
      </w:r>
      <w:r>
        <w:rPr>
          <w:spacing w:val="-1"/>
          <w:sz w:val="24"/>
        </w:rPr>
        <w:t> </w:t>
      </w:r>
      <w:r>
        <w:rPr>
          <w:sz w:val="24"/>
        </w:rPr>
        <w:t>MIS =</w:t>
      </w:r>
      <w:r>
        <w:rPr>
          <w:spacing w:val="1"/>
          <w:sz w:val="24"/>
        </w:rPr>
        <w:t> </w:t>
      </w:r>
      <w:r>
        <w:rPr>
          <w:sz w:val="24"/>
        </w:rPr>
        <w:t>3.30).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480" w:lineRule="auto" w:before="0" w:after="0"/>
        <w:ind w:left="1260" w:right="1076" w:hanging="608"/>
        <w:jc w:val="both"/>
        <w:rPr>
          <w:sz w:val="24"/>
        </w:rPr>
      </w:pPr>
      <w:r>
        <w:rPr>
          <w:sz w:val="24"/>
        </w:rPr>
        <w:t>“Insurance” is the most effective risk sharing technique for DBB procurement method</w:t>
      </w:r>
      <w:r>
        <w:rPr>
          <w:spacing w:val="-57"/>
          <w:sz w:val="24"/>
        </w:rPr>
        <w:t> </w:t>
      </w:r>
      <w:r>
        <w:rPr>
          <w:sz w:val="24"/>
        </w:rPr>
        <w:t>with RII of 0.81. On the average the identified risk sharing techniques for DBB</w:t>
      </w:r>
      <w:r>
        <w:rPr>
          <w:spacing w:val="1"/>
          <w:sz w:val="24"/>
        </w:rPr>
        <w:t> </w:t>
      </w:r>
      <w:r>
        <w:rPr>
          <w:sz w:val="24"/>
        </w:rPr>
        <w:t>procurement method are effective in construction projects procurement (average RII =</w:t>
      </w:r>
      <w:r>
        <w:rPr>
          <w:spacing w:val="-57"/>
          <w:sz w:val="24"/>
        </w:rPr>
        <w:t> </w:t>
      </w:r>
      <w:r>
        <w:rPr>
          <w:sz w:val="24"/>
        </w:rPr>
        <w:t>0.70).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900" w:right="360"/>
        </w:sectPr>
      </w:pP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480" w:lineRule="auto" w:before="74" w:after="0"/>
        <w:ind w:left="1260" w:right="1079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DB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“Warranty” with RII of 0.71. On the average, the identified risk sharing techniques</w:t>
      </w:r>
      <w:r>
        <w:rPr>
          <w:spacing w:val="1"/>
          <w:sz w:val="24"/>
        </w:rPr>
        <w:t> </w:t>
      </w:r>
      <w:r>
        <w:rPr>
          <w:sz w:val="24"/>
        </w:rPr>
        <w:t>under the DB Procurement method are effective in construction projects procurement</w:t>
      </w:r>
      <w:r>
        <w:rPr>
          <w:spacing w:val="1"/>
          <w:sz w:val="24"/>
        </w:rPr>
        <w:t> </w:t>
      </w:r>
      <w:r>
        <w:rPr>
          <w:sz w:val="24"/>
        </w:rPr>
        <w:t>(average</w:t>
      </w:r>
      <w:r>
        <w:rPr>
          <w:spacing w:val="-2"/>
          <w:sz w:val="24"/>
        </w:rPr>
        <w:t> </w:t>
      </w:r>
      <w:r>
        <w:rPr>
          <w:sz w:val="24"/>
        </w:rPr>
        <w:t>RII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0.61).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480" w:lineRule="auto" w:before="0" w:after="0"/>
        <w:ind w:left="1260" w:right="1077" w:hanging="608"/>
        <w:jc w:val="both"/>
        <w:rPr>
          <w:sz w:val="24"/>
        </w:rPr>
      </w:pPr>
      <w:r>
        <w:rPr>
          <w:sz w:val="24"/>
        </w:rPr>
        <w:t>The average RII for the level of effectiveness of the risk sharing techniques under the</w:t>
      </w:r>
      <w:r>
        <w:rPr>
          <w:spacing w:val="1"/>
          <w:sz w:val="24"/>
        </w:rPr>
        <w:t> </w:t>
      </w:r>
      <w:r>
        <w:rPr>
          <w:sz w:val="24"/>
        </w:rPr>
        <w:t>DBB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RII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effectiveness of the risk sharing techniques under the DB procurement method. The</w:t>
      </w:r>
      <w:r>
        <w:rPr>
          <w:spacing w:val="1"/>
          <w:sz w:val="24"/>
        </w:rPr>
        <w:t> </w:t>
      </w:r>
      <w:r>
        <w:rPr>
          <w:sz w:val="24"/>
        </w:rPr>
        <w:t>risk sharing techniques for the DBB procurement method is therefore more effective</w:t>
      </w:r>
      <w:r>
        <w:rPr>
          <w:spacing w:val="1"/>
          <w:sz w:val="24"/>
        </w:rPr>
        <w:t> </w:t>
      </w:r>
      <w:r>
        <w:rPr>
          <w:sz w:val="24"/>
        </w:rPr>
        <w:t>than that of</w:t>
      </w:r>
      <w:r>
        <w:rPr>
          <w:spacing w:val="-1"/>
          <w:sz w:val="24"/>
        </w:rPr>
        <w:t> </w:t>
      </w:r>
      <w:r>
        <w:rPr>
          <w:sz w:val="24"/>
        </w:rPr>
        <w:t>DB</w:t>
      </w:r>
      <w:r>
        <w:rPr>
          <w:spacing w:val="-3"/>
          <w:sz w:val="24"/>
        </w:rPr>
        <w:t> </w:t>
      </w:r>
      <w:r>
        <w:rPr>
          <w:sz w:val="24"/>
        </w:rPr>
        <w:t>procurement method.</w:t>
      </w: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480" w:lineRule="auto" w:before="1" w:after="0"/>
        <w:ind w:left="1260" w:right="1074" w:hanging="67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construction</w:t>
      </w:r>
      <w:r>
        <w:rPr>
          <w:spacing w:val="-8"/>
          <w:sz w:val="24"/>
        </w:rPr>
        <w:t> </w:t>
      </w:r>
      <w:r>
        <w:rPr>
          <w:sz w:val="24"/>
        </w:rPr>
        <w:t>projects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“Understanding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required</w:t>
      </w:r>
      <w:r>
        <w:rPr>
          <w:spacing w:val="-9"/>
          <w:sz w:val="24"/>
        </w:rPr>
        <w:t> </w:t>
      </w:r>
      <w:r>
        <w:rPr>
          <w:sz w:val="24"/>
        </w:rPr>
        <w:t>price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costing</w:t>
      </w:r>
      <w:r>
        <w:rPr>
          <w:spacing w:val="-58"/>
          <w:sz w:val="24"/>
        </w:rPr>
        <w:t> </w:t>
      </w:r>
      <w:r>
        <w:rPr>
          <w:sz w:val="24"/>
        </w:rPr>
        <w:t>tool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time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Contract</w:t>
      </w:r>
      <w:r>
        <w:rPr>
          <w:spacing w:val="-10"/>
          <w:sz w:val="24"/>
        </w:rPr>
        <w:t> </w:t>
      </w:r>
      <w:r>
        <w:rPr>
          <w:sz w:val="24"/>
        </w:rPr>
        <w:t>form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selected”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“Collaboration</w:t>
      </w:r>
      <w:r>
        <w:rPr>
          <w:spacing w:val="-12"/>
          <w:sz w:val="24"/>
        </w:rPr>
        <w:t> </w:t>
      </w:r>
      <w:r>
        <w:rPr>
          <w:sz w:val="24"/>
        </w:rPr>
        <w:t>between</w:t>
      </w:r>
      <w:r>
        <w:rPr>
          <w:spacing w:val="-12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party and government in order to have a common concern in reducing all project risks</w:t>
      </w:r>
      <w:r>
        <w:rPr>
          <w:spacing w:val="1"/>
          <w:sz w:val="24"/>
        </w:rPr>
        <w:t> </w:t>
      </w:r>
      <w:r>
        <w:rPr>
          <w:sz w:val="24"/>
        </w:rPr>
        <w:t>and lessen the outcome, irrespective of the legal risk bearer.” (MIS = 4.11 and 3.77</w:t>
      </w:r>
      <w:r>
        <w:rPr>
          <w:spacing w:val="1"/>
          <w:sz w:val="24"/>
        </w:rPr>
        <w:t> </w:t>
      </w:r>
      <w:r>
        <w:rPr>
          <w:sz w:val="24"/>
        </w:rPr>
        <w:t>respectively). Averagely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strategies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fairly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(average</w:t>
      </w:r>
      <w:r>
        <w:rPr>
          <w:spacing w:val="-2"/>
          <w:sz w:val="24"/>
        </w:rPr>
        <w:t> </w:t>
      </w:r>
      <w:r>
        <w:rPr>
          <w:sz w:val="24"/>
        </w:rPr>
        <w:t>MIS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3.32).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900" w:right="360"/>
        </w:sectPr>
      </w:pPr>
    </w:p>
    <w:p>
      <w:pPr>
        <w:pStyle w:val="Heading1"/>
        <w:spacing w:before="78"/>
        <w:ind w:left="951" w:right="149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ListParagraph"/>
        <w:numPr>
          <w:ilvl w:val="1"/>
          <w:numId w:val="11"/>
        </w:numPr>
        <w:tabs>
          <w:tab w:pos="2700" w:val="left" w:leader="none"/>
          <w:tab w:pos="2701" w:val="left" w:leader="none"/>
        </w:tabs>
        <w:spacing w:line="240" w:lineRule="auto" w:before="185" w:after="0"/>
        <w:ind w:left="2700" w:right="0" w:hanging="2161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1"/>
        </w:numPr>
        <w:tabs>
          <w:tab w:pos="1260" w:val="left" w:leader="none"/>
          <w:tab w:pos="1261" w:val="left" w:leader="none"/>
        </w:tabs>
        <w:spacing w:line="240" w:lineRule="auto" w:before="177" w:after="0"/>
        <w:ind w:left="1260" w:right="0" w:hanging="72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40" w:right="1076"/>
        <w:jc w:val="both"/>
      </w:pPr>
      <w:r>
        <w:rPr/>
        <w:t>Quantitative research approach was used in this work. Questionnaire was used for Data</w:t>
      </w:r>
      <w:r>
        <w:rPr>
          <w:spacing w:val="1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questionnaire. Descriptive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employed</w:t>
      </w:r>
      <w:r>
        <w:rPr>
          <w:spacing w:val="-58"/>
        </w:rPr>
        <w:t> </w:t>
      </w:r>
      <w:r>
        <w:rPr/>
        <w:t>in this study. Findings from the analysis carried out led to the following conclusions of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202"/>
        <w:ind w:left="540" w:right="1073"/>
        <w:jc w:val="both"/>
      </w:pPr>
      <w:r>
        <w:rPr/>
        <w:t>Ten</w:t>
      </w:r>
      <w:r>
        <w:rPr>
          <w:spacing w:val="-5"/>
        </w:rPr>
        <w:t> </w:t>
      </w:r>
      <w:r>
        <w:rPr/>
        <w:t>(10)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25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factors</w:t>
      </w:r>
      <w:r>
        <w:rPr>
          <w:spacing w:val="-5"/>
        </w:rPr>
        <w:t> </w:t>
      </w:r>
      <w:r>
        <w:rPr/>
        <w:t>identified,</w:t>
      </w:r>
      <w:r>
        <w:rPr>
          <w:spacing w:val="-4"/>
        </w:rPr>
        <w:t> </w:t>
      </w:r>
      <w:r>
        <w:rPr/>
        <w:t>ranging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“Change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law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regulation”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“Improper</w:t>
      </w:r>
      <w:r>
        <w:rPr>
          <w:spacing w:val="1"/>
        </w:rPr>
        <w:t> </w:t>
      </w:r>
      <w:r>
        <w:rPr/>
        <w:t>design”,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often.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construction projects occur fairly often.The risk management technique which is practiced</w:t>
      </w:r>
      <w:r>
        <w:rPr>
          <w:spacing w:val="1"/>
        </w:rPr>
        <w:t> </w:t>
      </w:r>
      <w:r>
        <w:rPr/>
        <w:t>most very often in construction projects is “Risk exploit/Control. Averagely, all the identified</w:t>
      </w:r>
      <w:r>
        <w:rPr>
          <w:spacing w:val="-57"/>
        </w:rPr>
        <w:t> </w:t>
      </w:r>
      <w:r>
        <w:rPr/>
        <w:t>risk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 construction</w:t>
      </w:r>
      <w:r>
        <w:rPr>
          <w:spacing w:val="-1"/>
        </w:rPr>
        <w:t> </w:t>
      </w:r>
      <w:r>
        <w:rPr/>
        <w:t>projects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 practiced.</w:t>
      </w:r>
    </w:p>
    <w:p>
      <w:pPr>
        <w:pStyle w:val="BodyText"/>
        <w:spacing w:line="480" w:lineRule="auto" w:before="200"/>
        <w:ind w:left="540" w:right="1075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responsetechniques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“Risk</w:t>
      </w:r>
      <w:r>
        <w:rPr>
          <w:spacing w:val="1"/>
        </w:rPr>
        <w:t> </w:t>
      </w:r>
      <w:r>
        <w:rPr/>
        <w:t>mitigation/Reduction”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“Risk</w:t>
      </w:r>
      <w:r>
        <w:rPr>
          <w:spacing w:val="1"/>
        </w:rPr>
        <w:t> </w:t>
      </w:r>
      <w:r>
        <w:rPr/>
        <w:t>Acceptance”.</w:t>
      </w:r>
      <w:r>
        <w:rPr>
          <w:spacing w:val="1"/>
        </w:rPr>
        <w:t> </w:t>
      </w:r>
      <w:r>
        <w:rPr/>
        <w:t>Averagely,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responsetechniques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“Insurance”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effective risk sharing technique under the DBB procurement method.</w:t>
      </w:r>
      <w:r>
        <w:rPr>
          <w:spacing w:val="1"/>
        </w:rPr>
        <w:t> </w:t>
      </w:r>
      <w:r>
        <w:rPr/>
        <w:t>The most effective risk</w:t>
      </w:r>
      <w:r>
        <w:rPr>
          <w:spacing w:val="-57"/>
        </w:rPr>
        <w:t> </w:t>
      </w:r>
      <w:r>
        <w:rPr/>
        <w:t>sharing technique under the DB procurement method is “Warranty”. On the average, 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DB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 projects procurement. The risk sharing techniques for the DBB procurement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 therefore</w:t>
      </w:r>
      <w:r>
        <w:rPr>
          <w:spacing w:val="-1"/>
        </w:rPr>
        <w:t> </w:t>
      </w:r>
      <w:r>
        <w:rPr/>
        <w:t>more effective</w:t>
      </w:r>
      <w:r>
        <w:rPr>
          <w:spacing w:val="-2"/>
        </w:rPr>
        <w:t> </w:t>
      </w:r>
      <w:r>
        <w:rPr/>
        <w:t>than that of</w:t>
      </w:r>
      <w:r>
        <w:rPr>
          <w:spacing w:val="1"/>
        </w:rPr>
        <w:t> </w:t>
      </w:r>
      <w:r>
        <w:rPr/>
        <w:t>DB</w:t>
      </w:r>
      <w:r>
        <w:rPr>
          <w:spacing w:val="-1"/>
        </w:rPr>
        <w:t> </w:t>
      </w:r>
      <w:r>
        <w:rPr/>
        <w:t>procurement method.</w:t>
      </w:r>
    </w:p>
    <w:p>
      <w:pPr>
        <w:pStyle w:val="BodyText"/>
        <w:spacing w:line="480" w:lineRule="auto" w:before="200"/>
        <w:ind w:left="540" w:right="1076"/>
        <w:jc w:val="both"/>
      </w:pPr>
      <w:r>
        <w:rPr/>
        <w:t>The most effective strategies for enhancing the level of understanding of risk management in</w:t>
      </w:r>
      <w:r>
        <w:rPr>
          <w:spacing w:val="1"/>
        </w:rPr>
        <w:t> </w:t>
      </w:r>
      <w:r>
        <w:rPr/>
        <w:t>construction projects are “Understanding the required price and costing too1 at the time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type</w:t>
      </w:r>
      <w:r>
        <w:rPr>
          <w:spacing w:val="-4"/>
        </w:rPr>
        <w:t> </w:t>
      </w:r>
      <w:r>
        <w:rPr/>
        <w:t>selected”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“Collaboration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private</w:t>
      </w:r>
      <w:r>
        <w:rPr>
          <w:spacing w:val="-5"/>
        </w:rPr>
        <w:t> </w:t>
      </w:r>
      <w:r>
        <w:rPr/>
        <w:t>party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common</w:t>
      </w:r>
      <w:r>
        <w:rPr>
          <w:spacing w:val="-4"/>
        </w:rPr>
        <w:t> </w:t>
      </w:r>
      <w:r>
        <w:rPr/>
        <w:t>concern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reducing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risks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lessen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outcome,</w:t>
      </w:r>
      <w:r>
        <w:rPr>
          <w:spacing w:val="-4"/>
        </w:rPr>
        <w:t> </w:t>
      </w:r>
      <w:r>
        <w:rPr/>
        <w:t>irrespective</w:t>
      </w:r>
      <w:r>
        <w:rPr>
          <w:spacing w:val="-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900" w:right="360"/>
        </w:sectPr>
      </w:pPr>
    </w:p>
    <w:p>
      <w:pPr>
        <w:pStyle w:val="BodyText"/>
        <w:spacing w:line="482" w:lineRule="auto" w:before="74"/>
        <w:ind w:left="540" w:right="1076"/>
        <w:jc w:val="both"/>
      </w:pPr>
      <w:r>
        <w:rPr/>
        <w:t>the</w:t>
      </w:r>
      <w:r>
        <w:rPr>
          <w:spacing w:val="-5"/>
        </w:rPr>
        <w:t> </w:t>
      </w:r>
      <w:r>
        <w:rPr/>
        <w:t>legal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r>
        <w:rPr/>
        <w:t>bearer.”.</w:t>
      </w:r>
      <w:r>
        <w:rPr>
          <w:spacing w:val="-4"/>
        </w:rPr>
        <w:t> </w:t>
      </w:r>
      <w:r>
        <w:rPr/>
        <w:t>Averagely,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enhancing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risk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in construction projects are</w:t>
      </w:r>
      <w:r>
        <w:rPr>
          <w:spacing w:val="2"/>
        </w:rPr>
        <w:t> </w:t>
      </w:r>
      <w:r>
        <w:rPr/>
        <w:t>fairly</w:t>
      </w:r>
      <w:r>
        <w:rPr>
          <w:spacing w:val="-5"/>
        </w:rPr>
        <w:t> </w:t>
      </w:r>
      <w:r>
        <w:rPr/>
        <w:t>effective.</w:t>
      </w:r>
    </w:p>
    <w:p>
      <w:pPr>
        <w:pStyle w:val="BodyText"/>
        <w:spacing w:line="480" w:lineRule="auto" w:before="193"/>
        <w:ind w:left="540" w:right="1074"/>
        <w:jc w:val="both"/>
      </w:pPr>
      <w:r>
        <w:rPr/>
        <w:t>It can therefore be concluded that therisk sharing and response techniques under the Design</w:t>
      </w:r>
      <w:r>
        <w:rPr>
          <w:spacing w:val="1"/>
        </w:rPr>
        <w:t> </w:t>
      </w:r>
      <w:r>
        <w:rPr/>
        <w:t>Bid Build (DBB) and Design &amp; Build (DB) procurement methods are effective. However,</w:t>
      </w:r>
      <w:r>
        <w:rPr>
          <w:spacing w:val="1"/>
        </w:rPr>
        <w:t> </w:t>
      </w:r>
      <w:r>
        <w:rPr/>
        <w:t>techniques for the sharing and management of risks in construction projects under the DBB</w:t>
      </w:r>
      <w:r>
        <w:rPr>
          <w:spacing w:val="1"/>
        </w:rPr>
        <w:t> </w:t>
      </w:r>
      <w:r>
        <w:rPr/>
        <w:t>procurement</w:t>
      </w:r>
      <w:r>
        <w:rPr>
          <w:spacing w:val="-12"/>
        </w:rPr>
        <w:t> </w:t>
      </w:r>
      <w:r>
        <w:rPr/>
        <w:t>methodare</w:t>
      </w:r>
      <w:r>
        <w:rPr>
          <w:spacing w:val="-10"/>
        </w:rPr>
        <w:t> </w:t>
      </w:r>
      <w:r>
        <w:rPr/>
        <w:t>more</w:t>
      </w:r>
      <w:r>
        <w:rPr>
          <w:spacing w:val="-12"/>
        </w:rPr>
        <w:t> </w:t>
      </w:r>
      <w:r>
        <w:rPr/>
        <w:t>effective</w:t>
      </w:r>
      <w:r>
        <w:rPr>
          <w:spacing w:val="-12"/>
        </w:rPr>
        <w:t> </w:t>
      </w:r>
      <w:r>
        <w:rPr/>
        <w:t>than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risk</w:t>
      </w:r>
      <w:r>
        <w:rPr>
          <w:spacing w:val="-10"/>
        </w:rPr>
        <w:t> </w:t>
      </w:r>
      <w:r>
        <w:rPr/>
        <w:t>sharing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DB</w:t>
      </w:r>
      <w:r>
        <w:rPr>
          <w:spacing w:val="-3"/>
        </w:rPr>
        <w:t> </w:t>
      </w:r>
      <w:r>
        <w:rPr/>
        <w:t>procurement method in Abuja, Nigeria.</w:t>
      </w:r>
    </w:p>
    <w:p>
      <w:pPr>
        <w:pStyle w:val="Heading1"/>
        <w:numPr>
          <w:ilvl w:val="1"/>
          <w:numId w:val="11"/>
        </w:numPr>
        <w:tabs>
          <w:tab w:pos="901" w:val="left" w:leader="none"/>
        </w:tabs>
        <w:spacing w:line="240" w:lineRule="auto" w:before="210" w:after="0"/>
        <w:ind w:left="900" w:right="0" w:hanging="36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540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 conclusions</w:t>
      </w:r>
      <w:r>
        <w:rPr>
          <w:spacing w:val="59"/>
        </w:rPr>
        <w:t> </w:t>
      </w:r>
      <w:r>
        <w:rPr/>
        <w:t>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261" w:val="left" w:leader="none"/>
        </w:tabs>
        <w:spacing w:line="480" w:lineRule="auto" w:before="174" w:after="0"/>
        <w:ind w:left="1260" w:right="1078" w:hanging="488"/>
        <w:jc w:val="both"/>
        <w:rPr>
          <w:sz w:val="24"/>
        </w:rPr>
      </w:pPr>
      <w:r>
        <w:rPr>
          <w:sz w:val="24"/>
        </w:rPr>
        <w:t>Project stakeholders should pay more attention risks associated with “Change in law</w:t>
      </w:r>
      <w:r>
        <w:rPr>
          <w:spacing w:val="1"/>
          <w:sz w:val="24"/>
        </w:rPr>
        <w:t> </w:t>
      </w:r>
      <w:r>
        <w:rPr>
          <w:sz w:val="24"/>
        </w:rPr>
        <w:t>and regulation” and “Improper design” in order to effectively manage construction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risks for enhanced project performance.</w:t>
      </w:r>
    </w:p>
    <w:p>
      <w:pPr>
        <w:pStyle w:val="ListParagraph"/>
        <w:numPr>
          <w:ilvl w:val="2"/>
          <w:numId w:val="11"/>
        </w:numPr>
        <w:tabs>
          <w:tab w:pos="1261" w:val="left" w:leader="none"/>
        </w:tabs>
        <w:spacing w:line="480" w:lineRule="auto" w:before="1" w:after="0"/>
        <w:ind w:left="1260" w:right="1080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use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“Change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law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regulation”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“Improper</w:t>
      </w:r>
      <w:r>
        <w:rPr>
          <w:spacing w:val="-11"/>
          <w:sz w:val="24"/>
        </w:rPr>
        <w:t> </w:t>
      </w:r>
      <w:r>
        <w:rPr>
          <w:sz w:val="24"/>
        </w:rPr>
        <w:t>design”</w:t>
      </w:r>
      <w:r>
        <w:rPr>
          <w:spacing w:val="-10"/>
          <w:sz w:val="24"/>
        </w:rPr>
        <w:t> </w:t>
      </w:r>
      <w:r>
        <w:rPr>
          <w:sz w:val="24"/>
        </w:rPr>
        <w:t>should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most</w:t>
      </w:r>
      <w:r>
        <w:rPr>
          <w:spacing w:val="-10"/>
          <w:sz w:val="24"/>
        </w:rPr>
        <w:t> </w:t>
      </w:r>
      <w:r>
        <w:rPr>
          <w:sz w:val="24"/>
        </w:rPr>
        <w:t>often</w:t>
      </w:r>
      <w:r>
        <w:rPr>
          <w:spacing w:val="-58"/>
          <w:sz w:val="24"/>
        </w:rPr>
        <w:t> </w:t>
      </w:r>
      <w:r>
        <w:rPr>
          <w:sz w:val="24"/>
        </w:rPr>
        <w:t>used as risk management techniques in construction projects for improved project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rate.</w:t>
      </w:r>
    </w:p>
    <w:p>
      <w:pPr>
        <w:pStyle w:val="ListParagraph"/>
        <w:numPr>
          <w:ilvl w:val="2"/>
          <w:numId w:val="11"/>
        </w:numPr>
        <w:tabs>
          <w:tab w:pos="1261" w:val="left" w:leader="none"/>
        </w:tabs>
        <w:spacing w:line="480" w:lineRule="auto" w:before="0" w:after="0"/>
        <w:ind w:left="1260" w:right="1076" w:hanging="620"/>
        <w:jc w:val="both"/>
        <w:rPr>
          <w:sz w:val="24"/>
        </w:rPr>
      </w:pP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clients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consultants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DBB</w:t>
      </w:r>
      <w:r>
        <w:rPr>
          <w:spacing w:val="1"/>
          <w:sz w:val="24"/>
        </w:rPr>
        <w:t> </w:t>
      </w:r>
      <w:r>
        <w:rPr>
          <w:sz w:val="24"/>
        </w:rPr>
        <w:t>procurement method for procuring projects in order to more effective manage risks 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projects.</w:t>
      </w:r>
    </w:p>
    <w:p>
      <w:pPr>
        <w:pStyle w:val="ListParagraph"/>
        <w:numPr>
          <w:ilvl w:val="2"/>
          <w:numId w:val="11"/>
        </w:numPr>
        <w:tabs>
          <w:tab w:pos="1261" w:val="left" w:leader="none"/>
        </w:tabs>
        <w:spacing w:line="480" w:lineRule="auto" w:before="1" w:after="0"/>
        <w:ind w:left="1260" w:right="1074" w:hanging="608"/>
        <w:jc w:val="both"/>
        <w:rPr>
          <w:sz w:val="24"/>
        </w:rPr>
      </w:pPr>
      <w:r>
        <w:rPr>
          <w:sz w:val="24"/>
        </w:rPr>
        <w:t>In order to better enhance the level of understanding of risk response in construction</w:t>
      </w:r>
      <w:r>
        <w:rPr>
          <w:spacing w:val="1"/>
          <w:sz w:val="24"/>
        </w:rPr>
        <w:t> </w:t>
      </w:r>
      <w:r>
        <w:rPr>
          <w:sz w:val="24"/>
        </w:rPr>
        <w:t>projects, stakeholders should use the strategies of “Understanding the required price</w:t>
      </w:r>
      <w:r>
        <w:rPr>
          <w:spacing w:val="1"/>
          <w:sz w:val="24"/>
        </w:rPr>
        <w:t> </w:t>
      </w:r>
      <w:r>
        <w:rPr>
          <w:sz w:val="24"/>
        </w:rPr>
        <w:t>and costing tool at the time and the Contract type,</w:t>
      </w:r>
      <w:r>
        <w:rPr>
          <w:spacing w:val="1"/>
          <w:sz w:val="24"/>
        </w:rPr>
        <w:t> </w:t>
      </w:r>
      <w:r>
        <w:rPr>
          <w:sz w:val="24"/>
        </w:rPr>
        <w:t>selected” and “Collaboration</w:t>
      </w:r>
      <w:r>
        <w:rPr>
          <w:spacing w:val="1"/>
          <w:sz w:val="24"/>
        </w:rPr>
        <w:t> </w:t>
      </w:r>
      <w:r>
        <w:rPr>
          <w:sz w:val="24"/>
        </w:rPr>
        <w:t>between private party and government in order to have a common concern in reducing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project risks and lessen the</w:t>
      </w:r>
      <w:r>
        <w:rPr>
          <w:spacing w:val="-1"/>
          <w:sz w:val="24"/>
        </w:rPr>
        <w:t> </w:t>
      </w:r>
      <w:r>
        <w:rPr>
          <w:sz w:val="24"/>
        </w:rPr>
        <w:t>outcome, irrespective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risk bearer.”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900" w:right="360"/>
        </w:sectPr>
      </w:pPr>
    </w:p>
    <w:p>
      <w:pPr>
        <w:pStyle w:val="Heading1"/>
        <w:numPr>
          <w:ilvl w:val="1"/>
          <w:numId w:val="11"/>
        </w:numPr>
        <w:tabs>
          <w:tab w:pos="901" w:val="left" w:leader="none"/>
        </w:tabs>
        <w:spacing w:line="240" w:lineRule="auto" w:before="61" w:after="0"/>
        <w:ind w:left="900" w:right="0" w:hanging="36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40" w:right="1072"/>
      </w:pPr>
      <w:r>
        <w:rPr/>
        <w:t>The</w:t>
      </w:r>
      <w:r>
        <w:rPr>
          <w:spacing w:val="48"/>
        </w:rPr>
        <w:t> </w:t>
      </w:r>
      <w:r>
        <w:rPr/>
        <w:t>following</w:t>
      </w:r>
      <w:r>
        <w:rPr>
          <w:spacing w:val="48"/>
        </w:rPr>
        <w:t> </w:t>
      </w:r>
      <w:r>
        <w:rPr/>
        <w:t>important</w:t>
      </w:r>
      <w:r>
        <w:rPr>
          <w:spacing w:val="50"/>
        </w:rPr>
        <w:t> </w:t>
      </w:r>
      <w:r>
        <w:rPr/>
        <w:t>points</w:t>
      </w:r>
      <w:r>
        <w:rPr>
          <w:spacing w:val="51"/>
        </w:rPr>
        <w:t> </w:t>
      </w:r>
      <w:r>
        <w:rPr/>
        <w:t>are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major</w:t>
      </w:r>
      <w:r>
        <w:rPr>
          <w:spacing w:val="53"/>
        </w:rPr>
        <w:t> </w:t>
      </w:r>
      <w:r>
        <w:rPr/>
        <w:t>contributions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51"/>
        </w:rPr>
        <w:t> </w:t>
      </w:r>
      <w:r>
        <w:rPr/>
        <w:t>study</w:t>
      </w:r>
      <w:r>
        <w:rPr>
          <w:spacing w:val="45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body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knowledge:</w:t>
      </w:r>
    </w:p>
    <w:p>
      <w:pPr>
        <w:pStyle w:val="ListParagraph"/>
        <w:numPr>
          <w:ilvl w:val="2"/>
          <w:numId w:val="11"/>
        </w:numPr>
        <w:tabs>
          <w:tab w:pos="1260" w:val="left" w:leader="none"/>
          <w:tab w:pos="1261" w:val="left" w:leader="none"/>
        </w:tabs>
        <w:spacing w:line="480" w:lineRule="auto" w:before="196" w:after="0"/>
        <w:ind w:left="1260" w:right="1078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4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range between</w:t>
      </w:r>
      <w:r>
        <w:rPr>
          <w:spacing w:val="3"/>
          <w:sz w:val="24"/>
        </w:rPr>
        <w:t> </w:t>
      </w:r>
      <w:r>
        <w:rPr>
          <w:sz w:val="24"/>
        </w:rPr>
        <w:t>“Change in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and regulation”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“Improper design”</w:t>
      </w:r>
      <w:r>
        <w:rPr>
          <w:spacing w:val="-1"/>
          <w:sz w:val="24"/>
        </w:rPr>
        <w:t> </w:t>
      </w:r>
      <w:r>
        <w:rPr>
          <w:sz w:val="24"/>
        </w:rPr>
        <w:t>(MIS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3.58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4.18).</w:t>
      </w:r>
    </w:p>
    <w:p>
      <w:pPr>
        <w:pStyle w:val="ListParagraph"/>
        <w:numPr>
          <w:ilvl w:val="2"/>
          <w:numId w:val="11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1076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most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3"/>
          <w:sz w:val="24"/>
        </w:rPr>
        <w:t> </w:t>
      </w:r>
      <w:r>
        <w:rPr>
          <w:sz w:val="24"/>
        </w:rPr>
        <w:t>risk</w:t>
      </w:r>
      <w:r>
        <w:rPr>
          <w:spacing w:val="45"/>
          <w:sz w:val="24"/>
        </w:rPr>
        <w:t> </w:t>
      </w:r>
      <w:r>
        <w:rPr>
          <w:sz w:val="24"/>
        </w:rPr>
        <w:t>management</w:t>
      </w:r>
      <w:r>
        <w:rPr>
          <w:spacing w:val="42"/>
          <w:sz w:val="24"/>
        </w:rPr>
        <w:t> </w:t>
      </w:r>
      <w:r>
        <w:rPr>
          <w:sz w:val="24"/>
        </w:rPr>
        <w:t>techniques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construction</w:t>
      </w:r>
      <w:r>
        <w:rPr>
          <w:spacing w:val="41"/>
          <w:sz w:val="24"/>
        </w:rPr>
        <w:t> </w:t>
      </w:r>
      <w:r>
        <w:rPr>
          <w:sz w:val="24"/>
        </w:rPr>
        <w:t>projects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3"/>
          <w:sz w:val="24"/>
        </w:rPr>
        <w:t> </w:t>
      </w:r>
      <w:r>
        <w:rPr>
          <w:sz w:val="24"/>
        </w:rPr>
        <w:t>“Risk</w:t>
      </w:r>
      <w:r>
        <w:rPr>
          <w:spacing w:val="-57"/>
          <w:sz w:val="24"/>
        </w:rPr>
        <w:t> </w:t>
      </w:r>
      <w:r>
        <w:rPr>
          <w:sz w:val="24"/>
        </w:rPr>
        <w:t>mitigation</w:t>
      </w:r>
      <w:r>
        <w:rPr>
          <w:spacing w:val="-1"/>
          <w:sz w:val="24"/>
        </w:rPr>
        <w:t> </w:t>
      </w:r>
      <w:r>
        <w:rPr>
          <w:sz w:val="24"/>
        </w:rPr>
        <w:t>/Reduction”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“Risk</w:t>
      </w:r>
      <w:r>
        <w:rPr>
          <w:spacing w:val="-1"/>
          <w:sz w:val="24"/>
        </w:rPr>
        <w:t> </w:t>
      </w:r>
      <w:r>
        <w:rPr>
          <w:sz w:val="24"/>
        </w:rPr>
        <w:t>Acceptance”</w:t>
      </w:r>
      <w:r>
        <w:rPr>
          <w:spacing w:val="-1"/>
          <w:sz w:val="24"/>
        </w:rPr>
        <w:t> </w:t>
      </w:r>
      <w:r>
        <w:rPr>
          <w:sz w:val="24"/>
        </w:rPr>
        <w:t>(MIS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3.94</w:t>
      </w:r>
      <w:r>
        <w:rPr>
          <w:spacing w:val="1"/>
          <w:sz w:val="24"/>
        </w:rPr>
        <w:t> </w:t>
      </w:r>
      <w:r>
        <w:rPr>
          <w:sz w:val="24"/>
        </w:rPr>
        <w:t>and 3.60</w:t>
      </w:r>
      <w:r>
        <w:rPr>
          <w:spacing w:val="-1"/>
          <w:sz w:val="24"/>
        </w:rPr>
        <w:t> </w:t>
      </w:r>
      <w:r>
        <w:rPr>
          <w:sz w:val="24"/>
        </w:rPr>
        <w:t>respectively).</w:t>
      </w:r>
    </w:p>
    <w:p>
      <w:pPr>
        <w:pStyle w:val="ListParagraph"/>
        <w:numPr>
          <w:ilvl w:val="2"/>
          <w:numId w:val="11"/>
        </w:numPr>
        <w:tabs>
          <w:tab w:pos="1260" w:val="left" w:leader="none"/>
          <w:tab w:pos="1261" w:val="left" w:leader="none"/>
        </w:tabs>
        <w:spacing w:line="480" w:lineRule="auto" w:before="1" w:after="0"/>
        <w:ind w:left="1260" w:right="1079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most</w:t>
      </w:r>
      <w:r>
        <w:rPr>
          <w:spacing w:val="16"/>
          <w:sz w:val="24"/>
        </w:rPr>
        <w:t> </w:t>
      </w:r>
      <w:r>
        <w:rPr>
          <w:sz w:val="24"/>
        </w:rPr>
        <w:t>effective</w:t>
      </w:r>
      <w:r>
        <w:rPr>
          <w:spacing w:val="16"/>
          <w:sz w:val="24"/>
        </w:rPr>
        <w:t> </w:t>
      </w:r>
      <w:r>
        <w:rPr>
          <w:sz w:val="24"/>
        </w:rPr>
        <w:t>technique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management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sharing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risks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projects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“Insurance”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recommended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DBB</w:t>
      </w:r>
      <w:r>
        <w:rPr>
          <w:spacing w:val="8"/>
          <w:sz w:val="24"/>
        </w:rPr>
        <w:t> </w:t>
      </w:r>
      <w:r>
        <w:rPr>
          <w:sz w:val="24"/>
        </w:rPr>
        <w:t>procurement</w:t>
      </w:r>
      <w:r>
        <w:rPr>
          <w:spacing w:val="10"/>
          <w:sz w:val="24"/>
        </w:rPr>
        <w:t> </w:t>
      </w:r>
      <w:r>
        <w:rPr>
          <w:sz w:val="24"/>
        </w:rPr>
        <w:t>method</w:t>
      </w:r>
      <w:r>
        <w:rPr>
          <w:spacing w:val="9"/>
          <w:sz w:val="24"/>
        </w:rPr>
        <w:t> </w:t>
      </w:r>
      <w:r>
        <w:rPr>
          <w:sz w:val="24"/>
        </w:rPr>
        <w:t>(RII</w:t>
      </w:r>
    </w:p>
    <w:p>
      <w:pPr>
        <w:pStyle w:val="BodyText"/>
        <w:ind w:left="1260"/>
      </w:pPr>
      <w:r>
        <w:rPr/>
        <w:t>=</w:t>
      </w:r>
      <w:r>
        <w:rPr>
          <w:spacing w:val="-2"/>
        </w:rPr>
        <w:t> </w:t>
      </w:r>
      <w:r>
        <w:rPr/>
        <w:t>0.81).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901" w:val="left" w:leader="none"/>
        </w:tabs>
        <w:spacing w:line="240" w:lineRule="auto" w:before="183" w:after="0"/>
        <w:ind w:left="900" w:right="0" w:hanging="361"/>
        <w:jc w:val="left"/>
      </w:pPr>
      <w:r>
        <w:rPr/>
        <w:t>Areas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540" w:right="1072"/>
      </w:pPr>
      <w:r>
        <w:rPr/>
        <w:t>The</w:t>
      </w:r>
      <w:r>
        <w:rPr>
          <w:spacing w:val="-4"/>
        </w:rPr>
        <w:t> </w:t>
      </w:r>
      <w:r>
        <w:rPr/>
        <w:t>listed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additional studies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study:</w:t>
      </w:r>
    </w:p>
    <w:p>
      <w:pPr>
        <w:pStyle w:val="ListParagraph"/>
        <w:numPr>
          <w:ilvl w:val="2"/>
          <w:numId w:val="11"/>
        </w:numPr>
        <w:tabs>
          <w:tab w:pos="1260" w:val="left" w:leader="none"/>
          <w:tab w:pos="1261" w:val="left" w:leader="none"/>
        </w:tabs>
        <w:spacing w:line="480" w:lineRule="auto" w:before="194" w:after="0"/>
        <w:ind w:left="1260" w:right="1079" w:hanging="488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risk</w:t>
      </w:r>
      <w:r>
        <w:rPr>
          <w:spacing w:val="5"/>
          <w:sz w:val="24"/>
        </w:rPr>
        <w:t> </w:t>
      </w:r>
      <w:r>
        <w:rPr>
          <w:sz w:val="24"/>
        </w:rPr>
        <w:t>response</w:t>
      </w:r>
      <w:r>
        <w:rPr>
          <w:spacing w:val="4"/>
          <w:sz w:val="24"/>
        </w:rPr>
        <w:t> </w:t>
      </w:r>
      <w:r>
        <w:rPr>
          <w:sz w:val="24"/>
        </w:rPr>
        <w:t>techniques</w:t>
      </w:r>
      <w:r>
        <w:rPr>
          <w:spacing w:val="5"/>
          <w:sz w:val="24"/>
        </w:rPr>
        <w:t> </w:t>
      </w:r>
      <w:r>
        <w:rPr>
          <w:sz w:val="24"/>
        </w:rPr>
        <w:t>under</w:t>
      </w:r>
      <w:r>
        <w:rPr>
          <w:spacing w:val="6"/>
          <w:sz w:val="24"/>
        </w:rPr>
        <w:t> </w:t>
      </w:r>
      <w:r>
        <w:rPr>
          <w:sz w:val="24"/>
        </w:rPr>
        <w:t>DBB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DB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7"/>
          <w:sz w:val="24"/>
        </w:rPr>
        <w:t> </w:t>
      </w:r>
      <w:r>
        <w:rPr>
          <w:sz w:val="24"/>
        </w:rPr>
        <w:t>methods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Construction projects in Nigeria.</w:t>
      </w:r>
    </w:p>
    <w:p>
      <w:pPr>
        <w:pStyle w:val="ListParagraph"/>
        <w:numPr>
          <w:ilvl w:val="2"/>
          <w:numId w:val="11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1077" w:hanging="555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risk</w:t>
      </w:r>
      <w:r>
        <w:rPr>
          <w:spacing w:val="15"/>
          <w:sz w:val="24"/>
        </w:rPr>
        <w:t> </w:t>
      </w:r>
      <w:r>
        <w:rPr>
          <w:sz w:val="24"/>
        </w:rPr>
        <w:t>response</w:t>
      </w:r>
      <w:r>
        <w:rPr>
          <w:spacing w:val="13"/>
          <w:sz w:val="24"/>
        </w:rPr>
        <w:t> </w:t>
      </w:r>
      <w:r>
        <w:rPr>
          <w:sz w:val="24"/>
        </w:rPr>
        <w:t>techniques</w:t>
      </w:r>
      <w:r>
        <w:rPr>
          <w:spacing w:val="12"/>
          <w:sz w:val="24"/>
        </w:rPr>
        <w:t> </w:t>
      </w:r>
      <w:r>
        <w:rPr>
          <w:sz w:val="24"/>
        </w:rPr>
        <w:t>under</w:t>
      </w:r>
      <w:r>
        <w:rPr>
          <w:spacing w:val="15"/>
          <w:sz w:val="24"/>
        </w:rPr>
        <w:t> </w:t>
      </w:r>
      <w:r>
        <w:rPr>
          <w:sz w:val="24"/>
        </w:rPr>
        <w:t>DBB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DB</w:t>
      </w:r>
      <w:r>
        <w:rPr>
          <w:spacing w:val="12"/>
          <w:sz w:val="24"/>
        </w:rPr>
        <w:t> </w:t>
      </w:r>
      <w:r>
        <w:rPr>
          <w:sz w:val="24"/>
        </w:rPr>
        <w:t>procurement</w:t>
      </w:r>
      <w:r>
        <w:rPr>
          <w:spacing w:val="15"/>
          <w:sz w:val="24"/>
        </w:rPr>
        <w:t> </w:t>
      </w:r>
      <w:r>
        <w:rPr>
          <w:sz w:val="24"/>
        </w:rPr>
        <w:t>methods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– Central Nigeria.</w:t>
      </w:r>
    </w:p>
    <w:p>
      <w:pPr>
        <w:pStyle w:val="ListParagraph"/>
        <w:numPr>
          <w:ilvl w:val="2"/>
          <w:numId w:val="11"/>
        </w:numPr>
        <w:tabs>
          <w:tab w:pos="1260" w:val="left" w:leader="none"/>
          <w:tab w:pos="1261" w:val="left" w:leader="none"/>
        </w:tabs>
        <w:spacing w:line="482" w:lineRule="auto" w:before="0" w:after="0"/>
        <w:ind w:left="1260" w:right="1084" w:hanging="62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risk</w:t>
      </w:r>
      <w:r>
        <w:rPr>
          <w:spacing w:val="6"/>
          <w:sz w:val="24"/>
        </w:rPr>
        <w:t> </w:t>
      </w:r>
      <w:r>
        <w:rPr>
          <w:sz w:val="24"/>
        </w:rPr>
        <w:t>response</w:t>
      </w:r>
      <w:r>
        <w:rPr>
          <w:spacing w:val="3"/>
          <w:sz w:val="24"/>
        </w:rPr>
        <w:t> </w:t>
      </w:r>
      <w:r>
        <w:rPr>
          <w:sz w:val="24"/>
        </w:rPr>
        <w:t>techniques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5"/>
          <w:sz w:val="24"/>
        </w:rPr>
        <w:t> </w:t>
      </w:r>
      <w:r>
        <w:rPr>
          <w:sz w:val="24"/>
        </w:rPr>
        <w:t>multiple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heavy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-57"/>
          <w:sz w:val="24"/>
        </w:rPr>
        <w:t> </w:t>
      </w:r>
      <w:r>
        <w:rPr>
          <w:sz w:val="24"/>
        </w:rPr>
        <w:t>procurement</w:t>
      </w:r>
      <w:r>
        <w:rPr>
          <w:spacing w:val="-1"/>
          <w:sz w:val="24"/>
        </w:rPr>
        <w:t> </w:t>
      </w:r>
      <w:r>
        <w:rPr>
          <w:sz w:val="24"/>
        </w:rPr>
        <w:t>methods in Nigeria.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934" w:top="1360" w:bottom="1200" w:left="900" w:right="360"/>
        </w:sectPr>
      </w:pPr>
    </w:p>
    <w:p>
      <w:pPr>
        <w:pStyle w:val="Heading1"/>
        <w:ind w:left="951" w:right="1490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540"/>
        <w:rPr>
          <w:i/>
        </w:rPr>
      </w:pPr>
      <w:r>
        <w:rPr/>
        <w:t>Akintoye,</w:t>
      </w:r>
      <w:r>
        <w:rPr>
          <w:spacing w:val="5"/>
        </w:rPr>
        <w:t> </w:t>
      </w:r>
      <w:r>
        <w:rPr/>
        <w:t>S.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Macleod,</w:t>
      </w:r>
      <w:r>
        <w:rPr>
          <w:spacing w:val="5"/>
        </w:rPr>
        <w:t> </w:t>
      </w:r>
      <w:r>
        <w:rPr/>
        <w:t>M.</w:t>
      </w:r>
      <w:r>
        <w:rPr>
          <w:spacing w:val="7"/>
        </w:rPr>
        <w:t> </w:t>
      </w:r>
      <w:r>
        <w:rPr/>
        <w:t>J</w:t>
      </w:r>
      <w:r>
        <w:rPr>
          <w:spacing w:val="6"/>
        </w:rPr>
        <w:t> </w:t>
      </w:r>
      <w:r>
        <w:rPr/>
        <w:t>;(</w:t>
      </w:r>
      <w:r>
        <w:rPr>
          <w:spacing w:val="5"/>
        </w:rPr>
        <w:t> </w:t>
      </w:r>
      <w:r>
        <w:rPr/>
        <w:t>1997)</w:t>
      </w:r>
      <w:r>
        <w:rPr>
          <w:spacing w:val="5"/>
        </w:rPr>
        <w:t> </w:t>
      </w:r>
      <w:r>
        <w:rPr/>
        <w:t>Risk</w:t>
      </w:r>
      <w:r>
        <w:rPr>
          <w:spacing w:val="6"/>
        </w:rPr>
        <w:t> </w:t>
      </w:r>
      <w:r>
        <w:rPr/>
        <w:t>analysis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construction,</w:t>
      </w:r>
      <w:r>
        <w:rPr>
          <w:spacing w:val="10"/>
        </w:rPr>
        <w:t> </w:t>
      </w:r>
      <w:r>
        <w:rPr>
          <w:i/>
        </w:rPr>
        <w:t>Int.</w:t>
      </w:r>
    </w:p>
    <w:p>
      <w:pPr>
        <w:spacing w:before="20"/>
        <w:ind w:left="1248" w:right="0" w:firstLine="0"/>
        <w:jc w:val="left"/>
        <w:rPr>
          <w:sz w:val="24"/>
        </w:rPr>
      </w:pPr>
      <w:r>
        <w:rPr>
          <w:i/>
          <w:sz w:val="24"/>
        </w:rPr>
        <w:t>J.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> </w:t>
      </w:r>
      <w:r>
        <w:rPr>
          <w:sz w:val="24"/>
        </w:rPr>
        <w:t>15(1)(1997)</w:t>
      </w:r>
      <w:r>
        <w:rPr>
          <w:spacing w:val="-2"/>
          <w:sz w:val="24"/>
        </w:rPr>
        <w:t> </w:t>
      </w:r>
      <w:r>
        <w:rPr>
          <w:sz w:val="24"/>
        </w:rPr>
        <w:t>31-38,</w:t>
      </w:r>
      <w:r>
        <w:rPr>
          <w:spacing w:val="-2"/>
          <w:sz w:val="24"/>
        </w:rPr>
        <w:t> </w:t>
      </w:r>
      <w:r>
        <w:rPr>
          <w:sz w:val="24"/>
        </w:rPr>
        <w:t>Elsevier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2"/>
          <w:sz w:val="24"/>
        </w:rPr>
        <w:t> </w:t>
      </w:r>
      <w:r>
        <w:rPr>
          <w:sz w:val="24"/>
        </w:rPr>
        <w:t>Ltd and IPMA</w:t>
      </w:r>
    </w:p>
    <w:p>
      <w:pPr>
        <w:spacing w:line="256" w:lineRule="auto" w:before="184"/>
        <w:ind w:left="1248" w:right="1074" w:hanging="708"/>
        <w:jc w:val="both"/>
        <w:rPr>
          <w:sz w:val="24"/>
        </w:rPr>
      </w:pPr>
      <w:r>
        <w:rPr>
          <w:sz w:val="24"/>
        </w:rPr>
        <w:t>Aliyu B.A. (2013). Risk Management in Nigerian Construction Industry. </w:t>
      </w:r>
      <w:r>
        <w:rPr>
          <w:i/>
          <w:sz w:val="24"/>
        </w:rPr>
        <w:t>Civil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Mediterranean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Gazimagusa,</w:t>
      </w:r>
      <w:r>
        <w:rPr>
          <w:spacing w:val="2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Cyprus</w:t>
      </w:r>
    </w:p>
    <w:p>
      <w:pPr>
        <w:spacing w:line="256" w:lineRule="auto" w:before="166"/>
        <w:ind w:left="1248" w:right="1076" w:hanging="708"/>
        <w:jc w:val="both"/>
        <w:rPr>
          <w:sz w:val="24"/>
        </w:rPr>
      </w:pPr>
      <w:r>
        <w:rPr>
          <w:sz w:val="24"/>
        </w:rPr>
        <w:t>Allen Consulting Group (2007). Performance of PPPs and Traditional Procurement. </w:t>
      </w:r>
      <w:r>
        <w:rPr>
          <w:i/>
          <w:sz w:val="24"/>
        </w:rPr>
        <w:t>Report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Partnerships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Australia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30th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November.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www.allenconsult.com</w:t>
        </w:r>
      </w:hyperlink>
    </w:p>
    <w:p>
      <w:pPr>
        <w:spacing w:line="256" w:lineRule="auto" w:before="168"/>
        <w:ind w:left="1248" w:right="1077" w:hanging="708"/>
        <w:jc w:val="both"/>
        <w:rPr>
          <w:sz w:val="24"/>
        </w:rPr>
      </w:pPr>
      <w:r>
        <w:rPr>
          <w:sz w:val="24"/>
        </w:rPr>
        <w:t>Aven,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ISO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terminology.</w:t>
      </w:r>
      <w:r>
        <w:rPr>
          <w:spacing w:val="1"/>
          <w:sz w:val="24"/>
        </w:rPr>
        <w:t> </w:t>
      </w:r>
      <w:r>
        <w:rPr>
          <w:i/>
          <w:sz w:val="24"/>
        </w:rPr>
        <w:t>Reliability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Safety,</w:t>
      </w:r>
      <w:r>
        <w:rPr>
          <w:i/>
          <w:spacing w:val="1"/>
          <w:sz w:val="24"/>
        </w:rPr>
        <w:t> </w:t>
      </w:r>
      <w:r>
        <w:rPr>
          <w:sz w:val="24"/>
        </w:rPr>
        <w:t>96: 719-726.</w:t>
      </w:r>
      <w:r>
        <w:rPr>
          <w:spacing w:val="2"/>
          <w:sz w:val="24"/>
        </w:rPr>
        <w:t> </w:t>
      </w:r>
      <w:r>
        <w:rPr>
          <w:sz w:val="24"/>
        </w:rPr>
        <w:t>Z</w:t>
      </w:r>
    </w:p>
    <w:p>
      <w:pPr>
        <w:pStyle w:val="BodyText"/>
        <w:spacing w:line="256" w:lineRule="auto" w:before="165"/>
        <w:ind w:left="1248" w:right="1082" w:hanging="708"/>
        <w:jc w:val="both"/>
      </w:pPr>
      <w:r>
        <w:rPr>
          <w:spacing w:val="-1"/>
        </w:rPr>
        <w:t>Babatunde,</w:t>
      </w:r>
      <w:r>
        <w:rPr>
          <w:spacing w:val="-13"/>
        </w:rPr>
        <w:t> </w:t>
      </w:r>
      <w:r>
        <w:rPr/>
        <w:t>S.</w:t>
      </w:r>
      <w:r>
        <w:rPr>
          <w:spacing w:val="-13"/>
        </w:rPr>
        <w:t> </w:t>
      </w:r>
      <w:r>
        <w:rPr/>
        <w:t>O.,</w:t>
      </w:r>
      <w:r>
        <w:rPr>
          <w:spacing w:val="-14"/>
        </w:rPr>
        <w:t> </w:t>
      </w:r>
      <w:r>
        <w:rPr/>
        <w:t>Opawole,</w:t>
      </w:r>
      <w:r>
        <w:rPr>
          <w:spacing w:val="-13"/>
        </w:rPr>
        <w:t> </w:t>
      </w:r>
      <w:r>
        <w:rPr/>
        <w:t>A.</w:t>
      </w:r>
      <w:r>
        <w:rPr>
          <w:spacing w:val="-14"/>
        </w:rPr>
        <w:t> </w:t>
      </w:r>
      <w:r>
        <w:rPr/>
        <w:t>&amp;</w:t>
      </w:r>
      <w:r>
        <w:rPr>
          <w:spacing w:val="-15"/>
        </w:rPr>
        <w:t> </w:t>
      </w:r>
      <w:r>
        <w:rPr/>
        <w:t>Ujaddugbe,</w:t>
      </w:r>
      <w:r>
        <w:rPr>
          <w:spacing w:val="-11"/>
        </w:rPr>
        <w:t> </w:t>
      </w:r>
      <w:r>
        <w:rPr/>
        <w:t>I.</w:t>
      </w:r>
      <w:r>
        <w:rPr>
          <w:spacing w:val="-13"/>
        </w:rPr>
        <w:t> </w:t>
      </w:r>
      <w:r>
        <w:rPr/>
        <w:t>C.</w:t>
      </w:r>
      <w:r>
        <w:rPr>
          <w:spacing w:val="-13"/>
        </w:rPr>
        <w:t> </w:t>
      </w:r>
      <w:r>
        <w:rPr/>
        <w:t>(2010)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Appraisal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Project</w:t>
      </w:r>
      <w:r>
        <w:rPr>
          <w:spacing w:val="-13"/>
        </w:rPr>
        <w:t> </w:t>
      </w:r>
      <w:r>
        <w:rPr/>
        <w:t>Procurement</w:t>
      </w:r>
      <w:r>
        <w:rPr>
          <w:spacing w:val="-57"/>
        </w:rPr>
        <w:t> </w:t>
      </w:r>
      <w:r>
        <w:rPr/>
        <w:t>Methods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Industry.</w:t>
      </w:r>
      <w:r>
        <w:rPr>
          <w:spacing w:val="2"/>
        </w:rPr>
        <w:t> </w:t>
      </w:r>
      <w:r>
        <w:rPr>
          <w:i/>
        </w:rPr>
        <w:t>Civil</w:t>
      </w:r>
      <w:r>
        <w:rPr>
          <w:i/>
          <w:spacing w:val="-2"/>
        </w:rPr>
        <w:t> </w:t>
      </w:r>
      <w:r>
        <w:rPr>
          <w:i/>
        </w:rPr>
        <w:t>Engineering</w:t>
      </w:r>
      <w:r>
        <w:rPr>
          <w:i/>
          <w:spacing w:val="-1"/>
        </w:rPr>
        <w:t> </w:t>
      </w:r>
      <w:r>
        <w:rPr>
          <w:i/>
        </w:rPr>
        <w:t>Dimension</w:t>
      </w:r>
      <w:r>
        <w:rPr/>
        <w:t>,</w:t>
      </w:r>
      <w:r>
        <w:rPr>
          <w:spacing w:val="-1"/>
        </w:rPr>
        <w:t> </w:t>
      </w:r>
      <w:r>
        <w:rPr/>
        <w:t>12(1)</w:t>
      </w:r>
    </w:p>
    <w:p>
      <w:pPr>
        <w:pStyle w:val="BodyText"/>
        <w:spacing w:line="256" w:lineRule="auto" w:before="166"/>
        <w:ind w:left="1248" w:right="1077" w:hanging="708"/>
        <w:jc w:val="both"/>
      </w:pPr>
      <w:r>
        <w:rPr/>
        <w:t>Bahamid,</w:t>
      </w:r>
      <w:r>
        <w:rPr>
          <w:spacing w:val="-13"/>
        </w:rPr>
        <w:t> </w:t>
      </w:r>
      <w:r>
        <w:rPr/>
        <w:t>R.</w:t>
      </w:r>
      <w:r>
        <w:rPr>
          <w:spacing w:val="-13"/>
        </w:rPr>
        <w:t> </w:t>
      </w:r>
      <w:r>
        <w:rPr/>
        <w:t>A.,</w:t>
      </w:r>
      <w:r>
        <w:rPr>
          <w:spacing w:val="-12"/>
        </w:rPr>
        <w:t> </w:t>
      </w:r>
      <w:r>
        <w:rPr/>
        <w:t>Doh,</w:t>
      </w:r>
      <w:r>
        <w:rPr>
          <w:spacing w:val="-14"/>
        </w:rPr>
        <w:t> </w:t>
      </w:r>
      <w:r>
        <w:rPr/>
        <w:t>S.</w:t>
      </w:r>
      <w:r>
        <w:rPr>
          <w:spacing w:val="-10"/>
        </w:rPr>
        <w:t> </w:t>
      </w:r>
      <w:r>
        <w:rPr/>
        <w:t>I.(2017)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review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risk</w:t>
      </w:r>
      <w:r>
        <w:rPr>
          <w:spacing w:val="-10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projects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IOP</w:t>
      </w:r>
      <w:r>
        <w:rPr>
          <w:spacing w:val="1"/>
        </w:rPr>
        <w:t> </w:t>
      </w:r>
      <w:r>
        <w:rPr/>
        <w:t>Conf.</w:t>
      </w:r>
      <w:r>
        <w:rPr>
          <w:spacing w:val="1"/>
        </w:rPr>
        <w:t> </w:t>
      </w:r>
      <w:r>
        <w:rPr/>
        <w:t>Series:</w:t>
      </w:r>
      <w:r>
        <w:rPr>
          <w:spacing w:val="1"/>
        </w:rPr>
        <w:t> </w:t>
      </w:r>
      <w:r>
        <w:rPr>
          <w:i/>
        </w:rPr>
        <w:t>Materials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1"/>
        </w:rPr>
        <w:t> </w:t>
      </w:r>
      <w:r>
        <w:rPr/>
        <w:t>271012042</w:t>
      </w:r>
      <w:r>
        <w:rPr>
          <w:spacing w:val="-1"/>
        </w:rPr>
        <w:t> </w:t>
      </w:r>
      <w:r>
        <w:rPr/>
        <w:t>doi:10.1088/1757-899X/271/1/012042</w:t>
      </w:r>
    </w:p>
    <w:p>
      <w:pPr>
        <w:pStyle w:val="BodyText"/>
        <w:spacing w:line="256" w:lineRule="auto" w:before="168"/>
        <w:ind w:left="1248" w:right="1081" w:hanging="708"/>
        <w:jc w:val="both"/>
      </w:pPr>
      <w:r>
        <w:rPr/>
        <w:t>Baloi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ADF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>
          <w:i/>
        </w:rPr>
        <w:t>Int J</w:t>
      </w:r>
      <w:r>
        <w:rPr>
          <w:i/>
          <w:spacing w:val="-2"/>
        </w:rPr>
        <w:t> </w:t>
      </w:r>
      <w:r>
        <w:rPr>
          <w:i/>
        </w:rPr>
        <w:t>Proj</w:t>
      </w:r>
      <w:r>
        <w:rPr>
          <w:i/>
          <w:spacing w:val="2"/>
        </w:rPr>
        <w:t> </w:t>
      </w:r>
      <w:r>
        <w:rPr>
          <w:i/>
        </w:rPr>
        <w:t>Management;</w:t>
      </w:r>
      <w:r>
        <w:rPr>
          <w:i/>
          <w:spacing w:val="-1"/>
        </w:rPr>
        <w:t> </w:t>
      </w:r>
      <w:r>
        <w:rPr/>
        <w:t>21(4):261–269.</w:t>
      </w:r>
    </w:p>
    <w:p>
      <w:pPr>
        <w:pStyle w:val="BodyText"/>
        <w:spacing w:line="259" w:lineRule="auto" w:before="163"/>
        <w:ind w:left="1248" w:right="1080" w:hanging="708"/>
        <w:jc w:val="both"/>
      </w:pPr>
      <w:r>
        <w:rPr/>
        <w:t>Basheka, B.C., &amp; Tumutegyereize, M (2012) Measuring the Performance of Contractors 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Countries:</w:t>
      </w:r>
      <w:r>
        <w:rPr>
          <w:spacing w:val="1"/>
        </w:rPr>
        <w:t> </w:t>
      </w:r>
      <w:r>
        <w:rPr/>
        <w:t>Uganda’s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Journal of Business Management</w:t>
      </w:r>
      <w:r>
        <w:rPr>
          <w:i/>
          <w:spacing w:val="2"/>
        </w:rPr>
        <w:t> </w:t>
      </w:r>
      <w:r>
        <w:rPr/>
        <w:t>6(32).</w:t>
      </w:r>
    </w:p>
    <w:p>
      <w:pPr>
        <w:pStyle w:val="BodyText"/>
        <w:spacing w:line="259" w:lineRule="auto" w:before="159"/>
        <w:ind w:left="1248" w:right="1073" w:hanging="708"/>
        <w:jc w:val="both"/>
      </w:pPr>
      <w:r>
        <w:rPr/>
        <w:t>Choudhry</w:t>
      </w:r>
      <w:r>
        <w:rPr>
          <w:spacing w:val="-9"/>
        </w:rPr>
        <w:t> </w:t>
      </w:r>
      <w:r>
        <w:rPr/>
        <w:t>R</w:t>
      </w:r>
      <w:r>
        <w:rPr>
          <w:spacing w:val="-2"/>
        </w:rPr>
        <w:t> </w:t>
      </w:r>
      <w:r>
        <w:rPr/>
        <w:t>M,</w:t>
      </w:r>
      <w:r>
        <w:rPr>
          <w:spacing w:val="-4"/>
        </w:rPr>
        <w:t> </w:t>
      </w:r>
      <w:r>
        <w:rPr/>
        <w:t>Aslam</w:t>
      </w:r>
      <w:r>
        <w:rPr>
          <w:spacing w:val="-2"/>
        </w:rPr>
        <w:t> </w:t>
      </w:r>
      <w:r>
        <w:rPr/>
        <w:t>M</w:t>
      </w:r>
      <w:r>
        <w:rPr>
          <w:spacing w:val="-4"/>
        </w:rPr>
        <w:t> </w:t>
      </w:r>
      <w:r>
        <w:rPr/>
        <w:t>A,</w:t>
      </w:r>
      <w:r>
        <w:rPr>
          <w:spacing w:val="-3"/>
        </w:rPr>
        <w:t> </w:t>
      </w:r>
      <w:r>
        <w:rPr/>
        <w:t>Hinze</w:t>
      </w:r>
      <w:r>
        <w:rPr>
          <w:spacing w:val="-7"/>
        </w:rPr>
        <w:t> </w:t>
      </w:r>
      <w:r>
        <w:rPr/>
        <w:t>J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Arain</w:t>
      </w:r>
      <w:r>
        <w:rPr>
          <w:spacing w:val="-3"/>
        </w:rPr>
        <w:t> </w:t>
      </w:r>
      <w:r>
        <w:rPr/>
        <w:t>F</w:t>
      </w:r>
      <w:r>
        <w:rPr>
          <w:spacing w:val="-4"/>
        </w:rPr>
        <w:t> </w:t>
      </w:r>
      <w:r>
        <w:rPr/>
        <w:t>M</w:t>
      </w:r>
      <w:r>
        <w:rPr>
          <w:spacing w:val="-2"/>
        </w:rPr>
        <w:t> </w:t>
      </w:r>
      <w:r>
        <w:rPr/>
        <w:t>(2014)</w:t>
      </w:r>
      <w:r>
        <w:rPr>
          <w:spacing w:val="-4"/>
        </w:rPr>
        <w:t> </w:t>
      </w:r>
      <w:r>
        <w:rPr/>
        <w:t>Cost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of bridge construction in Pakistan: Establishing risk guidelines, </w:t>
      </w:r>
      <w:r>
        <w:rPr>
          <w:i/>
        </w:rPr>
        <w:t>J. Constr. Eng. M</w:t>
      </w:r>
      <w:r>
        <w:rPr/>
        <w:t>. 140</w:t>
      </w:r>
      <w:r>
        <w:rPr>
          <w:spacing w:val="-57"/>
        </w:rPr>
        <w:t> </w:t>
      </w:r>
      <w:r>
        <w:rPr/>
        <w:t>04014020</w:t>
      </w:r>
    </w:p>
    <w:p>
      <w:pPr>
        <w:spacing w:line="259" w:lineRule="auto" w:before="160"/>
        <w:ind w:left="1248" w:right="1075" w:hanging="708"/>
        <w:jc w:val="both"/>
        <w:rPr>
          <w:sz w:val="24"/>
        </w:rPr>
      </w:pPr>
      <w:r>
        <w:rPr>
          <w:sz w:val="24"/>
        </w:rPr>
        <w:t>Dada, J.O. (2010) Strategies for militating risk in construction projects. </w:t>
      </w:r>
      <w:r>
        <w:rPr>
          <w:i/>
          <w:sz w:val="24"/>
        </w:rPr>
        <w:t>In proceedings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Annual general meeting/conference of the Nigerian Institute of Building, </w:t>
      </w:r>
      <w:r>
        <w:rPr>
          <w:sz w:val="24"/>
          <w:vertAlign w:val="baseline"/>
        </w:rPr>
        <w:t>7th- 11th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July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2010, Asaba, Delta,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Nigeria, 28-35.</w:t>
      </w:r>
    </w:p>
    <w:p>
      <w:pPr>
        <w:spacing w:line="259" w:lineRule="auto" w:before="160"/>
        <w:ind w:left="1248" w:right="1077" w:hanging="708"/>
        <w:jc w:val="both"/>
        <w:rPr>
          <w:sz w:val="24"/>
        </w:rPr>
      </w:pPr>
      <w:r>
        <w:rPr>
          <w:sz w:val="24"/>
        </w:rPr>
        <w:t>Egan,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(1998).</w:t>
      </w:r>
      <w:r>
        <w:rPr>
          <w:spacing w:val="-3"/>
          <w:sz w:val="24"/>
        </w:rPr>
        <w:t> </w:t>
      </w:r>
      <w:r>
        <w:rPr>
          <w:i/>
          <w:sz w:val="24"/>
        </w:rPr>
        <w:t>Rethinking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Construction,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Task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for Improving the Quality and Efficiency of UK Construction</w:t>
      </w:r>
      <w:r>
        <w:rPr>
          <w:sz w:val="24"/>
        </w:rPr>
        <w:t>, Department of the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-1"/>
          <w:sz w:val="24"/>
        </w:rPr>
        <w:t> </w:t>
      </w:r>
      <w:r>
        <w:rPr>
          <w:sz w:val="24"/>
        </w:rPr>
        <w:t>Transport</w:t>
      </w:r>
      <w:r>
        <w:rPr>
          <w:spacing w:val="2"/>
          <w:sz w:val="24"/>
        </w:rPr>
        <w:t> </w:t>
      </w:r>
      <w:r>
        <w:rPr>
          <w:sz w:val="24"/>
        </w:rPr>
        <w:t>and the Regions,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59"/>
        <w:ind w:left="540"/>
      </w:pPr>
      <w:r>
        <w:rPr/>
        <w:t>El-Sayegh</w:t>
      </w:r>
      <w:r>
        <w:rPr>
          <w:spacing w:val="14"/>
        </w:rPr>
        <w:t> </w:t>
      </w:r>
      <w:r>
        <w:rPr/>
        <w:t>S</w:t>
      </w:r>
      <w:r>
        <w:rPr>
          <w:spacing w:val="15"/>
        </w:rPr>
        <w:t> </w:t>
      </w:r>
      <w:r>
        <w:rPr/>
        <w:t>M</w:t>
      </w:r>
      <w:r>
        <w:rPr>
          <w:spacing w:val="16"/>
        </w:rPr>
        <w:t> </w:t>
      </w:r>
      <w:r>
        <w:rPr/>
        <w:t>(2014)</w:t>
      </w:r>
      <w:r>
        <w:rPr>
          <w:spacing w:val="14"/>
        </w:rPr>
        <w:t> </w:t>
      </w:r>
      <w:r>
        <w:rPr/>
        <w:t>Project</w:t>
      </w:r>
      <w:r>
        <w:rPr>
          <w:spacing w:val="16"/>
        </w:rPr>
        <w:t> </w:t>
      </w:r>
      <w:r>
        <w:rPr/>
        <w:t>risk</w:t>
      </w:r>
      <w:r>
        <w:rPr>
          <w:spacing w:val="14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practices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UAE</w:t>
      </w:r>
      <w:r>
        <w:rPr>
          <w:spacing w:val="14"/>
        </w:rPr>
        <w:t> </w:t>
      </w:r>
      <w:r>
        <w:rPr/>
        <w:t>construction</w:t>
      </w:r>
      <w:r>
        <w:rPr>
          <w:spacing w:val="14"/>
        </w:rPr>
        <w:t> </w:t>
      </w:r>
      <w:r>
        <w:rPr/>
        <w:t>industry,</w:t>
      </w:r>
    </w:p>
    <w:p>
      <w:pPr>
        <w:spacing w:before="20"/>
        <w:ind w:left="1248" w:right="0" w:firstLine="0"/>
        <w:jc w:val="left"/>
        <w:rPr>
          <w:sz w:val="24"/>
        </w:rPr>
      </w:pPr>
      <w:r>
        <w:rPr>
          <w:i/>
          <w:sz w:val="24"/>
        </w:rPr>
        <w:t>Int.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Pro. Org.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121-37</w:t>
      </w:r>
    </w:p>
    <w:p>
      <w:pPr>
        <w:spacing w:line="256" w:lineRule="auto" w:before="184"/>
        <w:ind w:left="1248" w:right="1076" w:hanging="708"/>
        <w:jc w:val="both"/>
        <w:rPr>
          <w:sz w:val="24"/>
        </w:rPr>
      </w:pPr>
      <w:r>
        <w:rPr>
          <w:sz w:val="24"/>
        </w:rPr>
        <w:t>Eriksson, P.E. and Westerberg, M. (2011) Effects of cooperative procurement procedures on</w:t>
      </w:r>
      <w:r>
        <w:rPr>
          <w:spacing w:val="1"/>
          <w:sz w:val="24"/>
        </w:rPr>
        <w:t> </w:t>
      </w:r>
      <w:r>
        <w:rPr>
          <w:sz w:val="24"/>
        </w:rPr>
        <w:t>construction project performance: a conceptual framework.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sz w:val="24"/>
        </w:rPr>
        <w:t>29(2), 197–208</w:t>
      </w:r>
    </w:p>
    <w:p>
      <w:pPr>
        <w:pStyle w:val="BodyText"/>
        <w:spacing w:line="256" w:lineRule="auto" w:before="168"/>
        <w:ind w:left="1248" w:right="1075" w:hanging="648"/>
        <w:jc w:val="both"/>
      </w:pPr>
      <w:r>
        <w:rPr>
          <w:spacing w:val="-1"/>
        </w:rPr>
        <w:t>Fabi,</w:t>
      </w:r>
      <w:r>
        <w:rPr>
          <w:spacing w:val="-10"/>
        </w:rPr>
        <w:t> </w:t>
      </w:r>
      <w:r>
        <w:rPr>
          <w:spacing w:val="-1"/>
        </w:rPr>
        <w:t>J.</w:t>
      </w:r>
      <w:r>
        <w:rPr>
          <w:spacing w:val="-10"/>
        </w:rPr>
        <w:t> </w:t>
      </w:r>
      <w:r>
        <w:rPr/>
        <w:t>K.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Awolesi,</w:t>
      </w:r>
      <w:r>
        <w:rPr>
          <w:spacing w:val="-12"/>
        </w:rPr>
        <w:t> </w:t>
      </w:r>
      <w:r>
        <w:rPr/>
        <w:t>J.</w:t>
      </w:r>
      <w:r>
        <w:rPr>
          <w:spacing w:val="-10"/>
        </w:rPr>
        <w:t> </w:t>
      </w:r>
      <w:r>
        <w:rPr/>
        <w:t>A.</w:t>
      </w:r>
      <w:r>
        <w:rPr>
          <w:spacing w:val="-13"/>
        </w:rPr>
        <w:t> </w:t>
      </w:r>
      <w:r>
        <w:rPr/>
        <w:t>(2013).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Comparative</w:t>
      </w:r>
      <w:r>
        <w:rPr>
          <w:spacing w:val="-11"/>
        </w:rPr>
        <w:t> </w:t>
      </w:r>
      <w:r>
        <w:rPr/>
        <w:t>Study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Risk</w:t>
      </w:r>
      <w:r>
        <w:rPr>
          <w:spacing w:val="-9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Expatriate</w:t>
      </w:r>
      <w:r>
        <w:rPr>
          <w:spacing w:val="1"/>
        </w:rPr>
        <w:t> </w:t>
      </w:r>
      <w:r>
        <w:rPr/>
        <w:t>Contactors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RICS-Cobra</w:t>
      </w:r>
      <w:r>
        <w:rPr>
          <w:i/>
          <w:spacing w:val="1"/>
        </w:rPr>
        <w:t> </w:t>
      </w:r>
      <w:r>
        <w:rPr>
          <w:i/>
        </w:rPr>
        <w:t>Conference,</w:t>
      </w:r>
      <w:r>
        <w:rPr>
          <w:i/>
          <w:spacing w:val="-1"/>
        </w:rPr>
        <w:t> </w:t>
      </w:r>
      <w:r>
        <w:rPr/>
        <w:t>New Delhi,</w:t>
      </w:r>
      <w:r>
        <w:rPr>
          <w:spacing w:val="2"/>
        </w:rPr>
        <w:t> </w:t>
      </w:r>
      <w:r>
        <w:rPr/>
        <w:t>India.</w:t>
      </w:r>
    </w:p>
    <w:p>
      <w:pPr>
        <w:spacing w:after="0" w:line="256" w:lineRule="auto"/>
        <w:jc w:val="both"/>
        <w:sectPr>
          <w:pgSz w:w="11910" w:h="16840"/>
          <w:pgMar w:header="0" w:footer="934" w:top="1360" w:bottom="1200" w:left="900" w:right="360"/>
        </w:sectPr>
      </w:pPr>
    </w:p>
    <w:p>
      <w:pPr>
        <w:pStyle w:val="BodyText"/>
        <w:spacing w:line="256" w:lineRule="auto" w:before="76"/>
        <w:ind w:left="1248" w:right="1078" w:hanging="708"/>
        <w:jc w:val="both"/>
      </w:pPr>
      <w:r>
        <w:rPr/>
        <w:t>Forbes, D., Smith, S., &amp; Horner, M. (2008). Tools for selecting appropriate risk management</w:t>
      </w:r>
      <w:r>
        <w:rPr>
          <w:spacing w:val="1"/>
        </w:rPr>
        <w:t> </w:t>
      </w:r>
      <w:r>
        <w:rPr/>
        <w:t>techniques in the built environment. </w:t>
      </w:r>
      <w:r>
        <w:rPr>
          <w:i/>
        </w:rPr>
        <w:t>Construction Management and Economics</w:t>
      </w:r>
      <w:r>
        <w:rPr/>
        <w:t>. 26,</w:t>
      </w:r>
      <w:r>
        <w:rPr>
          <w:spacing w:val="1"/>
        </w:rPr>
        <w:t> </w:t>
      </w:r>
      <w:r>
        <w:rPr/>
        <w:t>1241-1250.</w:t>
      </w:r>
      <w:r>
        <w:rPr>
          <w:spacing w:val="-1"/>
        </w:rPr>
        <w:t> </w:t>
      </w:r>
      <w:hyperlink r:id="rId9">
        <w:r>
          <w:rPr>
            <w:color w:val="0462C1"/>
            <w:u w:val="single" w:color="0462C1"/>
          </w:rPr>
          <w:t>http://dx.doi.org/10.1080/01446190802468487</w:t>
        </w:r>
      </w:hyperlink>
      <w:r>
        <w:rPr/>
        <w:t>.</w:t>
      </w:r>
    </w:p>
    <w:p>
      <w:pPr>
        <w:pStyle w:val="BodyText"/>
        <w:spacing w:line="256" w:lineRule="auto" w:before="168"/>
        <w:ind w:left="1248" w:right="1077" w:hanging="708"/>
        <w:jc w:val="both"/>
      </w:pPr>
      <w:r>
        <w:rPr/>
        <w:t>Goh C S and Abdul-Rahman H 2013 The identification and management of major risks in the</w:t>
      </w:r>
      <w:r>
        <w:rPr>
          <w:spacing w:val="-57"/>
        </w:rPr>
        <w:t> </w:t>
      </w:r>
      <w:r>
        <w:rPr/>
        <w:t>Malaysian</w:t>
      </w:r>
      <w:r>
        <w:rPr>
          <w:spacing w:val="-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industry,</w:t>
      </w:r>
      <w:r>
        <w:rPr>
          <w:spacing w:val="-1"/>
        </w:rPr>
        <w:t> </w:t>
      </w:r>
      <w:r>
        <w:rPr>
          <w:i/>
        </w:rPr>
        <w:t>J. Constr. Dev.</w:t>
      </w:r>
      <w:r>
        <w:rPr>
          <w:i/>
          <w:spacing w:val="1"/>
        </w:rPr>
        <w:t> </w:t>
      </w:r>
      <w:r>
        <w:rPr>
          <w:i/>
        </w:rPr>
        <w:t>Country.</w:t>
      </w:r>
      <w:r>
        <w:rPr>
          <w:i/>
          <w:spacing w:val="2"/>
        </w:rPr>
        <w:t> </w:t>
      </w:r>
      <w:r>
        <w:rPr/>
        <w:t>18 19-32</w:t>
      </w:r>
    </w:p>
    <w:p>
      <w:pPr>
        <w:spacing w:line="256" w:lineRule="auto" w:before="165"/>
        <w:ind w:left="1248" w:right="1078" w:hanging="708"/>
        <w:jc w:val="both"/>
        <w:rPr>
          <w:sz w:val="24"/>
        </w:rPr>
      </w:pPr>
      <w:r>
        <w:rPr>
          <w:sz w:val="24"/>
        </w:rPr>
        <w:t>Hauck, A.J, Walker D.H.T., Hampson, K.D., and Peters R. J, (2004). Project alliancing at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Museum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Australia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collaborative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i/>
          <w:sz w:val="24"/>
        </w:rPr>
        <w:t>ASCE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and Management</w:t>
      </w:r>
      <w:r>
        <w:rPr>
          <w:sz w:val="24"/>
        </w:rPr>
        <w:t>, 130(1), 143-153.</w:t>
      </w:r>
    </w:p>
    <w:p>
      <w:pPr>
        <w:spacing w:line="256" w:lineRule="auto" w:before="168"/>
        <w:ind w:left="1248" w:right="1075" w:hanging="708"/>
        <w:jc w:val="both"/>
        <w:rPr>
          <w:sz w:val="24"/>
        </w:rPr>
      </w:pPr>
      <w:r>
        <w:rPr>
          <w:sz w:val="24"/>
        </w:rPr>
        <w:t>Hillson,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new?</w:t>
      </w:r>
      <w:r>
        <w:rPr>
          <w:i/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10">
        <w:r>
          <w:rPr>
            <w:sz w:val="24"/>
            <w:u w:val="single"/>
          </w:rPr>
          <w:t>http://www.risk-</w:t>
        </w:r>
      </w:hyperlink>
      <w:r>
        <w:rPr>
          <w:spacing w:val="1"/>
          <w:sz w:val="24"/>
        </w:rPr>
        <w:t> </w:t>
      </w:r>
      <w:hyperlink r:id="rId10">
        <w:r>
          <w:rPr>
            <w:sz w:val="24"/>
            <w:u w:val="single"/>
          </w:rPr>
          <w:t>doctor.com/pdf-files/mar10a.pdf</w:t>
        </w:r>
      </w:hyperlink>
    </w:p>
    <w:p>
      <w:pPr>
        <w:spacing w:before="166"/>
        <w:ind w:left="540" w:right="0" w:firstLine="0"/>
        <w:jc w:val="left"/>
        <w:rPr>
          <w:sz w:val="24"/>
        </w:rPr>
      </w:pPr>
      <w:r>
        <w:rPr>
          <w:sz w:val="24"/>
        </w:rPr>
        <w:t>Ibironke,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(2013)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Timbab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Brinin</w:t>
      </w:r>
      <w:r>
        <w:rPr>
          <w:spacing w:val="-1"/>
          <w:sz w:val="24"/>
        </w:rPr>
        <w:t> </w:t>
      </w:r>
      <w:r>
        <w:rPr>
          <w:sz w:val="24"/>
        </w:rPr>
        <w:t>Kebbi</w:t>
      </w:r>
    </w:p>
    <w:p>
      <w:pPr>
        <w:pStyle w:val="BodyText"/>
        <w:spacing w:before="10"/>
        <w:rPr>
          <w:sz w:val="20"/>
        </w:rPr>
      </w:pPr>
    </w:p>
    <w:p>
      <w:pPr>
        <w:spacing w:line="256" w:lineRule="auto" w:before="0"/>
        <w:ind w:left="1248" w:right="1075" w:hanging="708"/>
        <w:jc w:val="both"/>
        <w:rPr>
          <w:sz w:val="24"/>
        </w:rPr>
      </w:pPr>
      <w:r>
        <w:rPr>
          <w:sz w:val="24"/>
        </w:rPr>
        <w:t>Ibrahim</w:t>
      </w:r>
      <w:r>
        <w:rPr>
          <w:spacing w:val="-4"/>
          <w:sz w:val="24"/>
        </w:rPr>
        <w:t> </w:t>
      </w:r>
      <w:r>
        <w:rPr>
          <w:sz w:val="24"/>
        </w:rPr>
        <w:t>A.D.</w:t>
      </w:r>
      <w:r>
        <w:rPr>
          <w:spacing w:val="-3"/>
          <w:sz w:val="24"/>
        </w:rPr>
        <w:t> </w:t>
      </w:r>
      <w:r>
        <w:rPr>
          <w:sz w:val="24"/>
        </w:rPr>
        <w:t>(2012).Understanding</w:t>
      </w:r>
      <w:r>
        <w:rPr>
          <w:spacing w:val="-7"/>
          <w:sz w:val="24"/>
        </w:rPr>
        <w:t> </w:t>
      </w: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procurement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procedures;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two-day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shop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-8"/>
          <w:sz w:val="24"/>
        </w:rPr>
        <w:t> </w:t>
      </w:r>
      <w:r>
        <w:rPr>
          <w:sz w:val="24"/>
        </w:rPr>
        <w:t>Rock</w:t>
      </w:r>
      <w:r>
        <w:rPr>
          <w:spacing w:val="-11"/>
          <w:sz w:val="24"/>
        </w:rPr>
        <w:t> </w:t>
      </w:r>
      <w:r>
        <w:rPr>
          <w:sz w:val="24"/>
        </w:rPr>
        <w:t>view</w:t>
      </w:r>
      <w:r>
        <w:rPr>
          <w:spacing w:val="-58"/>
          <w:sz w:val="24"/>
        </w:rPr>
        <w:t> </w:t>
      </w:r>
      <w:r>
        <w:rPr>
          <w:sz w:val="24"/>
        </w:rPr>
        <w:t>Hotel,</w:t>
      </w:r>
      <w:r>
        <w:rPr>
          <w:spacing w:val="-1"/>
          <w:sz w:val="24"/>
        </w:rPr>
        <w:t> </w:t>
      </w:r>
      <w:r>
        <w:rPr>
          <w:sz w:val="24"/>
        </w:rPr>
        <w:t>Abuja 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– 26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April, 2012.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Institute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Quantity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Surveyors</w:t>
      </w:r>
    </w:p>
    <w:p>
      <w:pPr>
        <w:spacing w:line="256" w:lineRule="auto" w:before="168"/>
        <w:ind w:left="1248" w:right="1077" w:hanging="708"/>
        <w:jc w:val="both"/>
        <w:rPr>
          <w:sz w:val="24"/>
        </w:rPr>
      </w:pPr>
      <w:r>
        <w:rPr>
          <w:spacing w:val="-1"/>
          <w:sz w:val="24"/>
        </w:rPr>
        <w:t>Iqbal,</w:t>
      </w:r>
      <w:r>
        <w:rPr>
          <w:spacing w:val="-14"/>
          <w:sz w:val="24"/>
        </w:rPr>
        <w:t> </w:t>
      </w:r>
      <w:r>
        <w:rPr>
          <w:sz w:val="24"/>
        </w:rPr>
        <w:t>S.</w:t>
      </w:r>
      <w:r>
        <w:rPr>
          <w:spacing w:val="-15"/>
          <w:sz w:val="24"/>
        </w:rPr>
        <w:t> </w:t>
      </w:r>
      <w:r>
        <w:rPr>
          <w:sz w:val="24"/>
        </w:rPr>
        <w:t>Rafiq</w:t>
      </w:r>
      <w:r>
        <w:rPr>
          <w:spacing w:val="-14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C,</w:t>
      </w:r>
      <w:r>
        <w:rPr>
          <w:spacing w:val="-12"/>
          <w:sz w:val="24"/>
        </w:rPr>
        <w:t> </w:t>
      </w:r>
      <w:r>
        <w:rPr>
          <w:sz w:val="24"/>
        </w:rPr>
        <w:t>Klaus</w:t>
      </w:r>
      <w:r>
        <w:rPr>
          <w:spacing w:val="-14"/>
          <w:sz w:val="24"/>
        </w:rPr>
        <w:t> </w:t>
      </w:r>
      <w:r>
        <w:rPr>
          <w:sz w:val="24"/>
        </w:rPr>
        <w:t>H.,</w:t>
      </w:r>
      <w:r>
        <w:rPr>
          <w:spacing w:val="-15"/>
          <w:sz w:val="24"/>
        </w:rPr>
        <w:t> </w:t>
      </w:r>
      <w:r>
        <w:rPr>
          <w:sz w:val="24"/>
        </w:rPr>
        <w:t>Ahsan</w:t>
      </w:r>
      <w:r>
        <w:rPr>
          <w:spacing w:val="-13"/>
          <w:sz w:val="24"/>
        </w:rPr>
        <w:t> </w:t>
      </w:r>
      <w:r>
        <w:rPr>
          <w:sz w:val="24"/>
        </w:rPr>
        <w:t>A.,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7"/>
          <w:sz w:val="24"/>
        </w:rPr>
        <w:t> </w:t>
      </w:r>
      <w:r>
        <w:rPr>
          <w:sz w:val="24"/>
        </w:rPr>
        <w:t>Jolanta</w:t>
      </w:r>
      <w:r>
        <w:rPr>
          <w:spacing w:val="-16"/>
          <w:sz w:val="24"/>
        </w:rPr>
        <w:t> </w:t>
      </w:r>
      <w:r>
        <w:rPr>
          <w:sz w:val="24"/>
        </w:rPr>
        <w:t>T.</w:t>
      </w:r>
      <w:r>
        <w:rPr>
          <w:spacing w:val="-14"/>
          <w:sz w:val="24"/>
        </w:rPr>
        <w:t> </w:t>
      </w:r>
      <w:r>
        <w:rPr>
          <w:sz w:val="24"/>
        </w:rPr>
        <w:t>(2015)</w:t>
      </w:r>
      <w:r>
        <w:rPr>
          <w:spacing w:val="-16"/>
          <w:sz w:val="24"/>
        </w:rPr>
        <w:t> </w:t>
      </w:r>
      <w:r>
        <w:rPr>
          <w:sz w:val="24"/>
        </w:rPr>
        <w:t>Risk</w:t>
      </w:r>
      <w:r>
        <w:rPr>
          <w:spacing w:val="-14"/>
          <w:sz w:val="24"/>
        </w:rPr>
        <w:t> </w:t>
      </w:r>
      <w:r>
        <w:rPr>
          <w:sz w:val="24"/>
        </w:rPr>
        <w:t>management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construction</w:t>
      </w:r>
      <w:r>
        <w:rPr>
          <w:spacing w:val="-58"/>
          <w:sz w:val="24"/>
        </w:rPr>
        <w:t> </w:t>
      </w:r>
      <w:r>
        <w:rPr>
          <w:sz w:val="24"/>
        </w:rPr>
        <w:t>projects;</w:t>
      </w:r>
      <w:r>
        <w:rPr>
          <w:i/>
          <w:sz w:val="24"/>
        </w:rPr>
        <w:t>Technological and Economic Development of Economy</w:t>
      </w:r>
      <w:r>
        <w:rPr>
          <w:sz w:val="24"/>
        </w:rPr>
        <w:t>, 21:1, 65-78, DOI:</w:t>
      </w:r>
      <w:r>
        <w:rPr>
          <w:spacing w:val="1"/>
          <w:sz w:val="24"/>
        </w:rPr>
        <w:t> </w:t>
      </w:r>
      <w:r>
        <w:rPr>
          <w:sz w:val="24"/>
        </w:rPr>
        <w:t>10.3846/20294913.2014.994582</w:t>
      </w:r>
    </w:p>
    <w:p>
      <w:pPr>
        <w:pStyle w:val="BodyText"/>
        <w:spacing w:line="256" w:lineRule="auto" w:before="167"/>
        <w:ind w:left="1248" w:right="1075" w:hanging="708"/>
        <w:jc w:val="both"/>
      </w:pPr>
      <w:r>
        <w:rPr/>
        <w:t>KarimiAzari A, Mousavi N, Mousavi S F and Hosseini S (2011). Risk assessment model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in construction</w:t>
      </w:r>
      <w:r>
        <w:rPr>
          <w:spacing w:val="2"/>
        </w:rPr>
        <w:t> </w:t>
      </w:r>
      <w:r>
        <w:rPr/>
        <w:t>industry,</w:t>
      </w:r>
      <w:r>
        <w:rPr>
          <w:spacing w:val="1"/>
        </w:rPr>
        <w:t> </w:t>
      </w:r>
      <w:r>
        <w:rPr>
          <w:i/>
        </w:rPr>
        <w:t>Expert</w:t>
      </w:r>
      <w:r>
        <w:rPr>
          <w:i/>
          <w:spacing w:val="-1"/>
        </w:rPr>
        <w:t> </w:t>
      </w:r>
      <w:r>
        <w:rPr>
          <w:i/>
        </w:rPr>
        <w:t>Syst. Appl.</w:t>
      </w:r>
      <w:r>
        <w:rPr>
          <w:i/>
          <w:spacing w:val="1"/>
        </w:rPr>
        <w:t> </w:t>
      </w:r>
      <w:r>
        <w:rPr/>
        <w:t>38 9105-11</w:t>
      </w:r>
    </w:p>
    <w:p>
      <w:pPr>
        <w:spacing w:line="256" w:lineRule="auto" w:before="166"/>
        <w:ind w:left="1248" w:right="1074" w:hanging="648"/>
        <w:jc w:val="both"/>
        <w:rPr>
          <w:sz w:val="24"/>
        </w:rPr>
      </w:pPr>
      <w:r>
        <w:rPr>
          <w:sz w:val="24"/>
        </w:rPr>
        <w:t>Keane, P.J. and Kaletka, A. F (2008).</w:t>
      </w:r>
      <w:r>
        <w:rPr>
          <w:i/>
          <w:sz w:val="24"/>
        </w:rPr>
        <w:t>Delay analysis in construction contracts. UK</w:t>
      </w:r>
      <w:r>
        <w:rPr>
          <w:sz w:val="24"/>
        </w:rPr>
        <w:t>: John</w:t>
      </w:r>
      <w:r>
        <w:rPr>
          <w:spacing w:val="1"/>
          <w:sz w:val="24"/>
        </w:rPr>
        <w:t> </w:t>
      </w:r>
      <w:r>
        <w:rPr>
          <w:sz w:val="24"/>
        </w:rPr>
        <w:t>Wesley</w:t>
      </w:r>
      <w:r>
        <w:rPr>
          <w:spacing w:val="-4"/>
          <w:sz w:val="24"/>
        </w:rPr>
        <w:t> </w:t>
      </w:r>
      <w:r>
        <w:rPr>
          <w:sz w:val="24"/>
        </w:rPr>
        <w:t>&amp;Sons</w:t>
      </w:r>
      <w:r>
        <w:rPr>
          <w:spacing w:val="3"/>
          <w:sz w:val="24"/>
        </w:rPr>
        <w:t> </w:t>
      </w:r>
      <w:r>
        <w:rPr>
          <w:sz w:val="24"/>
        </w:rPr>
        <w:t>Ltd</w:t>
      </w:r>
    </w:p>
    <w:p>
      <w:pPr>
        <w:spacing w:line="256" w:lineRule="auto" w:before="166"/>
        <w:ind w:left="1248" w:right="1074" w:hanging="708"/>
        <w:jc w:val="both"/>
        <w:rPr>
          <w:sz w:val="24"/>
        </w:rPr>
      </w:pPr>
      <w:r>
        <w:rPr>
          <w:sz w:val="24"/>
        </w:rPr>
        <w:t>Kordas, D., (2015). </w:t>
      </w:r>
      <w:r>
        <w:rPr>
          <w:i/>
          <w:sz w:val="24"/>
        </w:rPr>
        <w:t>Risk Sharing in Traditional Construction Contracts for Building Projects</w:t>
      </w:r>
      <w:r>
        <w:rPr>
          <w:sz w:val="24"/>
        </w:rPr>
        <w:t>:</w:t>
      </w:r>
      <w:r>
        <w:rPr>
          <w:spacing w:val="-58"/>
          <w:sz w:val="24"/>
        </w:rPr>
        <w:t> </w:t>
      </w:r>
      <w:r>
        <w:rPr>
          <w:sz w:val="24"/>
        </w:rPr>
        <w:t>A Contractor Perspective in the Greek Construction Industry, Netherlands: 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Twente.</w:t>
      </w:r>
    </w:p>
    <w:p>
      <w:pPr>
        <w:spacing w:line="256" w:lineRule="auto" w:before="167"/>
        <w:ind w:left="1248" w:right="1079" w:hanging="708"/>
        <w:jc w:val="both"/>
        <w:rPr>
          <w:sz w:val="24"/>
        </w:rPr>
      </w:pPr>
      <w:r>
        <w:rPr>
          <w:sz w:val="24"/>
        </w:rPr>
        <w:t>Lee, T., Lee, T. &amp; Wang, C., (2009). Decision Analysis for Construction Contract Risk</w:t>
      </w:r>
      <w:r>
        <w:rPr>
          <w:spacing w:val="1"/>
          <w:sz w:val="24"/>
        </w:rPr>
        <w:t> </w:t>
      </w:r>
      <w:r>
        <w:rPr>
          <w:sz w:val="24"/>
        </w:rPr>
        <w:t>Sharing.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  <w:r>
        <w:rPr>
          <w:spacing w:val="4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sz w:val="24"/>
        </w:rPr>
        <w:t>16, 221–233.</w:t>
      </w:r>
    </w:p>
    <w:p>
      <w:pPr>
        <w:pStyle w:val="BodyText"/>
        <w:spacing w:line="256" w:lineRule="auto" w:before="166"/>
        <w:ind w:left="1248" w:right="1082" w:hanging="708"/>
        <w:jc w:val="both"/>
      </w:pPr>
      <w:r>
        <w:rPr/>
        <w:t>Mahamid I (2013) Common risks affecting time overrun in road construction projects in</w:t>
      </w:r>
      <w:r>
        <w:rPr>
          <w:spacing w:val="1"/>
        </w:rPr>
        <w:t> </w:t>
      </w:r>
      <w:r>
        <w:rPr/>
        <w:t>Palestine:</w:t>
      </w:r>
      <w:r>
        <w:rPr>
          <w:spacing w:val="-1"/>
        </w:rPr>
        <w:t> </w:t>
      </w:r>
      <w:r>
        <w:rPr/>
        <w:t>Contractors’</w:t>
      </w:r>
      <w:r>
        <w:rPr>
          <w:spacing w:val="-1"/>
        </w:rPr>
        <w:t> </w:t>
      </w:r>
      <w:r>
        <w:rPr/>
        <w:t>perspective, </w:t>
      </w:r>
      <w:r>
        <w:rPr>
          <w:i/>
        </w:rPr>
        <w:t>Constr. Econ.</w:t>
      </w:r>
      <w:r>
        <w:rPr>
          <w:i/>
          <w:spacing w:val="1"/>
        </w:rPr>
        <w:t> </w:t>
      </w:r>
      <w:r>
        <w:rPr>
          <w:i/>
        </w:rPr>
        <w:t>Build</w:t>
      </w:r>
      <w:r>
        <w:rPr/>
        <w:t>. 13 45-53.e.</w:t>
      </w:r>
    </w:p>
    <w:p>
      <w:pPr>
        <w:pStyle w:val="BodyText"/>
        <w:spacing w:line="259" w:lineRule="auto" w:before="163"/>
        <w:ind w:left="1248" w:right="1078" w:hanging="708"/>
        <w:jc w:val="both"/>
      </w:pPr>
      <w:r>
        <w:rPr/>
        <w:t>Miller, G., Furneaux, C., Davis, P., Love, P &amp; O’Donnell, A. (2009). Built Environment</w:t>
      </w:r>
      <w:r>
        <w:rPr>
          <w:spacing w:val="1"/>
        </w:rPr>
        <w:t> </w:t>
      </w:r>
      <w:r>
        <w:rPr/>
        <w:t>Procurement</w:t>
      </w:r>
      <w:r>
        <w:rPr>
          <w:spacing w:val="-5"/>
        </w:rPr>
        <w:t> </w:t>
      </w:r>
      <w:r>
        <w:rPr/>
        <w:t>Practice: Impediments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innovation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Opportinities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Changes.</w:t>
      </w:r>
      <w:r>
        <w:rPr>
          <w:spacing w:val="-2"/>
        </w:rPr>
        <w:t> </w:t>
      </w:r>
      <w:r>
        <w:rPr/>
        <w:t>Built</w:t>
      </w:r>
      <w:r>
        <w:rPr>
          <w:spacing w:val="-58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Curtin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Australian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Department of</w:t>
      </w:r>
      <w:r>
        <w:rPr>
          <w:spacing w:val="2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Industry</w:t>
      </w:r>
      <w:r>
        <w:rPr>
          <w:spacing w:val="54"/>
        </w:rPr>
        <w:t> </w:t>
      </w:r>
      <w:r>
        <w:rPr/>
        <w:t>Science and Research</w:t>
      </w:r>
    </w:p>
    <w:p>
      <w:pPr>
        <w:spacing w:line="256" w:lineRule="auto" w:before="162"/>
        <w:ind w:left="1248" w:right="1074" w:hanging="708"/>
        <w:jc w:val="both"/>
        <w:rPr>
          <w:sz w:val="24"/>
        </w:rPr>
      </w:pPr>
      <w:r>
        <w:rPr>
          <w:sz w:val="24"/>
        </w:rPr>
        <w:t>Mills</w:t>
      </w:r>
      <w:r>
        <w:rPr>
          <w:spacing w:val="1"/>
          <w:sz w:val="24"/>
        </w:rPr>
        <w:t> </w:t>
      </w:r>
      <w:r>
        <w:rPr>
          <w:sz w:val="24"/>
        </w:rPr>
        <w:t>A.(2001).</w:t>
      </w:r>
      <w:r>
        <w:rPr>
          <w:spacing w:val="1"/>
          <w:sz w:val="24"/>
        </w:rPr>
        <w:t> </w:t>
      </w:r>
      <w:r>
        <w:rPr>
          <w:i/>
          <w:sz w:val="24"/>
        </w:rPr>
        <w:t>ASystematic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St</w:t>
      </w:r>
      <w:r>
        <w:rPr>
          <w:spacing w:val="1"/>
          <w:sz w:val="24"/>
        </w:rPr>
        <w:t> </w:t>
      </w:r>
      <w:r>
        <w:rPr>
          <w:sz w:val="24"/>
        </w:rPr>
        <w:t>Surv;</w:t>
      </w:r>
      <w:r>
        <w:rPr>
          <w:spacing w:val="1"/>
          <w:sz w:val="24"/>
        </w:rPr>
        <w:t> </w:t>
      </w:r>
      <w:r>
        <w:rPr>
          <w:sz w:val="24"/>
        </w:rPr>
        <w:t>19(5):245–252.</w:t>
      </w:r>
    </w:p>
    <w:p>
      <w:pPr>
        <w:pStyle w:val="BodyText"/>
        <w:spacing w:line="259" w:lineRule="auto" w:before="163"/>
        <w:ind w:left="1248" w:right="1078" w:hanging="708"/>
        <w:jc w:val="both"/>
      </w:pPr>
      <w:r>
        <w:rPr/>
        <w:t>Moriro, A. &amp; Wood, G. (2012) A Comparative Analysis of Procurement Methods used on</w:t>
      </w:r>
      <w:r>
        <w:rPr>
          <w:spacing w:val="1"/>
        </w:rPr>
        <w:t> </w:t>
      </w:r>
      <w:r>
        <w:rPr/>
        <w:t>Competitively Tendered Office Projects in the UK. The Royal Institute of Chartered</w:t>
      </w:r>
      <w:r>
        <w:rPr>
          <w:spacing w:val="1"/>
        </w:rPr>
        <w:t> </w:t>
      </w:r>
      <w:r>
        <w:rPr/>
        <w:t>Surveyors (COBRA), Dauphine University, Paris, 2</w:t>
      </w:r>
      <w:r>
        <w:rPr>
          <w:vertAlign w:val="superscript"/>
        </w:rPr>
        <w:t>nd</w:t>
      </w:r>
      <w:r>
        <w:rPr>
          <w:vertAlign w:val="baseline"/>
        </w:rPr>
        <w:t> – 3</w:t>
      </w:r>
      <w:r>
        <w:rPr>
          <w:vertAlign w:val="superscript"/>
        </w:rPr>
        <w:t>rd</w:t>
      </w:r>
      <w:r>
        <w:rPr>
          <w:vertAlign w:val="baseline"/>
        </w:rPr>
        <w:t> September, 2010, 1-16in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Ethiopian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Journal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of Environmental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Studies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and Management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6(2),</w:t>
      </w:r>
      <w:r>
        <w:rPr>
          <w:spacing w:val="-1"/>
          <w:vertAlign w:val="baseline"/>
        </w:rPr>
        <w:t> </w:t>
      </w:r>
      <w:r>
        <w:rPr>
          <w:vertAlign w:val="baseline"/>
        </w:rPr>
        <w:t>215-222</w:t>
      </w:r>
    </w:p>
    <w:p>
      <w:pPr>
        <w:spacing w:after="0" w:line="259" w:lineRule="auto"/>
        <w:jc w:val="both"/>
        <w:sectPr>
          <w:pgSz w:w="11910" w:h="16840"/>
          <w:pgMar w:header="0" w:footer="934" w:top="1340" w:bottom="1200" w:left="900" w:right="360"/>
        </w:sectPr>
      </w:pPr>
    </w:p>
    <w:p>
      <w:pPr>
        <w:spacing w:line="256" w:lineRule="auto" w:before="76"/>
        <w:ind w:left="1248" w:right="1076" w:hanging="708"/>
        <w:jc w:val="both"/>
        <w:rPr>
          <w:sz w:val="24"/>
        </w:rPr>
      </w:pPr>
      <w:r>
        <w:rPr>
          <w:sz w:val="24"/>
        </w:rPr>
        <w:t>Murdoch, J. and Hughes, W. (2008) </w:t>
      </w:r>
      <w:r>
        <w:rPr>
          <w:i/>
          <w:sz w:val="24"/>
        </w:rPr>
        <w:t>Construction Contracts: Law and Management, </w:t>
      </w:r>
      <w:r>
        <w:rPr>
          <w:sz w:val="24"/>
        </w:rPr>
        <w:t>4th ed.,</w:t>
      </w:r>
      <w:r>
        <w:rPr>
          <w:spacing w:val="1"/>
          <w:sz w:val="24"/>
        </w:rPr>
        <w:t> </w:t>
      </w:r>
      <w:r>
        <w:rPr>
          <w:sz w:val="24"/>
        </w:rPr>
        <w:t>Taylor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Francis, Abingdon.</w:t>
      </w:r>
    </w:p>
    <w:p>
      <w:pPr>
        <w:spacing w:before="165"/>
        <w:ind w:left="540" w:right="0" w:firstLine="0"/>
        <w:jc w:val="left"/>
        <w:rPr>
          <w:sz w:val="24"/>
        </w:rPr>
      </w:pPr>
      <w:r>
        <w:rPr>
          <w:sz w:val="24"/>
        </w:rPr>
        <w:t>Myers,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Routledge</w:t>
      </w:r>
    </w:p>
    <w:p>
      <w:pPr>
        <w:pStyle w:val="BodyText"/>
        <w:spacing w:before="240"/>
        <w:ind w:left="540"/>
        <w:rPr>
          <w:i/>
        </w:rPr>
      </w:pPr>
      <w:r>
        <w:rPr/>
        <w:t>Naderi</w:t>
      </w:r>
      <w:r>
        <w:rPr>
          <w:spacing w:val="10"/>
        </w:rPr>
        <w:t> </w:t>
      </w:r>
      <w:r>
        <w:rPr/>
        <w:t>M.(2008)</w:t>
      </w:r>
      <w:r>
        <w:rPr>
          <w:spacing w:val="10"/>
        </w:rPr>
        <w:t> </w:t>
      </w:r>
      <w:r>
        <w:rPr/>
        <w:t>Fuzzy</w:t>
      </w:r>
      <w:r>
        <w:rPr>
          <w:spacing w:val="6"/>
        </w:rPr>
        <w:t> </w:t>
      </w:r>
      <w:r>
        <w:rPr/>
        <w:t>logic</w:t>
      </w:r>
      <w:r>
        <w:rPr>
          <w:spacing w:val="10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risk</w:t>
      </w:r>
      <w:r>
        <w:rPr>
          <w:spacing w:val="11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construction</w:t>
      </w:r>
      <w:r>
        <w:rPr>
          <w:spacing w:val="10"/>
        </w:rPr>
        <w:t> </w:t>
      </w:r>
      <w:r>
        <w:rPr/>
        <w:t>management.</w:t>
      </w:r>
      <w:r>
        <w:rPr>
          <w:i/>
        </w:rPr>
        <w:t>M.</w:t>
      </w:r>
      <w:r>
        <w:rPr>
          <w:i/>
          <w:spacing w:val="11"/>
        </w:rPr>
        <w:t> </w:t>
      </w:r>
      <w:r>
        <w:rPr>
          <w:i/>
        </w:rPr>
        <w:t>Sc.</w:t>
      </w:r>
    </w:p>
    <w:p>
      <w:pPr>
        <w:pStyle w:val="BodyText"/>
        <w:spacing w:before="22"/>
        <w:ind w:left="1248"/>
      </w:pPr>
      <w:r>
        <w:rPr>
          <w:i/>
        </w:rPr>
        <w:t>Thesis </w:t>
      </w:r>
      <w:r>
        <w:rPr/>
        <w:t>(Alberta: 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Alberta) pp.</w:t>
      </w:r>
      <w:r>
        <w:rPr>
          <w:spacing w:val="-1"/>
        </w:rPr>
        <w:t> </w:t>
      </w:r>
      <w:r>
        <w:rPr/>
        <w:t>93-96.</w:t>
      </w:r>
    </w:p>
    <w:p>
      <w:pPr>
        <w:spacing w:line="256" w:lineRule="auto" w:before="183"/>
        <w:ind w:left="1248" w:right="1072" w:hanging="708"/>
        <w:jc w:val="both"/>
        <w:rPr>
          <w:sz w:val="24"/>
        </w:rPr>
      </w:pPr>
      <w:r>
        <w:rPr>
          <w:sz w:val="24"/>
        </w:rPr>
        <w:t>Ojo, G.K. (2010) An assessment of the construction site risk related factors.</w:t>
      </w:r>
      <w:r>
        <w:rPr>
          <w:i/>
          <w:sz w:val="24"/>
        </w:rPr>
        <w:t>In 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40th Annual general meeting/conference of the Nigerian Institute of Building, </w:t>
      </w:r>
      <w:r>
        <w:rPr>
          <w:sz w:val="24"/>
        </w:rPr>
        <w:t>7th-</w:t>
      </w:r>
      <w:r>
        <w:rPr>
          <w:spacing w:val="1"/>
          <w:sz w:val="24"/>
        </w:rPr>
        <w:t> </w:t>
      </w:r>
      <w:r>
        <w:rPr>
          <w:sz w:val="24"/>
        </w:rPr>
        <w:t>11th July</w:t>
      </w:r>
      <w:r>
        <w:rPr>
          <w:spacing w:val="-8"/>
          <w:sz w:val="24"/>
        </w:rPr>
        <w:t> </w:t>
      </w:r>
      <w:r>
        <w:rPr>
          <w:sz w:val="24"/>
        </w:rPr>
        <w:t>2010, Asaba,</w:t>
      </w:r>
      <w:r>
        <w:rPr>
          <w:spacing w:val="2"/>
          <w:sz w:val="24"/>
        </w:rPr>
        <w:t> </w:t>
      </w:r>
      <w:r>
        <w:rPr>
          <w:sz w:val="24"/>
        </w:rPr>
        <w:t>Delta,</w:t>
      </w:r>
      <w:r>
        <w:rPr>
          <w:spacing w:val="-1"/>
          <w:sz w:val="24"/>
        </w:rPr>
        <w:t> </w:t>
      </w:r>
      <w:r>
        <w:rPr>
          <w:sz w:val="24"/>
        </w:rPr>
        <w:t>Nigeria, 9-14.</w:t>
      </w:r>
    </w:p>
    <w:p>
      <w:pPr>
        <w:spacing w:line="256" w:lineRule="auto" w:before="167"/>
        <w:ind w:left="1248" w:right="1076" w:hanging="708"/>
        <w:jc w:val="both"/>
        <w:rPr>
          <w:sz w:val="24"/>
        </w:rPr>
      </w:pPr>
      <w:r>
        <w:rPr>
          <w:sz w:val="24"/>
        </w:rPr>
        <w:t>Oke, A.E. (2016). Effects of Bond Administration on Construction Project Delivery.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Organization, 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Construction.</w:t>
      </w:r>
      <w:r>
        <w:rPr>
          <w:i/>
          <w:spacing w:val="3"/>
          <w:sz w:val="24"/>
        </w:rPr>
        <w:t> </w:t>
      </w:r>
      <w:r>
        <w:rPr>
          <w:sz w:val="24"/>
        </w:rPr>
        <w:t>Vol. 8.</w:t>
      </w:r>
    </w:p>
    <w:p>
      <w:pPr>
        <w:spacing w:line="256" w:lineRule="auto" w:before="166"/>
        <w:ind w:left="1248" w:right="1076" w:hanging="708"/>
        <w:jc w:val="both"/>
        <w:rPr>
          <w:sz w:val="24"/>
        </w:rPr>
      </w:pPr>
      <w:r>
        <w:rPr>
          <w:sz w:val="24"/>
        </w:rPr>
        <w:t>Okenwa,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Architects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http://allafrica.com/stories/201109051349.html.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2nd December.</w:t>
      </w:r>
    </w:p>
    <w:p>
      <w:pPr>
        <w:spacing w:line="259" w:lineRule="auto" w:before="166"/>
        <w:ind w:left="1248" w:right="1076" w:hanging="708"/>
        <w:jc w:val="both"/>
        <w:rPr>
          <w:sz w:val="24"/>
        </w:rPr>
      </w:pPr>
      <w:r>
        <w:rPr>
          <w:sz w:val="24"/>
        </w:rPr>
        <w:t>Oladokum, M.G., Ikediashi, D.I., Adewuyi, T.O, and Oladokum, A.A. (2010). Assessment of</w:t>
      </w:r>
      <w:r>
        <w:rPr>
          <w:spacing w:val="1"/>
          <w:sz w:val="24"/>
        </w:rPr>
        <w:t> </w:t>
      </w:r>
      <w:r>
        <w:rPr>
          <w:sz w:val="24"/>
        </w:rPr>
        <w:t>risk on residential building projects in Nigeria: </w:t>
      </w:r>
      <w:r>
        <w:rPr>
          <w:i/>
          <w:sz w:val="24"/>
        </w:rPr>
        <w:t>In Proceedings of the Construction,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 and Real Estate Research Conference of the Royal Institution of Chartered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Held at Dauphine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University, </w:t>
      </w:r>
      <w:r>
        <w:rPr>
          <w:sz w:val="24"/>
        </w:rPr>
        <w:t>Paris, 2-3</w:t>
      </w:r>
      <w:r>
        <w:rPr>
          <w:spacing w:val="2"/>
          <w:sz w:val="24"/>
        </w:rPr>
        <w:t> </w:t>
      </w:r>
      <w:r>
        <w:rPr>
          <w:sz w:val="24"/>
        </w:rPr>
        <w:t>September 2010.</w:t>
      </w:r>
    </w:p>
    <w:p>
      <w:pPr>
        <w:pStyle w:val="BodyText"/>
        <w:spacing w:line="256" w:lineRule="auto" w:before="159"/>
        <w:ind w:left="1248" w:right="1080" w:hanging="708"/>
        <w:jc w:val="both"/>
      </w:pPr>
      <w:r>
        <w:rPr>
          <w:spacing w:val="-1"/>
        </w:rPr>
        <w:t>Oladokun,</w:t>
      </w:r>
      <w:r>
        <w:rPr>
          <w:spacing w:val="-15"/>
        </w:rPr>
        <w:t> </w:t>
      </w:r>
      <w:r>
        <w:rPr/>
        <w:t>M.</w:t>
      </w:r>
      <w:r>
        <w:rPr>
          <w:spacing w:val="-12"/>
        </w:rPr>
        <w:t> </w:t>
      </w:r>
      <w:r>
        <w:rPr/>
        <w:t>G.,</w:t>
      </w:r>
      <w:r>
        <w:rPr>
          <w:spacing w:val="-14"/>
        </w:rPr>
        <w:t> </w:t>
      </w:r>
      <w:r>
        <w:rPr/>
        <w:t>Adelakun,</w:t>
      </w:r>
      <w:r>
        <w:rPr>
          <w:spacing w:val="-15"/>
        </w:rPr>
        <w:t> </w:t>
      </w:r>
      <w:r>
        <w:rPr/>
        <w:t>A.</w:t>
      </w:r>
      <w:r>
        <w:rPr>
          <w:spacing w:val="-14"/>
        </w:rPr>
        <w:t> </w:t>
      </w:r>
      <w:r>
        <w:rPr/>
        <w:t>D.,</w:t>
      </w:r>
      <w:r>
        <w:rPr>
          <w:spacing w:val="-13"/>
        </w:rPr>
        <w:t> </w:t>
      </w:r>
      <w:r>
        <w:rPr/>
        <w:t>Ashimolowo,</w:t>
      </w:r>
      <w:r>
        <w:rPr>
          <w:spacing w:val="-13"/>
        </w:rPr>
        <w:t> </w:t>
      </w:r>
      <w:r>
        <w:rPr/>
        <w:t>D.</w:t>
      </w:r>
      <w:r>
        <w:rPr>
          <w:spacing w:val="-14"/>
        </w:rPr>
        <w:t> </w:t>
      </w:r>
      <w:r>
        <w:rPr/>
        <w:t>O.</w:t>
      </w:r>
      <w:r>
        <w:rPr>
          <w:spacing w:val="-13"/>
        </w:rPr>
        <w:t> </w:t>
      </w:r>
      <w:r>
        <w:rPr/>
        <w:t>(2016)</w:t>
      </w:r>
      <w:r>
        <w:rPr>
          <w:spacing w:val="-12"/>
        </w:rPr>
        <w:t> </w:t>
      </w:r>
      <w:r>
        <w:rPr/>
        <w:t>Evaluation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Construction</w:t>
      </w:r>
      <w:r>
        <w:rPr>
          <w:spacing w:val="-15"/>
        </w:rPr>
        <w:t> </w:t>
      </w:r>
      <w:r>
        <w:rPr/>
        <w:t>Risk</w:t>
      </w:r>
      <w:r>
        <w:rPr>
          <w:spacing w:val="-58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hyperlink r:id="rId12">
        <w:r>
          <w:rPr/>
          <w:t>www.pmworldjournal.net</w:t>
        </w:r>
        <w:r>
          <w:rPr>
            <w:spacing w:val="-1"/>
          </w:rPr>
          <w:t> </w:t>
        </w:r>
      </w:hyperlink>
      <w:r>
        <w:rPr/>
        <w:t>Featured PM.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Journal Vol. V,</w:t>
      </w:r>
      <w:r>
        <w:rPr>
          <w:i/>
          <w:spacing w:val="-1"/>
        </w:rPr>
        <w:t> </w:t>
      </w:r>
      <w:r>
        <w:rPr>
          <w:i/>
        </w:rPr>
        <w:t>Issue VIII</w:t>
      </w:r>
      <w:r>
        <w:rPr>
          <w:i/>
          <w:spacing w:val="-1"/>
        </w:rPr>
        <w:t> </w:t>
      </w:r>
      <w:r>
        <w:rPr/>
        <w:t>.</w:t>
      </w:r>
    </w:p>
    <w:p>
      <w:pPr>
        <w:spacing w:line="256" w:lineRule="auto" w:before="168"/>
        <w:ind w:left="1248" w:right="1074" w:hanging="708"/>
        <w:jc w:val="both"/>
        <w:rPr>
          <w:sz w:val="24"/>
        </w:rPr>
      </w:pPr>
      <w:r>
        <w:rPr>
          <w:sz w:val="24"/>
        </w:rPr>
        <w:t>Olatunji, S. O., Aghimien, D. O., Oke, A. E. and Akinpelu, T. M. (2016). Assessment of the</w:t>
      </w:r>
      <w:r>
        <w:rPr>
          <w:spacing w:val="1"/>
          <w:sz w:val="24"/>
        </w:rPr>
        <w:t> </w:t>
      </w:r>
      <w:r>
        <w:rPr>
          <w:sz w:val="24"/>
        </w:rPr>
        <w:t>Use of Subcontracting Options for Construction Project Delivery. </w:t>
      </w:r>
      <w:r>
        <w:rPr>
          <w:i/>
          <w:sz w:val="24"/>
        </w:rPr>
        <w:t>Journal of Civil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3"/>
          <w:sz w:val="24"/>
        </w:rPr>
        <w:t> </w:t>
      </w:r>
      <w:r>
        <w:rPr>
          <w:sz w:val="24"/>
        </w:rPr>
        <w:t>Vol. 8,</w:t>
      </w:r>
      <w:r>
        <w:rPr>
          <w:spacing w:val="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No. 5.</w:t>
      </w:r>
    </w:p>
    <w:p>
      <w:pPr>
        <w:pStyle w:val="BodyText"/>
        <w:spacing w:line="256" w:lineRule="auto" w:before="167"/>
        <w:ind w:left="1248" w:right="1082" w:hanging="708"/>
        <w:jc w:val="both"/>
      </w:pPr>
      <w:r>
        <w:rPr/>
        <w:t>Olsson, R. (2007). Managing project uncertainty by using an enhanced risk management</w:t>
      </w:r>
      <w:r>
        <w:rPr>
          <w:spacing w:val="1"/>
        </w:rPr>
        <w:t> </w:t>
      </w:r>
      <w:r>
        <w:rPr/>
        <w:t>process.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Gavle.</w:t>
      </w:r>
    </w:p>
    <w:p>
      <w:pPr>
        <w:spacing w:line="256" w:lineRule="auto" w:before="166"/>
        <w:ind w:left="1248" w:right="1075" w:hanging="708"/>
        <w:jc w:val="both"/>
        <w:rPr>
          <w:sz w:val="24"/>
        </w:rPr>
      </w:pPr>
      <w:r>
        <w:rPr>
          <w:sz w:val="24"/>
        </w:rPr>
        <w:t>Osipova, E., &amp; Eriksson, P. E. (2011). How procurement options influence risk management</w:t>
      </w:r>
      <w:r>
        <w:rPr>
          <w:spacing w:val="1"/>
          <w:sz w:val="24"/>
        </w:rPr>
        <w:t> </w:t>
      </w:r>
      <w:r>
        <w:rPr>
          <w:sz w:val="24"/>
        </w:rPr>
        <w:t>in construction projects. </w:t>
      </w:r>
      <w:r>
        <w:rPr>
          <w:i/>
          <w:sz w:val="24"/>
        </w:rPr>
        <w:t>Construction Management and Economics</w:t>
      </w:r>
      <w:r>
        <w:rPr>
          <w:sz w:val="24"/>
        </w:rPr>
        <w:t>, 29(11), 1149-</w:t>
      </w:r>
      <w:r>
        <w:rPr>
          <w:spacing w:val="1"/>
          <w:sz w:val="24"/>
        </w:rPr>
        <w:t> </w:t>
      </w:r>
      <w:r>
        <w:rPr>
          <w:sz w:val="24"/>
        </w:rPr>
        <w:t>1158.</w:t>
      </w:r>
    </w:p>
    <w:p>
      <w:pPr>
        <w:spacing w:line="259" w:lineRule="auto" w:before="168"/>
        <w:ind w:left="1248" w:right="1075" w:hanging="708"/>
        <w:jc w:val="both"/>
        <w:rPr>
          <w:sz w:val="24"/>
        </w:rPr>
      </w:pPr>
      <w:r>
        <w:rPr>
          <w:sz w:val="24"/>
        </w:rPr>
        <w:t>Oyelami, C. F. (2015). Comparative Analysis of the Performance of Traditional Design Bid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Design–Build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Unpublished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 Diploma Project, Department of Quantity Surveying</w:t>
      </w:r>
      <w:r>
        <w:rPr>
          <w:sz w:val="24"/>
        </w:rPr>
        <w:t>, Federal University of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Minna, Nigeria,</w:t>
      </w:r>
    </w:p>
    <w:p>
      <w:pPr>
        <w:spacing w:before="159"/>
        <w:ind w:left="540" w:right="0" w:firstLine="0"/>
        <w:jc w:val="left"/>
        <w:rPr>
          <w:sz w:val="24"/>
        </w:rPr>
      </w:pPr>
      <w:r>
        <w:rPr>
          <w:sz w:val="24"/>
        </w:rPr>
        <w:t>Palmers,</w:t>
      </w:r>
      <w:r>
        <w:rPr>
          <w:spacing w:val="-2"/>
          <w:sz w:val="24"/>
        </w:rPr>
        <w:t> </w:t>
      </w:r>
      <w:r>
        <w:rPr>
          <w:sz w:val="24"/>
        </w:rPr>
        <w:t>K.D.,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Schemas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at:</w:t>
      </w:r>
      <w:r>
        <w:rPr>
          <w:spacing w:val="-1"/>
          <w:sz w:val="24"/>
        </w:rPr>
        <w:t> </w:t>
      </w:r>
      <w:hyperlink r:id="rId13">
        <w:r>
          <w:rPr>
            <w:sz w:val="24"/>
          </w:rPr>
          <w:t>http://archonic.net/.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56" w:lineRule="auto" w:before="0"/>
        <w:ind w:left="1248" w:right="1077" w:hanging="648"/>
        <w:jc w:val="both"/>
        <w:rPr>
          <w:sz w:val="24"/>
        </w:rPr>
      </w:pPr>
      <w:r>
        <w:rPr>
          <w:sz w:val="24"/>
        </w:rPr>
        <w:t>PMI. (2000). A guide to the project management body of knowledge: </w:t>
      </w:r>
      <w:r>
        <w:rPr>
          <w:i/>
          <w:sz w:val="24"/>
        </w:rPr>
        <w:t>Project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Institute.</w:t>
      </w:r>
      <w:r>
        <w:rPr>
          <w:i/>
          <w:spacing w:val="-2"/>
          <w:sz w:val="24"/>
        </w:rPr>
        <w:t> </w:t>
      </w:r>
      <w:r>
        <w:rPr>
          <w:sz w:val="24"/>
        </w:rPr>
        <w:t>Upper Darby</w:t>
      </w:r>
      <w:r>
        <w:rPr>
          <w:spacing w:val="-5"/>
          <w:sz w:val="24"/>
        </w:rPr>
        <w:t> </w:t>
      </w:r>
      <w:r>
        <w:rPr>
          <w:sz w:val="24"/>
        </w:rPr>
        <w:t>PA: PMI.</w:t>
      </w:r>
    </w:p>
    <w:p>
      <w:pPr>
        <w:spacing w:line="256" w:lineRule="auto" w:before="166"/>
        <w:ind w:left="1248" w:right="1078" w:hanging="708"/>
        <w:jc w:val="both"/>
        <w:rPr>
          <w:sz w:val="24"/>
        </w:rPr>
      </w:pPr>
      <w:r>
        <w:rPr>
          <w:sz w:val="24"/>
        </w:rPr>
        <w:t>Rohaninejad,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Bagherpour,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management: A case study in DAM engineering. </w:t>
      </w:r>
      <w:r>
        <w:rPr>
          <w:i/>
          <w:sz w:val="24"/>
        </w:rPr>
        <w:t>Journal of Civil Engineering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19: 364-374.</w:t>
      </w:r>
    </w:p>
    <w:p>
      <w:pPr>
        <w:spacing w:after="0" w:line="256" w:lineRule="auto"/>
        <w:jc w:val="both"/>
        <w:rPr>
          <w:sz w:val="24"/>
        </w:rPr>
        <w:sectPr>
          <w:pgSz w:w="11910" w:h="16840"/>
          <w:pgMar w:header="0" w:footer="934" w:top="1340" w:bottom="1200" w:left="900" w:right="360"/>
        </w:sectPr>
      </w:pPr>
    </w:p>
    <w:p>
      <w:pPr>
        <w:pStyle w:val="BodyText"/>
        <w:spacing w:line="259" w:lineRule="auto" w:before="76"/>
        <w:ind w:left="1248" w:right="1076" w:hanging="708"/>
        <w:jc w:val="both"/>
      </w:pPr>
      <w:r>
        <w:rPr/>
        <w:t>Shittu, A.A, Ibrahim A, D., Ibrahim, Y.M. and Adogbo, K.J. (2015). Assessment of level of</w:t>
      </w:r>
      <w:r>
        <w:rPr>
          <w:spacing w:val="1"/>
        </w:rPr>
        <w:t> </w:t>
      </w:r>
      <w:r>
        <w:rPr>
          <w:spacing w:val="-1"/>
        </w:rPr>
        <w:t>implementation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safety</w:t>
      </w:r>
      <w:r>
        <w:rPr>
          <w:spacing w:val="-14"/>
        </w:rPr>
        <w:t> </w:t>
      </w:r>
      <w:r>
        <w:rPr/>
        <w:t>Requirement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Execution</w:t>
      </w:r>
      <w:r>
        <w:rPr>
          <w:spacing w:val="-9"/>
        </w:rPr>
        <w:t> </w:t>
      </w:r>
      <w:r>
        <w:rPr/>
        <w:t>by</w:t>
      </w:r>
      <w:r>
        <w:rPr>
          <w:spacing w:val="-58"/>
        </w:rPr>
        <w:t> </w:t>
      </w:r>
      <w:r>
        <w:rPr/>
        <w:t>small</w:t>
      </w:r>
      <w:r>
        <w:rPr>
          <w:spacing w:val="-4"/>
        </w:rPr>
        <w:t> </w:t>
      </w:r>
      <w:r>
        <w:rPr/>
        <w:t>firms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Abuja.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D.R.</w:t>
      </w:r>
      <w:r>
        <w:rPr>
          <w:spacing w:val="-4"/>
        </w:rPr>
        <w:t> </w:t>
      </w:r>
      <w:r>
        <w:rPr/>
        <w:t>Ogunsemi,</w:t>
      </w:r>
      <w:r>
        <w:rPr>
          <w:spacing w:val="-5"/>
        </w:rPr>
        <w:t> </w:t>
      </w:r>
      <w:r>
        <w:rPr/>
        <w:t>O.A</w:t>
      </w:r>
      <w:r>
        <w:rPr>
          <w:spacing w:val="-2"/>
        </w:rPr>
        <w:t> </w:t>
      </w:r>
      <w:r>
        <w:rPr/>
        <w:t>Awodele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A.E</w:t>
      </w:r>
      <w:r>
        <w:rPr>
          <w:spacing w:val="-5"/>
        </w:rPr>
        <w:t> </w:t>
      </w:r>
      <w:r>
        <w:rPr/>
        <w:t>Oke</w:t>
      </w:r>
      <w:r>
        <w:rPr>
          <w:spacing w:val="-5"/>
        </w:rPr>
        <w:t> </w:t>
      </w:r>
      <w:r>
        <w:rPr/>
        <w:t>(Eds)</w:t>
      </w:r>
      <w:r>
        <w:rPr>
          <w:spacing w:val="-1"/>
        </w:rPr>
        <w:t> </w:t>
      </w:r>
      <w:r>
        <w:rPr/>
        <w:t>Proceeding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 2</w:t>
      </w:r>
      <w:r>
        <w:rPr>
          <w:vertAlign w:val="superscript"/>
        </w:rPr>
        <w:t>nd</w:t>
      </w:r>
      <w:r>
        <w:rPr>
          <w:vertAlign w:val="baseline"/>
        </w:rPr>
        <w:t> </w:t>
      </w:r>
      <w:r>
        <w:rPr>
          <w:i/>
          <w:vertAlign w:val="baseline"/>
        </w:rPr>
        <w:t>Nigerian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Institute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61"/>
          <w:vertAlign w:val="baseline"/>
        </w:rPr>
        <w:t> </w:t>
      </w:r>
      <w:r>
        <w:rPr>
          <w:i/>
          <w:vertAlign w:val="baseline"/>
        </w:rPr>
        <w:t>Quantity</w:t>
      </w:r>
      <w:r>
        <w:rPr>
          <w:i/>
          <w:spacing w:val="61"/>
          <w:vertAlign w:val="baseline"/>
        </w:rPr>
        <w:t> </w:t>
      </w:r>
      <w:r>
        <w:rPr>
          <w:i/>
          <w:vertAlign w:val="baseline"/>
        </w:rPr>
        <w:t>Surveyors</w:t>
      </w:r>
      <w:r>
        <w:rPr>
          <w:i/>
          <w:spacing w:val="61"/>
          <w:vertAlign w:val="baseline"/>
        </w:rPr>
        <w:t> </w:t>
      </w:r>
      <w:r>
        <w:rPr>
          <w:i/>
          <w:vertAlign w:val="baseline"/>
        </w:rPr>
        <w:t>Research</w:t>
      </w:r>
      <w:r>
        <w:rPr>
          <w:i/>
          <w:spacing w:val="61"/>
          <w:vertAlign w:val="baseline"/>
        </w:rPr>
        <w:t> </w:t>
      </w:r>
      <w:r>
        <w:rPr>
          <w:i/>
          <w:vertAlign w:val="baseline"/>
        </w:rPr>
        <w:t>Conference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(RECON2),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Technology</w:t>
      </w:r>
      <w:r>
        <w:rPr>
          <w:spacing w:val="-4"/>
          <w:vertAlign w:val="baseline"/>
        </w:rPr>
        <w:t> </w:t>
      </w:r>
      <w:r>
        <w:rPr>
          <w:vertAlign w:val="baseline"/>
        </w:rPr>
        <w:t>Akure. 1</w:t>
      </w:r>
      <w:r>
        <w:rPr>
          <w:vertAlign w:val="superscript"/>
        </w:rPr>
        <w:t>st</w:t>
      </w:r>
      <w:r>
        <w:rPr>
          <w:vertAlign w:val="baseline"/>
        </w:rPr>
        <w:t>-3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467-482</w:t>
      </w:r>
    </w:p>
    <w:p>
      <w:pPr>
        <w:pStyle w:val="BodyText"/>
        <w:spacing w:line="256" w:lineRule="auto" w:before="159"/>
        <w:ind w:left="1248" w:right="1078" w:hanging="708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Guidance: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Development (Short Form Detailed Guide). 1</w:t>
      </w:r>
      <w:r>
        <w:rPr>
          <w:vertAlign w:val="superscript"/>
        </w:rPr>
        <w:t>st</w:t>
      </w:r>
      <w:r>
        <w:rPr>
          <w:vertAlign w:val="baseline"/>
        </w:rPr>
        <w:t> Edition. 1</w:t>
      </w:r>
      <w:r>
        <w:rPr>
          <w:vertAlign w:val="superscript"/>
        </w:rPr>
        <w:t>st</w:t>
      </w:r>
      <w:r>
        <w:rPr>
          <w:vertAlign w:val="baseline"/>
        </w:rPr>
        <w:t> July. The World Bank,</w:t>
      </w:r>
      <w:r>
        <w:rPr>
          <w:spacing w:val="1"/>
          <w:vertAlign w:val="baseline"/>
        </w:rPr>
        <w:t> </w:t>
      </w:r>
      <w:r>
        <w:rPr>
          <w:vertAlign w:val="baseline"/>
        </w:rPr>
        <w:t>IBIRD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4"/>
          <w:vertAlign w:val="baseline"/>
        </w:rPr>
        <w:t> </w:t>
      </w:r>
      <w:r>
        <w:rPr>
          <w:vertAlign w:val="baseline"/>
        </w:rPr>
        <w:t>IDA.</w:t>
      </w:r>
      <w:r>
        <w:rPr>
          <w:spacing w:val="-1"/>
          <w:vertAlign w:val="baseline"/>
        </w:rPr>
        <w:t> </w:t>
      </w:r>
      <w:r>
        <w:rPr>
          <w:vertAlign w:val="baseline"/>
        </w:rPr>
        <w:t>Washington DC.</w:t>
      </w:r>
      <w:r>
        <w:rPr>
          <w:spacing w:val="-1"/>
          <w:vertAlign w:val="baseline"/>
        </w:rPr>
        <w:t> </w:t>
      </w:r>
      <w:r>
        <w:rPr>
          <w:vertAlign w:val="baseline"/>
        </w:rPr>
        <w:t>Available on </w:t>
      </w:r>
      <w:hyperlink r:id="rId14">
        <w:r>
          <w:rPr>
            <w:color w:val="0462C1"/>
            <w:u w:val="single" w:color="0462C1"/>
            <w:vertAlign w:val="baseline"/>
          </w:rPr>
          <w:t>www.worldbank.org</w:t>
        </w:r>
        <w:r>
          <w:rPr>
            <w:vertAlign w:val="baseline"/>
          </w:rPr>
          <w:t>.</w:t>
        </w:r>
      </w:hyperlink>
    </w:p>
    <w:p>
      <w:pPr>
        <w:spacing w:line="259" w:lineRule="auto" w:before="167"/>
        <w:ind w:left="1248" w:right="1077" w:hanging="708"/>
        <w:jc w:val="both"/>
        <w:rPr>
          <w:sz w:val="24"/>
        </w:rPr>
      </w:pPr>
      <w:r>
        <w:rPr>
          <w:sz w:val="24"/>
        </w:rPr>
        <w:t>Tipili L G and Ibrahim Y.(2015). Identification and assessment of key risk factors affecting</w:t>
      </w:r>
      <w:r>
        <w:rPr>
          <w:spacing w:val="1"/>
          <w:sz w:val="24"/>
        </w:rPr>
        <w:t> </w:t>
      </w:r>
      <w:r>
        <w:rPr>
          <w:sz w:val="24"/>
        </w:rPr>
        <w:t>public construction projects in Nigeria: stakeholders’ perspectives Pro. Of the 2nd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</w:t>
      </w:r>
      <w:r>
        <w:rPr>
          <w:sz w:val="24"/>
        </w:rPr>
        <w:t>(Akure) (Nigeria: The Nigerian Institute of Quantity Surveyors) pp. 707-</w:t>
      </w:r>
      <w:r>
        <w:rPr>
          <w:spacing w:val="1"/>
          <w:sz w:val="24"/>
        </w:rPr>
        <w:t> </w:t>
      </w:r>
      <w:r>
        <w:rPr>
          <w:sz w:val="24"/>
        </w:rPr>
        <w:t>21</w:t>
      </w:r>
    </w:p>
    <w:p>
      <w:pPr>
        <w:pStyle w:val="BodyText"/>
        <w:spacing w:line="259" w:lineRule="auto" w:before="159"/>
        <w:ind w:left="1248" w:right="1072" w:hanging="708"/>
      </w:pPr>
      <w:r>
        <w:rPr/>
        <w:t>Wang</w:t>
      </w:r>
      <w:r>
        <w:rPr>
          <w:spacing w:val="20"/>
        </w:rPr>
        <w:t> </w:t>
      </w:r>
      <w:r>
        <w:rPr/>
        <w:t>M-T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Chou</w:t>
      </w:r>
      <w:r>
        <w:rPr>
          <w:spacing w:val="23"/>
        </w:rPr>
        <w:t> </w:t>
      </w:r>
      <w:r>
        <w:rPr/>
        <w:t>H-Y</w:t>
      </w:r>
      <w:r>
        <w:rPr>
          <w:spacing w:val="23"/>
        </w:rPr>
        <w:t> </w:t>
      </w:r>
      <w:r>
        <w:rPr/>
        <w:t>(2003)</w:t>
      </w:r>
      <w:r>
        <w:rPr>
          <w:spacing w:val="23"/>
        </w:rPr>
        <w:t> </w:t>
      </w:r>
      <w:r>
        <w:rPr/>
        <w:t>Risk</w:t>
      </w:r>
      <w:r>
        <w:rPr>
          <w:spacing w:val="24"/>
        </w:rPr>
        <w:t> </w:t>
      </w:r>
      <w:r>
        <w:rPr/>
        <w:t>allocation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risk</w:t>
      </w:r>
      <w:r>
        <w:rPr>
          <w:spacing w:val="23"/>
        </w:rPr>
        <w:t> </w:t>
      </w:r>
      <w:r>
        <w:rPr/>
        <w:t>handling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highway</w:t>
      </w:r>
      <w:r>
        <w:rPr>
          <w:spacing w:val="18"/>
        </w:rPr>
        <w:t> </w:t>
      </w:r>
      <w:r>
        <w:rPr/>
        <w:t>projects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Taiwan,</w:t>
      </w:r>
      <w:r>
        <w:rPr>
          <w:spacing w:val="-10"/>
        </w:rPr>
        <w:t> </w:t>
      </w:r>
      <w:r>
        <w:rPr/>
        <w:t>J.</w:t>
      </w:r>
      <w:r>
        <w:rPr>
          <w:spacing w:val="-9"/>
        </w:rPr>
        <w:t> </w:t>
      </w:r>
      <w:r>
        <w:rPr/>
        <w:t>Manage.</w:t>
      </w:r>
      <w:r>
        <w:rPr>
          <w:spacing w:val="-9"/>
        </w:rPr>
        <w:t> </w:t>
      </w:r>
      <w:r>
        <w:rPr/>
        <w:t>Eng.</w:t>
      </w:r>
      <w:r>
        <w:rPr>
          <w:spacing w:val="-6"/>
        </w:rPr>
        <w:t> </w:t>
      </w:r>
      <w:r>
        <w:rPr/>
        <w:t>19</w:t>
      </w:r>
      <w:r>
        <w:rPr>
          <w:spacing w:val="-9"/>
        </w:rPr>
        <w:t> </w:t>
      </w:r>
      <w:r>
        <w:rPr/>
        <w:t>60-8</w:t>
      </w:r>
      <w:r>
        <w:rPr>
          <w:spacing w:val="-9"/>
        </w:rPr>
        <w:t> </w:t>
      </w:r>
      <w:r>
        <w:rPr/>
        <w:t>Construction</w:t>
      </w:r>
      <w:r>
        <w:rPr>
          <w:spacing w:val="-7"/>
        </w:rPr>
        <w:t> </w:t>
      </w:r>
      <w:r>
        <w:rPr/>
        <w:t>Industry,</w:t>
      </w:r>
      <w:r>
        <w:rPr>
          <w:spacing w:val="-7"/>
        </w:rPr>
        <w:t> </w:t>
      </w:r>
      <w:r>
        <w:rPr>
          <w:i/>
        </w:rPr>
        <w:t>Universal</w:t>
      </w:r>
      <w:r>
        <w:rPr>
          <w:i/>
          <w:spacing w:val="-8"/>
        </w:rPr>
        <w:t> </w:t>
      </w:r>
      <w:r>
        <w:rPr>
          <w:i/>
        </w:rPr>
        <w:t>J.</w:t>
      </w:r>
      <w:r>
        <w:rPr>
          <w:i/>
          <w:spacing w:val="-9"/>
        </w:rPr>
        <w:t> </w:t>
      </w:r>
      <w:r>
        <w:rPr>
          <w:i/>
        </w:rPr>
        <w:t>Manag</w:t>
      </w:r>
      <w:r>
        <w:rPr/>
        <w:t>.</w:t>
      </w:r>
      <w:r>
        <w:rPr>
          <w:spacing w:val="-9"/>
        </w:rPr>
        <w:t> </w:t>
      </w:r>
      <w:r>
        <w:rPr/>
        <w:t>4(4)</w:t>
      </w:r>
      <w:r>
        <w:rPr>
          <w:spacing w:val="-10"/>
        </w:rPr>
        <w:t> </w:t>
      </w:r>
      <w:r>
        <w:rPr/>
        <w:t>203-</w:t>
      </w:r>
    </w:p>
    <w:p>
      <w:pPr>
        <w:pStyle w:val="BodyText"/>
        <w:spacing w:line="273" w:lineRule="exact"/>
        <w:ind w:left="1248"/>
      </w:pPr>
      <w:r>
        <w:rPr/>
        <w:t>210</w:t>
      </w:r>
    </w:p>
    <w:p>
      <w:pPr>
        <w:pStyle w:val="BodyText"/>
        <w:spacing w:before="185"/>
        <w:ind w:left="540"/>
      </w:pPr>
      <w:r>
        <w:rPr/>
        <w:t>Ward</w:t>
      </w:r>
      <w:r>
        <w:rPr>
          <w:spacing w:val="33"/>
        </w:rPr>
        <w:t> </w:t>
      </w:r>
      <w:r>
        <w:rPr/>
        <w:t>S,</w:t>
      </w:r>
      <w:r>
        <w:rPr>
          <w:spacing w:val="92"/>
        </w:rPr>
        <w:t> </w:t>
      </w:r>
      <w:r>
        <w:rPr/>
        <w:t>Chapman</w:t>
      </w:r>
      <w:r>
        <w:rPr>
          <w:spacing w:val="91"/>
        </w:rPr>
        <w:t> </w:t>
      </w:r>
      <w:r>
        <w:rPr/>
        <w:t>C.</w:t>
      </w:r>
      <w:r>
        <w:rPr>
          <w:spacing w:val="92"/>
        </w:rPr>
        <w:t> </w:t>
      </w:r>
      <w:r>
        <w:rPr/>
        <w:t>(2008)</w:t>
      </w:r>
      <w:r>
        <w:rPr>
          <w:spacing w:val="92"/>
        </w:rPr>
        <w:t> </w:t>
      </w:r>
      <w:r>
        <w:rPr/>
        <w:t>Stakeholders</w:t>
      </w:r>
      <w:r>
        <w:rPr>
          <w:spacing w:val="92"/>
        </w:rPr>
        <w:t> </w:t>
      </w:r>
      <w:r>
        <w:rPr/>
        <w:t>and</w:t>
      </w:r>
      <w:r>
        <w:rPr>
          <w:spacing w:val="92"/>
        </w:rPr>
        <w:t> </w:t>
      </w:r>
      <w:r>
        <w:rPr/>
        <w:t>Uncertainty</w:t>
      </w:r>
      <w:r>
        <w:rPr>
          <w:spacing w:val="86"/>
        </w:rPr>
        <w:t> </w:t>
      </w:r>
      <w:r>
        <w:rPr/>
        <w:t>Management</w:t>
      </w:r>
      <w:r>
        <w:rPr>
          <w:spacing w:val="92"/>
        </w:rPr>
        <w:t> </w:t>
      </w:r>
      <w:r>
        <w:rPr/>
        <w:t>in</w:t>
      </w:r>
      <w:r>
        <w:rPr>
          <w:spacing w:val="92"/>
        </w:rPr>
        <w:t> </w:t>
      </w:r>
      <w:r>
        <w:rPr/>
        <w:t>Projects.</w:t>
      </w:r>
    </w:p>
    <w:p>
      <w:pPr>
        <w:spacing w:before="19"/>
        <w:ind w:left="1248" w:right="0" w:firstLine="0"/>
        <w:jc w:val="left"/>
        <w:rPr>
          <w:sz w:val="24"/>
        </w:rPr>
      </w:pP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; 26(6):563–577.</w:t>
      </w:r>
    </w:p>
    <w:p>
      <w:pPr>
        <w:spacing w:line="276" w:lineRule="auto" w:before="185"/>
        <w:ind w:left="540" w:right="1072" w:firstLine="0"/>
        <w:jc w:val="left"/>
        <w:rPr>
          <w:sz w:val="24"/>
        </w:rPr>
      </w:pPr>
      <w:r>
        <w:rPr>
          <w:sz w:val="24"/>
        </w:rPr>
        <w:t>Webb,</w:t>
      </w:r>
      <w:r>
        <w:rPr>
          <w:spacing w:val="6"/>
          <w:sz w:val="24"/>
        </w:rPr>
        <w:t> </w:t>
      </w:r>
      <w:r>
        <w:rPr>
          <w:sz w:val="24"/>
        </w:rPr>
        <w:t>A.,</w:t>
      </w:r>
      <w:r>
        <w:rPr>
          <w:spacing w:val="7"/>
          <w:sz w:val="24"/>
        </w:rPr>
        <w:t> </w:t>
      </w:r>
      <w:r>
        <w:rPr>
          <w:sz w:val="24"/>
        </w:rPr>
        <w:t>(2003).</w:t>
      </w:r>
      <w:r>
        <w:rPr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Manager's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Handling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Risks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Aldershot:</w:t>
      </w:r>
      <w:r>
        <w:rPr>
          <w:spacing w:val="7"/>
          <w:sz w:val="24"/>
        </w:rPr>
        <w:t> </w:t>
      </w:r>
      <w:r>
        <w:rPr>
          <w:sz w:val="24"/>
        </w:rPr>
        <w:t>Gower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256" w:lineRule="auto" w:before="201"/>
        <w:ind w:left="1248" w:right="1072" w:hanging="708"/>
      </w:pPr>
      <w:r>
        <w:rPr>
          <w:spacing w:val="-1"/>
        </w:rPr>
        <w:t>Zayed</w:t>
      </w:r>
      <w:r>
        <w:rPr>
          <w:spacing w:val="-12"/>
        </w:rPr>
        <w:t> </w:t>
      </w:r>
      <w:r>
        <w:rPr>
          <w:spacing w:val="-1"/>
        </w:rPr>
        <w:t>T,</w:t>
      </w:r>
      <w:r>
        <w:rPr>
          <w:spacing w:val="-13"/>
        </w:rPr>
        <w:t> </w:t>
      </w:r>
      <w:r>
        <w:rPr>
          <w:spacing w:val="-1"/>
        </w:rPr>
        <w:t>Amer</w:t>
      </w:r>
      <w:r>
        <w:rPr>
          <w:spacing w:val="-13"/>
        </w:rPr>
        <w:t> </w:t>
      </w:r>
      <w:r>
        <w:rPr/>
        <w:t>M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Pan</w:t>
      </w:r>
      <w:r>
        <w:rPr>
          <w:spacing w:val="-15"/>
        </w:rPr>
        <w:t> </w:t>
      </w:r>
      <w:r>
        <w:rPr/>
        <w:t>J</w:t>
      </w:r>
      <w:r>
        <w:rPr>
          <w:spacing w:val="-8"/>
        </w:rPr>
        <w:t> </w:t>
      </w:r>
      <w:r>
        <w:rPr/>
        <w:t>(2008)</w:t>
      </w:r>
      <w:r>
        <w:rPr>
          <w:spacing w:val="-13"/>
        </w:rPr>
        <w:t> </w:t>
      </w:r>
      <w:r>
        <w:rPr/>
        <w:t>Assessing</w:t>
      </w:r>
      <w:r>
        <w:rPr>
          <w:spacing w:val="-15"/>
        </w:rPr>
        <w:t> </w:t>
      </w:r>
      <w:r>
        <w:rPr/>
        <w:t>risk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uncertainty</w:t>
      </w:r>
      <w:r>
        <w:rPr>
          <w:spacing w:val="-20"/>
        </w:rPr>
        <w:t> </w:t>
      </w:r>
      <w:r>
        <w:rPr/>
        <w:t>inherent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Chinese</w:t>
      </w:r>
      <w:r>
        <w:rPr>
          <w:spacing w:val="-14"/>
        </w:rPr>
        <w:t> </w:t>
      </w:r>
      <w:r>
        <w:rPr/>
        <w:t>highway</w:t>
      </w:r>
      <w:r>
        <w:rPr>
          <w:spacing w:val="-57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using AHP,</w:t>
      </w:r>
      <w:r>
        <w:rPr>
          <w:spacing w:val="1"/>
        </w:rPr>
        <w:t> </w:t>
      </w:r>
      <w:r>
        <w:rPr>
          <w:i/>
        </w:rPr>
        <w:t>Int. J. Proj. Manag</w:t>
      </w:r>
      <w:r>
        <w:rPr>
          <w:i/>
          <w:spacing w:val="-1"/>
        </w:rPr>
        <w:t> </w:t>
      </w:r>
      <w:r>
        <w:rPr/>
        <w:t>26 408-19.</w:t>
      </w:r>
    </w:p>
    <w:p>
      <w:pPr>
        <w:pStyle w:val="BodyText"/>
        <w:spacing w:line="256" w:lineRule="auto" w:before="166"/>
        <w:ind w:left="1248" w:right="1072" w:hanging="708"/>
      </w:pPr>
      <w:r>
        <w:rPr/>
        <w:t>Zhang</w:t>
      </w:r>
      <w:r>
        <w:rPr>
          <w:spacing w:val="39"/>
        </w:rPr>
        <w:t> </w:t>
      </w:r>
      <w:r>
        <w:rPr/>
        <w:t>Y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Fan</w:t>
      </w:r>
      <w:r>
        <w:rPr>
          <w:spacing w:val="41"/>
        </w:rPr>
        <w:t> </w:t>
      </w:r>
      <w:r>
        <w:rPr/>
        <w:t>Z-P</w:t>
      </w:r>
      <w:r>
        <w:rPr>
          <w:spacing w:val="41"/>
        </w:rPr>
        <w:t> </w:t>
      </w:r>
      <w:r>
        <w:rPr/>
        <w:t>(2014)</w:t>
      </w:r>
      <w:r>
        <w:rPr>
          <w:spacing w:val="39"/>
        </w:rPr>
        <w:t> </w:t>
      </w:r>
      <w:r>
        <w:rPr/>
        <w:t>An</w:t>
      </w:r>
      <w:r>
        <w:rPr>
          <w:spacing w:val="40"/>
        </w:rPr>
        <w:t> </w:t>
      </w:r>
      <w:r>
        <w:rPr/>
        <w:t>optimization</w:t>
      </w:r>
      <w:r>
        <w:rPr>
          <w:spacing w:val="37"/>
        </w:rPr>
        <w:t> </w:t>
      </w:r>
      <w:r>
        <w:rPr/>
        <w:t>method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selecting</w:t>
      </w:r>
      <w:r>
        <w:rPr>
          <w:spacing w:val="37"/>
        </w:rPr>
        <w:t> </w:t>
      </w:r>
      <w:r>
        <w:rPr/>
        <w:t>project</w:t>
      </w:r>
      <w:r>
        <w:rPr>
          <w:spacing w:val="41"/>
        </w:rPr>
        <w:t> </w:t>
      </w:r>
      <w:r>
        <w:rPr/>
        <w:t>risk</w:t>
      </w:r>
      <w:r>
        <w:rPr>
          <w:spacing w:val="39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strategies,</w:t>
      </w:r>
      <w:r>
        <w:rPr>
          <w:spacing w:val="-1"/>
        </w:rPr>
        <w:t> </w:t>
      </w:r>
      <w:r>
        <w:rPr>
          <w:i/>
        </w:rPr>
        <w:t>Int. J. Proj. Manag</w:t>
      </w:r>
      <w:r>
        <w:rPr/>
        <w:t>. 32 412-22</w:t>
      </w:r>
    </w:p>
    <w:p>
      <w:pPr>
        <w:spacing w:after="0" w:line="256" w:lineRule="auto"/>
        <w:sectPr>
          <w:pgSz w:w="11910" w:h="16840"/>
          <w:pgMar w:header="0" w:footer="934" w:top="1340" w:bottom="1200" w:left="900" w:right="360"/>
        </w:sectPr>
      </w:pPr>
    </w:p>
    <w:p>
      <w:pPr>
        <w:pStyle w:val="Heading1"/>
        <w:spacing w:line="691" w:lineRule="auto"/>
        <w:ind w:left="3697" w:right="3512" w:firstLine="979"/>
      </w:pPr>
      <w:r>
        <w:rPr/>
        <w:t>APPENDIX A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QUESTIONNAIRE</w:t>
      </w:r>
    </w:p>
    <w:p>
      <w:pPr>
        <w:spacing w:line="276" w:lineRule="auto" w:before="0"/>
        <w:ind w:left="1558" w:right="1377" w:firstLine="1"/>
        <w:jc w:val="center"/>
        <w:rPr>
          <w:b/>
          <w:sz w:val="24"/>
        </w:rPr>
      </w:pPr>
      <w:r>
        <w:rPr>
          <w:b/>
          <w:sz w:val="24"/>
        </w:rPr>
        <w:t>ASSESSMENT OF RISK MANAGEMENT TECHNIQUES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CONSTRUCTION PROJECTS UNDER PROCUREMENTMETHODS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ABUJA,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34" w:top="1360" w:bottom="1200" w:left="900" w:right="3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126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1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345" w:lineRule="auto"/>
        <w:ind w:left="1320" w:right="1163" w:firstLine="24"/>
      </w:pPr>
      <w:r>
        <w:rPr/>
        <w:t>Department of Quantity Surveying,</w:t>
      </w:r>
      <w:r>
        <w:rPr>
          <w:spacing w:val="1"/>
        </w:rPr>
        <w:t> </w:t>
      </w:r>
      <w:r>
        <w:rPr/>
        <w:t>School of Environmental Technology</w:t>
      </w:r>
      <w:r>
        <w:rPr>
          <w:spacing w:val="1"/>
        </w:rPr>
        <w:t> </w:t>
      </w:r>
      <w:r>
        <w:rPr/>
        <w:t>Federal University of Technology Minna</w:t>
      </w:r>
      <w:r>
        <w:rPr>
          <w:spacing w:val="-57"/>
        </w:rPr>
        <w:t> </w:t>
      </w:r>
      <w:r>
        <w:rPr/>
        <w:t>Niger State</w:t>
      </w:r>
    </w:p>
    <w:p>
      <w:pPr>
        <w:pStyle w:val="BodyText"/>
        <w:spacing w:line="276" w:lineRule="exact"/>
        <w:ind w:left="1260"/>
      </w:pPr>
      <w:r>
        <w:rPr/>
        <w:t>12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1"/>
          <w:vertAlign w:val="baseline"/>
        </w:rPr>
        <w:t> </w:t>
      </w:r>
      <w:r>
        <w:rPr>
          <w:vertAlign w:val="baseline"/>
        </w:rPr>
        <w:t>2019</w:t>
      </w:r>
    </w:p>
    <w:p>
      <w:pPr>
        <w:spacing w:after="0" w:line="276" w:lineRule="exact"/>
        <w:sectPr>
          <w:type w:val="continuous"/>
          <w:pgSz w:w="11910" w:h="16840"/>
          <w:pgMar w:top="1360" w:bottom="1200" w:left="900" w:right="360"/>
          <w:cols w:num="2" w:equalWidth="0">
            <w:col w:w="3018" w:space="1183"/>
            <w:col w:w="6449"/>
          </w:cols>
        </w:sectPr>
      </w:pPr>
    </w:p>
    <w:p>
      <w:pPr>
        <w:pStyle w:val="BodyText"/>
        <w:spacing w:line="276" w:lineRule="auto" w:before="120"/>
        <w:ind w:left="1260" w:right="1071"/>
        <w:jc w:val="both"/>
      </w:pPr>
      <w:r>
        <w:rPr/>
        <w:t>This questionnaire is part of an ongoing M. Tech research work in partial fulfilment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(M.</w:t>
      </w:r>
      <w:r>
        <w:rPr>
          <w:spacing w:val="1"/>
        </w:rPr>
        <w:t> </w:t>
      </w:r>
      <w:r>
        <w:rPr/>
        <w:t>Tech)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Surveying. It is aimed at assessing the risk management techniques for construction</w:t>
      </w:r>
      <w:r>
        <w:rPr>
          <w:spacing w:val="1"/>
        </w:rPr>
        <w:t> </w:t>
      </w:r>
      <w:r>
        <w:rPr>
          <w:spacing w:val="-1"/>
        </w:rPr>
        <w:t>projects</w:t>
      </w:r>
      <w:r>
        <w:rPr>
          <w:spacing w:val="-14"/>
        </w:rPr>
        <w:t> </w:t>
      </w:r>
      <w:r>
        <w:rPr>
          <w:spacing w:val="-1"/>
        </w:rPr>
        <w:t>under</w:t>
      </w:r>
      <w:r>
        <w:rPr>
          <w:spacing w:val="-16"/>
        </w:rPr>
        <w:t> </w:t>
      </w:r>
      <w:r>
        <w:rPr>
          <w:spacing w:val="-1"/>
        </w:rPr>
        <w:t>Design</w:t>
      </w:r>
      <w:r>
        <w:rPr>
          <w:spacing w:val="-11"/>
        </w:rPr>
        <w:t> </w:t>
      </w:r>
      <w:r>
        <w:rPr>
          <w:spacing w:val="-1"/>
        </w:rPr>
        <w:t>Bid</w:t>
      </w:r>
      <w:r>
        <w:rPr>
          <w:spacing w:val="-15"/>
        </w:rPr>
        <w:t> </w:t>
      </w:r>
      <w:r>
        <w:rPr>
          <w:spacing w:val="-1"/>
        </w:rPr>
        <w:t>Build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Design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Build</w:t>
      </w:r>
      <w:r>
        <w:rPr>
          <w:spacing w:val="-15"/>
        </w:rPr>
        <w:t> </w:t>
      </w:r>
      <w:r>
        <w:rPr/>
        <w:t>procurement</w:t>
      </w:r>
      <w:r>
        <w:rPr>
          <w:spacing w:val="-15"/>
        </w:rPr>
        <w:t> </w:t>
      </w:r>
      <w:r>
        <w:rPr/>
        <w:t>methods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It is hoped that the outcome of the study in which your contributions is very important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methods in Nigeria.</w:t>
      </w:r>
    </w:p>
    <w:p>
      <w:pPr>
        <w:pStyle w:val="BodyText"/>
        <w:spacing w:line="276" w:lineRule="auto" w:before="80"/>
        <w:ind w:left="1260" w:right="1080"/>
        <w:jc w:val="both"/>
      </w:pPr>
      <w:r>
        <w:rPr/>
        <w:t>While appreciating your busy schedule, I humbly solicit that you spare time to help</w:t>
      </w:r>
      <w:r>
        <w:rPr>
          <w:spacing w:val="1"/>
        </w:rPr>
        <w:t> </w:t>
      </w:r>
      <w:r>
        <w:rPr/>
        <w:t>respond to the attached questionnaire which is crucial to the success of the ongoing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titled above.</w:t>
      </w:r>
    </w:p>
    <w:p>
      <w:pPr>
        <w:pStyle w:val="BodyText"/>
        <w:spacing w:line="278" w:lineRule="auto" w:before="80"/>
        <w:ind w:left="1260" w:right="1081"/>
        <w:jc w:val="both"/>
      </w:pPr>
      <w:r>
        <w:rPr/>
        <w:t>Your</w:t>
      </w:r>
      <w:r>
        <w:rPr>
          <w:spacing w:val="-10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treated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strict</w:t>
      </w:r>
      <w:r>
        <w:rPr>
          <w:spacing w:val="-5"/>
        </w:rPr>
        <w:t> </w:t>
      </w:r>
      <w:r>
        <w:rPr/>
        <w:t>confidentiality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58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only</w:t>
      </w:r>
    </w:p>
    <w:p>
      <w:pPr>
        <w:pStyle w:val="BodyText"/>
        <w:rPr>
          <w:sz w:val="26"/>
        </w:rPr>
      </w:pPr>
    </w:p>
    <w:p>
      <w:pPr>
        <w:pStyle w:val="BodyText"/>
        <w:spacing w:line="691" w:lineRule="auto" w:before="175"/>
        <w:ind w:left="1260" w:right="5191"/>
      </w:pPr>
      <w:r>
        <w:rPr/>
        <w:t>Thank you for your anticipated cooperation</w:t>
      </w:r>
      <w:r>
        <w:rPr>
          <w:spacing w:val="-57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</w:t>
      </w:r>
    </w:p>
    <w:p>
      <w:pPr>
        <w:pStyle w:val="BodyText"/>
        <w:spacing w:line="345" w:lineRule="auto"/>
        <w:ind w:left="1260" w:right="5905"/>
      </w:pPr>
      <w:r>
        <w:rPr/>
        <w:t>Oyelami</w:t>
      </w:r>
      <w:r>
        <w:rPr>
          <w:spacing w:val="-10"/>
        </w:rPr>
        <w:t> </w:t>
      </w:r>
      <w:r>
        <w:rPr/>
        <w:t>Cecilia</w:t>
      </w:r>
      <w:r>
        <w:rPr>
          <w:spacing w:val="-10"/>
        </w:rPr>
        <w:t> </w:t>
      </w:r>
      <w:r>
        <w:rPr/>
        <w:t>Feyishayo</w:t>
      </w:r>
      <w:r>
        <w:rPr>
          <w:spacing w:val="-57"/>
        </w:rPr>
        <w:t> </w:t>
      </w:r>
      <w:r>
        <w:rPr/>
        <w:t>MTECH/SET/2017/7294</w:t>
      </w:r>
    </w:p>
    <w:p>
      <w:pPr>
        <w:pStyle w:val="BodyText"/>
        <w:spacing w:line="276" w:lineRule="exact"/>
        <w:ind w:left="1260"/>
        <w:jc w:val="both"/>
      </w:pPr>
      <w:r>
        <w:rPr/>
        <w:t>Mobile</w:t>
      </w:r>
      <w:r>
        <w:rPr>
          <w:spacing w:val="-1"/>
        </w:rPr>
        <w:t> </w:t>
      </w:r>
      <w:r>
        <w:rPr/>
        <w:t>No: 08059094939; 08091767112</w:t>
      </w:r>
    </w:p>
    <w:p>
      <w:pPr>
        <w:pStyle w:val="BodyText"/>
        <w:spacing w:before="122"/>
        <w:ind w:left="1260"/>
        <w:jc w:val="both"/>
      </w:pPr>
      <w:r>
        <w:rPr/>
        <w:t>Email:</w:t>
      </w:r>
      <w:r>
        <w:rPr>
          <w:spacing w:val="-4"/>
        </w:rPr>
        <w:t> </w:t>
      </w:r>
      <w:hyperlink r:id="rId15">
        <w:r>
          <w:rPr>
            <w:color w:val="0462C1"/>
            <w:u w:val="single" w:color="0462C1"/>
          </w:rPr>
          <w:t>feyishayo1980@gmail.com</w:t>
        </w:r>
      </w:hyperlink>
      <w:r>
        <w:rPr/>
        <w:t>;</w:t>
      </w:r>
      <w:r>
        <w:rPr>
          <w:spacing w:val="-4"/>
        </w:rPr>
        <w:t> </w:t>
      </w:r>
      <w:hyperlink r:id="rId16">
        <w:r>
          <w:rPr>
            <w:color w:val="0462C1"/>
            <w:u w:val="single" w:color="0462C1"/>
          </w:rPr>
          <w:t>foyelamicecilia@yahoo.com</w:t>
        </w:r>
      </w:hyperlink>
    </w:p>
    <w:p>
      <w:pPr>
        <w:spacing w:after="0"/>
        <w:jc w:val="both"/>
        <w:sectPr>
          <w:type w:val="continuous"/>
          <w:pgSz w:w="11910" w:h="16840"/>
          <w:pgMar w:top="1360" w:bottom="1200" w:left="900" w:right="360"/>
        </w:sectPr>
      </w:pPr>
    </w:p>
    <w:p>
      <w:pPr>
        <w:pStyle w:val="Heading1"/>
        <w:spacing w:line="345" w:lineRule="auto"/>
        <w:ind w:left="4390" w:right="4208" w:firstLine="4"/>
        <w:jc w:val="center"/>
      </w:pPr>
      <w:r>
        <w:rPr/>
        <w:t>SECTION A</w:t>
      </w:r>
      <w:r>
        <w:rPr>
          <w:spacing w:val="1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DATA</w:t>
      </w: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71" w:lineRule="exact" w:before="0" w:after="0"/>
        <w:ind w:left="1620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respondent’s</w:t>
      </w:r>
      <w:r>
        <w:rPr>
          <w:spacing w:val="-3"/>
          <w:sz w:val="24"/>
        </w:rPr>
        <w:t> </w:t>
      </w:r>
      <w:r>
        <w:rPr>
          <w:sz w:val="24"/>
        </w:rPr>
        <w:t>organisation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40" w:lineRule="auto" w:before="0" w:after="0"/>
        <w:ind w:left="1620" w:right="0" w:hanging="361"/>
        <w:jc w:val="left"/>
        <w:rPr>
          <w:i/>
          <w:sz w:val="24"/>
        </w:rPr>
      </w:pPr>
      <w:r>
        <w:rPr>
          <w:sz w:val="24"/>
        </w:rPr>
        <w:t>Profession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respondent </w:t>
      </w:r>
      <w:r>
        <w:rPr>
          <w:i/>
          <w:sz w:val="24"/>
        </w:rPr>
        <w:t>(Please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appropriate)</w:t>
      </w:r>
    </w:p>
    <w:p>
      <w:pPr>
        <w:pStyle w:val="ListParagraph"/>
        <w:numPr>
          <w:ilvl w:val="0"/>
          <w:numId w:val="13"/>
        </w:numPr>
        <w:tabs>
          <w:tab w:pos="1527" w:val="left" w:leader="none"/>
          <w:tab w:pos="3530" w:val="left" w:leader="none"/>
          <w:tab w:pos="5541" w:val="left" w:leader="none"/>
          <w:tab w:pos="7370" w:val="left" w:leader="none"/>
        </w:tabs>
        <w:spacing w:line="271" w:lineRule="auto" w:before="39" w:after="0"/>
        <w:ind w:left="1260" w:right="1099" w:firstLine="0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Surveyor</w:t>
        <w:tab/>
      </w:r>
      <w:r>
        <w:rPr>
          <w:position w:val="-2"/>
          <w:sz w:val="24"/>
        </w:rPr>
        <w:drawing>
          <wp:inline distT="0" distB="0" distL="0" distR="0">
            <wp:extent cx="240791" cy="16459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4"/>
        </w:rPr>
      </w:r>
      <w:r>
        <w:rPr>
          <w:sz w:val="24"/>
        </w:rPr>
        <w:t>  </w:t>
      </w:r>
      <w:r>
        <w:rPr>
          <w:spacing w:val="-4"/>
          <w:sz w:val="24"/>
        </w:rPr>
        <w:t> </w:t>
      </w:r>
      <w:r>
        <w:rPr>
          <w:sz w:val="24"/>
        </w:rPr>
        <w:t>(b)</w:t>
      </w:r>
      <w:r>
        <w:rPr>
          <w:spacing w:val="-5"/>
          <w:sz w:val="24"/>
        </w:rPr>
        <w:t> </w:t>
      </w:r>
      <w:r>
        <w:rPr>
          <w:sz w:val="24"/>
        </w:rPr>
        <w:t>Architect</w:t>
        <w:tab/>
      </w:r>
      <w:r>
        <w:rPr>
          <w:w w:val="99"/>
          <w:position w:val="-2"/>
          <w:sz w:val="24"/>
        </w:rPr>
        <w:drawing>
          <wp:inline distT="0" distB="0" distL="0" distR="0">
            <wp:extent cx="249936" cy="15544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2"/>
          <w:sz w:val="24"/>
        </w:rPr>
      </w:r>
      <w:r>
        <w:rPr>
          <w:w w:val="99"/>
          <w:sz w:val="24"/>
        </w:rPr>
        <w:t>  </w:t>
      </w:r>
      <w:r>
        <w:rPr>
          <w:spacing w:val="-17"/>
          <w:w w:val="99"/>
          <w:sz w:val="24"/>
        </w:rPr>
        <w:t> </w:t>
      </w:r>
      <w:r>
        <w:rPr>
          <w:sz w:val="24"/>
        </w:rPr>
        <w:t>(c)</w:t>
      </w:r>
      <w:r>
        <w:rPr>
          <w:spacing w:val="-4"/>
          <w:sz w:val="24"/>
        </w:rPr>
        <w:t> </w:t>
      </w:r>
      <w:r>
        <w:rPr>
          <w:sz w:val="24"/>
        </w:rPr>
        <w:t>Builder</w:t>
        <w:tab/>
      </w:r>
      <w:r>
        <w:rPr>
          <w:w w:val="99"/>
          <w:position w:val="-2"/>
          <w:sz w:val="24"/>
        </w:rPr>
        <w:drawing>
          <wp:inline distT="0" distB="0" distL="0" distR="0">
            <wp:extent cx="240792" cy="16459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2"/>
          <w:sz w:val="24"/>
        </w:rPr>
      </w:r>
      <w:r>
        <w:rPr>
          <w:w w:val="99"/>
          <w:sz w:val="24"/>
        </w:rPr>
        <w:t>  </w:t>
      </w:r>
      <w:r>
        <w:rPr>
          <w:spacing w:val="-8"/>
          <w:w w:val="99"/>
          <w:sz w:val="24"/>
        </w:rPr>
        <w:t> </w:t>
      </w:r>
      <w:r>
        <w:rPr>
          <w:sz w:val="24"/>
        </w:rPr>
        <w:t>(d) Civil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Engineer</w:t>
      </w:r>
      <w:r>
        <w:rPr>
          <w:spacing w:val="-17"/>
          <w:sz w:val="24"/>
        </w:rPr>
        <w:t> </w:t>
      </w:r>
      <w:r>
        <w:rPr>
          <w:spacing w:val="-21"/>
          <w:w w:val="99"/>
          <w:position w:val="-5"/>
          <w:sz w:val="24"/>
        </w:rPr>
        <w:drawing>
          <wp:inline distT="0" distB="0" distL="0" distR="0">
            <wp:extent cx="240791" cy="164592"/>
            <wp:effectExtent l="0" t="0" r="0" b="0"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w w:val="99"/>
          <w:position w:val="-5"/>
          <w:sz w:val="24"/>
        </w:rPr>
      </w:r>
      <w:r>
        <w:rPr>
          <w:spacing w:val="-21"/>
          <w:w w:val="99"/>
          <w:sz w:val="24"/>
        </w:rPr>
        <w:t>       </w:t>
      </w:r>
      <w:r>
        <w:rPr>
          <w:spacing w:val="-12"/>
          <w:w w:val="99"/>
          <w:sz w:val="24"/>
        </w:rPr>
        <w:t> </w:t>
      </w:r>
      <w:r>
        <w:rPr>
          <w:sz w:val="24"/>
        </w:rPr>
        <w:t>(e)</w:t>
      </w:r>
      <w:r>
        <w:rPr>
          <w:spacing w:val="-2"/>
          <w:sz w:val="24"/>
        </w:rPr>
        <w:t> </w:t>
      </w:r>
      <w:r>
        <w:rPr>
          <w:sz w:val="24"/>
        </w:rPr>
        <w:t>Electrical</w:t>
      </w:r>
      <w:r>
        <w:rPr>
          <w:spacing w:val="-2"/>
          <w:sz w:val="24"/>
        </w:rPr>
        <w:t> </w:t>
      </w:r>
      <w:r>
        <w:rPr>
          <w:sz w:val="24"/>
        </w:rPr>
        <w:t>Engineer</w:t>
      </w:r>
      <w:r>
        <w:rPr>
          <w:spacing w:val="29"/>
          <w:sz w:val="24"/>
        </w:rPr>
        <w:t> </w:t>
      </w:r>
      <w:r>
        <w:rPr>
          <w:spacing w:val="29"/>
          <w:w w:val="99"/>
          <w:position w:val="-5"/>
          <w:sz w:val="24"/>
        </w:rPr>
        <w:drawing>
          <wp:inline distT="0" distB="0" distL="0" distR="0">
            <wp:extent cx="240792" cy="164592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w w:val="99"/>
          <w:position w:val="-5"/>
          <w:sz w:val="24"/>
        </w:rPr>
      </w:r>
      <w:r>
        <w:rPr>
          <w:spacing w:val="42"/>
          <w:w w:val="99"/>
          <w:sz w:val="24"/>
        </w:rPr>
        <w:t> </w:t>
      </w:r>
      <w:r>
        <w:rPr>
          <w:sz w:val="24"/>
        </w:rPr>
        <w:t>(f)</w:t>
      </w:r>
      <w:r>
        <w:rPr>
          <w:spacing w:val="-2"/>
          <w:sz w:val="24"/>
        </w:rPr>
        <w:t> </w:t>
      </w:r>
      <w:r>
        <w:rPr>
          <w:sz w:val="24"/>
        </w:rPr>
        <w:t>Mechanical</w:t>
      </w:r>
      <w:r>
        <w:rPr>
          <w:spacing w:val="-3"/>
          <w:sz w:val="24"/>
        </w:rPr>
        <w:t> </w:t>
      </w:r>
      <w:r>
        <w:rPr>
          <w:sz w:val="24"/>
        </w:rPr>
        <w:t>Engineer</w:t>
      </w:r>
      <w:r>
        <w:rPr>
          <w:spacing w:val="-18"/>
          <w:sz w:val="24"/>
        </w:rPr>
        <w:t> </w:t>
      </w:r>
      <w:r>
        <w:rPr>
          <w:spacing w:val="-18"/>
          <w:position w:val="-5"/>
          <w:sz w:val="24"/>
        </w:rPr>
        <w:drawing>
          <wp:inline distT="0" distB="0" distL="0" distR="0">
            <wp:extent cx="240792" cy="164592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5"/>
          <w:sz w:val="24"/>
        </w:rPr>
      </w:r>
      <w:r>
        <w:rPr>
          <w:spacing w:val="-18"/>
          <w:sz w:val="24"/>
        </w:rPr>
        <w:t>     </w:t>
      </w:r>
      <w:r>
        <w:rPr>
          <w:spacing w:val="-13"/>
          <w:sz w:val="24"/>
        </w:rPr>
        <w:t> </w:t>
      </w:r>
      <w:r>
        <w:rPr>
          <w:sz w:val="24"/>
        </w:rPr>
        <w:t>(g)</w:t>
      </w:r>
      <w:r>
        <w:rPr>
          <w:spacing w:val="-12"/>
          <w:sz w:val="24"/>
        </w:rPr>
        <w:t> </w:t>
      </w:r>
      <w:r>
        <w:rPr>
          <w:sz w:val="24"/>
        </w:rPr>
        <w:t>Estate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Surveyor</w:t>
      </w:r>
      <w:r>
        <w:rPr>
          <w:spacing w:val="106"/>
          <w:sz w:val="24"/>
        </w:rPr>
        <w:t> </w:t>
      </w:r>
      <w:r>
        <w:rPr>
          <w:spacing w:val="-18"/>
          <w:position w:val="-9"/>
          <w:sz w:val="24"/>
        </w:rPr>
        <w:drawing>
          <wp:inline distT="0" distB="0" distL="0" distR="0">
            <wp:extent cx="240791" cy="164592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9"/>
          <w:sz w:val="24"/>
        </w:rPr>
      </w:r>
      <w:r>
        <w:rPr>
          <w:spacing w:val="-18"/>
          <w:sz w:val="24"/>
        </w:rPr>
        <w:t>      </w:t>
      </w:r>
      <w:r>
        <w:rPr>
          <w:spacing w:val="3"/>
          <w:sz w:val="24"/>
        </w:rPr>
        <w:t> </w:t>
      </w:r>
      <w:r>
        <w:rPr>
          <w:sz w:val="24"/>
        </w:rPr>
        <w:t>(h)</w:t>
      </w:r>
      <w:r>
        <w:rPr>
          <w:spacing w:val="4"/>
          <w:sz w:val="24"/>
        </w:rPr>
        <w:t> </w:t>
      </w:r>
      <w:r>
        <w:rPr>
          <w:sz w:val="24"/>
        </w:rPr>
        <w:t>Land</w:t>
      </w:r>
      <w:r>
        <w:rPr>
          <w:spacing w:val="3"/>
          <w:sz w:val="24"/>
        </w:rPr>
        <w:t> </w:t>
      </w:r>
      <w:r>
        <w:rPr>
          <w:sz w:val="24"/>
        </w:rPr>
        <w:t>Surveyor</w:t>
      </w:r>
      <w:r>
        <w:rPr>
          <w:spacing w:val="10"/>
          <w:position w:val="-6"/>
          <w:sz w:val="24"/>
        </w:rPr>
        <w:drawing>
          <wp:inline distT="0" distB="0" distL="0" distR="0">
            <wp:extent cx="240792" cy="164592"/>
            <wp:effectExtent l="0" t="0" r="0" b="0"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position w:val="-6"/>
          <w:sz w:val="24"/>
        </w:rPr>
      </w: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71" w:lineRule="exact" w:before="35" w:after="0"/>
        <w:ind w:left="162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registered</w:t>
      </w:r>
      <w:r>
        <w:rPr>
          <w:spacing w:val="-10"/>
          <w:sz w:val="24"/>
        </w:rPr>
        <w:t> </w:t>
      </w:r>
      <w:r>
        <w:rPr>
          <w:sz w:val="24"/>
        </w:rPr>
        <w:t>member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profession</w:t>
      </w:r>
      <w:r>
        <w:rPr>
          <w:spacing w:val="-10"/>
          <w:sz w:val="24"/>
        </w:rPr>
        <w:t> </w:t>
      </w:r>
      <w:r>
        <w:rPr>
          <w:sz w:val="24"/>
        </w:rPr>
        <w:t>(Please</w:t>
      </w:r>
      <w:r>
        <w:rPr>
          <w:spacing w:val="-9"/>
          <w:sz w:val="24"/>
        </w:rPr>
        <w:t> </w:t>
      </w:r>
      <w:r>
        <w:rPr>
          <w:sz w:val="24"/>
        </w:rPr>
        <w:t>tick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appropriate)</w:t>
      </w:r>
      <w:r>
        <w:rPr>
          <w:spacing w:val="-10"/>
          <w:sz w:val="24"/>
        </w:rPr>
        <w:t> </w:t>
      </w:r>
      <w:r>
        <w:rPr>
          <w:sz w:val="24"/>
        </w:rPr>
        <w:t>(a)</w:t>
      </w:r>
      <w:r>
        <w:rPr>
          <w:spacing w:val="-9"/>
          <w:sz w:val="24"/>
        </w:rPr>
        <w:t> </w:t>
      </w:r>
      <w:r>
        <w:rPr>
          <w:sz w:val="24"/>
        </w:rPr>
        <w:t>Yes</w:t>
      </w:r>
    </w:p>
    <w:p>
      <w:pPr>
        <w:pStyle w:val="ListParagraph"/>
        <w:numPr>
          <w:ilvl w:val="0"/>
          <w:numId w:val="13"/>
        </w:numPr>
        <w:tabs>
          <w:tab w:pos="1959" w:val="left" w:leader="none"/>
          <w:tab w:pos="3275" w:val="left" w:leader="none"/>
        </w:tabs>
        <w:spacing w:line="321" w:lineRule="exact" w:before="0" w:after="0"/>
        <w:ind w:left="1958" w:right="0" w:hanging="33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377536">
            <wp:simplePos x="0" y="0"/>
            <wp:positionH relativeFrom="page">
              <wp:posOffset>1877567</wp:posOffset>
            </wp:positionH>
            <wp:positionV relativeFrom="paragraph">
              <wp:posOffset>55018</wp:posOffset>
            </wp:positionV>
            <wp:extent cx="240791" cy="164592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</w:t>
        <w:tab/>
      </w:r>
      <w:r>
        <w:rPr>
          <w:position w:val="1"/>
          <w:sz w:val="24"/>
        </w:rPr>
        <w:drawing>
          <wp:inline distT="0" distB="0" distL="0" distR="0">
            <wp:extent cx="240791" cy="164592"/>
            <wp:effectExtent l="0" t="0" r="0" b="0"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0"/>
          <w:numId w:val="12"/>
        </w:numPr>
        <w:tabs>
          <w:tab w:pos="1621" w:val="left" w:leader="none"/>
          <w:tab w:pos="3038" w:val="left" w:leader="none"/>
          <w:tab w:pos="3995" w:val="left" w:leader="none"/>
        </w:tabs>
        <w:spacing w:line="278" w:lineRule="auto" w:before="0" w:after="0"/>
        <w:ind w:left="1620" w:right="674" w:hanging="360"/>
        <w:jc w:val="left"/>
        <w:rPr>
          <w:sz w:val="24"/>
        </w:rPr>
      </w:pPr>
      <w:r>
        <w:rPr/>
        <w:pict>
          <v:shape style="position:absolute;margin-left:187.687088pt;margin-top:16.469759pt;width:9.3pt;height:13.3pt;mso-position-horizontal-relative:page;mso-position-vertical-relative:paragraph;z-index:-1793945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(e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378048">
            <wp:simplePos x="0" y="0"/>
            <wp:positionH relativeFrom="page">
              <wp:posOffset>4536947</wp:posOffset>
            </wp:positionH>
            <wp:positionV relativeFrom="paragraph">
              <wp:posOffset>4484</wp:posOffset>
            </wp:positionV>
            <wp:extent cx="240792" cy="164592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8.080002pt;margin-top:18.233118pt;width:19pt;height:13pt;mso-position-horizontal-relative:page;mso-position-vertical-relative:paragraph;z-index:-17937920" coordorigin="3562,365" coordsize="380,260">
            <v:rect style="position:absolute;left:3571;top:374;width:360;height:240" filled="true" fillcolor="#ffffff" stroked="false">
              <v:fill type="solid"/>
            </v:rect>
            <v:rect style="position:absolute;left:3571;top:374;width:360;height:240" filled="false" stroked="true" strokeweight=".96pt" strokecolor="#6fac46">
              <v:stroke dashstyle="solid"/>
            </v:rect>
            <w10:wrap type="none"/>
          </v:group>
        </w:pict>
      </w:r>
      <w:r>
        <w:rPr>
          <w:sz w:val="24"/>
        </w:rPr>
        <w:t>Highest Academic qualification (a) HND</w:t>
      </w:r>
      <w:r>
        <w:rPr>
          <w:spacing w:val="60"/>
          <w:sz w:val="24"/>
        </w:rPr>
        <w:t> </w:t>
      </w:r>
      <w:r>
        <w:rPr>
          <w:sz w:val="24"/>
        </w:rPr>
        <w:t>(b) B.Sc/B.Tech</w:t>
      </w:r>
      <w:r>
        <w:rPr>
          <w:spacing w:val="60"/>
          <w:sz w:val="24"/>
        </w:rPr>
        <w:t> </w:t>
      </w:r>
      <w:r>
        <w:rPr>
          <w:sz w:val="24"/>
        </w:rPr>
        <w:t>(c) PGD </w:t>
      </w:r>
      <w:r>
        <w:rPr>
          <w:spacing w:val="-24"/>
          <w:position w:val="-3"/>
          <w:sz w:val="24"/>
        </w:rPr>
        <w:drawing>
          <wp:inline distT="0" distB="0" distL="0" distR="0">
            <wp:extent cx="240792" cy="164592"/>
            <wp:effectExtent l="0" t="0" r="0" b="0"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position w:val="-3"/>
          <w:sz w:val="24"/>
        </w:rPr>
      </w:r>
      <w:r>
        <w:rPr>
          <w:spacing w:val="-24"/>
          <w:sz w:val="24"/>
        </w:rPr>
        <w:t>                 </w:t>
      </w:r>
      <w:r>
        <w:rPr>
          <w:spacing w:val="11"/>
          <w:sz w:val="24"/>
        </w:rPr>
        <w:t> </w:t>
      </w:r>
      <w:r>
        <w:rPr>
          <w:sz w:val="24"/>
        </w:rPr>
        <w:t>(d)</w:t>
      </w:r>
      <w:r>
        <w:rPr>
          <w:spacing w:val="-7"/>
          <w:position w:val="-3"/>
          <w:sz w:val="24"/>
        </w:rPr>
        <w:drawing>
          <wp:inline distT="0" distB="0" distL="0" distR="0">
            <wp:extent cx="240792" cy="164592"/>
            <wp:effectExtent l="0" t="0" r="0" b="0"/>
            <wp:docPr id="2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position w:val="-3"/>
          <w:sz w:val="24"/>
        </w:rPr>
      </w:r>
      <w:r>
        <w:rPr>
          <w:spacing w:val="-57"/>
          <w:position w:val="-3"/>
          <w:sz w:val="24"/>
        </w:rPr>
        <w:t> </w:t>
      </w:r>
      <w:r>
        <w:rPr>
          <w:sz w:val="24"/>
        </w:rPr>
        <w:t>M.Sc.</w:t>
        <w:tab/>
        <w:t>)</w:t>
      </w:r>
      <w:r>
        <w:rPr>
          <w:spacing w:val="-1"/>
          <w:sz w:val="24"/>
        </w:rPr>
        <w:t> </w:t>
      </w:r>
      <w:r>
        <w:rPr>
          <w:sz w:val="24"/>
        </w:rPr>
        <w:t>PhD</w:t>
        <w:tab/>
      </w:r>
      <w:r>
        <w:rPr>
          <w:position w:val="-7"/>
          <w:sz w:val="24"/>
        </w:rPr>
        <w:drawing>
          <wp:inline distT="0" distB="0" distL="0" distR="0">
            <wp:extent cx="240791" cy="164592"/>
            <wp:effectExtent l="0" t="0" r="0" b="0"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7"/>
          <w:sz w:val="24"/>
        </w:rPr>
      </w: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68" w:lineRule="auto" w:before="222" w:after="0"/>
        <w:ind w:left="1620" w:right="1076" w:hanging="360"/>
        <w:jc w:val="left"/>
        <w:rPr>
          <w:sz w:val="24"/>
        </w:rPr>
      </w:pPr>
      <w:r>
        <w:rPr>
          <w:sz w:val="24"/>
        </w:rPr>
        <w:t>Age Group of respondent (a) 21-30   </w:t>
      </w:r>
      <w:r>
        <w:rPr>
          <w:spacing w:val="27"/>
          <w:position w:val="3"/>
          <w:sz w:val="24"/>
        </w:rPr>
        <w:drawing>
          <wp:inline distT="0" distB="0" distL="0" distR="0">
            <wp:extent cx="240792" cy="164592"/>
            <wp:effectExtent l="0" t="0" r="0" b="0"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3"/>
          <w:sz w:val="24"/>
        </w:rPr>
      </w:r>
      <w:r>
        <w:rPr>
          <w:spacing w:val="-33"/>
          <w:sz w:val="24"/>
        </w:rPr>
        <w:t> </w:t>
      </w:r>
      <w:r>
        <w:rPr>
          <w:sz w:val="24"/>
        </w:rPr>
        <w:t>(b) 31-40   </w:t>
      </w:r>
      <w:r>
        <w:rPr>
          <w:spacing w:val="8"/>
          <w:position w:val="-4"/>
          <w:sz w:val="24"/>
        </w:rPr>
        <w:drawing>
          <wp:inline distT="0" distB="0" distL="0" distR="0">
            <wp:extent cx="240792" cy="164592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4"/>
          <w:sz w:val="24"/>
        </w:rPr>
      </w:r>
      <w:r>
        <w:rPr>
          <w:sz w:val="24"/>
        </w:rPr>
        <w:t>(c) 41-50   </w:t>
      </w:r>
      <w:r>
        <w:rPr>
          <w:spacing w:val="22"/>
          <w:position w:val="-4"/>
          <w:sz w:val="24"/>
        </w:rPr>
        <w:drawing>
          <wp:inline distT="0" distB="0" distL="0" distR="0">
            <wp:extent cx="240792" cy="164592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4"/>
          <w:sz w:val="24"/>
        </w:rPr>
      </w:r>
      <w:r>
        <w:rPr>
          <w:spacing w:val="-23"/>
          <w:sz w:val="24"/>
        </w:rPr>
        <w:t> </w:t>
      </w:r>
      <w:r>
        <w:rPr>
          <w:sz w:val="24"/>
        </w:rPr>
        <w:t>(d) 51 and</w:t>
      </w:r>
      <w:r>
        <w:rPr>
          <w:spacing w:val="-57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40" w:lineRule="auto" w:before="0" w:after="0"/>
        <w:ind w:left="1620" w:right="0" w:hanging="361"/>
        <w:jc w:val="left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 construction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</w:p>
    <w:p>
      <w:pPr>
        <w:pStyle w:val="ListParagraph"/>
        <w:numPr>
          <w:ilvl w:val="1"/>
          <w:numId w:val="12"/>
        </w:numPr>
        <w:tabs>
          <w:tab w:pos="1947" w:val="left" w:leader="none"/>
          <w:tab w:pos="3741" w:val="left" w:leader="none"/>
          <w:tab w:pos="6631" w:val="left" w:leader="none"/>
        </w:tabs>
        <w:spacing w:line="240" w:lineRule="auto" w:before="41" w:after="0"/>
        <w:ind w:left="1946" w:right="0" w:hanging="327"/>
        <w:jc w:val="left"/>
        <w:rPr>
          <w:sz w:val="24"/>
        </w:rPr>
      </w:pPr>
      <w:r>
        <w:rPr/>
        <w:pict>
          <v:rect style="position:absolute;margin-left:351.720001pt;margin-top:4.083123pt;width:18pt;height:12pt;mso-position-horizontal-relative:page;mso-position-vertical-relative:paragraph;z-index:-17937408" filled="false" stroked="true" strokeweight=".96pt" strokecolor="#6fac46">
            <v:stroke dashstyle="solid"/>
            <w10:wrap type="none"/>
          </v:rect>
        </w:pict>
      </w:r>
      <w:r>
        <w:rPr>
          <w:sz w:val="24"/>
        </w:rPr>
        <w:t>Below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Years</w:t>
        <w:tab/>
      </w:r>
      <w:r>
        <w:rPr>
          <w:position w:val="-8"/>
          <w:sz w:val="24"/>
        </w:rPr>
        <w:drawing>
          <wp:inline distT="0" distB="0" distL="0" distR="0">
            <wp:extent cx="240791" cy="164592"/>
            <wp:effectExtent l="0" t="0" r="0" b="0"/>
            <wp:docPr id="3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24"/>
        </w:rPr>
      </w:r>
      <w:r>
        <w:rPr>
          <w:sz w:val="24"/>
        </w:rPr>
        <w:t>    </w:t>
      </w:r>
      <w:r>
        <w:rPr>
          <w:spacing w:val="-30"/>
          <w:sz w:val="24"/>
        </w:rPr>
        <w:t> </w:t>
      </w:r>
      <w:r>
        <w:rPr>
          <w:sz w:val="24"/>
        </w:rPr>
        <w:t>(b) 10 -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Years</w:t>
        <w:tab/>
        <w:t>(c)</w:t>
      </w:r>
      <w:r>
        <w:rPr>
          <w:spacing w:val="-2"/>
          <w:sz w:val="24"/>
        </w:rPr>
        <w:t> </w:t>
      </w:r>
      <w:r>
        <w:rPr>
          <w:sz w:val="24"/>
        </w:rPr>
        <w:t>15-20 Years</w:t>
      </w:r>
      <w:r>
        <w:rPr>
          <w:spacing w:val="58"/>
          <w:sz w:val="24"/>
        </w:rPr>
        <w:t> </w:t>
      </w:r>
      <w:r>
        <w:rPr>
          <w:spacing w:val="-2"/>
          <w:position w:val="-5"/>
          <w:sz w:val="24"/>
        </w:rPr>
        <w:drawing>
          <wp:inline distT="0" distB="0" distL="0" distR="0">
            <wp:extent cx="240792" cy="164592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5"/>
          <w:sz w:val="24"/>
        </w:rPr>
      </w:r>
      <w:r>
        <w:rPr>
          <w:spacing w:val="-2"/>
          <w:sz w:val="24"/>
        </w:rPr>
        <w:t>   </w:t>
      </w:r>
      <w:r>
        <w:rPr>
          <w:spacing w:val="-9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20</w:t>
      </w:r>
    </w:p>
    <w:p>
      <w:pPr>
        <w:pStyle w:val="BodyText"/>
        <w:tabs>
          <w:tab w:pos="5325" w:val="left" w:leader="none"/>
        </w:tabs>
        <w:spacing w:before="2"/>
        <w:ind w:left="1620"/>
      </w:pPr>
      <w:r>
        <w:rPr/>
        <w:t>-</w:t>
      </w:r>
      <w:r>
        <w:rPr>
          <w:spacing w:val="-3"/>
        </w:rPr>
        <w:t> </w:t>
      </w:r>
      <w:r>
        <w:rPr/>
        <w:t>25Years</w:t>
      </w:r>
      <w:r>
        <w:rPr>
          <w:spacing w:val="42"/>
        </w:rPr>
        <w:t> </w:t>
      </w:r>
      <w:r>
        <w:rPr>
          <w:spacing w:val="-18"/>
          <w:position w:val="-9"/>
        </w:rPr>
        <w:drawing>
          <wp:inline distT="0" distB="0" distL="0" distR="0">
            <wp:extent cx="240791" cy="164592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8"/>
          <w:position w:val="-9"/>
        </w:rPr>
      </w:r>
      <w:r>
        <w:rPr>
          <w:spacing w:val="-18"/>
        </w:rPr>
        <w:t>  </w:t>
      </w:r>
      <w:r>
        <w:rPr>
          <w:spacing w:val="-8"/>
        </w:rPr>
        <w:t> </w:t>
      </w:r>
      <w:r>
        <w:rPr/>
        <w:t>(e) 25 -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Years</w:t>
        <w:tab/>
        <w:t>(f)</w:t>
      </w:r>
      <w:r>
        <w:rPr>
          <w:spacing w:val="-2"/>
        </w:rPr>
        <w:t> </w:t>
      </w:r>
      <w:r>
        <w:rPr/>
        <w:t>30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</w:t>
      </w:r>
      <w:r>
        <w:rPr>
          <w:spacing w:val="6"/>
        </w:rPr>
        <w:t> </w:t>
      </w:r>
      <w:r>
        <w:rPr>
          <w:spacing w:val="6"/>
          <w:position w:val="-10"/>
        </w:rPr>
        <w:drawing>
          <wp:inline distT="0" distB="0" distL="0" distR="0">
            <wp:extent cx="240792" cy="164592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position w:val="-10"/>
        </w:rPr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76" w:lineRule="auto" w:before="0" w:after="0"/>
        <w:ind w:left="1620" w:right="1074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8"/>
          <w:sz w:val="24"/>
        </w:rPr>
        <w:t> </w:t>
      </w:r>
      <w:r>
        <w:rPr>
          <w:sz w:val="24"/>
        </w:rPr>
        <w:t>rate</w:t>
      </w:r>
      <w:r>
        <w:rPr>
          <w:spacing w:val="14"/>
          <w:sz w:val="24"/>
        </w:rPr>
        <w:t> </w:t>
      </w:r>
      <w:r>
        <w:rPr>
          <w:sz w:val="24"/>
        </w:rPr>
        <w:t>your</w:t>
      </w:r>
      <w:r>
        <w:rPr>
          <w:spacing w:val="8"/>
          <w:sz w:val="24"/>
        </w:rPr>
        <w:t> </w:t>
      </w:r>
      <w:r>
        <w:rPr>
          <w:sz w:val="24"/>
        </w:rPr>
        <w:t>level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involvement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risk</w:t>
      </w:r>
      <w:r>
        <w:rPr>
          <w:spacing w:val="9"/>
          <w:sz w:val="24"/>
        </w:rPr>
        <w:t> </w:t>
      </w:r>
      <w:r>
        <w:rPr>
          <w:sz w:val="24"/>
        </w:rPr>
        <w:t>management</w:t>
      </w:r>
      <w:r>
        <w:rPr>
          <w:spacing w:val="9"/>
          <w:sz w:val="24"/>
        </w:rPr>
        <w:t> </w:t>
      </w:r>
      <w:r>
        <w:rPr>
          <w:sz w:val="24"/>
        </w:rPr>
        <w:t>processes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</w:p>
    <w:p>
      <w:pPr>
        <w:pStyle w:val="ListParagraph"/>
        <w:numPr>
          <w:ilvl w:val="1"/>
          <w:numId w:val="12"/>
        </w:numPr>
        <w:tabs>
          <w:tab w:pos="1946" w:val="left" w:leader="none"/>
          <w:tab w:pos="6724" w:val="left" w:leader="none"/>
          <w:tab w:pos="8855" w:val="left" w:leader="none"/>
        </w:tabs>
        <w:spacing w:line="315" w:lineRule="exact" w:before="0" w:after="0"/>
        <w:ind w:left="1945" w:right="0" w:hanging="326"/>
        <w:jc w:val="left"/>
        <w:rPr>
          <w:sz w:val="24"/>
        </w:rPr>
      </w:pPr>
      <w:r>
        <w:rPr>
          <w:sz w:val="24"/>
        </w:rPr>
        <w:t>Highly</w:t>
      </w:r>
      <w:r>
        <w:rPr>
          <w:spacing w:val="-5"/>
          <w:sz w:val="24"/>
        </w:rPr>
        <w:t> </w:t>
      </w:r>
      <w:r>
        <w:rPr>
          <w:sz w:val="24"/>
        </w:rPr>
        <w:t>involved</w:t>
      </w:r>
      <w:r>
        <w:rPr>
          <w:spacing w:val="65"/>
          <w:sz w:val="24"/>
        </w:rPr>
        <w:t> </w:t>
      </w:r>
      <w:r>
        <w:rPr>
          <w:spacing w:val="5"/>
          <w:position w:val="-2"/>
          <w:sz w:val="24"/>
        </w:rPr>
        <w:drawing>
          <wp:inline distT="0" distB="0" distL="0" distR="0">
            <wp:extent cx="240791" cy="164592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2"/>
          <w:sz w:val="24"/>
        </w:rPr>
      </w:r>
      <w:r>
        <w:rPr>
          <w:spacing w:val="5"/>
          <w:sz w:val="24"/>
        </w:rPr>
        <w:t> </w:t>
      </w:r>
      <w:r>
        <w:rPr>
          <w:spacing w:val="27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Moderately</w:t>
      </w:r>
      <w:r>
        <w:rPr>
          <w:spacing w:val="-4"/>
          <w:sz w:val="24"/>
        </w:rPr>
        <w:t> </w:t>
      </w:r>
      <w:r>
        <w:rPr>
          <w:sz w:val="24"/>
        </w:rPr>
        <w:t>involved</w:t>
        <w:tab/>
      </w:r>
      <w:r>
        <w:rPr>
          <w:position w:val="-2"/>
          <w:sz w:val="24"/>
        </w:rPr>
        <w:drawing>
          <wp:inline distT="0" distB="0" distL="0" distR="0">
            <wp:extent cx="240792" cy="164592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24"/>
        </w:rPr>
      </w:r>
      <w:r>
        <w:rPr>
          <w:sz w:val="24"/>
        </w:rPr>
        <w:t>    </w:t>
      </w:r>
      <w:r>
        <w:rPr>
          <w:spacing w:val="16"/>
          <w:sz w:val="24"/>
        </w:rPr>
        <w:t> </w:t>
      </w:r>
      <w:r>
        <w:rPr>
          <w:sz w:val="24"/>
        </w:rPr>
        <w:t>(c)</w:t>
      </w:r>
      <w:r>
        <w:rPr>
          <w:spacing w:val="-4"/>
          <w:sz w:val="24"/>
        </w:rPr>
        <w:t> </w:t>
      </w:r>
      <w:r>
        <w:rPr>
          <w:sz w:val="24"/>
        </w:rPr>
        <w:t>Involved</w:t>
        <w:tab/>
      </w:r>
      <w:r>
        <w:rPr>
          <w:position w:val="-8"/>
          <w:sz w:val="24"/>
        </w:rPr>
        <w:drawing>
          <wp:inline distT="0" distB="0" distL="0" distR="0">
            <wp:extent cx="240792" cy="164592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  <w:sz w:val="24"/>
        </w:rPr>
      </w:r>
    </w:p>
    <w:p>
      <w:pPr>
        <w:pStyle w:val="BodyText"/>
        <w:tabs>
          <w:tab w:pos="4019" w:val="left" w:leader="none"/>
        </w:tabs>
        <w:ind w:left="1620"/>
      </w:pPr>
      <w:r>
        <w:rPr/>
        <w:drawing>
          <wp:anchor distT="0" distB="0" distL="0" distR="0" allowOverlap="1" layoutInCell="1" locked="0" behindDoc="1" simplePos="0" relativeHeight="485379584">
            <wp:simplePos x="0" y="0"/>
            <wp:positionH relativeFrom="page">
              <wp:posOffset>2795016</wp:posOffset>
            </wp:positionH>
            <wp:positionV relativeFrom="paragraph">
              <wp:posOffset>17946</wp:posOffset>
            </wp:positionV>
            <wp:extent cx="240791" cy="164592"/>
            <wp:effectExtent l="0" t="0" r="0" b="0"/>
            <wp:wrapNone/>
            <wp:docPr id="4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4299203</wp:posOffset>
            </wp:positionH>
            <wp:positionV relativeFrom="paragraph">
              <wp:posOffset>36234</wp:posOffset>
            </wp:positionV>
            <wp:extent cx="240792" cy="164592"/>
            <wp:effectExtent l="0" t="0" r="0" b="0"/>
            <wp:wrapNone/>
            <wp:docPr id="5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(d)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involved</w:t>
        <w:tab/>
        <w:t>(e)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involved</w:t>
      </w:r>
    </w:p>
    <w:p>
      <w:pPr>
        <w:spacing w:after="0"/>
        <w:sectPr>
          <w:pgSz w:w="11910" w:h="16840"/>
          <w:pgMar w:header="0" w:footer="934" w:top="1360" w:bottom="1200" w:left="900" w:right="360"/>
        </w:sectPr>
      </w:pPr>
    </w:p>
    <w:p>
      <w:pPr>
        <w:pStyle w:val="Heading1"/>
        <w:ind w:left="953" w:right="773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spacing w:line="280" w:lineRule="auto" w:before="117"/>
        <w:ind w:left="1260" w:right="2390" w:firstLine="0"/>
        <w:jc w:val="left"/>
        <w:rPr>
          <w:b/>
          <w:sz w:val="24"/>
        </w:rPr>
      </w:pPr>
      <w:r>
        <w:rPr>
          <w:b/>
          <w:sz w:val="24"/>
        </w:rPr>
        <w:t>PART 1</w:t>
      </w:r>
      <w:r>
        <w:rPr>
          <w:sz w:val="24"/>
        </w:rPr>
        <w:t>: </w:t>
      </w:r>
      <w:r>
        <w:rPr>
          <w:b/>
          <w:sz w:val="24"/>
        </w:rPr>
        <w:t>Risk Factors with Higher Possibility of Occurrence During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Project</w:t>
      </w: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78" w:lineRule="auto" w:before="67" w:after="2"/>
        <w:ind w:left="1620" w:right="1084" w:hanging="360"/>
        <w:jc w:val="left"/>
        <w:rPr>
          <w:sz w:val="24"/>
        </w:rPr>
      </w:pPr>
      <w:r>
        <w:rPr>
          <w:sz w:val="24"/>
        </w:rPr>
        <w:t>Kindly</w:t>
      </w:r>
      <w:r>
        <w:rPr>
          <w:spacing w:val="39"/>
          <w:sz w:val="24"/>
        </w:rPr>
        <w:t> </w:t>
      </w:r>
      <w:r>
        <w:rPr>
          <w:sz w:val="24"/>
        </w:rPr>
        <w:t>rate</w:t>
      </w:r>
      <w:r>
        <w:rPr>
          <w:spacing w:val="43"/>
          <w:sz w:val="24"/>
        </w:rPr>
        <w:t> </w:t>
      </w:r>
      <w:r>
        <w:rPr>
          <w:sz w:val="24"/>
        </w:rPr>
        <w:t>from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list</w:t>
      </w:r>
      <w:r>
        <w:rPr>
          <w:spacing w:val="46"/>
          <w:sz w:val="24"/>
        </w:rPr>
        <w:t> </w:t>
      </w:r>
      <w:r>
        <w:rPr>
          <w:sz w:val="24"/>
        </w:rPr>
        <w:t>below,</w:t>
      </w:r>
      <w:r>
        <w:rPr>
          <w:spacing w:val="44"/>
          <w:sz w:val="24"/>
        </w:rPr>
        <w:t> </w:t>
      </w:r>
      <w:r>
        <w:rPr>
          <w:sz w:val="24"/>
        </w:rPr>
        <w:t>how</w:t>
      </w:r>
      <w:r>
        <w:rPr>
          <w:spacing w:val="44"/>
          <w:sz w:val="24"/>
        </w:rPr>
        <w:t> </w:t>
      </w:r>
      <w:r>
        <w:rPr>
          <w:sz w:val="24"/>
        </w:rPr>
        <w:t>often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identified</w:t>
      </w:r>
      <w:r>
        <w:rPr>
          <w:spacing w:val="44"/>
          <w:sz w:val="24"/>
        </w:rPr>
        <w:t> </w:t>
      </w:r>
      <w:r>
        <w:rPr>
          <w:sz w:val="24"/>
        </w:rPr>
        <w:t>risk</w:t>
      </w:r>
      <w:r>
        <w:rPr>
          <w:spacing w:val="45"/>
          <w:sz w:val="24"/>
        </w:rPr>
        <w:t> </w:t>
      </w:r>
      <w:r>
        <w:rPr>
          <w:sz w:val="24"/>
        </w:rPr>
        <w:t>factors</w:t>
      </w:r>
      <w:r>
        <w:rPr>
          <w:spacing w:val="44"/>
          <w:sz w:val="24"/>
        </w:rPr>
        <w:t> </w:t>
      </w:r>
      <w:r>
        <w:rPr>
          <w:sz w:val="24"/>
        </w:rPr>
        <w:t>occur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project.</w:t>
      </w:r>
    </w:p>
    <w:tbl>
      <w:tblPr>
        <w:tblW w:w="0" w:type="auto"/>
        <w:jc w:val="left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508"/>
        <w:gridCol w:w="768"/>
        <w:gridCol w:w="802"/>
        <w:gridCol w:w="911"/>
        <w:gridCol w:w="968"/>
        <w:gridCol w:w="779"/>
      </w:tblGrid>
      <w:tr>
        <w:trPr>
          <w:trHeight w:val="952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508" w:type="dxa"/>
          </w:tcPr>
          <w:p>
            <w:pPr>
              <w:pStyle w:val="TableParagraph"/>
              <w:spacing w:line="276" w:lineRule="auto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occurs</w:t>
            </w:r>
            <w:r>
              <w:rPr>
                <w:b/>
                <w:spacing w:val="34"/>
                <w:sz w:val="24"/>
              </w:rPr>
              <w:t> </w:t>
            </w:r>
            <w:r>
              <w:rPr>
                <w:b/>
                <w:sz w:val="24"/>
              </w:rPr>
              <w:t>often/frequently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 construction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projects</w:t>
            </w:r>
          </w:p>
        </w:tc>
        <w:tc>
          <w:tcPr>
            <w:tcW w:w="768" w:type="dxa"/>
          </w:tcPr>
          <w:p>
            <w:pPr>
              <w:pStyle w:val="TableParagraph"/>
              <w:spacing w:line="276" w:lineRule="auto"/>
              <w:ind w:left="107" w:right="128" w:hanging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ind w:left="222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802" w:type="dxa"/>
          </w:tcPr>
          <w:p>
            <w:pPr>
              <w:pStyle w:val="TableParagraph"/>
              <w:spacing w:line="276" w:lineRule="auto"/>
              <w:ind w:left="259" w:right="80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911" w:type="dxa"/>
          </w:tcPr>
          <w:p>
            <w:pPr>
              <w:pStyle w:val="TableParagraph"/>
              <w:spacing w:line="276" w:lineRule="auto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Fairly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968" w:type="dxa"/>
          </w:tcPr>
          <w:p>
            <w:pPr>
              <w:pStyle w:val="TableParagraph"/>
              <w:spacing w:line="276" w:lineRule="auto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Rarely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ind w:left="13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779" w:type="dxa"/>
          </w:tcPr>
          <w:p>
            <w:pPr>
              <w:pStyle w:val="TableParagraph"/>
              <w:spacing w:line="276" w:lineRule="auto"/>
              <w:ind w:left="125" w:right="104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Less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workmanship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safety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Insolvency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contractor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0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Insolvency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permit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0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Inconsistency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policies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0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Bureaucracy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payment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claims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0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Improper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Pollution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7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Ecological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damage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regulation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200" w:left="900" w:right="360"/>
        </w:sectPr>
      </w:pPr>
    </w:p>
    <w:p>
      <w:pPr>
        <w:pStyle w:val="Heading1"/>
        <w:spacing w:line="276" w:lineRule="auto"/>
        <w:ind w:left="1620" w:right="1072"/>
      </w:pPr>
      <w:r>
        <w:rPr/>
        <w:t>PART</w:t>
      </w:r>
      <w:r>
        <w:rPr>
          <w:spacing w:val="11"/>
        </w:rPr>
        <w:t> </w:t>
      </w:r>
      <w:r>
        <w:rPr/>
        <w:t>2:Major</w:t>
      </w:r>
      <w:r>
        <w:rPr>
          <w:spacing w:val="9"/>
        </w:rPr>
        <w:t> </w:t>
      </w:r>
      <w:r>
        <w:rPr/>
        <w:t>Risk</w:t>
      </w:r>
      <w:r>
        <w:rPr>
          <w:spacing w:val="12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Techniques</w:t>
      </w:r>
      <w:r>
        <w:rPr>
          <w:spacing w:val="11"/>
        </w:rPr>
        <w:t> </w:t>
      </w:r>
      <w:r>
        <w:rPr/>
        <w:t>Practiced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Projects</w:t>
      </w: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78" w:lineRule="auto" w:before="0" w:after="0"/>
        <w:ind w:left="1620" w:right="1083" w:hanging="360"/>
        <w:jc w:val="left"/>
        <w:rPr>
          <w:sz w:val="24"/>
        </w:rPr>
      </w:pPr>
      <w:r>
        <w:rPr>
          <w:sz w:val="24"/>
        </w:rPr>
        <w:t>Kindly</w:t>
      </w:r>
      <w:r>
        <w:rPr>
          <w:spacing w:val="14"/>
          <w:sz w:val="24"/>
        </w:rPr>
        <w:t> </w:t>
      </w:r>
      <w:r>
        <w:rPr>
          <w:sz w:val="24"/>
        </w:rPr>
        <w:t>rate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list</w:t>
      </w:r>
      <w:r>
        <w:rPr>
          <w:spacing w:val="17"/>
          <w:sz w:val="24"/>
        </w:rPr>
        <w:t> </w:t>
      </w:r>
      <w:r>
        <w:rPr>
          <w:sz w:val="24"/>
        </w:rPr>
        <w:t>below,</w:t>
      </w:r>
      <w:r>
        <w:rPr>
          <w:spacing w:val="16"/>
          <w:sz w:val="24"/>
        </w:rPr>
        <w:t> </w:t>
      </w:r>
      <w:r>
        <w:rPr>
          <w:sz w:val="24"/>
        </w:rPr>
        <w:t>how</w:t>
      </w:r>
      <w:r>
        <w:rPr>
          <w:spacing w:val="16"/>
          <w:sz w:val="24"/>
        </w:rPr>
        <w:t> </w:t>
      </w:r>
      <w:r>
        <w:rPr>
          <w:sz w:val="24"/>
        </w:rPr>
        <w:t>often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identified</w:t>
      </w:r>
      <w:r>
        <w:rPr>
          <w:spacing w:val="18"/>
          <w:sz w:val="24"/>
        </w:rPr>
        <w:t> </w:t>
      </w:r>
      <w:r>
        <w:rPr>
          <w:sz w:val="24"/>
        </w:rPr>
        <w:t>risk</w:t>
      </w:r>
      <w:r>
        <w:rPr>
          <w:spacing w:val="16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practiced in the</w:t>
      </w:r>
      <w:r>
        <w:rPr>
          <w:spacing w:val="-1"/>
          <w:sz w:val="24"/>
        </w:rPr>
        <w:t> </w:t>
      </w:r>
      <w:r>
        <w:rPr>
          <w:sz w:val="24"/>
        </w:rPr>
        <w:t>construction industry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used.</w:t>
      </w:r>
    </w:p>
    <w:tbl>
      <w:tblPr>
        <w:tblW w:w="0" w:type="auto"/>
        <w:jc w:val="left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515"/>
        <w:gridCol w:w="736"/>
        <w:gridCol w:w="808"/>
        <w:gridCol w:w="909"/>
        <w:gridCol w:w="983"/>
        <w:gridCol w:w="777"/>
      </w:tblGrid>
      <w:tr>
        <w:trPr>
          <w:trHeight w:val="952" w:hRule="atLeast"/>
        </w:trPr>
        <w:tc>
          <w:tcPr>
            <w:tcW w:w="720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515" w:type="dxa"/>
          </w:tcPr>
          <w:p>
            <w:pPr>
              <w:pStyle w:val="TableParagraph"/>
              <w:spacing w:line="276" w:lineRule="auto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major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practiced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industry</w:t>
            </w:r>
          </w:p>
        </w:tc>
        <w:tc>
          <w:tcPr>
            <w:tcW w:w="736" w:type="dxa"/>
          </w:tcPr>
          <w:p>
            <w:pPr>
              <w:pStyle w:val="TableParagraph"/>
              <w:spacing w:line="276" w:lineRule="auto"/>
              <w:ind w:left="10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(5)</w:t>
            </w:r>
          </w:p>
        </w:tc>
        <w:tc>
          <w:tcPr>
            <w:tcW w:w="808" w:type="dxa"/>
          </w:tcPr>
          <w:p>
            <w:pPr>
              <w:pStyle w:val="TableParagraph"/>
              <w:spacing w:line="276" w:lineRule="auto"/>
              <w:ind w:left="262" w:right="83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909" w:type="dxa"/>
          </w:tcPr>
          <w:p>
            <w:pPr>
              <w:pStyle w:val="TableParagraph"/>
              <w:spacing w:line="276" w:lineRule="auto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Fairly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983" w:type="dxa"/>
          </w:tcPr>
          <w:p>
            <w:pPr>
              <w:pStyle w:val="TableParagraph"/>
              <w:spacing w:line="276" w:lineRule="auto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Rarely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777" w:type="dxa"/>
          </w:tcPr>
          <w:p>
            <w:pPr>
              <w:pStyle w:val="TableParagraph"/>
              <w:spacing w:line="276" w:lineRule="auto"/>
              <w:ind w:left="131" w:right="96" w:firstLine="33"/>
              <w:rPr>
                <w:b/>
                <w:sz w:val="24"/>
              </w:rPr>
            </w:pPr>
            <w:r>
              <w:rPr>
                <w:b/>
                <w:sz w:val="24"/>
              </w:rPr>
              <w:t>Less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often</w:t>
            </w:r>
          </w:p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mitigation/Reduction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exploit/Control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</w:p>
        </w:tc>
        <w:tc>
          <w:tcPr>
            <w:tcW w:w="7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Enhancement/</w:t>
            </w:r>
          </w:p>
        </w:tc>
        <w:tc>
          <w:tcPr>
            <w:tcW w:w="7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72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Acceptance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72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2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Contingency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34"/>
        </w:rPr>
      </w:pPr>
    </w:p>
    <w:p>
      <w:pPr>
        <w:pStyle w:val="Heading1"/>
        <w:spacing w:before="0"/>
      </w:pPr>
      <w:r>
        <w:rPr/>
        <w:t>PART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 Management</w:t>
      </w:r>
      <w:r>
        <w:rPr>
          <w:spacing w:val="-2"/>
        </w:rPr>
        <w:t> </w:t>
      </w:r>
      <w:r>
        <w:rPr/>
        <w:t>Techniques</w:t>
      </w: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40" w:lineRule="auto" w:before="115" w:after="49"/>
        <w:ind w:left="1620" w:right="0" w:hanging="361"/>
        <w:jc w:val="left"/>
        <w:rPr>
          <w:sz w:val="24"/>
        </w:rPr>
      </w:pPr>
      <w:r>
        <w:rPr>
          <w:sz w:val="24"/>
        </w:rPr>
        <w:t>Kindly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 effectiveness</w:t>
      </w:r>
      <w:r>
        <w:rPr>
          <w:spacing w:val="-1"/>
          <w:sz w:val="24"/>
        </w:rPr>
        <w:t> </w:t>
      </w:r>
      <w:r>
        <w:rPr>
          <w:sz w:val="24"/>
        </w:rPr>
        <w:t>of the listed</w:t>
      </w:r>
      <w:r>
        <w:rPr>
          <w:spacing w:val="-1"/>
          <w:sz w:val="24"/>
        </w:rPr>
        <w:t> </w:t>
      </w:r>
      <w:r>
        <w:rPr>
          <w:sz w:val="24"/>
        </w:rPr>
        <w:t>risk management techniques.</w:t>
      </w:r>
    </w:p>
    <w:tbl>
      <w:tblPr>
        <w:tblW w:w="0" w:type="auto"/>
        <w:jc w:val="left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3173"/>
        <w:gridCol w:w="1070"/>
        <w:gridCol w:w="1122"/>
        <w:gridCol w:w="1123"/>
        <w:gridCol w:w="1122"/>
        <w:gridCol w:w="1122"/>
      </w:tblGrid>
      <w:tr>
        <w:trPr>
          <w:trHeight w:val="1031" w:hRule="atLeast"/>
        </w:trPr>
        <w:tc>
          <w:tcPr>
            <w:tcW w:w="71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173" w:type="dxa"/>
          </w:tcPr>
          <w:p>
            <w:pPr>
              <w:pStyle w:val="TableParagraph"/>
              <w:spacing w:line="276" w:lineRule="auto"/>
              <w:ind w:left="105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effectiveness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techniques</w:t>
            </w:r>
          </w:p>
        </w:tc>
        <w:tc>
          <w:tcPr>
            <w:tcW w:w="1070" w:type="dxa"/>
          </w:tcPr>
          <w:p>
            <w:pPr>
              <w:pStyle w:val="TableParagraph"/>
              <w:spacing w:line="276" w:lineRule="auto"/>
              <w:ind w:left="108" w:right="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effective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(5)</w:t>
            </w:r>
          </w:p>
        </w:tc>
        <w:tc>
          <w:tcPr>
            <w:tcW w:w="1122" w:type="dxa"/>
          </w:tcPr>
          <w:p>
            <w:pPr>
              <w:pStyle w:val="TableParagraph"/>
              <w:spacing w:line="276" w:lineRule="auto"/>
              <w:ind w:left="421" w:right="76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Effective (4)</w:t>
            </w:r>
          </w:p>
        </w:tc>
        <w:tc>
          <w:tcPr>
            <w:tcW w:w="1123" w:type="dxa"/>
          </w:tcPr>
          <w:p>
            <w:pPr>
              <w:pStyle w:val="TableParagraph"/>
              <w:spacing w:line="276" w:lineRule="auto"/>
              <w:ind w:left="110" w:right="9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Fairly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Effective (3)</w:t>
            </w:r>
          </w:p>
        </w:tc>
        <w:tc>
          <w:tcPr>
            <w:tcW w:w="1122" w:type="dxa"/>
          </w:tcPr>
          <w:p>
            <w:pPr>
              <w:pStyle w:val="TableParagraph"/>
              <w:spacing w:line="276" w:lineRule="auto"/>
              <w:ind w:left="111" w:right="9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Effective (2)</w:t>
            </w:r>
          </w:p>
        </w:tc>
        <w:tc>
          <w:tcPr>
            <w:tcW w:w="1122" w:type="dxa"/>
          </w:tcPr>
          <w:p>
            <w:pPr>
              <w:pStyle w:val="TableParagraph"/>
              <w:spacing w:line="276" w:lineRule="auto"/>
              <w:ind w:left="112" w:right="9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Effective (1)</w:t>
            </w:r>
          </w:p>
        </w:tc>
      </w:tr>
      <w:tr>
        <w:trPr>
          <w:trHeight w:val="398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mitigation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/Reduction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exploit/Control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Enhancement/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Acceptance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7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8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7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Contingency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7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200" w:left="900" w:right="360"/>
        </w:sectPr>
      </w:pPr>
    </w:p>
    <w:p>
      <w:pPr>
        <w:pStyle w:val="Heading1"/>
        <w:spacing w:line="276" w:lineRule="auto"/>
        <w:ind w:right="1072"/>
      </w:pPr>
      <w:r>
        <w:rPr/>
        <w:t>PART</w:t>
      </w:r>
      <w:r>
        <w:rPr>
          <w:spacing w:val="35"/>
        </w:rPr>
        <w:t> </w:t>
      </w:r>
      <w:r>
        <w:rPr/>
        <w:t>4:</w:t>
      </w:r>
      <w:r>
        <w:rPr>
          <w:spacing w:val="34"/>
        </w:rPr>
        <w:t> </w:t>
      </w:r>
      <w:r>
        <w:rPr/>
        <w:t>Forms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Risk</w:t>
      </w:r>
      <w:r>
        <w:rPr>
          <w:spacing w:val="35"/>
        </w:rPr>
        <w:t> </w:t>
      </w:r>
      <w:r>
        <w:rPr/>
        <w:t>Sharing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Management</w:t>
      </w:r>
      <w:r>
        <w:rPr>
          <w:spacing w:val="34"/>
        </w:rPr>
        <w:t> </w:t>
      </w:r>
      <w:r>
        <w:rPr/>
        <w:t>Under</w:t>
      </w:r>
      <w:r>
        <w:rPr>
          <w:spacing w:val="33"/>
        </w:rPr>
        <w:t> </w:t>
      </w:r>
      <w:r>
        <w:rPr/>
        <w:t>DBB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DB</w:t>
      </w:r>
      <w:r>
        <w:rPr>
          <w:spacing w:val="-57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Options</w:t>
      </w: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76" w:lineRule="auto" w:before="75" w:after="0"/>
        <w:ind w:left="1620" w:right="1083" w:hanging="360"/>
        <w:jc w:val="left"/>
        <w:rPr>
          <w:sz w:val="24"/>
        </w:rPr>
      </w:pPr>
      <w:r>
        <w:rPr>
          <w:sz w:val="24"/>
        </w:rPr>
        <w:t>Kindly</w:t>
      </w:r>
      <w:r>
        <w:rPr>
          <w:spacing w:val="6"/>
          <w:sz w:val="24"/>
        </w:rPr>
        <w:t> </w:t>
      </w:r>
      <w:r>
        <w:rPr>
          <w:sz w:val="24"/>
        </w:rPr>
        <w:t>identify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rate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list</w:t>
      </w:r>
      <w:r>
        <w:rPr>
          <w:spacing w:val="12"/>
          <w:sz w:val="24"/>
        </w:rPr>
        <w:t> </w:t>
      </w:r>
      <w:r>
        <w:rPr>
          <w:sz w:val="24"/>
        </w:rPr>
        <w:t>below,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forms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risk</w:t>
      </w:r>
      <w:r>
        <w:rPr>
          <w:spacing w:val="14"/>
          <w:sz w:val="24"/>
        </w:rPr>
        <w:t> </w:t>
      </w:r>
      <w:r>
        <w:rPr>
          <w:sz w:val="24"/>
        </w:rPr>
        <w:t>sharing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11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DBB</w:t>
      </w:r>
      <w:r>
        <w:rPr>
          <w:spacing w:val="-3"/>
          <w:sz w:val="24"/>
        </w:rPr>
        <w:t> </w:t>
      </w:r>
      <w:r>
        <w:rPr>
          <w:sz w:val="24"/>
        </w:rPr>
        <w:t>and DB</w:t>
      </w:r>
      <w:r>
        <w:rPr>
          <w:spacing w:val="-2"/>
          <w:sz w:val="24"/>
        </w:rPr>
        <w:t> </w:t>
      </w:r>
      <w:r>
        <w:rPr>
          <w:sz w:val="24"/>
        </w:rPr>
        <w:t>procurement options in construction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</w:p>
    <w:p>
      <w:pPr>
        <w:pStyle w:val="Heading1"/>
        <w:spacing w:line="278" w:lineRule="auto" w:before="4"/>
        <w:ind w:right="1072"/>
      </w:pPr>
      <w:r>
        <w:rPr/>
        <w:t>Key:</w:t>
      </w:r>
      <w:r>
        <w:rPr>
          <w:spacing w:val="9"/>
        </w:rPr>
        <w:t> </w:t>
      </w:r>
      <w:r>
        <w:rPr/>
        <w:t>M-Mostly</w:t>
      </w:r>
      <w:r>
        <w:rPr>
          <w:spacing w:val="10"/>
        </w:rPr>
        <w:t> </w:t>
      </w:r>
      <w:r>
        <w:rPr/>
        <w:t>Used,</w:t>
      </w:r>
      <w:r>
        <w:rPr>
          <w:spacing w:val="13"/>
        </w:rPr>
        <w:t> </w:t>
      </w:r>
      <w:r>
        <w:rPr/>
        <w:t>MU</w:t>
      </w:r>
      <w:r>
        <w:rPr>
          <w:spacing w:val="11"/>
        </w:rPr>
        <w:t> </w:t>
      </w:r>
      <w:r>
        <w:rPr/>
        <w:t>–</w:t>
      </w:r>
      <w:r>
        <w:rPr>
          <w:spacing w:val="10"/>
        </w:rPr>
        <w:t> </w:t>
      </w:r>
      <w:r>
        <w:rPr/>
        <w:t>Moderately</w:t>
      </w:r>
      <w:r>
        <w:rPr>
          <w:spacing w:val="12"/>
        </w:rPr>
        <w:t> </w:t>
      </w:r>
      <w:r>
        <w:rPr/>
        <w:t>Used,</w:t>
      </w:r>
      <w:r>
        <w:rPr>
          <w:spacing w:val="10"/>
        </w:rPr>
        <w:t> </w:t>
      </w:r>
      <w:r>
        <w:rPr/>
        <w:t>F</w:t>
      </w:r>
      <w:r>
        <w:rPr>
          <w:spacing w:val="8"/>
        </w:rPr>
        <w:t> </w:t>
      </w:r>
      <w:r>
        <w:rPr/>
        <w:t>–</w:t>
      </w:r>
      <w:r>
        <w:rPr>
          <w:spacing w:val="10"/>
        </w:rPr>
        <w:t> </w:t>
      </w:r>
      <w:r>
        <w:rPr/>
        <w:t>Fairly</w:t>
      </w:r>
      <w:r>
        <w:rPr>
          <w:spacing w:val="10"/>
        </w:rPr>
        <w:t> </w:t>
      </w:r>
      <w:r>
        <w:rPr/>
        <w:t>Used,</w:t>
      </w:r>
      <w:r>
        <w:rPr>
          <w:spacing w:val="10"/>
        </w:rPr>
        <w:t> </w:t>
      </w:r>
      <w:r>
        <w:rPr/>
        <w:t>L-</w:t>
      </w:r>
      <w:r>
        <w:rPr>
          <w:spacing w:val="10"/>
        </w:rPr>
        <w:t> </w:t>
      </w:r>
      <w:r>
        <w:rPr/>
        <w:t>Least</w:t>
      </w:r>
      <w:r>
        <w:rPr>
          <w:spacing w:val="10"/>
        </w:rPr>
        <w:t> </w:t>
      </w:r>
      <w:r>
        <w:rPr/>
        <w:t>Used</w:t>
      </w:r>
      <w:r>
        <w:rPr>
          <w:spacing w:val="10"/>
        </w:rPr>
        <w:t> </w:t>
      </w:r>
      <w:r>
        <w:rPr/>
        <w:t>&amp;</w:t>
      </w:r>
      <w:r>
        <w:rPr>
          <w:spacing w:val="-57"/>
        </w:rPr>
        <w:t> </w:t>
      </w:r>
      <w:r>
        <w:rPr/>
        <w:t>N–Not</w:t>
      </w:r>
      <w:r>
        <w:rPr>
          <w:spacing w:val="-3"/>
        </w:rPr>
        <w:t> </w:t>
      </w:r>
      <w:r>
        <w:rPr/>
        <w:t>Used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420"/>
        <w:gridCol w:w="535"/>
        <w:gridCol w:w="616"/>
        <w:gridCol w:w="532"/>
        <w:gridCol w:w="532"/>
        <w:gridCol w:w="532"/>
        <w:gridCol w:w="535"/>
        <w:gridCol w:w="616"/>
        <w:gridCol w:w="530"/>
        <w:gridCol w:w="532"/>
        <w:gridCol w:w="535"/>
      </w:tblGrid>
      <w:tr>
        <w:trPr>
          <w:trHeight w:val="397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0" w:type="dxa"/>
            <w:vMerge w:val="restart"/>
          </w:tcPr>
          <w:p>
            <w:pPr>
              <w:pStyle w:val="TableParagraph"/>
              <w:spacing w:line="276" w:lineRule="auto"/>
              <w:ind w:left="107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forms of risk sharing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under DBB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procurement options</w:t>
            </w:r>
          </w:p>
        </w:tc>
        <w:tc>
          <w:tcPr>
            <w:tcW w:w="2747" w:type="dxa"/>
            <w:gridSpan w:val="5"/>
          </w:tcPr>
          <w:p>
            <w:pPr>
              <w:pStyle w:val="TableParagraph"/>
              <w:spacing w:line="275" w:lineRule="exact"/>
              <w:ind w:left="1108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DBB</w:t>
            </w:r>
          </w:p>
        </w:tc>
        <w:tc>
          <w:tcPr>
            <w:tcW w:w="2748" w:type="dxa"/>
            <w:gridSpan w:val="5"/>
          </w:tcPr>
          <w:p>
            <w:pPr>
              <w:pStyle w:val="TableParagraph"/>
              <w:spacing w:line="275" w:lineRule="exact"/>
              <w:ind w:left="1191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DB</w:t>
            </w:r>
          </w:p>
        </w:tc>
      </w:tr>
      <w:tr>
        <w:trPr>
          <w:trHeight w:val="623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16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MU</w:t>
            </w:r>
          </w:p>
        </w:tc>
        <w:tc>
          <w:tcPr>
            <w:tcW w:w="532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3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2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535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16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MU</w:t>
            </w:r>
          </w:p>
        </w:tc>
        <w:tc>
          <w:tcPr>
            <w:tcW w:w="530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32" w:type="dxa"/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535" w:type="dxa"/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Bond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Warranty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Surety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Venture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Sub-contracting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Sub-letting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Partnership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Alliancing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Contracting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Strategies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Enhancing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Understanding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Risk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</w:t>
      </w:r>
    </w:p>
    <w:p>
      <w:pPr>
        <w:pStyle w:val="ListParagraph"/>
        <w:numPr>
          <w:ilvl w:val="0"/>
          <w:numId w:val="12"/>
        </w:numPr>
        <w:tabs>
          <w:tab w:pos="1621" w:val="left" w:leader="none"/>
        </w:tabs>
        <w:spacing w:line="276" w:lineRule="auto" w:before="118" w:after="5"/>
        <w:ind w:left="1620" w:right="1080" w:hanging="360"/>
        <w:jc w:val="left"/>
        <w:rPr>
          <w:sz w:val="24"/>
        </w:rPr>
      </w:pPr>
      <w:r>
        <w:rPr>
          <w:sz w:val="24"/>
        </w:rPr>
        <w:t>Kindly</w:t>
      </w:r>
      <w:r>
        <w:rPr>
          <w:spacing w:val="37"/>
          <w:sz w:val="24"/>
        </w:rPr>
        <w:t> </w:t>
      </w:r>
      <w:r>
        <w:rPr>
          <w:sz w:val="24"/>
        </w:rPr>
        <w:t>rate</w:t>
      </w:r>
      <w:r>
        <w:rPr>
          <w:spacing w:val="42"/>
          <w:sz w:val="24"/>
        </w:rPr>
        <w:t> </w:t>
      </w:r>
      <w:r>
        <w:rPr>
          <w:sz w:val="24"/>
        </w:rPr>
        <w:t>from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list</w:t>
      </w:r>
      <w:r>
        <w:rPr>
          <w:spacing w:val="42"/>
          <w:sz w:val="24"/>
        </w:rPr>
        <w:t> </w:t>
      </w:r>
      <w:r>
        <w:rPr>
          <w:sz w:val="24"/>
        </w:rPr>
        <w:t>below,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level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effectiveness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strategies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enhancing</w:t>
      </w:r>
      <w:r>
        <w:rPr>
          <w:spacing w:val="-4"/>
          <w:sz w:val="24"/>
        </w:rPr>
        <w:t> </w:t>
      </w:r>
      <w:r>
        <w:rPr>
          <w:sz w:val="24"/>
        </w:rPr>
        <w:t>the level of understanding</w:t>
      </w:r>
      <w:r>
        <w:rPr>
          <w:spacing w:val="-3"/>
          <w:sz w:val="24"/>
        </w:rPr>
        <w:t> </w:t>
      </w:r>
      <w:r>
        <w:rPr>
          <w:sz w:val="24"/>
        </w:rPr>
        <w:t>of risk management.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949"/>
        <w:gridCol w:w="901"/>
        <w:gridCol w:w="1261"/>
        <w:gridCol w:w="1170"/>
        <w:gridCol w:w="1172"/>
        <w:gridCol w:w="1170"/>
      </w:tblGrid>
      <w:tr>
        <w:trPr>
          <w:trHeight w:val="952" w:hRule="atLeast"/>
        </w:trPr>
        <w:tc>
          <w:tcPr>
            <w:tcW w:w="71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949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Enhancing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  <w:p>
            <w:pPr>
              <w:pStyle w:val="TableParagraph"/>
              <w:tabs>
                <w:tab w:pos="752" w:val="left" w:leader="none"/>
                <w:tab w:pos="2726" w:val="left" w:leader="none"/>
                <w:tab w:pos="3372" w:val="left" w:leader="none"/>
              </w:tabs>
              <w:spacing w:line="310" w:lineRule="atLeast" w:before="7"/>
              <w:ind w:left="107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  <w:tab/>
              <w:t>Understanding</w:t>
              <w:tab/>
              <w:t>of</w:t>
              <w:tab/>
            </w:r>
            <w:r>
              <w:rPr>
                <w:b/>
                <w:spacing w:val="-2"/>
                <w:sz w:val="24"/>
              </w:rPr>
              <w:t>Risk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ind w:left="10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</w:p>
          <w:p>
            <w:pPr>
              <w:pStyle w:val="TableParagraph"/>
              <w:spacing w:line="310" w:lineRule="atLeast" w:before="7"/>
              <w:ind w:left="162" w:right="85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Effecti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(5)</w:t>
            </w:r>
          </w:p>
        </w:tc>
        <w:tc>
          <w:tcPr>
            <w:tcW w:w="1261" w:type="dxa"/>
          </w:tcPr>
          <w:p>
            <w:pPr>
              <w:pStyle w:val="TableParagraph"/>
              <w:spacing w:line="276" w:lineRule="auto" w:before="1"/>
              <w:ind w:left="485" w:right="151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"/>
              <w:ind w:left="12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Fairly</w:t>
            </w:r>
          </w:p>
          <w:p>
            <w:pPr>
              <w:pStyle w:val="TableParagraph"/>
              <w:spacing w:line="310" w:lineRule="atLeast" w:before="7"/>
              <w:ind w:left="125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(3)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125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Less</w:t>
            </w:r>
          </w:p>
          <w:p>
            <w:pPr>
              <w:pStyle w:val="TableParagraph"/>
              <w:spacing w:line="310" w:lineRule="atLeast" w:before="7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Effective (2)</w:t>
            </w:r>
          </w:p>
        </w:tc>
        <w:tc>
          <w:tcPr>
            <w:tcW w:w="1170" w:type="dxa"/>
          </w:tcPr>
          <w:p>
            <w:pPr>
              <w:pStyle w:val="TableParagraph"/>
              <w:spacing w:before="1"/>
              <w:ind w:left="12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Least</w:t>
            </w:r>
          </w:p>
          <w:p>
            <w:pPr>
              <w:pStyle w:val="TableParagraph"/>
              <w:spacing w:line="310" w:lineRule="atLeast" w:before="7"/>
              <w:ind w:left="123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Effective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(1)</w:t>
            </w:r>
          </w:p>
        </w:tc>
      </w:tr>
      <w:tr>
        <w:trPr>
          <w:trHeight w:val="1029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9" w:type="dxa"/>
          </w:tcPr>
          <w:p>
            <w:pPr>
              <w:pStyle w:val="TableParagraph"/>
              <w:spacing w:line="259" w:lineRule="auto"/>
              <w:ind w:left="107" w:right="25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Critically studying the contract type and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selection of the appropriate contract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form,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terms &amp;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conditions.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19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9" w:type="dxa"/>
          </w:tcPr>
          <w:p>
            <w:pPr>
              <w:pStyle w:val="TableParagraph"/>
              <w:spacing w:line="259" w:lineRule="auto"/>
              <w:ind w:left="107" w:right="16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Considering the market’s capability, the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Borrower’s capacity, and the operational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environment in which delivery will be</w:t>
            </w:r>
            <w:r>
              <w:rPr>
                <w:rFonts w:ascii="Calibri" w:hAnsi="Calibri"/>
                <w:spacing w:val="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taking</w:t>
            </w:r>
            <w:r>
              <w:rPr>
                <w:rFonts w:ascii="Calibri" w:hAnsi="Calibri"/>
                <w:spacing w:val="-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place.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8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9" w:type="dxa"/>
          </w:tcPr>
          <w:p>
            <w:pPr>
              <w:pStyle w:val="TableParagraph"/>
              <w:spacing w:line="273" w:lineRule="auto"/>
              <w:ind w:left="107" w:right="9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Understanding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required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price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costing</w:t>
            </w:r>
            <w:r>
              <w:rPr>
                <w:rFonts w:ascii="Calibri"/>
                <w:spacing w:val="37"/>
                <w:sz w:val="22"/>
              </w:rPr>
              <w:t> </w:t>
            </w:r>
            <w:r>
              <w:rPr>
                <w:rFonts w:ascii="Calibri"/>
                <w:sz w:val="22"/>
              </w:rPr>
              <w:t>mechanism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time</w:t>
            </w:r>
            <w:r>
              <w:rPr>
                <w:rFonts w:ascii="Calibri"/>
                <w:spacing w:val="4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</w:p>
          <w:p>
            <w:pPr>
              <w:pStyle w:val="TableParagraph"/>
              <w:spacing w:before="3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Contract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type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selected.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Collaboration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  <w:p>
            <w:pPr>
              <w:pStyle w:val="TableParagraph"/>
              <w:spacing w:line="310" w:lineRule="atLeast" w:before="7"/>
              <w:ind w:left="107" w:right="9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minimizing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overall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4" w:top="1360" w:bottom="1200" w:left="900" w:right="36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949"/>
        <w:gridCol w:w="901"/>
        <w:gridCol w:w="1261"/>
        <w:gridCol w:w="1170"/>
        <w:gridCol w:w="1172"/>
        <w:gridCol w:w="1170"/>
      </w:tblGrid>
      <w:tr>
        <w:trPr>
          <w:trHeight w:val="1032" w:hRule="atLeast"/>
        </w:trPr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9" w:type="dxa"/>
          </w:tcPr>
          <w:p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outcome,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 risk.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948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9" w:type="dxa"/>
          </w:tcPr>
          <w:p>
            <w:pPr>
              <w:pStyle w:val="TableParagraph"/>
              <w:spacing w:line="259" w:lineRule="auto"/>
              <w:ind w:left="107" w:right="126"/>
              <w:rPr>
                <w:sz w:val="24"/>
              </w:rPr>
            </w:pPr>
            <w:r>
              <w:rPr>
                <w:sz w:val="24"/>
              </w:rPr>
              <w:t>Establishing the process by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supplier bids and proposals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assessed to determine the supplier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offers the best Value for Money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 therefore deliver the right 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 methods.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18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9" w:type="dxa"/>
          </w:tcPr>
          <w:p>
            <w:pPr>
              <w:pStyle w:val="TableParagraph"/>
              <w:spacing w:line="276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The effective, efficient, and 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 of resources, which requires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benefits, along with an assessment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risks, and non-price attributes 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necessarily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represent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Money.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51" w:hRule="atLeast"/>
        </w:trPr>
        <w:tc>
          <w:tcPr>
            <w:tcW w:w="71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9" w:type="dxa"/>
          </w:tcPr>
          <w:p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Looking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undertaken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earlier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evaluate how each procurement option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addresses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identified.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0" w:footer="934" w:top="1420" w:bottom="1120" w:left="9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30005pt;margin-top:780.200012pt;width:17.3pt;height:13.05pt;mso-position-horizontal-relative:page;mso-position-vertical-relative:page;z-index:-17963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8.026611pt;width:222.25pt;height:15.3pt;mso-position-horizontal-relative:page;mso-position-vertical-relative:page;z-index:-17963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Source:</w:t>
                </w:r>
                <w:r>
                  <w:rPr>
                    <w:spacing w:val="-3"/>
                  </w:rPr>
                  <w:t> </w:t>
                </w:r>
                <w:r>
                  <w:rPr/>
                  <w:t>Researcher’s</w:t>
                </w:r>
                <w:r>
                  <w:rPr>
                    <w:spacing w:val="-1"/>
                  </w:rPr>
                  <w:t> </w:t>
                </w:r>
                <w:r>
                  <w:rPr/>
                  <w:t>Analysis of</w:t>
                </w:r>
                <w:r>
                  <w:rPr>
                    <w:spacing w:val="-2"/>
                  </w:rPr>
                  <w:t> </w:t>
                </w:r>
                <w:r>
                  <w:rPr/>
                  <w:t>Data</w:t>
                </w:r>
                <w:r>
                  <w:rPr>
                    <w:spacing w:val="-3"/>
                  </w:rPr>
                  <w:t> </w:t>
                </w:r>
                <w:r>
                  <w:rPr/>
                  <w:t>(2019)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30005pt;margin-top:780.200012pt;width:17.3pt;height:13.05pt;mso-position-horizontal-relative:page;mso-position-vertical-relative:page;z-index:-17962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9.130005pt;margin-top:780.200012pt;width:17.3pt;height:13.05pt;mso-position-horizontal-relative:page;mso-position-vertical-relative:page;z-index:-17961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(%1)"/>
      <w:lvlJc w:val="left"/>
      <w:pPr>
        <w:ind w:left="1260" w:hanging="266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2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5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4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1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26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2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4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7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9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4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1" w:hanging="32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2700" w:hanging="21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00" w:hanging="2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9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9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3481" w:hanging="29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81" w:hanging="29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1608" w:hanging="639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1" w:hanging="6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7" w:hanging="6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3" w:hanging="6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9" w:hanging="6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4" w:hanging="6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301" w:hanging="27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01" w:hanging="27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9" w:hanging="27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3" w:hanging="27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8" w:hanging="27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3" w:hanging="27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2" w:hanging="27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7" w:hanging="27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2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6"/>
      <w:numFmt w:val="lowerRoman"/>
      <w:lvlText w:val="%2."/>
      <w:lvlJc w:val="left"/>
      <w:pPr>
        <w:ind w:left="1620" w:hanging="6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2" w:hanging="6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4" w:hanging="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6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481" w:hanging="29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81" w:hanging="29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4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41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41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488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2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allenconsult.com/" TargetMode="External"/><Relationship Id="rId9" Type="http://schemas.openxmlformats.org/officeDocument/2006/relationships/hyperlink" Target="http://dx.doi.org/10.1080/01446190802468487" TargetMode="External"/><Relationship Id="rId10" Type="http://schemas.openxmlformats.org/officeDocument/2006/relationships/hyperlink" Target="http://www.risk-doctor.com/pdf-files/mar10a.pdf" TargetMode="External"/><Relationship Id="rId11" Type="http://schemas.openxmlformats.org/officeDocument/2006/relationships/hyperlink" Target="http://allafrica.com/stories/201109051349.html" TargetMode="External"/><Relationship Id="rId12" Type="http://schemas.openxmlformats.org/officeDocument/2006/relationships/hyperlink" Target="http://www.pmworldjournal.net/" TargetMode="External"/><Relationship Id="rId13" Type="http://schemas.openxmlformats.org/officeDocument/2006/relationships/hyperlink" Target="http://archonic.net/" TargetMode="External"/><Relationship Id="rId14" Type="http://schemas.openxmlformats.org/officeDocument/2006/relationships/hyperlink" Target="http://www.worldbank.org/" TargetMode="External"/><Relationship Id="rId15" Type="http://schemas.openxmlformats.org/officeDocument/2006/relationships/hyperlink" Target="mailto:feyishayo1980@gmail.com" TargetMode="External"/><Relationship Id="rId16" Type="http://schemas.openxmlformats.org/officeDocument/2006/relationships/hyperlink" Target="mailto:foyelamicecilia@yahoo.com" TargetMode="Externa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image" Target="media/image6.pn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2023-11-03T15:01:58Z</dcterms:created>
  <dcterms:modified xsi:type="dcterms:W3CDTF">2023-11-03T15:01:58Z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