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78" w:lineRule="auto" w:before="73"/>
        <w:ind w:left="434" w:right="1313" w:firstLine="4"/>
        <w:jc w:val="center"/>
        <w:rPr>
          <w:b/>
          <w:sz w:val="28"/>
        </w:rPr>
      </w:pPr>
      <w:r>
        <w:rPr>
          <w:b/>
          <w:sz w:val="28"/>
        </w:rPr>
        <w:t>ASSESSMENT OF LECTURERS’ ATTITUDES, SELF</w:t>
      </w:r>
      <w:r>
        <w:rPr>
          <w:sz w:val="28"/>
        </w:rPr>
        <w:t>- </w:t>
      </w:r>
      <w:r>
        <w:rPr>
          <w:b/>
          <w:sz w:val="28"/>
        </w:rPr>
        <w:t>EFFICACY AND ACCESS TO THE UTILIZATION OF INFORMATION AND COMMUNICATION</w:t>
      </w:r>
      <w:r>
        <w:rPr>
          <w:b/>
          <w:spacing w:val="-6"/>
          <w:sz w:val="28"/>
        </w:rPr>
        <w:t> </w:t>
      </w:r>
      <w:r>
        <w:rPr>
          <w:b/>
          <w:sz w:val="28"/>
        </w:rPr>
        <w:t>TECNOLOGY</w:t>
      </w:r>
      <w:r>
        <w:rPr>
          <w:b/>
          <w:spacing w:val="-7"/>
          <w:sz w:val="28"/>
        </w:rPr>
        <w:t> </w:t>
      </w:r>
      <w:r>
        <w:rPr>
          <w:b/>
          <w:sz w:val="28"/>
        </w:rPr>
        <w:t>IN</w:t>
      </w:r>
      <w:r>
        <w:rPr>
          <w:b/>
          <w:spacing w:val="-6"/>
          <w:sz w:val="28"/>
        </w:rPr>
        <w:t> </w:t>
      </w:r>
      <w:r>
        <w:rPr>
          <w:b/>
          <w:sz w:val="28"/>
        </w:rPr>
        <w:t>COLLEGES</w:t>
      </w:r>
      <w:r>
        <w:rPr>
          <w:b/>
          <w:spacing w:val="-6"/>
          <w:sz w:val="28"/>
        </w:rPr>
        <w:t> </w:t>
      </w:r>
      <w:r>
        <w:rPr>
          <w:b/>
          <w:sz w:val="28"/>
        </w:rPr>
        <w:t>OF</w:t>
      </w:r>
      <w:r>
        <w:rPr>
          <w:b/>
          <w:spacing w:val="-6"/>
          <w:sz w:val="28"/>
        </w:rPr>
        <w:t> </w:t>
      </w:r>
      <w:r>
        <w:rPr>
          <w:b/>
          <w:sz w:val="28"/>
        </w:rPr>
        <w:t>EDUCATION</w:t>
      </w:r>
      <w:r>
        <w:rPr>
          <w:b/>
          <w:spacing w:val="-6"/>
          <w:sz w:val="28"/>
        </w:rPr>
        <w:t> </w:t>
      </w:r>
      <w:r>
        <w:rPr>
          <w:b/>
          <w:sz w:val="28"/>
        </w:rPr>
        <w:t>IN KADUNA STATE</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20"/>
        <w:ind w:left="0"/>
        <w:rPr>
          <w:b/>
          <w:sz w:val="28"/>
        </w:rPr>
      </w:pPr>
    </w:p>
    <w:p>
      <w:pPr>
        <w:spacing w:before="0"/>
        <w:ind w:left="2894" w:right="3768" w:firstLine="0"/>
        <w:jc w:val="center"/>
        <w:rPr>
          <w:b/>
          <w:sz w:val="28"/>
        </w:rPr>
      </w:pPr>
      <w:r>
        <w:rPr>
          <w:b/>
          <w:spacing w:val="-5"/>
          <w:sz w:val="28"/>
        </w:rPr>
        <w:t>BY</w:t>
      </w:r>
    </w:p>
    <w:p>
      <w:pPr>
        <w:spacing w:line="276" w:lineRule="auto" w:before="249"/>
        <w:ind w:left="2894" w:right="3768" w:firstLine="0"/>
        <w:jc w:val="center"/>
        <w:rPr>
          <w:b/>
          <w:sz w:val="28"/>
        </w:rPr>
      </w:pPr>
      <w:r>
        <w:rPr>
          <w:b/>
          <w:sz w:val="28"/>
        </w:rPr>
        <w:t>Fatima</w:t>
      </w:r>
      <w:r>
        <w:rPr>
          <w:b/>
          <w:spacing w:val="-18"/>
          <w:sz w:val="28"/>
        </w:rPr>
        <w:t> </w:t>
      </w:r>
      <w:r>
        <w:rPr>
          <w:b/>
          <w:sz w:val="28"/>
        </w:rPr>
        <w:t>Binta</w:t>
      </w:r>
      <w:r>
        <w:rPr>
          <w:b/>
          <w:spacing w:val="-17"/>
          <w:sz w:val="28"/>
        </w:rPr>
        <w:t> </w:t>
      </w:r>
      <w:r>
        <w:rPr>
          <w:b/>
          <w:sz w:val="28"/>
        </w:rPr>
        <w:t>SANI </w:t>
      </w:r>
      <w:r>
        <w:rPr>
          <w:b/>
          <w:spacing w:val="-2"/>
          <w:sz w:val="28"/>
        </w:rPr>
        <w:t>(P13EDFC8010)</w:t>
      </w:r>
    </w:p>
    <w:p>
      <w:pPr>
        <w:pStyle w:val="BodyText"/>
        <w:ind w:left="0"/>
        <w:rPr>
          <w:b/>
          <w:sz w:val="28"/>
        </w:rPr>
      </w:pPr>
    </w:p>
    <w:p>
      <w:pPr>
        <w:pStyle w:val="BodyText"/>
        <w:ind w:left="0"/>
        <w:rPr>
          <w:b/>
          <w:sz w:val="28"/>
        </w:rPr>
      </w:pPr>
    </w:p>
    <w:p>
      <w:pPr>
        <w:pStyle w:val="BodyText"/>
        <w:spacing w:before="173"/>
        <w:ind w:left="0"/>
        <w:rPr>
          <w:b/>
          <w:sz w:val="28"/>
        </w:rPr>
      </w:pPr>
    </w:p>
    <w:p>
      <w:pPr>
        <w:spacing w:before="0"/>
        <w:ind w:left="2896" w:right="3768" w:firstLine="0"/>
        <w:jc w:val="center"/>
        <w:rPr>
          <w:b/>
          <w:sz w:val="28"/>
        </w:rPr>
      </w:pPr>
      <w:r>
        <w:rPr>
          <w:b/>
          <w:sz w:val="28"/>
        </w:rPr>
        <w:t>SUBMITTED</w:t>
      </w:r>
      <w:r>
        <w:rPr>
          <w:b/>
          <w:spacing w:val="-6"/>
          <w:sz w:val="28"/>
        </w:rPr>
        <w:t> </w:t>
      </w:r>
      <w:r>
        <w:rPr>
          <w:b/>
          <w:spacing w:val="-5"/>
          <w:sz w:val="28"/>
        </w:rPr>
        <w:t>TO</w:t>
      </w: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ind w:left="0"/>
        <w:rPr>
          <w:b/>
          <w:sz w:val="28"/>
        </w:rPr>
      </w:pPr>
    </w:p>
    <w:p>
      <w:pPr>
        <w:pStyle w:val="BodyText"/>
        <w:spacing w:before="276"/>
        <w:ind w:left="0"/>
        <w:rPr>
          <w:b/>
          <w:sz w:val="28"/>
        </w:rPr>
      </w:pPr>
    </w:p>
    <w:p>
      <w:pPr>
        <w:spacing w:line="278" w:lineRule="auto" w:before="0"/>
        <w:ind w:left="339" w:right="1216" w:firstLine="0"/>
        <w:jc w:val="center"/>
        <w:rPr>
          <w:b/>
          <w:sz w:val="28"/>
        </w:rPr>
      </w:pPr>
      <w:r>
        <w:rPr>
          <w:b/>
          <w:sz w:val="28"/>
        </w:rPr>
        <w:t>DEPARTMENT</w:t>
      </w:r>
      <w:r>
        <w:rPr>
          <w:b/>
          <w:spacing w:val="-9"/>
          <w:sz w:val="28"/>
        </w:rPr>
        <w:t> </w:t>
      </w:r>
      <w:r>
        <w:rPr>
          <w:b/>
          <w:sz w:val="28"/>
        </w:rPr>
        <w:t>OF</w:t>
      </w:r>
      <w:r>
        <w:rPr>
          <w:b/>
          <w:spacing w:val="-9"/>
          <w:sz w:val="28"/>
        </w:rPr>
        <w:t> </w:t>
      </w:r>
      <w:r>
        <w:rPr>
          <w:b/>
          <w:sz w:val="28"/>
        </w:rPr>
        <w:t>EDUCATIONAL</w:t>
      </w:r>
      <w:r>
        <w:rPr>
          <w:b/>
          <w:spacing w:val="-9"/>
          <w:sz w:val="28"/>
        </w:rPr>
        <w:t> </w:t>
      </w:r>
      <w:r>
        <w:rPr>
          <w:b/>
          <w:sz w:val="28"/>
        </w:rPr>
        <w:t>FOUNDATIONS</w:t>
      </w:r>
      <w:r>
        <w:rPr>
          <w:b/>
          <w:spacing w:val="-9"/>
          <w:sz w:val="28"/>
        </w:rPr>
        <w:t> </w:t>
      </w:r>
      <w:r>
        <w:rPr>
          <w:b/>
          <w:sz w:val="28"/>
        </w:rPr>
        <w:t>AND </w:t>
      </w:r>
      <w:r>
        <w:rPr>
          <w:b/>
          <w:spacing w:val="-2"/>
          <w:sz w:val="28"/>
        </w:rPr>
        <w:t>CURRICULUM,</w:t>
      </w:r>
    </w:p>
    <w:p>
      <w:pPr>
        <w:spacing w:line="424" w:lineRule="auto" w:before="194"/>
        <w:ind w:left="2525" w:right="3400" w:firstLine="0"/>
        <w:jc w:val="center"/>
        <w:rPr>
          <w:b/>
          <w:sz w:val="28"/>
        </w:rPr>
      </w:pPr>
      <w:r>
        <w:rPr>
          <w:b/>
          <w:sz w:val="28"/>
        </w:rPr>
        <w:t>FACULTY OF EDUCATION, AHMADU</w:t>
      </w:r>
      <w:r>
        <w:rPr>
          <w:b/>
          <w:spacing w:val="-18"/>
          <w:sz w:val="28"/>
        </w:rPr>
        <w:t> </w:t>
      </w:r>
      <w:r>
        <w:rPr>
          <w:b/>
          <w:sz w:val="28"/>
        </w:rPr>
        <w:t>BELLO</w:t>
      </w:r>
      <w:r>
        <w:rPr>
          <w:b/>
          <w:spacing w:val="-17"/>
          <w:sz w:val="28"/>
        </w:rPr>
        <w:t> </w:t>
      </w:r>
      <w:r>
        <w:rPr>
          <w:b/>
          <w:sz w:val="28"/>
        </w:rPr>
        <w:t>UNIVERSITY, </w:t>
      </w:r>
      <w:r>
        <w:rPr>
          <w:b/>
          <w:spacing w:val="-2"/>
          <w:sz w:val="28"/>
        </w:rPr>
        <w:t>ZARIA</w:t>
      </w:r>
    </w:p>
    <w:p>
      <w:pPr>
        <w:spacing w:after="0" w:line="424" w:lineRule="auto"/>
        <w:jc w:val="center"/>
        <w:rPr>
          <w:sz w:val="28"/>
        </w:rPr>
        <w:sectPr>
          <w:type w:val="continuous"/>
          <w:pgSz w:w="12240" w:h="15840"/>
          <w:pgMar w:top="1360" w:bottom="280" w:left="1140" w:right="260"/>
        </w:sectPr>
      </w:pPr>
    </w:p>
    <w:p>
      <w:pPr>
        <w:spacing w:before="78"/>
        <w:ind w:left="2894" w:right="3770" w:firstLine="0"/>
        <w:jc w:val="center"/>
        <w:rPr>
          <w:b/>
          <w:sz w:val="28"/>
        </w:rPr>
      </w:pPr>
      <w:r>
        <w:rPr>
          <w:b/>
          <w:spacing w:val="-2"/>
          <w:sz w:val="28"/>
        </w:rPr>
        <w:t>DECLARATION</w:t>
      </w:r>
    </w:p>
    <w:p>
      <w:pPr>
        <w:pStyle w:val="BodyText"/>
        <w:spacing w:line="480" w:lineRule="auto" w:before="315"/>
        <w:ind w:right="1171" w:firstLine="719"/>
        <w:jc w:val="both"/>
      </w:pPr>
      <w:r>
        <w:rPr/>
        <w:t>I declare that this dissertation entitled “Assessment of Lecturers Attitudes, Self-Efficacy and</w:t>
      </w:r>
      <w:r>
        <w:rPr>
          <w:spacing w:val="-3"/>
        </w:rPr>
        <w:t> </w:t>
      </w:r>
      <w:r>
        <w:rPr/>
        <w:t>Access</w:t>
      </w:r>
      <w:r>
        <w:rPr>
          <w:spacing w:val="-3"/>
        </w:rPr>
        <w:t> </w:t>
      </w:r>
      <w:r>
        <w:rPr/>
        <w:t>to</w:t>
      </w:r>
      <w:r>
        <w:rPr>
          <w:spacing w:val="-3"/>
        </w:rPr>
        <w:t> </w:t>
      </w:r>
      <w:r>
        <w:rPr/>
        <w:t>Utilization</w:t>
      </w:r>
      <w:r>
        <w:rPr>
          <w:spacing w:val="-6"/>
        </w:rPr>
        <w:t> </w:t>
      </w:r>
      <w:r>
        <w:rPr/>
        <w:t>of</w:t>
      </w:r>
      <w:r>
        <w:rPr>
          <w:spacing w:val="-2"/>
        </w:rPr>
        <w:t> </w:t>
      </w:r>
      <w:r>
        <w:rPr/>
        <w:t>Information</w:t>
      </w:r>
      <w:r>
        <w:rPr>
          <w:spacing w:val="-3"/>
        </w:rPr>
        <w:t> </w:t>
      </w:r>
      <w:r>
        <w:rPr/>
        <w:t>and</w:t>
      </w:r>
      <w:r>
        <w:rPr>
          <w:spacing w:val="-3"/>
        </w:rPr>
        <w:t> </w:t>
      </w:r>
      <w:r>
        <w:rPr/>
        <w:t>Communication Technologies</w:t>
      </w:r>
      <w:r>
        <w:rPr>
          <w:spacing w:val="-1"/>
        </w:rPr>
        <w:t> </w:t>
      </w:r>
      <w:r>
        <w:rPr/>
        <w:t>(ICTs)</w:t>
      </w:r>
      <w:r>
        <w:rPr>
          <w:spacing w:val="-3"/>
        </w:rPr>
        <w:t> </w:t>
      </w:r>
      <w:r>
        <w:rPr/>
        <w:t>in</w:t>
      </w:r>
      <w:r>
        <w:rPr>
          <w:spacing w:val="-3"/>
        </w:rPr>
        <w:t> </w:t>
      </w:r>
      <w:r>
        <w:rPr/>
        <w:t>Colleges</w:t>
      </w:r>
      <w:r>
        <w:rPr>
          <w:spacing w:val="-3"/>
        </w:rPr>
        <w:t> </w:t>
      </w:r>
      <w:r>
        <w:rPr/>
        <w:t>of Education in Kaduna State” has been carried out by me in the Department of Curriculum and Educational Foundation, Ahmadu Bello University, Zaria. The information derived from the literature has been duly acknowledged and the listed references provided. No part of this dissertation was previously presented for another degree or diploma at this or any other </w:t>
      </w:r>
      <w:r>
        <w:rPr>
          <w:spacing w:val="-2"/>
        </w:rPr>
        <w:t>institution.</w:t>
      </w:r>
    </w:p>
    <w:p>
      <w:pPr>
        <w:pStyle w:val="BodyText"/>
        <w:ind w:left="0"/>
        <w:rPr>
          <w:sz w:val="20"/>
        </w:rPr>
      </w:pPr>
    </w:p>
    <w:p>
      <w:pPr>
        <w:pStyle w:val="BodyText"/>
        <w:ind w:left="0"/>
        <w:rPr>
          <w:sz w:val="20"/>
        </w:rPr>
      </w:pPr>
    </w:p>
    <w:p>
      <w:pPr>
        <w:pStyle w:val="BodyText"/>
        <w:spacing w:before="110"/>
        <w:ind w:left="0"/>
        <w:rPr>
          <w:sz w:val="20"/>
        </w:rPr>
      </w:pPr>
      <w:r>
        <w:rPr/>
        <mc:AlternateContent>
          <mc:Choice Requires="wps">
            <w:drawing>
              <wp:anchor distT="0" distB="0" distL="0" distR="0" allowOverlap="1" layoutInCell="1" locked="0" behindDoc="1" simplePos="0" relativeHeight="487587840">
                <wp:simplePos x="0" y="0"/>
                <wp:positionH relativeFrom="page">
                  <wp:posOffset>914704</wp:posOffset>
                </wp:positionH>
                <wp:positionV relativeFrom="paragraph">
                  <wp:posOffset>231497</wp:posOffset>
                </wp:positionV>
                <wp:extent cx="19050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905000" cy="1270"/>
                        </a:xfrm>
                        <a:custGeom>
                          <a:avLst/>
                          <a:gdLst/>
                          <a:ahLst/>
                          <a:cxnLst/>
                          <a:rect l="l" t="t" r="r" b="b"/>
                          <a:pathLst>
                            <a:path w="1905000" h="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28161pt;width:150pt;height:.1pt;mso-position-horizontal-relative:page;mso-position-vertical-relative:paragraph;z-index:-15728640;mso-wrap-distance-left:0;mso-wrap-distance-right:0" id="docshape2" coordorigin="1440,365" coordsize="3000,0" path="m1440,365l4440,36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5030089</wp:posOffset>
                </wp:positionH>
                <wp:positionV relativeFrom="paragraph">
                  <wp:posOffset>231497</wp:posOffset>
                </wp:positionV>
                <wp:extent cx="17526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752600" cy="1270"/>
                        </a:xfrm>
                        <a:custGeom>
                          <a:avLst/>
                          <a:gdLst/>
                          <a:ahLst/>
                          <a:cxnLst/>
                          <a:rect l="l" t="t" r="r" b="b"/>
                          <a:pathLst>
                            <a:path w="1752600" h="0">
                              <a:moveTo>
                                <a:pt x="0" y="0"/>
                              </a:moveTo>
                              <a:lnTo>
                                <a:pt x="1752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228161pt;width:138pt;height:.1pt;mso-position-horizontal-relative:page;mso-position-vertical-relative:paragraph;z-index:-15728128;mso-wrap-distance-left:0;mso-wrap-distance-right:0" id="docshape3" coordorigin="7921,365" coordsize="2760,0" path="m7921,365l10681,365e" filled="false" stroked="true" strokeweight=".487125pt" strokecolor="#000000">
                <v:path arrowok="t"/>
                <v:stroke dashstyle="solid"/>
                <w10:wrap type="topAndBottom"/>
              </v:shape>
            </w:pict>
          </mc:Fallback>
        </mc:AlternateContent>
      </w:r>
    </w:p>
    <w:p>
      <w:pPr>
        <w:tabs>
          <w:tab w:pos="8341" w:val="left" w:leader="none"/>
        </w:tabs>
        <w:spacing w:before="5"/>
        <w:ind w:left="1140" w:right="0" w:firstLine="0"/>
        <w:jc w:val="left"/>
        <w:rPr>
          <w:b/>
          <w:sz w:val="24"/>
        </w:rPr>
      </w:pPr>
      <w:r>
        <w:rPr>
          <w:b/>
          <w:sz w:val="24"/>
        </w:rPr>
        <w:t>Fatima</w:t>
      </w:r>
      <w:r>
        <w:rPr>
          <w:b/>
          <w:spacing w:val="-3"/>
          <w:sz w:val="24"/>
        </w:rPr>
        <w:t> </w:t>
      </w:r>
      <w:r>
        <w:rPr>
          <w:b/>
          <w:sz w:val="24"/>
        </w:rPr>
        <w:t>Binta</w:t>
      </w:r>
      <w:r>
        <w:rPr>
          <w:b/>
          <w:spacing w:val="-3"/>
          <w:sz w:val="24"/>
        </w:rPr>
        <w:t> </w:t>
      </w:r>
      <w:r>
        <w:rPr>
          <w:b/>
          <w:spacing w:val="-4"/>
          <w:sz w:val="24"/>
        </w:rPr>
        <w:t>SANI</w:t>
      </w:r>
      <w:r>
        <w:rPr>
          <w:b/>
          <w:sz w:val="24"/>
        </w:rPr>
        <w:tab/>
      </w:r>
      <w:r>
        <w:rPr>
          <w:b/>
          <w:spacing w:val="-4"/>
          <w:sz w:val="24"/>
        </w:rPr>
        <w:t>Date</w:t>
      </w:r>
    </w:p>
    <w:p>
      <w:pPr>
        <w:spacing w:after="0"/>
        <w:jc w:val="left"/>
        <w:rPr>
          <w:sz w:val="24"/>
        </w:rPr>
        <w:sectPr>
          <w:footerReference w:type="default" r:id="rId5"/>
          <w:pgSz w:w="12240" w:h="15840"/>
          <w:pgMar w:header="0" w:footer="1015" w:top="1360" w:bottom="1200" w:left="1140" w:right="260"/>
          <w:pgNumType w:start="2"/>
        </w:sectPr>
      </w:pPr>
    </w:p>
    <w:p>
      <w:pPr>
        <w:spacing w:before="78"/>
        <w:ind w:left="2894" w:right="3769" w:firstLine="0"/>
        <w:jc w:val="center"/>
        <w:rPr>
          <w:b/>
          <w:sz w:val="28"/>
        </w:rPr>
      </w:pPr>
      <w:r>
        <w:rPr>
          <w:b/>
          <w:spacing w:val="-2"/>
          <w:sz w:val="28"/>
        </w:rPr>
        <w:t>CERTIFICATION</w:t>
      </w:r>
    </w:p>
    <w:p>
      <w:pPr>
        <w:pStyle w:val="BodyText"/>
        <w:spacing w:line="480" w:lineRule="auto" w:before="315"/>
        <w:ind w:right="1183" w:firstLine="719"/>
        <w:jc w:val="both"/>
      </w:pPr>
      <w:r>
        <w:rPr/>
        <w:t>This dissertation titled “assessment of lecturers attitudes, self efficacy and access on utilization of information and communication technologies in Colleges of Education in Kaduna State” by Fatima Binta Sani has been read and meets the regulations governing the award of the Master‟s degree (Instructional Technology) Ahmadu Bello University, Zaria and is approved for its contribution to knowledge and literary presentation.</w:t>
      </w:r>
    </w:p>
    <w:p>
      <w:pPr>
        <w:pStyle w:val="BodyText"/>
        <w:ind w:left="0"/>
        <w:rPr>
          <w:sz w:val="20"/>
        </w:rPr>
      </w:pPr>
    </w:p>
    <w:p>
      <w:pPr>
        <w:pStyle w:val="BodyText"/>
        <w:ind w:left="0"/>
        <w:rPr>
          <w:sz w:val="20"/>
        </w:rPr>
      </w:pPr>
    </w:p>
    <w:p>
      <w:pPr>
        <w:pStyle w:val="BodyText"/>
        <w:spacing w:before="110"/>
        <w:ind w:left="0"/>
        <w:rPr>
          <w:sz w:val="20"/>
        </w:rPr>
      </w:pPr>
      <w:r>
        <w:rPr/>
        <mc:AlternateContent>
          <mc:Choice Requires="wps">
            <w:drawing>
              <wp:anchor distT="0" distB="0" distL="0" distR="0" allowOverlap="1" layoutInCell="1" locked="0" behindDoc="1" simplePos="0" relativeHeight="487588864">
                <wp:simplePos x="0" y="0"/>
                <wp:positionH relativeFrom="page">
                  <wp:posOffset>914704</wp:posOffset>
                </wp:positionH>
                <wp:positionV relativeFrom="paragraph">
                  <wp:posOffset>231437</wp:posOffset>
                </wp:positionV>
                <wp:extent cx="26670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2667000" cy="1270"/>
                        </a:xfrm>
                        <a:custGeom>
                          <a:avLst/>
                          <a:gdLst/>
                          <a:ahLst/>
                          <a:cxnLst/>
                          <a:rect l="l" t="t" r="r" b="b"/>
                          <a:pathLst>
                            <a:path w="2667000" h="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18.223461pt;width:210pt;height:.1pt;mso-position-horizontal-relative:page;mso-position-vertical-relative:paragraph;z-index:-15727616;mso-wrap-distance-left:0;mso-wrap-distance-right:0" id="docshape4" coordorigin="1440,364" coordsize="4200,0" path="m1440,364l5640,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5030089</wp:posOffset>
                </wp:positionH>
                <wp:positionV relativeFrom="paragraph">
                  <wp:posOffset>231437</wp:posOffset>
                </wp:positionV>
                <wp:extent cx="11430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18.223461pt;width:90pt;height:.1pt;mso-position-horizontal-relative:page;mso-position-vertical-relative:paragraph;z-index:-15727104;mso-wrap-distance-left:0;mso-wrap-distance-right:0" id="docshape5" coordorigin="7921,364" coordsize="1800,0" path="m7921,364l9721,364e" filled="false" stroked="true" strokeweight=".487125pt" strokecolor="#000000">
                <v:path arrowok="t"/>
                <v:stroke dashstyle="solid"/>
                <w10:wrap type="topAndBottom"/>
              </v:shape>
            </w:pict>
          </mc:Fallback>
        </mc:AlternateContent>
      </w:r>
    </w:p>
    <w:p>
      <w:pPr>
        <w:pStyle w:val="Heading3"/>
        <w:tabs>
          <w:tab w:pos="7501" w:val="left" w:leader="none"/>
        </w:tabs>
        <w:spacing w:line="274" w:lineRule="exact" w:before="5"/>
        <w:ind w:left="300" w:firstLine="0"/>
        <w:jc w:val="left"/>
      </w:pPr>
      <w:r>
        <w:rPr/>
        <w:t>Prof.</w:t>
      </w:r>
      <w:r>
        <w:rPr>
          <w:spacing w:val="-4"/>
        </w:rPr>
        <w:t> </w:t>
      </w:r>
      <w:r>
        <w:rPr/>
        <w:t>M.</w:t>
      </w:r>
      <w:r>
        <w:rPr>
          <w:spacing w:val="-2"/>
        </w:rPr>
        <w:t> Abdullahi</w:t>
      </w:r>
      <w:r>
        <w:rPr/>
        <w:tab/>
      </w:r>
      <w:r>
        <w:rPr>
          <w:spacing w:val="-4"/>
        </w:rPr>
        <w:t>Date</w:t>
      </w:r>
    </w:p>
    <w:p>
      <w:pPr>
        <w:pStyle w:val="BodyText"/>
        <w:spacing w:line="274" w:lineRule="exact"/>
      </w:pPr>
      <w:r>
        <w:rPr/>
        <w:t>(Chairman</w:t>
      </w:r>
      <w:r>
        <w:rPr>
          <w:spacing w:val="-1"/>
        </w:rPr>
        <w:t> </w:t>
      </w:r>
      <w:r>
        <w:rPr/>
        <w:t>Supervisory</w:t>
      </w:r>
      <w:r>
        <w:rPr>
          <w:spacing w:val="-2"/>
        </w:rPr>
        <w:t> Committee)</w:t>
      </w:r>
    </w:p>
    <w:p>
      <w:pPr>
        <w:pStyle w:val="BodyText"/>
        <w:ind w:left="0"/>
        <w:rPr>
          <w:sz w:val="20"/>
        </w:rPr>
      </w:pPr>
    </w:p>
    <w:p>
      <w:pPr>
        <w:pStyle w:val="BodyText"/>
        <w:ind w:left="0"/>
        <w:rPr>
          <w:sz w:val="20"/>
        </w:rPr>
      </w:pPr>
    </w:p>
    <w:p>
      <w:pPr>
        <w:pStyle w:val="BodyText"/>
        <w:ind w:left="0"/>
        <w:rPr>
          <w:sz w:val="20"/>
        </w:rPr>
      </w:pPr>
    </w:p>
    <w:p>
      <w:pPr>
        <w:pStyle w:val="BodyText"/>
        <w:spacing w:before="155"/>
        <w:ind w:left="0"/>
        <w:rPr>
          <w:sz w:val="20"/>
        </w:rPr>
      </w:pPr>
      <w:r>
        <w:rPr/>
        <mc:AlternateContent>
          <mc:Choice Requires="wps">
            <w:drawing>
              <wp:anchor distT="0" distB="0" distL="0" distR="0" allowOverlap="1" layoutInCell="1" locked="0" behindDoc="1" simplePos="0" relativeHeight="487589888">
                <wp:simplePos x="0" y="0"/>
                <wp:positionH relativeFrom="page">
                  <wp:posOffset>914704</wp:posOffset>
                </wp:positionH>
                <wp:positionV relativeFrom="paragraph">
                  <wp:posOffset>259722</wp:posOffset>
                </wp:positionV>
                <wp:extent cx="26670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2667000" cy="1270"/>
                        </a:xfrm>
                        <a:custGeom>
                          <a:avLst/>
                          <a:gdLst/>
                          <a:ahLst/>
                          <a:cxnLst/>
                          <a:rect l="l" t="t" r="r" b="b"/>
                          <a:pathLst>
                            <a:path w="2667000" h="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5056pt;width:210pt;height:.1pt;mso-position-horizontal-relative:page;mso-position-vertical-relative:paragraph;z-index:-15726592;mso-wrap-distance-left:0;mso-wrap-distance-right:0" id="docshape6" coordorigin="1440,409" coordsize="4200,0" path="m1440,409l5640,40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5030089</wp:posOffset>
                </wp:positionH>
                <wp:positionV relativeFrom="paragraph">
                  <wp:posOffset>259722</wp:posOffset>
                </wp:positionV>
                <wp:extent cx="11430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45056pt;width:90pt;height:.1pt;mso-position-horizontal-relative:page;mso-position-vertical-relative:paragraph;z-index:-15726080;mso-wrap-distance-left:0;mso-wrap-distance-right:0" id="docshape7" coordorigin="7921,409" coordsize="1800,0" path="m7921,409l9721,409e" filled="false" stroked="true" strokeweight=".487125pt" strokecolor="#000000">
                <v:path arrowok="t"/>
                <v:stroke dashstyle="solid"/>
                <w10:wrap type="topAndBottom"/>
              </v:shape>
            </w:pict>
          </mc:Fallback>
        </mc:AlternateContent>
      </w:r>
    </w:p>
    <w:p>
      <w:pPr>
        <w:pStyle w:val="Heading3"/>
        <w:tabs>
          <w:tab w:pos="7501" w:val="left" w:leader="none"/>
        </w:tabs>
        <w:spacing w:line="274" w:lineRule="exact" w:before="5"/>
        <w:ind w:left="300" w:firstLine="0"/>
        <w:jc w:val="left"/>
      </w:pPr>
      <w:r>
        <w:rPr/>
        <w:t>Dr.</w:t>
      </w:r>
      <w:r>
        <w:rPr>
          <w:spacing w:val="-1"/>
        </w:rPr>
        <w:t> </w:t>
      </w:r>
      <w:r>
        <w:rPr/>
        <w:t>S.A.</w:t>
      </w:r>
      <w:r>
        <w:rPr>
          <w:spacing w:val="-2"/>
        </w:rPr>
        <w:t> Zubair</w:t>
      </w:r>
      <w:r>
        <w:rPr/>
        <w:tab/>
      </w:r>
      <w:r>
        <w:rPr>
          <w:spacing w:val="-4"/>
        </w:rPr>
        <w:t>Date</w:t>
      </w:r>
    </w:p>
    <w:p>
      <w:pPr>
        <w:pStyle w:val="BodyText"/>
        <w:spacing w:line="274" w:lineRule="exact"/>
      </w:pPr>
      <w:r>
        <w:rPr/>
        <w:t>(Member,</w:t>
      </w:r>
      <w:r>
        <w:rPr>
          <w:spacing w:val="-2"/>
        </w:rPr>
        <w:t> </w:t>
      </w:r>
      <w:r>
        <w:rPr/>
        <w:t>Supervisory</w:t>
      </w:r>
      <w:r>
        <w:rPr>
          <w:spacing w:val="-5"/>
        </w:rPr>
        <w:t> </w:t>
      </w:r>
      <w:r>
        <w:rPr>
          <w:spacing w:val="-2"/>
        </w:rPr>
        <w:t>Committee)</w:t>
      </w:r>
    </w:p>
    <w:p>
      <w:pPr>
        <w:pStyle w:val="BodyText"/>
        <w:ind w:left="0"/>
        <w:rPr>
          <w:sz w:val="20"/>
        </w:rPr>
      </w:pPr>
    </w:p>
    <w:p>
      <w:pPr>
        <w:pStyle w:val="BodyText"/>
        <w:ind w:left="0"/>
        <w:rPr>
          <w:sz w:val="20"/>
        </w:rPr>
      </w:pPr>
    </w:p>
    <w:p>
      <w:pPr>
        <w:pStyle w:val="BodyText"/>
        <w:ind w:left="0"/>
        <w:rPr>
          <w:sz w:val="20"/>
        </w:rPr>
      </w:pPr>
    </w:p>
    <w:p>
      <w:pPr>
        <w:pStyle w:val="BodyText"/>
        <w:ind w:left="0"/>
        <w:rPr>
          <w:sz w:val="20"/>
        </w:rPr>
      </w:pPr>
    </w:p>
    <w:p>
      <w:pPr>
        <w:pStyle w:val="BodyText"/>
        <w:spacing w:before="201"/>
        <w:ind w:left="0"/>
        <w:rPr>
          <w:sz w:val="20"/>
        </w:rPr>
      </w:pPr>
      <w:r>
        <w:rPr/>
        <mc:AlternateContent>
          <mc:Choice Requires="wps">
            <w:drawing>
              <wp:anchor distT="0" distB="0" distL="0" distR="0" allowOverlap="1" layoutInCell="1" locked="0" behindDoc="1" simplePos="0" relativeHeight="487590912">
                <wp:simplePos x="0" y="0"/>
                <wp:positionH relativeFrom="page">
                  <wp:posOffset>914704</wp:posOffset>
                </wp:positionH>
                <wp:positionV relativeFrom="paragraph">
                  <wp:posOffset>289198</wp:posOffset>
                </wp:positionV>
                <wp:extent cx="26670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2667000" cy="1270"/>
                        </a:xfrm>
                        <a:custGeom>
                          <a:avLst/>
                          <a:gdLst/>
                          <a:ahLst/>
                          <a:cxnLst/>
                          <a:rect l="l" t="t" r="r" b="b"/>
                          <a:pathLst>
                            <a:path w="2667000" h="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771513pt;width:210pt;height:.1pt;mso-position-horizontal-relative:page;mso-position-vertical-relative:paragraph;z-index:-15725568;mso-wrap-distance-left:0;mso-wrap-distance-right:0" id="docshape8" coordorigin="1440,455" coordsize="4200,0" path="m1440,455l5640,455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5030089</wp:posOffset>
                </wp:positionH>
                <wp:positionV relativeFrom="paragraph">
                  <wp:posOffset>289198</wp:posOffset>
                </wp:positionV>
                <wp:extent cx="11430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2.771513pt;width:90pt;height:.1pt;mso-position-horizontal-relative:page;mso-position-vertical-relative:paragraph;z-index:-15725056;mso-wrap-distance-left:0;mso-wrap-distance-right:0" id="docshape9" coordorigin="7921,455" coordsize="1800,0" path="m7921,455l9721,455e" filled="false" stroked="true" strokeweight=".487125pt" strokecolor="#000000">
                <v:path arrowok="t"/>
                <v:stroke dashstyle="solid"/>
                <w10:wrap type="topAndBottom"/>
              </v:shape>
            </w:pict>
          </mc:Fallback>
        </mc:AlternateContent>
      </w:r>
    </w:p>
    <w:p>
      <w:pPr>
        <w:pStyle w:val="Heading3"/>
        <w:tabs>
          <w:tab w:pos="7501" w:val="left" w:leader="none"/>
        </w:tabs>
        <w:spacing w:line="274" w:lineRule="exact" w:before="5"/>
        <w:ind w:left="300" w:firstLine="0"/>
        <w:jc w:val="left"/>
      </w:pPr>
      <w:r>
        <w:rPr/>
        <w:t>Dr.</w:t>
      </w:r>
      <w:r>
        <w:rPr>
          <w:spacing w:val="-3"/>
        </w:rPr>
        <w:t> </w:t>
      </w:r>
      <w:r>
        <w:rPr/>
        <w:t>Musa</w:t>
      </w:r>
      <w:r>
        <w:rPr>
          <w:spacing w:val="-1"/>
        </w:rPr>
        <w:t> </w:t>
      </w:r>
      <w:r>
        <w:rPr/>
        <w:t>Idris</w:t>
      </w:r>
      <w:r>
        <w:rPr>
          <w:spacing w:val="-1"/>
        </w:rPr>
        <w:t> </w:t>
      </w:r>
      <w:r>
        <w:rPr>
          <w:spacing w:val="-2"/>
        </w:rPr>
        <w:t>Harbau</w:t>
      </w:r>
      <w:r>
        <w:rPr/>
        <w:tab/>
      </w:r>
      <w:r>
        <w:rPr>
          <w:spacing w:val="-4"/>
        </w:rPr>
        <w:t>Date</w:t>
      </w:r>
    </w:p>
    <w:p>
      <w:pPr>
        <w:pStyle w:val="BodyText"/>
        <w:spacing w:line="274" w:lineRule="exact"/>
      </w:pPr>
      <w:r>
        <w:rPr/>
        <w:t>(Head</w:t>
      </w:r>
      <w:r>
        <w:rPr>
          <w:spacing w:val="-1"/>
        </w:rPr>
        <w:t> </w:t>
      </w:r>
      <w:r>
        <w:rPr/>
        <w:t>of</w:t>
      </w:r>
      <w:r>
        <w:rPr>
          <w:spacing w:val="-1"/>
        </w:rPr>
        <w:t> </w:t>
      </w:r>
      <w:r>
        <w:rPr>
          <w:spacing w:val="-2"/>
        </w:rPr>
        <w:t>Department</w:t>
      </w:r>
    </w:p>
    <w:p>
      <w:pPr>
        <w:pStyle w:val="BodyText"/>
      </w:pPr>
      <w:r>
        <w:rPr/>
        <w:t>(Curriculum</w:t>
      </w:r>
      <w:r>
        <w:rPr>
          <w:spacing w:val="-1"/>
        </w:rPr>
        <w:t> </w:t>
      </w:r>
      <w:r>
        <w:rPr/>
        <w:t>and</w:t>
      </w:r>
      <w:r>
        <w:rPr>
          <w:spacing w:val="-1"/>
        </w:rPr>
        <w:t> </w:t>
      </w:r>
      <w:r>
        <w:rPr/>
        <w:t>Educational</w:t>
      </w:r>
      <w:r>
        <w:rPr>
          <w:spacing w:val="-1"/>
        </w:rPr>
        <w:t> </w:t>
      </w:r>
      <w:r>
        <w:rPr>
          <w:spacing w:val="-2"/>
        </w:rPr>
        <w:t>Foundation)</w:t>
      </w:r>
    </w:p>
    <w:p>
      <w:pPr>
        <w:pStyle w:val="BodyText"/>
        <w:ind w:left="0"/>
        <w:rPr>
          <w:sz w:val="20"/>
        </w:rPr>
      </w:pPr>
    </w:p>
    <w:p>
      <w:pPr>
        <w:pStyle w:val="BodyText"/>
        <w:ind w:left="0"/>
        <w:rPr>
          <w:sz w:val="20"/>
        </w:rPr>
      </w:pPr>
    </w:p>
    <w:p>
      <w:pPr>
        <w:pStyle w:val="BodyText"/>
        <w:ind w:left="0"/>
        <w:rPr>
          <w:sz w:val="20"/>
        </w:rPr>
      </w:pPr>
    </w:p>
    <w:p>
      <w:pPr>
        <w:pStyle w:val="BodyText"/>
        <w:spacing w:before="155"/>
        <w:ind w:left="0"/>
        <w:rPr>
          <w:sz w:val="20"/>
        </w:rPr>
      </w:pPr>
      <w:r>
        <w:rPr/>
        <mc:AlternateContent>
          <mc:Choice Requires="wps">
            <w:drawing>
              <wp:anchor distT="0" distB="0" distL="0" distR="0" allowOverlap="1" layoutInCell="1" locked="0" behindDoc="1" simplePos="0" relativeHeight="487591936">
                <wp:simplePos x="0" y="0"/>
                <wp:positionH relativeFrom="page">
                  <wp:posOffset>914704</wp:posOffset>
                </wp:positionH>
                <wp:positionV relativeFrom="paragraph">
                  <wp:posOffset>259736</wp:posOffset>
                </wp:positionV>
                <wp:extent cx="26670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667000" cy="1270"/>
                        </a:xfrm>
                        <a:custGeom>
                          <a:avLst/>
                          <a:gdLst/>
                          <a:ahLst/>
                          <a:cxnLst/>
                          <a:rect l="l" t="t" r="r" b="b"/>
                          <a:pathLst>
                            <a:path w="2667000" h="0">
                              <a:moveTo>
                                <a:pt x="0" y="0"/>
                              </a:moveTo>
                              <a:lnTo>
                                <a:pt x="2667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0.451719pt;width:210pt;height:.1pt;mso-position-horizontal-relative:page;mso-position-vertical-relative:paragraph;z-index:-15724544;mso-wrap-distance-left:0;mso-wrap-distance-right:0" id="docshape10" coordorigin="1440,409" coordsize="4200,0" path="m1440,409l5640,409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5030089</wp:posOffset>
                </wp:positionH>
                <wp:positionV relativeFrom="paragraph">
                  <wp:posOffset>259736</wp:posOffset>
                </wp:positionV>
                <wp:extent cx="11430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143000" cy="1270"/>
                        </a:xfrm>
                        <a:custGeom>
                          <a:avLst/>
                          <a:gdLst/>
                          <a:ahLst/>
                          <a:cxnLst/>
                          <a:rect l="l" t="t" r="r" b="b"/>
                          <a:pathLst>
                            <a:path w="1143000" h="0">
                              <a:moveTo>
                                <a:pt x="0" y="0"/>
                              </a:moveTo>
                              <a:lnTo>
                                <a:pt x="1143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070007pt;margin-top:20.451719pt;width:90pt;height:.1pt;mso-position-horizontal-relative:page;mso-position-vertical-relative:paragraph;z-index:-15724032;mso-wrap-distance-left:0;mso-wrap-distance-right:0" id="docshape11" coordorigin="7921,409" coordsize="1800,0" path="m7921,409l9721,409e" filled="false" stroked="true" strokeweight=".487125pt" strokecolor="#000000">
                <v:path arrowok="t"/>
                <v:stroke dashstyle="solid"/>
                <w10:wrap type="topAndBottom"/>
              </v:shape>
            </w:pict>
          </mc:Fallback>
        </mc:AlternateContent>
      </w:r>
    </w:p>
    <w:p>
      <w:pPr>
        <w:pStyle w:val="Heading3"/>
        <w:tabs>
          <w:tab w:pos="7501" w:val="left" w:leader="none"/>
        </w:tabs>
        <w:spacing w:line="274" w:lineRule="exact" w:before="5"/>
        <w:ind w:left="300" w:firstLine="0"/>
        <w:jc w:val="left"/>
      </w:pPr>
      <w:r>
        <w:rPr/>
        <w:t>Prof.</w:t>
      </w:r>
      <w:r>
        <w:rPr>
          <w:spacing w:val="-2"/>
        </w:rPr>
        <w:t> </w:t>
      </w:r>
      <w:r>
        <w:rPr/>
        <w:t>S.</w:t>
      </w:r>
      <w:r>
        <w:rPr>
          <w:spacing w:val="-2"/>
        </w:rPr>
        <w:t> </w:t>
      </w:r>
      <w:r>
        <w:rPr/>
        <w:t>Z.</w:t>
      </w:r>
      <w:r>
        <w:rPr>
          <w:spacing w:val="-1"/>
        </w:rPr>
        <w:t> </w:t>
      </w:r>
      <w:r>
        <w:rPr>
          <w:spacing w:val="-2"/>
        </w:rPr>
        <w:t>Abubakar</w:t>
      </w:r>
      <w:r>
        <w:rPr/>
        <w:tab/>
      </w:r>
      <w:r>
        <w:rPr>
          <w:spacing w:val="-4"/>
        </w:rPr>
        <w:t>Date</w:t>
      </w:r>
    </w:p>
    <w:p>
      <w:pPr>
        <w:pStyle w:val="BodyText"/>
        <w:spacing w:line="274" w:lineRule="exact"/>
      </w:pPr>
      <w:r>
        <w:rPr/>
        <w:t>(Dean,</w:t>
      </w:r>
      <w:r>
        <w:rPr>
          <w:spacing w:val="-2"/>
        </w:rPr>
        <w:t> </w:t>
      </w:r>
      <w:r>
        <w:rPr/>
        <w:t>School</w:t>
      </w:r>
      <w:r>
        <w:rPr>
          <w:spacing w:val="-1"/>
        </w:rPr>
        <w:t> </w:t>
      </w:r>
      <w:r>
        <w:rPr/>
        <w:t>of</w:t>
      </w:r>
      <w:r>
        <w:rPr>
          <w:spacing w:val="-1"/>
        </w:rPr>
        <w:t> </w:t>
      </w:r>
      <w:r>
        <w:rPr/>
        <w:t>Post-Graduate</w:t>
      </w:r>
      <w:r>
        <w:rPr>
          <w:spacing w:val="-1"/>
        </w:rPr>
        <w:t> </w:t>
      </w:r>
      <w:r>
        <w:rPr>
          <w:spacing w:val="-2"/>
        </w:rPr>
        <w:t>Studies)</w:t>
      </w:r>
    </w:p>
    <w:p>
      <w:pPr>
        <w:spacing w:after="0" w:line="274" w:lineRule="exact"/>
        <w:sectPr>
          <w:pgSz w:w="12240" w:h="15840"/>
          <w:pgMar w:header="0" w:footer="1015" w:top="1360" w:bottom="1200" w:left="1140" w:right="260"/>
        </w:sectPr>
      </w:pPr>
    </w:p>
    <w:p>
      <w:pPr>
        <w:spacing w:before="78"/>
        <w:ind w:left="2894" w:right="3771" w:firstLine="0"/>
        <w:jc w:val="center"/>
        <w:rPr>
          <w:b/>
          <w:sz w:val="28"/>
        </w:rPr>
      </w:pPr>
      <w:r>
        <w:rPr>
          <w:b/>
          <w:spacing w:val="-2"/>
          <w:sz w:val="28"/>
        </w:rPr>
        <w:t>DEDICATION</w:t>
      </w:r>
    </w:p>
    <w:p>
      <w:pPr>
        <w:pStyle w:val="BodyText"/>
        <w:spacing w:line="480" w:lineRule="auto" w:before="315"/>
        <w:ind w:right="1171" w:firstLine="719"/>
        <w:jc w:val="both"/>
      </w:pPr>
      <w:r>
        <w:rPr/>
        <w:t>This dissertation is dedicated to my parents, my father Alhaji Sani Ibrahim and my</w:t>
      </w:r>
      <w:r>
        <w:rPr>
          <w:spacing w:val="40"/>
        </w:rPr>
        <w:t> </w:t>
      </w:r>
      <w:r>
        <w:rPr/>
        <w:t>mother Hajiya Suwaiba Sani, my</w:t>
      </w:r>
      <w:r>
        <w:rPr>
          <w:spacing w:val="-4"/>
        </w:rPr>
        <w:t> </w:t>
      </w:r>
      <w:r>
        <w:rPr/>
        <w:t>husband Bashir Sani and to my</w:t>
      </w:r>
      <w:r>
        <w:rPr>
          <w:spacing w:val="-5"/>
        </w:rPr>
        <w:t> </w:t>
      </w:r>
      <w:r>
        <w:rPr/>
        <w:t>children (Karimah, Haroon and Muhammad Sani).</w:t>
      </w:r>
    </w:p>
    <w:p>
      <w:pPr>
        <w:spacing w:after="0" w:line="480" w:lineRule="auto"/>
        <w:jc w:val="both"/>
        <w:sectPr>
          <w:pgSz w:w="12240" w:h="15840"/>
          <w:pgMar w:header="0" w:footer="1015" w:top="1360" w:bottom="1200" w:left="1140" w:right="260"/>
        </w:sectPr>
      </w:pPr>
    </w:p>
    <w:p>
      <w:pPr>
        <w:spacing w:before="78"/>
        <w:ind w:left="3332" w:right="0" w:firstLine="0"/>
        <w:jc w:val="left"/>
        <w:rPr>
          <w:b/>
          <w:sz w:val="28"/>
        </w:rPr>
      </w:pPr>
      <w:r>
        <w:rPr>
          <w:b/>
          <w:spacing w:val="-2"/>
          <w:sz w:val="28"/>
        </w:rPr>
        <w:t>ACKNOWLEDGEMENTS</w:t>
      </w:r>
    </w:p>
    <w:p>
      <w:pPr>
        <w:pStyle w:val="BodyText"/>
        <w:spacing w:line="480" w:lineRule="auto" w:before="315"/>
        <w:ind w:right="1180" w:firstLine="719"/>
        <w:jc w:val="both"/>
      </w:pPr>
      <w:r>
        <w:rPr/>
        <w:t>First and foremost, I expressed my profound gratitude to Allah the Omnipotent, most Gracious and</w:t>
      </w:r>
      <w:r>
        <w:rPr>
          <w:spacing w:val="-2"/>
        </w:rPr>
        <w:t> </w:t>
      </w:r>
      <w:r>
        <w:rPr/>
        <w:t>most</w:t>
      </w:r>
      <w:r>
        <w:rPr>
          <w:spacing w:val="-2"/>
        </w:rPr>
        <w:t> </w:t>
      </w:r>
      <w:r>
        <w:rPr/>
        <w:t>Merciful</w:t>
      </w:r>
      <w:r>
        <w:rPr>
          <w:spacing w:val="-2"/>
        </w:rPr>
        <w:t> </w:t>
      </w:r>
      <w:r>
        <w:rPr/>
        <w:t>for</w:t>
      </w:r>
      <w:r>
        <w:rPr>
          <w:spacing w:val="-2"/>
        </w:rPr>
        <w:t> </w:t>
      </w:r>
      <w:r>
        <w:rPr/>
        <w:t>giving</w:t>
      </w:r>
      <w:r>
        <w:rPr>
          <w:spacing w:val="-5"/>
        </w:rPr>
        <w:t> </w:t>
      </w:r>
      <w:r>
        <w:rPr/>
        <w:t>me</w:t>
      </w:r>
      <w:r>
        <w:rPr>
          <w:spacing w:val="-2"/>
        </w:rPr>
        <w:t> </w:t>
      </w:r>
      <w:r>
        <w:rPr/>
        <w:t>this golden</w:t>
      </w:r>
      <w:r>
        <w:rPr>
          <w:spacing w:val="-2"/>
        </w:rPr>
        <w:t> </w:t>
      </w:r>
      <w:r>
        <w:rPr/>
        <w:t>opportunity</w:t>
      </w:r>
      <w:r>
        <w:rPr>
          <w:spacing w:val="-7"/>
        </w:rPr>
        <w:t> </w:t>
      </w:r>
      <w:r>
        <w:rPr/>
        <w:t>to carry</w:t>
      </w:r>
      <w:r>
        <w:rPr>
          <w:spacing w:val="-5"/>
        </w:rPr>
        <w:t> </w:t>
      </w:r>
      <w:r>
        <w:rPr/>
        <w:t>out</w:t>
      </w:r>
      <w:r>
        <w:rPr>
          <w:spacing w:val="-2"/>
        </w:rPr>
        <w:t> </w:t>
      </w:r>
      <w:r>
        <w:rPr/>
        <w:t>this</w:t>
      </w:r>
      <w:r>
        <w:rPr>
          <w:spacing w:val="-2"/>
        </w:rPr>
        <w:t> </w:t>
      </w:r>
      <w:r>
        <w:rPr/>
        <w:t>research</w:t>
      </w:r>
      <w:r>
        <w:rPr>
          <w:spacing w:val="-2"/>
        </w:rPr>
        <w:t> </w:t>
      </w:r>
      <w:r>
        <w:rPr/>
        <w:t>work successfully. All praises be endowed to Him, the most high.</w:t>
      </w:r>
    </w:p>
    <w:p>
      <w:pPr>
        <w:pStyle w:val="BodyText"/>
        <w:spacing w:line="480" w:lineRule="auto"/>
        <w:ind w:right="1175" w:firstLine="719"/>
        <w:jc w:val="both"/>
      </w:pPr>
      <w:r>
        <w:rPr/>
        <w:t>My tremendous appreciation goes to my experienced and accommodating supervisors Prof.</w:t>
      </w:r>
      <w:r>
        <w:rPr>
          <w:spacing w:val="40"/>
        </w:rPr>
        <w:t> </w:t>
      </w:r>
      <w:r>
        <w:rPr/>
        <w:t>M. Abdullahi and Dr. S.A. Zubair for their guidance, tolerance, patience and suggestions throughout the period of this activity, despite their tight schedules, I am very much grateful once again.</w:t>
      </w:r>
      <w:r>
        <w:rPr>
          <w:spacing w:val="-1"/>
        </w:rPr>
        <w:t> </w:t>
      </w:r>
      <w:r>
        <w:rPr/>
        <w:t>I</w:t>
      </w:r>
      <w:r>
        <w:rPr>
          <w:spacing w:val="-3"/>
        </w:rPr>
        <w:t> </w:t>
      </w:r>
      <w:r>
        <w:rPr/>
        <w:t>give</w:t>
      </w:r>
      <w:r>
        <w:rPr>
          <w:spacing w:val="-3"/>
        </w:rPr>
        <w:t> </w:t>
      </w:r>
      <w:r>
        <w:rPr/>
        <w:t>my</w:t>
      </w:r>
      <w:r>
        <w:rPr>
          <w:spacing w:val="-6"/>
        </w:rPr>
        <w:t> </w:t>
      </w:r>
      <w:r>
        <w:rPr/>
        <w:t>deep</w:t>
      </w:r>
      <w:r>
        <w:rPr>
          <w:spacing w:val="-1"/>
        </w:rPr>
        <w:t> </w:t>
      </w:r>
      <w:r>
        <w:rPr/>
        <w:t>gratitude</w:t>
      </w:r>
      <w:r>
        <w:rPr>
          <w:spacing w:val="-3"/>
        </w:rPr>
        <w:t> </w:t>
      </w:r>
      <w:r>
        <w:rPr/>
        <w:t>to</w:t>
      </w:r>
      <w:r>
        <w:rPr>
          <w:spacing w:val="-1"/>
        </w:rPr>
        <w:t> </w:t>
      </w:r>
      <w:r>
        <w:rPr/>
        <w:t>Prof.</w:t>
      </w:r>
      <w:r>
        <w:rPr>
          <w:spacing w:val="-3"/>
        </w:rPr>
        <w:t> </w:t>
      </w:r>
      <w:r>
        <w:rPr/>
        <w:t>Bashir</w:t>
      </w:r>
      <w:r>
        <w:rPr>
          <w:spacing w:val="-3"/>
        </w:rPr>
        <w:t> </w:t>
      </w:r>
      <w:r>
        <w:rPr/>
        <w:t>Maina</w:t>
      </w:r>
      <w:r>
        <w:rPr>
          <w:spacing w:val="-3"/>
        </w:rPr>
        <w:t> </w:t>
      </w:r>
      <w:r>
        <w:rPr/>
        <w:t>the</w:t>
      </w:r>
      <w:r>
        <w:rPr>
          <w:spacing w:val="-3"/>
        </w:rPr>
        <w:t> </w:t>
      </w:r>
      <w:r>
        <w:rPr/>
        <w:t>immediate</w:t>
      </w:r>
      <w:r>
        <w:rPr>
          <w:spacing w:val="-3"/>
        </w:rPr>
        <w:t> </w:t>
      </w:r>
      <w:r>
        <w:rPr/>
        <w:t>past</w:t>
      </w:r>
      <w:r>
        <w:rPr>
          <w:spacing w:val="-2"/>
        </w:rPr>
        <w:t> </w:t>
      </w:r>
      <w:r>
        <w:rPr/>
        <w:t>Head</w:t>
      </w:r>
      <w:r>
        <w:rPr>
          <w:spacing w:val="-3"/>
        </w:rPr>
        <w:t> </w:t>
      </w:r>
      <w:r>
        <w:rPr/>
        <w:t>of</w:t>
      </w:r>
      <w:r>
        <w:rPr>
          <w:spacing w:val="-3"/>
        </w:rPr>
        <w:t> </w:t>
      </w:r>
      <w:r>
        <w:rPr/>
        <w:t>Department</w:t>
      </w:r>
      <w:r>
        <w:rPr>
          <w:spacing w:val="-3"/>
        </w:rPr>
        <w:t> </w:t>
      </w:r>
      <w:r>
        <w:rPr/>
        <w:t>for his tireless effort in ensuring this research work becomes a successful one. May the mightiest bless him abundantly.</w:t>
      </w:r>
    </w:p>
    <w:p>
      <w:pPr>
        <w:pStyle w:val="BodyText"/>
        <w:spacing w:before="1"/>
        <w:ind w:left="1020"/>
        <w:jc w:val="both"/>
      </w:pPr>
      <w:r>
        <w:rPr/>
        <w:t>It</w:t>
      </w:r>
      <w:r>
        <w:rPr>
          <w:spacing w:val="9"/>
        </w:rPr>
        <w:t> </w:t>
      </w:r>
      <w:r>
        <w:rPr/>
        <w:t>becomes</w:t>
      </w:r>
      <w:r>
        <w:rPr>
          <w:spacing w:val="10"/>
        </w:rPr>
        <w:t> </w:t>
      </w:r>
      <w:r>
        <w:rPr/>
        <w:t>necessary</w:t>
      </w:r>
      <w:r>
        <w:rPr>
          <w:spacing w:val="5"/>
        </w:rPr>
        <w:t> </w:t>
      </w:r>
      <w:r>
        <w:rPr/>
        <w:t>for</w:t>
      </w:r>
      <w:r>
        <w:rPr>
          <w:spacing w:val="13"/>
        </w:rPr>
        <w:t> </w:t>
      </w:r>
      <w:r>
        <w:rPr/>
        <w:t>me</w:t>
      </w:r>
      <w:r>
        <w:rPr>
          <w:spacing w:val="10"/>
        </w:rPr>
        <w:t> </w:t>
      </w:r>
      <w:r>
        <w:rPr/>
        <w:t>to</w:t>
      </w:r>
      <w:r>
        <w:rPr>
          <w:spacing w:val="11"/>
        </w:rPr>
        <w:t> </w:t>
      </w:r>
      <w:r>
        <w:rPr/>
        <w:t>express</w:t>
      </w:r>
      <w:r>
        <w:rPr>
          <w:spacing w:val="12"/>
        </w:rPr>
        <w:t> </w:t>
      </w:r>
      <w:r>
        <w:rPr/>
        <w:t>my</w:t>
      </w:r>
      <w:r>
        <w:rPr>
          <w:spacing w:val="3"/>
        </w:rPr>
        <w:t> </w:t>
      </w:r>
      <w:r>
        <w:rPr/>
        <w:t>utmost</w:t>
      </w:r>
      <w:r>
        <w:rPr>
          <w:spacing w:val="11"/>
        </w:rPr>
        <w:t> </w:t>
      </w:r>
      <w:r>
        <w:rPr/>
        <w:t>gratitude</w:t>
      </w:r>
      <w:r>
        <w:rPr>
          <w:spacing w:val="16"/>
        </w:rPr>
        <w:t> </w:t>
      </w:r>
      <w:r>
        <w:rPr/>
        <w:t>and</w:t>
      </w:r>
      <w:r>
        <w:rPr>
          <w:spacing w:val="14"/>
        </w:rPr>
        <w:t> </w:t>
      </w:r>
      <w:r>
        <w:rPr/>
        <w:t>appreciation</w:t>
      </w:r>
      <w:r>
        <w:rPr>
          <w:spacing w:val="11"/>
        </w:rPr>
        <w:t> </w:t>
      </w:r>
      <w:r>
        <w:rPr/>
        <w:t>to</w:t>
      </w:r>
      <w:r>
        <w:rPr>
          <w:spacing w:val="11"/>
        </w:rPr>
        <w:t> </w:t>
      </w:r>
      <w:r>
        <w:rPr/>
        <w:t>Prof.</w:t>
      </w:r>
      <w:r>
        <w:rPr>
          <w:spacing w:val="11"/>
        </w:rPr>
        <w:t> </w:t>
      </w:r>
      <w:r>
        <w:rPr>
          <w:spacing w:val="-5"/>
        </w:rPr>
        <w:t>A.</w:t>
      </w:r>
    </w:p>
    <w:p>
      <w:pPr>
        <w:pStyle w:val="BodyText"/>
        <w:ind w:left="0"/>
      </w:pPr>
    </w:p>
    <w:p>
      <w:pPr>
        <w:pStyle w:val="BodyText"/>
        <w:spacing w:line="480" w:lineRule="auto"/>
        <w:ind w:right="1176"/>
        <w:jc w:val="both"/>
      </w:pPr>
      <w:r>
        <w:rPr/>
        <w:t>T. Kadage, Dr. A. A. Dada, Dr. A. I. Gambari, Mallam Shehu Mohammed and Mallam M. Dahiru for their guidance, encouragement and valuable suggestions toward the success of this research work.</w:t>
      </w:r>
    </w:p>
    <w:p>
      <w:pPr>
        <w:pStyle w:val="BodyText"/>
        <w:spacing w:line="480" w:lineRule="auto" w:before="1"/>
        <w:ind w:right="1174" w:firstLine="719"/>
        <w:jc w:val="both"/>
      </w:pPr>
      <w:r>
        <w:rPr/>
        <w:t>I wish to express my special appreciation to my caring husband Mallam Bashir Sani for his financial support, patience, encouragement and understanding during the painstaking period of this study.</w:t>
      </w:r>
    </w:p>
    <w:p>
      <w:pPr>
        <w:pStyle w:val="BodyText"/>
        <w:spacing w:line="480" w:lineRule="auto"/>
        <w:ind w:right="1172" w:firstLine="719"/>
        <w:jc w:val="both"/>
      </w:pPr>
      <w:r>
        <w:rPr/>
        <w:t>I really have to express my profound appreciation to all my classmates for their valuable contributions and support. Also to my beloved and brilliant children Karimah, Haroon and Sani for their patience and prayers for this dissertation to be completed successfully, I am highly indebted to my able Principal (Alhaji Mahmud) for releasing me to go and undertake this research</w:t>
      </w:r>
      <w:r>
        <w:rPr>
          <w:spacing w:val="-2"/>
        </w:rPr>
        <w:t> </w:t>
      </w:r>
      <w:r>
        <w:rPr/>
        <w:t>study.I am also grateful to all my brothers, sisters and in-laws who are too numerous to </w:t>
      </w:r>
      <w:r>
        <w:rPr>
          <w:spacing w:val="-2"/>
        </w:rPr>
        <w:t>mention.</w:t>
      </w:r>
    </w:p>
    <w:p>
      <w:pPr>
        <w:spacing w:after="0" w:line="480" w:lineRule="auto"/>
        <w:jc w:val="both"/>
        <w:sectPr>
          <w:pgSz w:w="12240" w:h="15840"/>
          <w:pgMar w:header="0" w:footer="1015" w:top="1360" w:bottom="1200" w:left="1140" w:right="260"/>
        </w:sectPr>
      </w:pPr>
    </w:p>
    <w:p>
      <w:pPr>
        <w:pStyle w:val="BodyText"/>
        <w:spacing w:line="480" w:lineRule="auto" w:before="72"/>
        <w:ind w:right="1179" w:firstLine="719"/>
      </w:pPr>
      <w:r>
        <w:rPr/>
        <w:t>I</w:t>
      </w:r>
      <w:r>
        <w:rPr>
          <w:spacing w:val="29"/>
        </w:rPr>
        <w:t> </w:t>
      </w:r>
      <w:r>
        <w:rPr/>
        <w:t>really</w:t>
      </w:r>
      <w:r>
        <w:rPr>
          <w:spacing w:val="27"/>
        </w:rPr>
        <w:t> </w:t>
      </w:r>
      <w:r>
        <w:rPr/>
        <w:t>acknowledge</w:t>
      </w:r>
      <w:r>
        <w:rPr>
          <w:spacing w:val="31"/>
        </w:rPr>
        <w:t> </w:t>
      </w:r>
      <w:r>
        <w:rPr/>
        <w:t>all</w:t>
      </w:r>
      <w:r>
        <w:rPr>
          <w:spacing w:val="33"/>
        </w:rPr>
        <w:t> </w:t>
      </w:r>
      <w:r>
        <w:rPr/>
        <w:t>authors,</w:t>
      </w:r>
      <w:r>
        <w:rPr>
          <w:spacing w:val="32"/>
        </w:rPr>
        <w:t> </w:t>
      </w:r>
      <w:r>
        <w:rPr/>
        <w:t>scholars</w:t>
      </w:r>
      <w:r>
        <w:rPr>
          <w:spacing w:val="33"/>
        </w:rPr>
        <w:t> </w:t>
      </w:r>
      <w:r>
        <w:rPr/>
        <w:t>and</w:t>
      </w:r>
      <w:r>
        <w:rPr>
          <w:spacing w:val="32"/>
        </w:rPr>
        <w:t> </w:t>
      </w:r>
      <w:r>
        <w:rPr/>
        <w:t>writers</w:t>
      </w:r>
      <w:r>
        <w:rPr>
          <w:spacing w:val="32"/>
        </w:rPr>
        <w:t> </w:t>
      </w:r>
      <w:r>
        <w:rPr/>
        <w:t>for</w:t>
      </w:r>
      <w:r>
        <w:rPr>
          <w:spacing w:val="31"/>
        </w:rPr>
        <w:t> </w:t>
      </w:r>
      <w:r>
        <w:rPr/>
        <w:t>the</w:t>
      </w:r>
      <w:r>
        <w:rPr>
          <w:spacing w:val="32"/>
        </w:rPr>
        <w:t> </w:t>
      </w:r>
      <w:r>
        <w:rPr/>
        <w:t>references</w:t>
      </w:r>
      <w:r>
        <w:rPr>
          <w:spacing w:val="35"/>
        </w:rPr>
        <w:t> </w:t>
      </w:r>
      <w:r>
        <w:rPr/>
        <w:t>made</w:t>
      </w:r>
      <w:r>
        <w:rPr>
          <w:spacing w:val="31"/>
        </w:rPr>
        <w:t> </w:t>
      </w:r>
      <w:r>
        <w:rPr/>
        <w:t>to</w:t>
      </w:r>
      <w:r>
        <w:rPr>
          <w:spacing w:val="33"/>
        </w:rPr>
        <w:t> </w:t>
      </w:r>
      <w:r>
        <w:rPr/>
        <w:t>their books, journals and essays which appeared in the references.</w:t>
      </w:r>
    </w:p>
    <w:p>
      <w:pPr>
        <w:pStyle w:val="BodyText"/>
        <w:spacing w:line="480" w:lineRule="auto"/>
        <w:ind w:right="1179" w:firstLine="719"/>
      </w:pPr>
      <w:r>
        <w:rPr/>
        <w:t>Finally</w:t>
      </w:r>
      <w:r>
        <w:rPr>
          <w:spacing w:val="80"/>
        </w:rPr>
        <w:t> </w:t>
      </w:r>
      <w:r>
        <w:rPr/>
        <w:t>to</w:t>
      </w:r>
      <w:r>
        <w:rPr>
          <w:spacing w:val="80"/>
        </w:rPr>
        <w:t> </w:t>
      </w:r>
      <w:r>
        <w:rPr/>
        <w:t>all</w:t>
      </w:r>
      <w:r>
        <w:rPr>
          <w:spacing w:val="80"/>
        </w:rPr>
        <w:t> </w:t>
      </w:r>
      <w:r>
        <w:rPr/>
        <w:t>whose</w:t>
      </w:r>
      <w:r>
        <w:rPr>
          <w:spacing w:val="80"/>
        </w:rPr>
        <w:t> </w:t>
      </w:r>
      <w:r>
        <w:rPr/>
        <w:t>names</w:t>
      </w:r>
      <w:r>
        <w:rPr>
          <w:spacing w:val="80"/>
        </w:rPr>
        <w:t> </w:t>
      </w:r>
      <w:r>
        <w:rPr/>
        <w:t>are</w:t>
      </w:r>
      <w:r>
        <w:rPr>
          <w:spacing w:val="80"/>
        </w:rPr>
        <w:t> </w:t>
      </w:r>
      <w:r>
        <w:rPr/>
        <w:t>not</w:t>
      </w:r>
      <w:r>
        <w:rPr>
          <w:spacing w:val="80"/>
        </w:rPr>
        <w:t> </w:t>
      </w:r>
      <w:r>
        <w:rPr/>
        <w:t>mentioned</w:t>
      </w:r>
      <w:r>
        <w:rPr>
          <w:spacing w:val="80"/>
        </w:rPr>
        <w:t> </w:t>
      </w:r>
      <w:r>
        <w:rPr/>
        <w:t>here,</w:t>
      </w:r>
      <w:r>
        <w:rPr>
          <w:spacing w:val="80"/>
        </w:rPr>
        <w:t> </w:t>
      </w:r>
      <w:r>
        <w:rPr/>
        <w:t>I</w:t>
      </w:r>
      <w:r>
        <w:rPr>
          <w:spacing w:val="80"/>
        </w:rPr>
        <w:t> </w:t>
      </w:r>
      <w:r>
        <w:rPr/>
        <w:t>really</w:t>
      </w:r>
      <w:r>
        <w:rPr>
          <w:spacing w:val="80"/>
        </w:rPr>
        <w:t> </w:t>
      </w:r>
      <w:r>
        <w:rPr/>
        <w:t>appreciate</w:t>
      </w:r>
      <w:r>
        <w:rPr>
          <w:spacing w:val="80"/>
        </w:rPr>
        <w:t> </w:t>
      </w:r>
      <w:r>
        <w:rPr/>
        <w:t>all</w:t>
      </w:r>
      <w:r>
        <w:rPr>
          <w:spacing w:val="80"/>
        </w:rPr>
        <w:t> </w:t>
      </w:r>
      <w:r>
        <w:rPr/>
        <w:t>your contributions in one way or the other. Thank you so much.</w:t>
      </w:r>
    </w:p>
    <w:p>
      <w:pPr>
        <w:spacing w:after="0" w:line="480" w:lineRule="auto"/>
        <w:sectPr>
          <w:pgSz w:w="12240" w:h="15840"/>
          <w:pgMar w:header="0" w:footer="1015" w:top="1360" w:bottom="1200" w:left="1140" w:right="260"/>
        </w:sectPr>
      </w:pPr>
    </w:p>
    <w:p>
      <w:pPr>
        <w:spacing w:before="78"/>
        <w:ind w:left="2894" w:right="3773" w:firstLine="0"/>
        <w:jc w:val="center"/>
        <w:rPr>
          <w:b/>
          <w:sz w:val="28"/>
        </w:rPr>
      </w:pPr>
      <w:r>
        <w:rPr>
          <w:b/>
          <w:spacing w:val="-2"/>
          <w:sz w:val="28"/>
        </w:rPr>
        <w:t>ABSTRACT</w:t>
      </w:r>
    </w:p>
    <w:p>
      <w:pPr>
        <w:pStyle w:val="BodyText"/>
        <w:spacing w:line="360" w:lineRule="auto" w:before="318"/>
        <w:ind w:right="1175"/>
        <w:jc w:val="both"/>
      </w:pPr>
      <w:r>
        <w:rPr/>
        <w:t>This study assessed lecturers‟ attitudes, self-Efficacy and access on utilization of Information</w:t>
      </w:r>
      <w:r>
        <w:rPr>
          <w:spacing w:val="40"/>
        </w:rPr>
        <w:t> </w:t>
      </w:r>
      <w:r>
        <w:rPr/>
        <w:t>and</w:t>
      </w:r>
      <w:r>
        <w:rPr>
          <w:spacing w:val="-1"/>
        </w:rPr>
        <w:t> </w:t>
      </w:r>
      <w:r>
        <w:rPr/>
        <w:t>Communication</w:t>
      </w:r>
      <w:r>
        <w:rPr>
          <w:spacing w:val="-1"/>
        </w:rPr>
        <w:t> </w:t>
      </w:r>
      <w:r>
        <w:rPr/>
        <w:t>Technologies</w:t>
      </w:r>
      <w:r>
        <w:rPr>
          <w:spacing w:val="-2"/>
        </w:rPr>
        <w:t> </w:t>
      </w:r>
      <w:r>
        <w:rPr/>
        <w:t>in</w:t>
      </w:r>
      <w:r>
        <w:rPr>
          <w:spacing w:val="-1"/>
        </w:rPr>
        <w:t> </w:t>
      </w:r>
      <w:r>
        <w:rPr/>
        <w:t>Colleges</w:t>
      </w:r>
      <w:r>
        <w:rPr>
          <w:spacing w:val="-1"/>
        </w:rPr>
        <w:t> </w:t>
      </w:r>
      <w:r>
        <w:rPr/>
        <w:t>of Education</w:t>
      </w:r>
      <w:r>
        <w:rPr>
          <w:spacing w:val="-1"/>
        </w:rPr>
        <w:t> </w:t>
      </w:r>
      <w:r>
        <w:rPr/>
        <w:t>in</w:t>
      </w:r>
      <w:r>
        <w:rPr>
          <w:spacing w:val="-1"/>
        </w:rPr>
        <w:t> </w:t>
      </w:r>
      <w:r>
        <w:rPr/>
        <w:t>Kaduna</w:t>
      </w:r>
      <w:r>
        <w:rPr>
          <w:spacing w:val="-2"/>
        </w:rPr>
        <w:t> </w:t>
      </w:r>
      <w:r>
        <w:rPr/>
        <w:t>State. The</w:t>
      </w:r>
      <w:r>
        <w:rPr>
          <w:spacing w:val="-3"/>
        </w:rPr>
        <w:t> </w:t>
      </w:r>
      <w:r>
        <w:rPr/>
        <w:t>study</w:t>
      </w:r>
      <w:r>
        <w:rPr>
          <w:spacing w:val="-6"/>
        </w:rPr>
        <w:t> </w:t>
      </w:r>
      <w:r>
        <w:rPr/>
        <w:t>has</w:t>
      </w:r>
      <w:r>
        <w:rPr>
          <w:spacing w:val="-1"/>
        </w:rPr>
        <w:t> </w:t>
      </w:r>
      <w:r>
        <w:rPr/>
        <w:t>three objectives and corresponding null hypotheses. The study was conducted in the two Colleges of Education in Kaduna State. The study adopted survey research design. The population of this study</w:t>
      </w:r>
      <w:r>
        <w:rPr>
          <w:spacing w:val="-2"/>
        </w:rPr>
        <w:t> </w:t>
      </w:r>
      <w:r>
        <w:rPr/>
        <w:t>comprises of all the lecturers in two Colleges of Education in Kaduna State. A sample size of 274 lecturers was used in the study based on the sampling table of Krejcie and Morgan. The instrument for data collection was a self-administered questionnaire. The instrument was subjected to validation before administration. A pilot test was conducted to test the reliability of the instrument. Reliability of the instrument was determined using the Cronbach Alpha Moment Co-efficient. Percentages were used to interpret the demographic data of the study, while cumulative frequencies were used to answer research questions 1-3 The independent t-test was used to answer research hypothesis 1 and one way Analysis of variance was used for hypothesis</w:t>
      </w:r>
      <w:r>
        <w:rPr>
          <w:spacing w:val="40"/>
        </w:rPr>
        <w:t> </w:t>
      </w:r>
      <w:r>
        <w:rPr/>
        <w:t>2 and were tested at &gt; p0.05 level of significance using Statistical Package for Social Science. Based on the</w:t>
      </w:r>
      <w:r>
        <w:rPr>
          <w:spacing w:val="-1"/>
        </w:rPr>
        <w:t> </w:t>
      </w:r>
      <w:r>
        <w:rPr/>
        <w:t>results of</w:t>
      </w:r>
      <w:r>
        <w:rPr>
          <w:spacing w:val="-1"/>
        </w:rPr>
        <w:t> </w:t>
      </w:r>
      <w:r>
        <w:rPr/>
        <w:t>this study, it can be</w:t>
      </w:r>
      <w:r>
        <w:rPr>
          <w:spacing w:val="-1"/>
        </w:rPr>
        <w:t> </w:t>
      </w:r>
      <w:r>
        <w:rPr/>
        <w:t>concluded that that a majority</w:t>
      </w:r>
      <w:r>
        <w:rPr>
          <w:spacing w:val="-4"/>
        </w:rPr>
        <w:t> </w:t>
      </w:r>
      <w:r>
        <w:rPr/>
        <w:t>(&gt;90%)</w:t>
      </w:r>
      <w:r>
        <w:rPr>
          <w:spacing w:val="-1"/>
        </w:rPr>
        <w:t> </w:t>
      </w:r>
      <w:r>
        <w:rPr/>
        <w:t>of</w:t>
      </w:r>
      <w:r>
        <w:rPr>
          <w:spacing w:val="-1"/>
        </w:rPr>
        <w:t> </w:t>
      </w:r>
      <w:r>
        <w:rPr/>
        <w:t>the</w:t>
      </w:r>
      <w:r>
        <w:rPr>
          <w:spacing w:val="-1"/>
        </w:rPr>
        <w:t> </w:t>
      </w:r>
      <w:r>
        <w:rPr/>
        <w:t>lecturers have a positive attitude towards the use of information and communication technologies for instructional purposes. Majority (&gt;90%) of the lecturers were competent in using Information</w:t>
      </w:r>
      <w:r>
        <w:rPr>
          <w:spacing w:val="40"/>
        </w:rPr>
        <w:t> </w:t>
      </w:r>
      <w:r>
        <w:rPr/>
        <w:t>and</w:t>
      </w:r>
      <w:r>
        <w:rPr>
          <w:spacing w:val="-1"/>
        </w:rPr>
        <w:t> </w:t>
      </w:r>
      <w:r>
        <w:rPr/>
        <w:t>Communication</w:t>
      </w:r>
      <w:r>
        <w:rPr>
          <w:spacing w:val="-1"/>
        </w:rPr>
        <w:t> </w:t>
      </w:r>
      <w:r>
        <w:rPr/>
        <w:t>Technologies for</w:t>
      </w:r>
      <w:r>
        <w:rPr>
          <w:spacing w:val="-2"/>
        </w:rPr>
        <w:t> </w:t>
      </w:r>
      <w:r>
        <w:rPr/>
        <w:t>instructional</w:t>
      </w:r>
      <w:r>
        <w:rPr>
          <w:spacing w:val="-1"/>
        </w:rPr>
        <w:t> </w:t>
      </w:r>
      <w:r>
        <w:rPr/>
        <w:t>purposes.</w:t>
      </w:r>
      <w:r>
        <w:rPr>
          <w:spacing w:val="-1"/>
        </w:rPr>
        <w:t> </w:t>
      </w:r>
      <w:r>
        <w:rPr/>
        <w:t>The</w:t>
      </w:r>
      <w:r>
        <w:rPr>
          <w:spacing w:val="-3"/>
        </w:rPr>
        <w:t> </w:t>
      </w:r>
      <w:r>
        <w:rPr/>
        <w:t>study</w:t>
      </w:r>
      <w:r>
        <w:rPr>
          <w:spacing w:val="-3"/>
        </w:rPr>
        <w:t> </w:t>
      </w:r>
      <w:r>
        <w:rPr/>
        <w:t>also</w:t>
      </w:r>
      <w:r>
        <w:rPr>
          <w:spacing w:val="-1"/>
        </w:rPr>
        <w:t> </w:t>
      </w:r>
      <w:r>
        <w:rPr/>
        <w:t>confirmed</w:t>
      </w:r>
      <w:r>
        <w:rPr>
          <w:spacing w:val="-2"/>
        </w:rPr>
        <w:t> </w:t>
      </w:r>
      <w:r>
        <w:rPr/>
        <w:t>that</w:t>
      </w:r>
      <w:r>
        <w:rPr>
          <w:spacing w:val="-1"/>
        </w:rPr>
        <w:t> </w:t>
      </w:r>
      <w:r>
        <w:rPr/>
        <w:t>most of the information and communication technologies resources mentioned in the study</w:t>
      </w:r>
      <w:r>
        <w:rPr>
          <w:spacing w:val="-3"/>
        </w:rPr>
        <w:t> </w:t>
      </w:r>
      <w:r>
        <w:rPr/>
        <w:t>instrument were not accessible for instructional purposes. It was also confirmed that significant differences exist in the attitude of lecturers towards the use of information and communication technologies for instructional purposes in Colleges of Education based on their qualification. The study also found that there exist a significant difference in the availability, accessibility and the use of information and communication technologies for</w:t>
      </w:r>
      <w:r>
        <w:rPr>
          <w:spacing w:val="-1"/>
        </w:rPr>
        <w:t> </w:t>
      </w:r>
      <w:r>
        <w:rPr/>
        <w:t>instructional purposes in Colleges of</w:t>
      </w:r>
      <w:r>
        <w:rPr>
          <w:spacing w:val="-1"/>
        </w:rPr>
        <w:t> </w:t>
      </w:r>
      <w:r>
        <w:rPr/>
        <w:t>Education based on source of funding. It is therefore recommended that tertiary institutions should conduct capacity building trainings for their lecturers in order to familiarize them with information and communication technologies. Also, funding for information and communication technologies infrastructure should be increased by both the Federal and State governments beyond what the Tertiary Education Trust Fund is doing.</w:t>
      </w:r>
    </w:p>
    <w:p>
      <w:pPr>
        <w:spacing w:after="0" w:line="360" w:lineRule="auto"/>
        <w:jc w:val="both"/>
        <w:sectPr>
          <w:pgSz w:w="12240" w:h="15840"/>
          <w:pgMar w:header="0" w:footer="1015" w:top="1360" w:bottom="1200" w:left="1140" w:right="260"/>
        </w:sectPr>
      </w:pPr>
    </w:p>
    <w:p>
      <w:pPr>
        <w:spacing w:before="79"/>
        <w:ind w:left="2894" w:right="3771" w:firstLine="0"/>
        <w:jc w:val="center"/>
        <w:rPr>
          <w:b/>
          <w:sz w:val="24"/>
        </w:rPr>
      </w:pPr>
      <w:r>
        <w:rPr>
          <w:b/>
          <w:sz w:val="24"/>
        </w:rPr>
        <w:t>TABLE OF</w:t>
      </w:r>
      <w:r>
        <w:rPr>
          <w:b/>
          <w:spacing w:val="-3"/>
          <w:sz w:val="24"/>
        </w:rPr>
        <w:t> </w:t>
      </w:r>
      <w:r>
        <w:rPr>
          <w:b/>
          <w:spacing w:val="-2"/>
          <w:sz w:val="24"/>
        </w:rPr>
        <w:t>CONTENTS</w:t>
      </w:r>
    </w:p>
    <w:p>
      <w:pPr>
        <w:pStyle w:val="BodyText"/>
        <w:spacing w:before="18"/>
        <w:ind w:left="0"/>
        <w:rPr>
          <w:b/>
          <w:sz w:val="20"/>
        </w:rPr>
      </w:pPr>
    </w:p>
    <w:tbl>
      <w:tblPr>
        <w:tblW w:w="0" w:type="auto"/>
        <w:jc w:val="left"/>
        <w:tblInd w:w="2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53"/>
        <w:gridCol w:w="1801"/>
      </w:tblGrid>
      <w:tr>
        <w:trPr>
          <w:trHeight w:val="290" w:hRule="atLeast"/>
        </w:trPr>
        <w:tc>
          <w:tcPr>
            <w:tcW w:w="7653" w:type="dxa"/>
          </w:tcPr>
          <w:p>
            <w:pPr>
              <w:pStyle w:val="TableParagraph"/>
              <w:spacing w:line="266" w:lineRule="exact"/>
              <w:ind w:left="50"/>
              <w:rPr>
                <w:sz w:val="24"/>
              </w:rPr>
            </w:pPr>
            <w:r>
              <w:rPr>
                <w:sz w:val="24"/>
              </w:rPr>
              <w:t>Title</w:t>
            </w:r>
            <w:r>
              <w:rPr>
                <w:spacing w:val="-3"/>
                <w:sz w:val="24"/>
              </w:rPr>
              <w:t> </w:t>
            </w:r>
            <w:r>
              <w:rPr>
                <w:spacing w:val="-4"/>
                <w:sz w:val="24"/>
              </w:rPr>
              <w:t>Page</w:t>
            </w:r>
          </w:p>
        </w:tc>
        <w:tc>
          <w:tcPr>
            <w:tcW w:w="1801" w:type="dxa"/>
          </w:tcPr>
          <w:p>
            <w:pPr>
              <w:pStyle w:val="TableParagraph"/>
              <w:spacing w:line="266" w:lineRule="exact"/>
              <w:ind w:right="93"/>
              <w:jc w:val="right"/>
              <w:rPr>
                <w:sz w:val="24"/>
              </w:rPr>
            </w:pPr>
            <w:r>
              <w:rPr>
                <w:spacing w:val="-10"/>
                <w:sz w:val="24"/>
              </w:rPr>
              <w:t>i</w:t>
            </w:r>
          </w:p>
        </w:tc>
      </w:tr>
      <w:tr>
        <w:trPr>
          <w:trHeight w:val="365" w:hRule="atLeast"/>
        </w:trPr>
        <w:tc>
          <w:tcPr>
            <w:tcW w:w="7653" w:type="dxa"/>
          </w:tcPr>
          <w:p>
            <w:pPr>
              <w:pStyle w:val="TableParagraph"/>
              <w:spacing w:before="14"/>
              <w:ind w:left="50"/>
              <w:rPr>
                <w:sz w:val="24"/>
              </w:rPr>
            </w:pPr>
            <w:r>
              <w:rPr>
                <w:spacing w:val="-2"/>
                <w:sz w:val="24"/>
              </w:rPr>
              <w:t>DECLARATION</w:t>
            </w:r>
          </w:p>
        </w:tc>
        <w:tc>
          <w:tcPr>
            <w:tcW w:w="1801" w:type="dxa"/>
          </w:tcPr>
          <w:p>
            <w:pPr>
              <w:pStyle w:val="TableParagraph"/>
              <w:spacing w:before="14"/>
              <w:ind w:right="50"/>
              <w:jc w:val="right"/>
              <w:rPr>
                <w:sz w:val="24"/>
              </w:rPr>
            </w:pPr>
            <w:r>
              <w:rPr>
                <w:spacing w:val="-5"/>
                <w:sz w:val="24"/>
              </w:rPr>
              <w:t>ii</w:t>
            </w:r>
          </w:p>
        </w:tc>
      </w:tr>
      <w:tr>
        <w:trPr>
          <w:trHeight w:val="417" w:hRule="atLeast"/>
        </w:trPr>
        <w:tc>
          <w:tcPr>
            <w:tcW w:w="7653" w:type="dxa"/>
          </w:tcPr>
          <w:p>
            <w:pPr>
              <w:pStyle w:val="TableParagraph"/>
              <w:spacing w:before="65"/>
              <w:ind w:left="50"/>
              <w:rPr>
                <w:sz w:val="24"/>
              </w:rPr>
            </w:pPr>
            <w:r>
              <w:rPr>
                <w:spacing w:val="-2"/>
                <w:sz w:val="24"/>
              </w:rPr>
              <w:t>CERTIFICATION</w:t>
            </w:r>
          </w:p>
        </w:tc>
        <w:tc>
          <w:tcPr>
            <w:tcW w:w="1801" w:type="dxa"/>
          </w:tcPr>
          <w:p>
            <w:pPr>
              <w:pStyle w:val="TableParagraph"/>
              <w:spacing w:before="65"/>
              <w:ind w:right="47"/>
              <w:jc w:val="right"/>
              <w:rPr>
                <w:sz w:val="24"/>
              </w:rPr>
            </w:pPr>
            <w:r>
              <w:rPr>
                <w:spacing w:val="-5"/>
                <w:sz w:val="24"/>
              </w:rPr>
              <w:t>iii</w:t>
            </w:r>
          </w:p>
        </w:tc>
      </w:tr>
      <w:tr>
        <w:trPr>
          <w:trHeight w:val="417" w:hRule="atLeast"/>
        </w:trPr>
        <w:tc>
          <w:tcPr>
            <w:tcW w:w="7653" w:type="dxa"/>
          </w:tcPr>
          <w:p>
            <w:pPr>
              <w:pStyle w:val="TableParagraph"/>
              <w:spacing w:before="65"/>
              <w:ind w:left="50"/>
              <w:rPr>
                <w:sz w:val="24"/>
              </w:rPr>
            </w:pPr>
            <w:r>
              <w:rPr>
                <w:spacing w:val="-2"/>
                <w:sz w:val="24"/>
              </w:rPr>
              <w:t>DEDICATION</w:t>
            </w:r>
          </w:p>
        </w:tc>
        <w:tc>
          <w:tcPr>
            <w:tcW w:w="1801" w:type="dxa"/>
          </w:tcPr>
          <w:p>
            <w:pPr>
              <w:pStyle w:val="TableParagraph"/>
              <w:spacing w:before="65"/>
              <w:ind w:right="49"/>
              <w:jc w:val="right"/>
              <w:rPr>
                <w:sz w:val="24"/>
              </w:rPr>
            </w:pPr>
            <w:r>
              <w:rPr>
                <w:spacing w:val="-5"/>
                <w:sz w:val="24"/>
              </w:rPr>
              <w:t>iv</w:t>
            </w:r>
          </w:p>
        </w:tc>
      </w:tr>
      <w:tr>
        <w:trPr>
          <w:trHeight w:val="416" w:hRule="atLeast"/>
        </w:trPr>
        <w:tc>
          <w:tcPr>
            <w:tcW w:w="7653" w:type="dxa"/>
          </w:tcPr>
          <w:p>
            <w:pPr>
              <w:pStyle w:val="TableParagraph"/>
              <w:spacing w:before="65"/>
              <w:ind w:left="50"/>
              <w:rPr>
                <w:sz w:val="24"/>
              </w:rPr>
            </w:pPr>
            <w:r>
              <w:rPr>
                <w:spacing w:val="-2"/>
                <w:sz w:val="24"/>
              </w:rPr>
              <w:t>ACKNOWLEDGEMENTS</w:t>
            </w:r>
          </w:p>
        </w:tc>
        <w:tc>
          <w:tcPr>
            <w:tcW w:w="1801" w:type="dxa"/>
          </w:tcPr>
          <w:p>
            <w:pPr>
              <w:pStyle w:val="TableParagraph"/>
              <w:spacing w:before="65"/>
              <w:ind w:right="50"/>
              <w:jc w:val="right"/>
              <w:rPr>
                <w:sz w:val="24"/>
              </w:rPr>
            </w:pPr>
            <w:r>
              <w:rPr>
                <w:spacing w:val="-10"/>
                <w:sz w:val="24"/>
              </w:rPr>
              <w:t>v</w:t>
            </w:r>
          </w:p>
        </w:tc>
      </w:tr>
      <w:tr>
        <w:trPr>
          <w:trHeight w:val="416" w:hRule="atLeast"/>
        </w:trPr>
        <w:tc>
          <w:tcPr>
            <w:tcW w:w="7653" w:type="dxa"/>
          </w:tcPr>
          <w:p>
            <w:pPr>
              <w:pStyle w:val="TableParagraph"/>
              <w:spacing w:before="64"/>
              <w:ind w:left="50"/>
              <w:rPr>
                <w:sz w:val="24"/>
              </w:rPr>
            </w:pPr>
            <w:r>
              <w:rPr>
                <w:spacing w:val="-2"/>
                <w:sz w:val="24"/>
              </w:rPr>
              <w:t>ABSTRACT</w:t>
            </w:r>
          </w:p>
        </w:tc>
        <w:tc>
          <w:tcPr>
            <w:tcW w:w="1801" w:type="dxa"/>
          </w:tcPr>
          <w:p>
            <w:pPr>
              <w:pStyle w:val="TableParagraph"/>
              <w:spacing w:before="64"/>
              <w:ind w:right="51"/>
              <w:jc w:val="right"/>
              <w:rPr>
                <w:sz w:val="24"/>
              </w:rPr>
            </w:pPr>
            <w:r>
              <w:rPr>
                <w:spacing w:val="-5"/>
                <w:sz w:val="24"/>
              </w:rPr>
              <w:t>vii</w:t>
            </w:r>
          </w:p>
        </w:tc>
      </w:tr>
      <w:tr>
        <w:trPr>
          <w:trHeight w:val="417" w:hRule="atLeast"/>
        </w:trPr>
        <w:tc>
          <w:tcPr>
            <w:tcW w:w="7653" w:type="dxa"/>
          </w:tcPr>
          <w:p>
            <w:pPr>
              <w:pStyle w:val="TableParagraph"/>
              <w:spacing w:before="65"/>
              <w:ind w:left="50"/>
              <w:rPr>
                <w:sz w:val="24"/>
              </w:rPr>
            </w:pPr>
            <w:r>
              <w:rPr>
                <w:sz w:val="24"/>
              </w:rPr>
              <w:t>LIST</w:t>
            </w:r>
            <w:r>
              <w:rPr>
                <w:spacing w:val="-2"/>
                <w:sz w:val="24"/>
              </w:rPr>
              <w:t> </w:t>
            </w:r>
            <w:r>
              <w:rPr>
                <w:sz w:val="24"/>
              </w:rPr>
              <w:t>OF</w:t>
            </w:r>
            <w:r>
              <w:rPr>
                <w:spacing w:val="-3"/>
                <w:sz w:val="24"/>
              </w:rPr>
              <w:t> </w:t>
            </w:r>
            <w:r>
              <w:rPr>
                <w:spacing w:val="-2"/>
                <w:sz w:val="24"/>
              </w:rPr>
              <w:t>TABLES</w:t>
            </w:r>
          </w:p>
        </w:tc>
        <w:tc>
          <w:tcPr>
            <w:tcW w:w="1801" w:type="dxa"/>
          </w:tcPr>
          <w:p>
            <w:pPr>
              <w:pStyle w:val="TableParagraph"/>
              <w:spacing w:before="65"/>
              <w:ind w:right="50"/>
              <w:jc w:val="right"/>
              <w:rPr>
                <w:sz w:val="24"/>
              </w:rPr>
            </w:pPr>
            <w:r>
              <w:rPr>
                <w:spacing w:val="-10"/>
                <w:sz w:val="24"/>
              </w:rPr>
              <w:t>x</w:t>
            </w:r>
          </w:p>
        </w:tc>
      </w:tr>
      <w:tr>
        <w:trPr>
          <w:trHeight w:val="417" w:hRule="atLeast"/>
        </w:trPr>
        <w:tc>
          <w:tcPr>
            <w:tcW w:w="7653" w:type="dxa"/>
          </w:tcPr>
          <w:p>
            <w:pPr>
              <w:pStyle w:val="TableParagraph"/>
              <w:spacing w:before="65"/>
              <w:ind w:left="50"/>
              <w:rPr>
                <w:sz w:val="24"/>
              </w:rPr>
            </w:pPr>
            <w:r>
              <w:rPr>
                <w:sz w:val="24"/>
              </w:rPr>
              <w:t>CHAPTER</w:t>
            </w:r>
            <w:r>
              <w:rPr>
                <w:spacing w:val="-1"/>
                <w:sz w:val="24"/>
              </w:rPr>
              <w:t> </w:t>
            </w:r>
            <w:r>
              <w:rPr>
                <w:sz w:val="24"/>
              </w:rPr>
              <w:t>ONE:</w:t>
            </w:r>
            <w:r>
              <w:rPr>
                <w:spacing w:val="1"/>
                <w:sz w:val="24"/>
              </w:rPr>
              <w:t> </w:t>
            </w:r>
            <w:r>
              <w:rPr>
                <w:spacing w:val="-2"/>
                <w:sz w:val="24"/>
              </w:rPr>
              <w:t>INTRODUCTION</w:t>
            </w:r>
          </w:p>
        </w:tc>
        <w:tc>
          <w:tcPr>
            <w:tcW w:w="1801" w:type="dxa"/>
          </w:tcPr>
          <w:p>
            <w:pPr>
              <w:pStyle w:val="TableParagraph"/>
              <w:spacing w:before="65"/>
              <w:ind w:right="50"/>
              <w:jc w:val="right"/>
              <w:rPr>
                <w:sz w:val="24"/>
              </w:rPr>
            </w:pPr>
            <w:r>
              <w:rPr>
                <w:spacing w:val="-10"/>
                <w:sz w:val="24"/>
              </w:rPr>
              <w:t>1</w:t>
            </w:r>
          </w:p>
        </w:tc>
      </w:tr>
      <w:tr>
        <w:trPr>
          <w:trHeight w:val="417" w:hRule="atLeast"/>
        </w:trPr>
        <w:tc>
          <w:tcPr>
            <w:tcW w:w="7653" w:type="dxa"/>
          </w:tcPr>
          <w:p>
            <w:pPr>
              <w:pStyle w:val="TableParagraph"/>
              <w:tabs>
                <w:tab w:pos="930" w:val="left" w:leader="none"/>
              </w:tabs>
              <w:spacing w:before="66"/>
              <w:ind w:left="270"/>
              <w:rPr>
                <w:sz w:val="24"/>
              </w:rPr>
            </w:pPr>
            <w:r>
              <w:rPr>
                <w:spacing w:val="-5"/>
                <w:sz w:val="24"/>
              </w:rPr>
              <w:t>1.1</w:t>
            </w:r>
            <w:r>
              <w:rPr>
                <w:sz w:val="24"/>
              </w:rPr>
              <w:tab/>
              <w:t>Background</w:t>
            </w:r>
            <w:r>
              <w:rPr>
                <w:spacing w:val="-1"/>
                <w:sz w:val="24"/>
              </w:rPr>
              <w:t> </w:t>
            </w:r>
            <w:r>
              <w:rPr>
                <w:sz w:val="24"/>
              </w:rPr>
              <w:t>to</w:t>
            </w:r>
            <w:r>
              <w:rPr>
                <w:spacing w:val="-2"/>
                <w:sz w:val="24"/>
              </w:rPr>
              <w:t> </w:t>
            </w:r>
            <w:r>
              <w:rPr>
                <w:sz w:val="24"/>
              </w:rPr>
              <w:t>the</w:t>
            </w:r>
            <w:r>
              <w:rPr>
                <w:spacing w:val="-1"/>
                <w:sz w:val="24"/>
              </w:rPr>
              <w:t> </w:t>
            </w:r>
            <w:r>
              <w:rPr>
                <w:spacing w:val="-2"/>
                <w:sz w:val="24"/>
              </w:rPr>
              <w:t>Study</w:t>
            </w:r>
          </w:p>
        </w:tc>
        <w:tc>
          <w:tcPr>
            <w:tcW w:w="1801" w:type="dxa"/>
          </w:tcPr>
          <w:p>
            <w:pPr>
              <w:pStyle w:val="TableParagraph"/>
              <w:spacing w:before="66"/>
              <w:ind w:right="50"/>
              <w:jc w:val="right"/>
              <w:rPr>
                <w:sz w:val="24"/>
              </w:rPr>
            </w:pPr>
            <w:r>
              <w:rPr>
                <w:spacing w:val="-10"/>
                <w:sz w:val="24"/>
              </w:rPr>
              <w:t>1</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1.2</w:t>
            </w:r>
            <w:r>
              <w:rPr>
                <w:sz w:val="24"/>
              </w:rPr>
              <w:tab/>
              <w:t>Statement</w:t>
            </w:r>
            <w:r>
              <w:rPr>
                <w:spacing w:val="-1"/>
                <w:sz w:val="24"/>
              </w:rPr>
              <w:t> </w:t>
            </w:r>
            <w:r>
              <w:rPr>
                <w:sz w:val="24"/>
              </w:rPr>
              <w:t>of</w:t>
            </w:r>
            <w:r>
              <w:rPr>
                <w:spacing w:val="-1"/>
                <w:sz w:val="24"/>
              </w:rPr>
              <w:t> </w:t>
            </w:r>
            <w:r>
              <w:rPr>
                <w:sz w:val="24"/>
              </w:rPr>
              <w:t>the </w:t>
            </w:r>
            <w:r>
              <w:rPr>
                <w:spacing w:val="-2"/>
                <w:sz w:val="24"/>
              </w:rPr>
              <w:t>Problem</w:t>
            </w:r>
          </w:p>
        </w:tc>
        <w:tc>
          <w:tcPr>
            <w:tcW w:w="1801" w:type="dxa"/>
          </w:tcPr>
          <w:p>
            <w:pPr>
              <w:pStyle w:val="TableParagraph"/>
              <w:spacing w:before="65"/>
              <w:ind w:right="50"/>
              <w:jc w:val="right"/>
              <w:rPr>
                <w:sz w:val="24"/>
              </w:rPr>
            </w:pPr>
            <w:r>
              <w:rPr>
                <w:spacing w:val="-10"/>
                <w:sz w:val="24"/>
              </w:rPr>
              <w:t>4</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1.3</w:t>
            </w:r>
            <w:r>
              <w:rPr>
                <w:sz w:val="24"/>
              </w:rPr>
              <w:tab/>
              <w:t>Objectives</w:t>
            </w:r>
            <w:r>
              <w:rPr>
                <w:spacing w:val="-1"/>
                <w:sz w:val="24"/>
              </w:rPr>
              <w:t> </w:t>
            </w:r>
            <w:r>
              <w:rPr>
                <w:sz w:val="24"/>
              </w:rPr>
              <w:t>of</w:t>
            </w:r>
            <w:r>
              <w:rPr>
                <w:spacing w:val="-2"/>
                <w:sz w:val="24"/>
              </w:rPr>
              <w:t> </w:t>
            </w:r>
            <w:r>
              <w:rPr>
                <w:sz w:val="24"/>
              </w:rPr>
              <w:t>the</w:t>
            </w:r>
            <w:r>
              <w:rPr>
                <w:spacing w:val="-1"/>
                <w:sz w:val="24"/>
              </w:rPr>
              <w:t> </w:t>
            </w:r>
            <w:r>
              <w:rPr>
                <w:spacing w:val="-2"/>
                <w:sz w:val="24"/>
              </w:rPr>
              <w:t>Study</w:t>
            </w:r>
          </w:p>
        </w:tc>
        <w:tc>
          <w:tcPr>
            <w:tcW w:w="1801" w:type="dxa"/>
          </w:tcPr>
          <w:p>
            <w:pPr>
              <w:pStyle w:val="TableParagraph"/>
              <w:spacing w:before="65"/>
              <w:ind w:right="50"/>
              <w:jc w:val="right"/>
              <w:rPr>
                <w:sz w:val="24"/>
              </w:rPr>
            </w:pPr>
            <w:r>
              <w:rPr>
                <w:spacing w:val="-10"/>
                <w:sz w:val="24"/>
              </w:rPr>
              <w:t>6</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1.4</w:t>
            </w:r>
            <w:r>
              <w:rPr>
                <w:sz w:val="24"/>
              </w:rPr>
              <w:tab/>
              <w:t>Research</w:t>
            </w:r>
            <w:r>
              <w:rPr>
                <w:spacing w:val="-3"/>
                <w:sz w:val="24"/>
              </w:rPr>
              <w:t> </w:t>
            </w:r>
            <w:r>
              <w:rPr>
                <w:spacing w:val="-2"/>
                <w:sz w:val="24"/>
              </w:rPr>
              <w:t>Questions</w:t>
            </w:r>
          </w:p>
        </w:tc>
        <w:tc>
          <w:tcPr>
            <w:tcW w:w="1801" w:type="dxa"/>
          </w:tcPr>
          <w:p>
            <w:pPr>
              <w:pStyle w:val="TableParagraph"/>
              <w:spacing w:before="65"/>
              <w:ind w:right="50"/>
              <w:jc w:val="right"/>
              <w:rPr>
                <w:sz w:val="24"/>
              </w:rPr>
            </w:pPr>
            <w:r>
              <w:rPr>
                <w:spacing w:val="-10"/>
                <w:sz w:val="24"/>
              </w:rPr>
              <w:t>7</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1.5</w:t>
            </w:r>
            <w:r>
              <w:rPr>
                <w:sz w:val="24"/>
              </w:rPr>
              <w:tab/>
            </w:r>
            <w:r>
              <w:rPr>
                <w:spacing w:val="-2"/>
                <w:sz w:val="24"/>
              </w:rPr>
              <w:t>Hypotheses</w:t>
            </w:r>
          </w:p>
        </w:tc>
        <w:tc>
          <w:tcPr>
            <w:tcW w:w="1801" w:type="dxa"/>
          </w:tcPr>
          <w:p>
            <w:pPr>
              <w:pStyle w:val="TableParagraph"/>
              <w:spacing w:before="65"/>
              <w:ind w:right="50"/>
              <w:jc w:val="right"/>
              <w:rPr>
                <w:sz w:val="24"/>
              </w:rPr>
            </w:pPr>
            <w:r>
              <w:rPr>
                <w:spacing w:val="-10"/>
                <w:sz w:val="24"/>
              </w:rPr>
              <w:t>7</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1.6</w:t>
            </w:r>
            <w:r>
              <w:rPr>
                <w:sz w:val="24"/>
              </w:rPr>
              <w:tab/>
              <w:t>Significance</w:t>
            </w:r>
            <w:r>
              <w:rPr>
                <w:spacing w:val="-2"/>
                <w:sz w:val="24"/>
              </w:rPr>
              <w:t> </w:t>
            </w:r>
            <w:r>
              <w:rPr>
                <w:sz w:val="24"/>
              </w:rPr>
              <w:t>of</w:t>
            </w:r>
            <w:r>
              <w:rPr>
                <w:spacing w:val="-2"/>
                <w:sz w:val="24"/>
              </w:rPr>
              <w:t> </w:t>
            </w:r>
            <w:r>
              <w:rPr>
                <w:sz w:val="24"/>
              </w:rPr>
              <w:t>the</w:t>
            </w:r>
            <w:r>
              <w:rPr>
                <w:spacing w:val="-2"/>
                <w:sz w:val="24"/>
              </w:rPr>
              <w:t> study</w:t>
            </w:r>
          </w:p>
        </w:tc>
        <w:tc>
          <w:tcPr>
            <w:tcW w:w="1801" w:type="dxa"/>
          </w:tcPr>
          <w:p>
            <w:pPr>
              <w:pStyle w:val="TableParagraph"/>
              <w:spacing w:before="65"/>
              <w:ind w:right="50"/>
              <w:jc w:val="right"/>
              <w:rPr>
                <w:sz w:val="24"/>
              </w:rPr>
            </w:pPr>
            <w:r>
              <w:rPr>
                <w:spacing w:val="-10"/>
                <w:sz w:val="24"/>
              </w:rPr>
              <w:t>7</w:t>
            </w:r>
          </w:p>
        </w:tc>
      </w:tr>
      <w:tr>
        <w:trPr>
          <w:trHeight w:val="416" w:hRule="atLeast"/>
        </w:trPr>
        <w:tc>
          <w:tcPr>
            <w:tcW w:w="7653" w:type="dxa"/>
          </w:tcPr>
          <w:p>
            <w:pPr>
              <w:pStyle w:val="TableParagraph"/>
              <w:tabs>
                <w:tab w:pos="930" w:val="left" w:leader="none"/>
              </w:tabs>
              <w:spacing w:before="65"/>
              <w:ind w:left="270"/>
              <w:rPr>
                <w:sz w:val="24"/>
              </w:rPr>
            </w:pPr>
            <w:r>
              <w:rPr>
                <w:spacing w:val="-5"/>
                <w:sz w:val="24"/>
              </w:rPr>
              <w:t>1.7</w:t>
            </w:r>
            <w:r>
              <w:rPr>
                <w:sz w:val="24"/>
              </w:rPr>
              <w:tab/>
              <w:t>Scope</w:t>
            </w:r>
            <w:r>
              <w:rPr>
                <w:spacing w:val="-2"/>
                <w:sz w:val="24"/>
              </w:rPr>
              <w:t> </w:t>
            </w:r>
            <w:r>
              <w:rPr>
                <w:sz w:val="24"/>
              </w:rPr>
              <w:t>of the</w:t>
            </w:r>
            <w:r>
              <w:rPr>
                <w:spacing w:val="-2"/>
                <w:sz w:val="24"/>
              </w:rPr>
              <w:t> </w:t>
            </w:r>
            <w:r>
              <w:rPr>
                <w:spacing w:val="-4"/>
                <w:sz w:val="24"/>
              </w:rPr>
              <w:t>study</w:t>
            </w:r>
          </w:p>
        </w:tc>
        <w:tc>
          <w:tcPr>
            <w:tcW w:w="1801" w:type="dxa"/>
          </w:tcPr>
          <w:p>
            <w:pPr>
              <w:pStyle w:val="TableParagraph"/>
              <w:spacing w:before="65"/>
              <w:ind w:right="50"/>
              <w:jc w:val="right"/>
              <w:rPr>
                <w:sz w:val="24"/>
              </w:rPr>
            </w:pPr>
            <w:r>
              <w:rPr>
                <w:spacing w:val="-10"/>
                <w:sz w:val="24"/>
              </w:rPr>
              <w:t>8</w:t>
            </w:r>
          </w:p>
        </w:tc>
      </w:tr>
      <w:tr>
        <w:trPr>
          <w:trHeight w:val="416" w:hRule="atLeast"/>
        </w:trPr>
        <w:tc>
          <w:tcPr>
            <w:tcW w:w="7653" w:type="dxa"/>
          </w:tcPr>
          <w:p>
            <w:pPr>
              <w:pStyle w:val="TableParagraph"/>
              <w:spacing w:before="64"/>
              <w:ind w:left="50"/>
              <w:rPr>
                <w:sz w:val="24"/>
              </w:rPr>
            </w:pPr>
            <w:r>
              <w:rPr>
                <w:sz w:val="24"/>
              </w:rPr>
              <w:t>CHAPTER</w:t>
            </w:r>
            <w:r>
              <w:rPr>
                <w:spacing w:val="-2"/>
                <w:sz w:val="24"/>
              </w:rPr>
              <w:t> </w:t>
            </w:r>
            <w:r>
              <w:rPr>
                <w:sz w:val="24"/>
              </w:rPr>
              <w:t>TWO:</w:t>
            </w:r>
            <w:r>
              <w:rPr>
                <w:spacing w:val="-2"/>
                <w:sz w:val="24"/>
              </w:rPr>
              <w:t> </w:t>
            </w:r>
            <w:r>
              <w:rPr>
                <w:sz w:val="24"/>
              </w:rPr>
              <w:t>REVIEW</w:t>
            </w:r>
            <w:r>
              <w:rPr>
                <w:spacing w:val="-1"/>
                <w:sz w:val="24"/>
              </w:rPr>
              <w:t> </w:t>
            </w:r>
            <w:r>
              <w:rPr>
                <w:sz w:val="24"/>
              </w:rPr>
              <w:t>OF</w:t>
            </w:r>
            <w:r>
              <w:rPr>
                <w:spacing w:val="-4"/>
                <w:sz w:val="24"/>
              </w:rPr>
              <w:t> </w:t>
            </w:r>
            <w:r>
              <w:rPr>
                <w:sz w:val="24"/>
              </w:rPr>
              <w:t>RELATED </w:t>
            </w:r>
            <w:r>
              <w:rPr>
                <w:spacing w:val="-2"/>
                <w:sz w:val="24"/>
              </w:rPr>
              <w:t>LITERATURE</w:t>
            </w:r>
          </w:p>
        </w:tc>
        <w:tc>
          <w:tcPr>
            <w:tcW w:w="1801" w:type="dxa"/>
          </w:tcPr>
          <w:p>
            <w:pPr>
              <w:pStyle w:val="TableParagraph"/>
              <w:spacing w:before="64"/>
              <w:ind w:right="50"/>
              <w:jc w:val="right"/>
              <w:rPr>
                <w:sz w:val="24"/>
              </w:rPr>
            </w:pPr>
            <w:r>
              <w:rPr>
                <w:spacing w:val="-10"/>
                <w:sz w:val="24"/>
              </w:rPr>
              <w:t>9</w:t>
            </w:r>
          </w:p>
        </w:tc>
      </w:tr>
      <w:tr>
        <w:trPr>
          <w:trHeight w:val="417" w:hRule="atLeast"/>
        </w:trPr>
        <w:tc>
          <w:tcPr>
            <w:tcW w:w="7653" w:type="dxa"/>
          </w:tcPr>
          <w:p>
            <w:pPr>
              <w:pStyle w:val="TableParagraph"/>
              <w:tabs>
                <w:tab w:pos="930" w:val="left" w:leader="none"/>
              </w:tabs>
              <w:spacing w:before="66"/>
              <w:ind w:left="270"/>
              <w:rPr>
                <w:sz w:val="24"/>
              </w:rPr>
            </w:pPr>
            <w:r>
              <w:rPr>
                <w:spacing w:val="-5"/>
                <w:sz w:val="24"/>
              </w:rPr>
              <w:t>2.1</w:t>
            </w:r>
            <w:r>
              <w:rPr>
                <w:sz w:val="24"/>
              </w:rPr>
              <w:tab/>
            </w:r>
            <w:r>
              <w:rPr>
                <w:spacing w:val="-2"/>
                <w:sz w:val="24"/>
              </w:rPr>
              <w:t>Introduction</w:t>
            </w:r>
          </w:p>
        </w:tc>
        <w:tc>
          <w:tcPr>
            <w:tcW w:w="1801" w:type="dxa"/>
          </w:tcPr>
          <w:p>
            <w:pPr>
              <w:pStyle w:val="TableParagraph"/>
              <w:spacing w:before="66"/>
              <w:ind w:right="50"/>
              <w:jc w:val="right"/>
              <w:rPr>
                <w:sz w:val="24"/>
              </w:rPr>
            </w:pPr>
            <w:r>
              <w:rPr>
                <w:spacing w:val="-10"/>
                <w:sz w:val="24"/>
              </w:rPr>
              <w:t>9</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2.2</w:t>
            </w:r>
            <w:r>
              <w:rPr>
                <w:sz w:val="24"/>
              </w:rPr>
              <w:tab/>
              <w:t>Conceptual</w:t>
            </w:r>
            <w:r>
              <w:rPr>
                <w:spacing w:val="-2"/>
                <w:sz w:val="24"/>
              </w:rPr>
              <w:t> Framework</w:t>
            </w:r>
          </w:p>
        </w:tc>
        <w:tc>
          <w:tcPr>
            <w:tcW w:w="1801" w:type="dxa"/>
          </w:tcPr>
          <w:p>
            <w:pPr>
              <w:pStyle w:val="TableParagraph"/>
              <w:spacing w:before="65"/>
              <w:ind w:right="50"/>
              <w:jc w:val="right"/>
              <w:rPr>
                <w:sz w:val="24"/>
              </w:rPr>
            </w:pPr>
            <w:r>
              <w:rPr>
                <w:spacing w:val="-10"/>
                <w:sz w:val="24"/>
              </w:rPr>
              <w:t>9</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2.3</w:t>
            </w:r>
            <w:r>
              <w:rPr>
                <w:sz w:val="24"/>
              </w:rPr>
              <w:tab/>
              <w:t>Theory</w:t>
            </w:r>
            <w:r>
              <w:rPr>
                <w:spacing w:val="-5"/>
                <w:sz w:val="24"/>
              </w:rPr>
              <w:t> </w:t>
            </w:r>
            <w:r>
              <w:rPr>
                <w:sz w:val="24"/>
              </w:rPr>
              <w:t>of</w:t>
            </w:r>
            <w:r>
              <w:rPr>
                <w:spacing w:val="2"/>
                <w:sz w:val="24"/>
              </w:rPr>
              <w:t> </w:t>
            </w:r>
            <w:r>
              <w:rPr>
                <w:spacing w:val="-2"/>
                <w:sz w:val="24"/>
              </w:rPr>
              <w:t>Innovation</w:t>
            </w:r>
          </w:p>
        </w:tc>
        <w:tc>
          <w:tcPr>
            <w:tcW w:w="1801" w:type="dxa"/>
          </w:tcPr>
          <w:p>
            <w:pPr>
              <w:pStyle w:val="TableParagraph"/>
              <w:spacing w:before="65"/>
              <w:ind w:right="50"/>
              <w:jc w:val="right"/>
              <w:rPr>
                <w:sz w:val="24"/>
              </w:rPr>
            </w:pPr>
            <w:r>
              <w:rPr>
                <w:spacing w:val="-5"/>
                <w:sz w:val="24"/>
              </w:rPr>
              <w:t>12</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2.4</w:t>
            </w:r>
            <w:r>
              <w:rPr>
                <w:sz w:val="24"/>
              </w:rPr>
              <w:tab/>
              <w:t>Overview</w:t>
            </w:r>
            <w:r>
              <w:rPr>
                <w:spacing w:val="-2"/>
                <w:sz w:val="24"/>
              </w:rPr>
              <w:t> </w:t>
            </w:r>
            <w:r>
              <w:rPr>
                <w:sz w:val="24"/>
              </w:rPr>
              <w:t>of</w:t>
            </w:r>
            <w:r>
              <w:rPr>
                <w:spacing w:val="-1"/>
                <w:sz w:val="24"/>
              </w:rPr>
              <w:t> </w:t>
            </w:r>
            <w:r>
              <w:rPr>
                <w:sz w:val="24"/>
              </w:rPr>
              <w:t>ICTs</w:t>
            </w:r>
            <w:r>
              <w:rPr>
                <w:spacing w:val="-2"/>
                <w:sz w:val="24"/>
              </w:rPr>
              <w:t> </w:t>
            </w:r>
            <w:r>
              <w:rPr>
                <w:sz w:val="24"/>
              </w:rPr>
              <w:t>in</w:t>
            </w:r>
            <w:r>
              <w:rPr>
                <w:spacing w:val="-1"/>
                <w:sz w:val="24"/>
              </w:rPr>
              <w:t> </w:t>
            </w:r>
            <w:r>
              <w:rPr>
                <w:spacing w:val="-2"/>
                <w:sz w:val="24"/>
              </w:rPr>
              <w:t>Education</w:t>
            </w:r>
          </w:p>
        </w:tc>
        <w:tc>
          <w:tcPr>
            <w:tcW w:w="1801" w:type="dxa"/>
          </w:tcPr>
          <w:p>
            <w:pPr>
              <w:pStyle w:val="TableParagraph"/>
              <w:spacing w:before="65"/>
              <w:ind w:right="50"/>
              <w:jc w:val="right"/>
              <w:rPr>
                <w:sz w:val="24"/>
              </w:rPr>
            </w:pPr>
            <w:r>
              <w:rPr>
                <w:spacing w:val="-5"/>
                <w:sz w:val="24"/>
              </w:rPr>
              <w:t>15</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2.5</w:t>
            </w:r>
            <w:r>
              <w:rPr>
                <w:sz w:val="24"/>
              </w:rPr>
              <w:tab/>
              <w:t>Lecturers‟</w:t>
            </w:r>
            <w:r>
              <w:rPr>
                <w:spacing w:val="-7"/>
                <w:sz w:val="24"/>
              </w:rPr>
              <w:t> </w:t>
            </w:r>
            <w:r>
              <w:rPr>
                <w:sz w:val="24"/>
              </w:rPr>
              <w:t>Attitude</w:t>
            </w:r>
            <w:r>
              <w:rPr>
                <w:spacing w:val="-5"/>
                <w:sz w:val="24"/>
              </w:rPr>
              <w:t> </w:t>
            </w:r>
            <w:r>
              <w:rPr>
                <w:sz w:val="24"/>
              </w:rPr>
              <w:t>on</w:t>
            </w:r>
            <w:r>
              <w:rPr>
                <w:spacing w:val="-5"/>
                <w:sz w:val="24"/>
              </w:rPr>
              <w:t> </w:t>
            </w:r>
            <w:r>
              <w:rPr>
                <w:sz w:val="24"/>
              </w:rPr>
              <w:t>the</w:t>
            </w:r>
            <w:r>
              <w:rPr>
                <w:spacing w:val="-6"/>
                <w:sz w:val="24"/>
              </w:rPr>
              <w:t> </w:t>
            </w:r>
            <w:r>
              <w:rPr>
                <w:sz w:val="24"/>
              </w:rPr>
              <w:t>Utilization</w:t>
            </w:r>
            <w:r>
              <w:rPr>
                <w:spacing w:val="-5"/>
                <w:sz w:val="24"/>
              </w:rPr>
              <w:t> </w:t>
            </w:r>
            <w:r>
              <w:rPr>
                <w:sz w:val="24"/>
              </w:rPr>
              <w:t>of</w:t>
            </w:r>
            <w:r>
              <w:rPr>
                <w:spacing w:val="-4"/>
                <w:sz w:val="24"/>
              </w:rPr>
              <w:t> ICTs</w:t>
            </w:r>
          </w:p>
        </w:tc>
        <w:tc>
          <w:tcPr>
            <w:tcW w:w="1801" w:type="dxa"/>
          </w:tcPr>
          <w:p>
            <w:pPr>
              <w:pStyle w:val="TableParagraph"/>
              <w:spacing w:before="65"/>
              <w:ind w:right="50"/>
              <w:jc w:val="right"/>
              <w:rPr>
                <w:sz w:val="24"/>
              </w:rPr>
            </w:pPr>
            <w:r>
              <w:rPr>
                <w:spacing w:val="-5"/>
                <w:sz w:val="24"/>
              </w:rPr>
              <w:t>20</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2.6</w:t>
            </w:r>
            <w:r>
              <w:rPr>
                <w:sz w:val="24"/>
              </w:rPr>
              <w:tab/>
              <w:t>Lecturers‟</w:t>
            </w:r>
            <w:r>
              <w:rPr>
                <w:spacing w:val="-7"/>
                <w:sz w:val="24"/>
              </w:rPr>
              <w:t> </w:t>
            </w:r>
            <w:r>
              <w:rPr>
                <w:sz w:val="24"/>
              </w:rPr>
              <w:t>Competence</w:t>
            </w:r>
            <w:r>
              <w:rPr>
                <w:spacing w:val="-6"/>
                <w:sz w:val="24"/>
              </w:rPr>
              <w:t> </w:t>
            </w:r>
            <w:r>
              <w:rPr>
                <w:sz w:val="24"/>
              </w:rPr>
              <w:t>on</w:t>
            </w:r>
            <w:r>
              <w:rPr>
                <w:spacing w:val="-5"/>
                <w:sz w:val="24"/>
              </w:rPr>
              <w:t> </w:t>
            </w:r>
            <w:r>
              <w:rPr>
                <w:sz w:val="24"/>
              </w:rPr>
              <w:t>the</w:t>
            </w:r>
            <w:r>
              <w:rPr>
                <w:spacing w:val="-5"/>
                <w:sz w:val="24"/>
              </w:rPr>
              <w:t> </w:t>
            </w:r>
            <w:r>
              <w:rPr>
                <w:sz w:val="24"/>
              </w:rPr>
              <w:t>Utilization</w:t>
            </w:r>
            <w:r>
              <w:rPr>
                <w:spacing w:val="-5"/>
                <w:sz w:val="24"/>
              </w:rPr>
              <w:t> </w:t>
            </w:r>
            <w:r>
              <w:rPr>
                <w:sz w:val="24"/>
              </w:rPr>
              <w:t>of</w:t>
            </w:r>
            <w:r>
              <w:rPr>
                <w:spacing w:val="-3"/>
                <w:sz w:val="24"/>
              </w:rPr>
              <w:t> </w:t>
            </w:r>
            <w:r>
              <w:rPr>
                <w:spacing w:val="-4"/>
                <w:sz w:val="24"/>
              </w:rPr>
              <w:t>ICTs</w:t>
            </w:r>
          </w:p>
        </w:tc>
        <w:tc>
          <w:tcPr>
            <w:tcW w:w="1801" w:type="dxa"/>
          </w:tcPr>
          <w:p>
            <w:pPr>
              <w:pStyle w:val="TableParagraph"/>
              <w:spacing w:before="65"/>
              <w:ind w:right="50"/>
              <w:jc w:val="right"/>
              <w:rPr>
                <w:sz w:val="24"/>
              </w:rPr>
            </w:pPr>
            <w:r>
              <w:rPr>
                <w:spacing w:val="-5"/>
                <w:sz w:val="24"/>
              </w:rPr>
              <w:t>22</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2.7</w:t>
            </w:r>
            <w:r>
              <w:rPr>
                <w:sz w:val="24"/>
              </w:rPr>
              <w:tab/>
              <w:t>ICT</w:t>
            </w:r>
            <w:r>
              <w:rPr>
                <w:spacing w:val="-3"/>
                <w:sz w:val="24"/>
              </w:rPr>
              <w:t> </w:t>
            </w:r>
            <w:r>
              <w:rPr>
                <w:sz w:val="24"/>
              </w:rPr>
              <w:t>Availability, Accessibility</w:t>
            </w:r>
            <w:r>
              <w:rPr>
                <w:spacing w:val="-8"/>
                <w:sz w:val="24"/>
              </w:rPr>
              <w:t> </w:t>
            </w:r>
            <w:r>
              <w:rPr>
                <w:sz w:val="24"/>
              </w:rPr>
              <w:t>and</w:t>
            </w:r>
            <w:r>
              <w:rPr>
                <w:spacing w:val="1"/>
                <w:sz w:val="24"/>
              </w:rPr>
              <w:t> </w:t>
            </w:r>
            <w:r>
              <w:rPr>
                <w:sz w:val="24"/>
              </w:rPr>
              <w:t>Use</w:t>
            </w:r>
            <w:r>
              <w:rPr>
                <w:spacing w:val="-2"/>
                <w:sz w:val="24"/>
              </w:rPr>
              <w:t> </w:t>
            </w:r>
            <w:r>
              <w:rPr>
                <w:sz w:val="24"/>
              </w:rPr>
              <w:t>by</w:t>
            </w:r>
            <w:r>
              <w:rPr>
                <w:spacing w:val="-5"/>
                <w:sz w:val="24"/>
              </w:rPr>
              <w:t> </w:t>
            </w:r>
            <w:r>
              <w:rPr>
                <w:spacing w:val="-2"/>
                <w:sz w:val="24"/>
              </w:rPr>
              <w:t>Academics</w:t>
            </w:r>
          </w:p>
        </w:tc>
        <w:tc>
          <w:tcPr>
            <w:tcW w:w="1801" w:type="dxa"/>
          </w:tcPr>
          <w:p>
            <w:pPr>
              <w:pStyle w:val="TableParagraph"/>
              <w:spacing w:before="65"/>
              <w:ind w:right="50"/>
              <w:jc w:val="right"/>
              <w:rPr>
                <w:sz w:val="24"/>
              </w:rPr>
            </w:pPr>
            <w:r>
              <w:rPr>
                <w:spacing w:val="-5"/>
                <w:sz w:val="24"/>
              </w:rPr>
              <w:t>25</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2.8</w:t>
            </w:r>
            <w:r>
              <w:rPr>
                <w:sz w:val="24"/>
              </w:rPr>
              <w:tab/>
              <w:t>Utilization</w:t>
            </w:r>
            <w:r>
              <w:rPr>
                <w:spacing w:val="-1"/>
                <w:sz w:val="24"/>
              </w:rPr>
              <w:t> </w:t>
            </w:r>
            <w:r>
              <w:rPr>
                <w:sz w:val="24"/>
              </w:rPr>
              <w:t>of</w:t>
            </w:r>
            <w:r>
              <w:rPr>
                <w:spacing w:val="-1"/>
                <w:sz w:val="24"/>
              </w:rPr>
              <w:t> </w:t>
            </w:r>
            <w:r>
              <w:rPr>
                <w:sz w:val="24"/>
              </w:rPr>
              <w:t>ICTs</w:t>
            </w:r>
            <w:r>
              <w:rPr>
                <w:spacing w:val="-1"/>
                <w:sz w:val="24"/>
              </w:rPr>
              <w:t> </w:t>
            </w:r>
            <w:r>
              <w:rPr>
                <w:sz w:val="24"/>
              </w:rPr>
              <w:t>by</w:t>
            </w:r>
            <w:r>
              <w:rPr>
                <w:spacing w:val="-3"/>
                <w:sz w:val="24"/>
              </w:rPr>
              <w:t> </w:t>
            </w:r>
            <w:r>
              <w:rPr>
                <w:spacing w:val="-2"/>
                <w:sz w:val="24"/>
              </w:rPr>
              <w:t>Lecturers</w:t>
            </w:r>
          </w:p>
        </w:tc>
        <w:tc>
          <w:tcPr>
            <w:tcW w:w="1801" w:type="dxa"/>
          </w:tcPr>
          <w:p>
            <w:pPr>
              <w:pStyle w:val="TableParagraph"/>
              <w:spacing w:before="65"/>
              <w:ind w:right="50"/>
              <w:jc w:val="right"/>
              <w:rPr>
                <w:sz w:val="24"/>
              </w:rPr>
            </w:pPr>
            <w:r>
              <w:rPr>
                <w:spacing w:val="-5"/>
                <w:sz w:val="24"/>
              </w:rPr>
              <w:t>29</w:t>
            </w:r>
          </w:p>
        </w:tc>
      </w:tr>
      <w:tr>
        <w:trPr>
          <w:trHeight w:val="417" w:hRule="atLeast"/>
        </w:trPr>
        <w:tc>
          <w:tcPr>
            <w:tcW w:w="7653" w:type="dxa"/>
          </w:tcPr>
          <w:p>
            <w:pPr>
              <w:pStyle w:val="TableParagraph"/>
              <w:tabs>
                <w:tab w:pos="930" w:val="left" w:leader="none"/>
              </w:tabs>
              <w:spacing w:before="66"/>
              <w:ind w:left="270"/>
              <w:rPr>
                <w:sz w:val="24"/>
              </w:rPr>
            </w:pPr>
            <w:r>
              <w:rPr>
                <w:spacing w:val="-5"/>
                <w:sz w:val="24"/>
              </w:rPr>
              <w:t>2.9</w:t>
            </w:r>
            <w:r>
              <w:rPr>
                <w:sz w:val="24"/>
              </w:rPr>
              <w:tab/>
              <w:t>Empirical</w:t>
            </w:r>
            <w:r>
              <w:rPr>
                <w:spacing w:val="-2"/>
                <w:sz w:val="24"/>
              </w:rPr>
              <w:t> </w:t>
            </w:r>
            <w:r>
              <w:rPr>
                <w:sz w:val="24"/>
              </w:rPr>
              <w:t>studies</w:t>
            </w:r>
            <w:r>
              <w:rPr>
                <w:spacing w:val="-1"/>
                <w:sz w:val="24"/>
              </w:rPr>
              <w:t> </w:t>
            </w:r>
            <w:r>
              <w:rPr>
                <w:sz w:val="24"/>
              </w:rPr>
              <w:t>on</w:t>
            </w:r>
            <w:r>
              <w:rPr>
                <w:spacing w:val="-1"/>
                <w:sz w:val="24"/>
              </w:rPr>
              <w:t> </w:t>
            </w:r>
            <w:r>
              <w:rPr>
                <w:sz w:val="24"/>
              </w:rPr>
              <w:t>use</w:t>
            </w:r>
            <w:r>
              <w:rPr>
                <w:spacing w:val="-3"/>
                <w:sz w:val="24"/>
              </w:rPr>
              <w:t> </w:t>
            </w:r>
            <w:r>
              <w:rPr>
                <w:sz w:val="24"/>
              </w:rPr>
              <w:t>of ICT</w:t>
            </w:r>
            <w:r>
              <w:rPr>
                <w:spacing w:val="-1"/>
                <w:sz w:val="24"/>
              </w:rPr>
              <w:t> </w:t>
            </w:r>
            <w:r>
              <w:rPr>
                <w:sz w:val="24"/>
              </w:rPr>
              <w:t>in</w:t>
            </w:r>
            <w:r>
              <w:rPr>
                <w:spacing w:val="-1"/>
                <w:sz w:val="24"/>
              </w:rPr>
              <w:t> </w:t>
            </w:r>
            <w:r>
              <w:rPr>
                <w:spacing w:val="-2"/>
                <w:sz w:val="24"/>
              </w:rPr>
              <w:t>Nigeria</w:t>
            </w:r>
          </w:p>
        </w:tc>
        <w:tc>
          <w:tcPr>
            <w:tcW w:w="1801" w:type="dxa"/>
          </w:tcPr>
          <w:p>
            <w:pPr>
              <w:pStyle w:val="TableParagraph"/>
              <w:spacing w:before="66"/>
              <w:ind w:right="50"/>
              <w:jc w:val="right"/>
              <w:rPr>
                <w:sz w:val="24"/>
              </w:rPr>
            </w:pPr>
            <w:r>
              <w:rPr>
                <w:spacing w:val="-5"/>
                <w:sz w:val="24"/>
              </w:rPr>
              <w:t>32</w:t>
            </w:r>
          </w:p>
        </w:tc>
      </w:tr>
      <w:tr>
        <w:trPr>
          <w:trHeight w:val="416" w:hRule="atLeast"/>
        </w:trPr>
        <w:tc>
          <w:tcPr>
            <w:tcW w:w="7653" w:type="dxa"/>
          </w:tcPr>
          <w:p>
            <w:pPr>
              <w:pStyle w:val="TableParagraph"/>
              <w:spacing w:before="65"/>
              <w:ind w:left="50"/>
              <w:rPr>
                <w:sz w:val="24"/>
              </w:rPr>
            </w:pPr>
            <w:r>
              <w:rPr>
                <w:sz w:val="24"/>
              </w:rPr>
              <w:t>CHAPTER</w:t>
            </w:r>
            <w:r>
              <w:rPr>
                <w:spacing w:val="-2"/>
                <w:sz w:val="24"/>
              </w:rPr>
              <w:t> </w:t>
            </w:r>
            <w:r>
              <w:rPr>
                <w:sz w:val="24"/>
              </w:rPr>
              <w:t>THREE:</w:t>
            </w:r>
            <w:r>
              <w:rPr>
                <w:spacing w:val="-1"/>
                <w:sz w:val="24"/>
              </w:rPr>
              <w:t> </w:t>
            </w:r>
            <w:r>
              <w:rPr>
                <w:sz w:val="24"/>
              </w:rPr>
              <w:t>RESEARCH</w:t>
            </w:r>
            <w:r>
              <w:rPr>
                <w:spacing w:val="-1"/>
                <w:sz w:val="24"/>
              </w:rPr>
              <w:t> </w:t>
            </w:r>
            <w:r>
              <w:rPr>
                <w:spacing w:val="-2"/>
                <w:sz w:val="24"/>
              </w:rPr>
              <w:t>METHODOLOGY</w:t>
            </w:r>
          </w:p>
        </w:tc>
        <w:tc>
          <w:tcPr>
            <w:tcW w:w="1801" w:type="dxa"/>
          </w:tcPr>
          <w:p>
            <w:pPr>
              <w:pStyle w:val="TableParagraph"/>
              <w:spacing w:before="65"/>
              <w:ind w:right="50"/>
              <w:jc w:val="right"/>
              <w:rPr>
                <w:sz w:val="24"/>
              </w:rPr>
            </w:pPr>
            <w:r>
              <w:rPr>
                <w:spacing w:val="-5"/>
                <w:sz w:val="24"/>
              </w:rPr>
              <w:t>36</w:t>
            </w:r>
          </w:p>
        </w:tc>
      </w:tr>
      <w:tr>
        <w:trPr>
          <w:trHeight w:val="416" w:hRule="atLeast"/>
        </w:trPr>
        <w:tc>
          <w:tcPr>
            <w:tcW w:w="7653" w:type="dxa"/>
          </w:tcPr>
          <w:p>
            <w:pPr>
              <w:pStyle w:val="TableParagraph"/>
              <w:tabs>
                <w:tab w:pos="930" w:val="left" w:leader="none"/>
              </w:tabs>
              <w:spacing w:before="64"/>
              <w:ind w:left="270"/>
              <w:rPr>
                <w:sz w:val="24"/>
              </w:rPr>
            </w:pPr>
            <w:r>
              <w:rPr>
                <w:spacing w:val="-5"/>
                <w:sz w:val="24"/>
              </w:rPr>
              <w:t>3.1</w:t>
            </w:r>
            <w:r>
              <w:rPr>
                <w:sz w:val="24"/>
              </w:rPr>
              <w:tab/>
            </w:r>
            <w:r>
              <w:rPr>
                <w:spacing w:val="-2"/>
                <w:sz w:val="24"/>
              </w:rPr>
              <w:t>Introduction</w:t>
            </w:r>
          </w:p>
        </w:tc>
        <w:tc>
          <w:tcPr>
            <w:tcW w:w="1801" w:type="dxa"/>
          </w:tcPr>
          <w:p>
            <w:pPr>
              <w:pStyle w:val="TableParagraph"/>
              <w:spacing w:before="64"/>
              <w:ind w:right="50"/>
              <w:jc w:val="right"/>
              <w:rPr>
                <w:sz w:val="24"/>
              </w:rPr>
            </w:pPr>
            <w:r>
              <w:rPr>
                <w:spacing w:val="-5"/>
                <w:sz w:val="24"/>
              </w:rPr>
              <w:t>36</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3.2</w:t>
            </w:r>
            <w:r>
              <w:rPr>
                <w:sz w:val="24"/>
              </w:rPr>
              <w:tab/>
              <w:t>Research</w:t>
            </w:r>
            <w:r>
              <w:rPr>
                <w:spacing w:val="-3"/>
                <w:sz w:val="24"/>
              </w:rPr>
              <w:t> </w:t>
            </w:r>
            <w:r>
              <w:rPr>
                <w:spacing w:val="-2"/>
                <w:sz w:val="24"/>
              </w:rPr>
              <w:t>Design</w:t>
            </w:r>
          </w:p>
        </w:tc>
        <w:tc>
          <w:tcPr>
            <w:tcW w:w="1801" w:type="dxa"/>
          </w:tcPr>
          <w:p>
            <w:pPr>
              <w:pStyle w:val="TableParagraph"/>
              <w:spacing w:before="65"/>
              <w:ind w:right="50"/>
              <w:jc w:val="right"/>
              <w:rPr>
                <w:sz w:val="24"/>
              </w:rPr>
            </w:pPr>
            <w:r>
              <w:rPr>
                <w:spacing w:val="-5"/>
                <w:sz w:val="24"/>
              </w:rPr>
              <w:t>36</w:t>
            </w:r>
          </w:p>
        </w:tc>
      </w:tr>
      <w:tr>
        <w:trPr>
          <w:trHeight w:val="417" w:hRule="atLeast"/>
        </w:trPr>
        <w:tc>
          <w:tcPr>
            <w:tcW w:w="7653" w:type="dxa"/>
          </w:tcPr>
          <w:p>
            <w:pPr>
              <w:pStyle w:val="TableParagraph"/>
              <w:tabs>
                <w:tab w:pos="930" w:val="left" w:leader="none"/>
              </w:tabs>
              <w:spacing w:before="65"/>
              <w:ind w:left="270"/>
              <w:rPr>
                <w:sz w:val="24"/>
              </w:rPr>
            </w:pPr>
            <w:r>
              <w:rPr>
                <w:spacing w:val="-5"/>
                <w:sz w:val="24"/>
              </w:rPr>
              <w:t>3.3</w:t>
            </w:r>
            <w:r>
              <w:rPr>
                <w:sz w:val="24"/>
              </w:rPr>
              <w:tab/>
            </w:r>
            <w:r>
              <w:rPr>
                <w:spacing w:val="-2"/>
                <w:sz w:val="24"/>
              </w:rPr>
              <w:t>Population</w:t>
            </w:r>
          </w:p>
        </w:tc>
        <w:tc>
          <w:tcPr>
            <w:tcW w:w="1801" w:type="dxa"/>
          </w:tcPr>
          <w:p>
            <w:pPr>
              <w:pStyle w:val="TableParagraph"/>
              <w:spacing w:before="65"/>
              <w:ind w:right="50"/>
              <w:jc w:val="right"/>
              <w:rPr>
                <w:sz w:val="24"/>
              </w:rPr>
            </w:pPr>
            <w:r>
              <w:rPr>
                <w:spacing w:val="-5"/>
                <w:sz w:val="24"/>
              </w:rPr>
              <w:t>36</w:t>
            </w:r>
          </w:p>
        </w:tc>
      </w:tr>
      <w:tr>
        <w:trPr>
          <w:trHeight w:val="341" w:hRule="atLeast"/>
        </w:trPr>
        <w:tc>
          <w:tcPr>
            <w:tcW w:w="7653" w:type="dxa"/>
          </w:tcPr>
          <w:p>
            <w:pPr>
              <w:pStyle w:val="TableParagraph"/>
              <w:tabs>
                <w:tab w:pos="930" w:val="left" w:leader="none"/>
              </w:tabs>
              <w:spacing w:line="256" w:lineRule="exact" w:before="65"/>
              <w:ind w:left="270"/>
              <w:rPr>
                <w:sz w:val="24"/>
              </w:rPr>
            </w:pPr>
            <w:r>
              <w:rPr>
                <w:spacing w:val="-5"/>
                <w:sz w:val="24"/>
              </w:rPr>
              <w:t>3.4</w:t>
            </w:r>
            <w:r>
              <w:rPr>
                <w:sz w:val="24"/>
              </w:rPr>
              <w:tab/>
              <w:t>Sample</w:t>
            </w:r>
            <w:r>
              <w:rPr>
                <w:spacing w:val="-2"/>
                <w:sz w:val="24"/>
              </w:rPr>
              <w:t> </w:t>
            </w:r>
            <w:r>
              <w:rPr>
                <w:sz w:val="24"/>
              </w:rPr>
              <w:t>and</w:t>
            </w:r>
            <w:r>
              <w:rPr>
                <w:spacing w:val="-2"/>
                <w:sz w:val="24"/>
              </w:rPr>
              <w:t> </w:t>
            </w:r>
            <w:r>
              <w:rPr>
                <w:sz w:val="24"/>
              </w:rPr>
              <w:t>Sampling</w:t>
            </w:r>
            <w:r>
              <w:rPr>
                <w:spacing w:val="-2"/>
                <w:sz w:val="24"/>
              </w:rPr>
              <w:t> Technique</w:t>
            </w:r>
          </w:p>
        </w:tc>
        <w:tc>
          <w:tcPr>
            <w:tcW w:w="1801" w:type="dxa"/>
          </w:tcPr>
          <w:p>
            <w:pPr>
              <w:pStyle w:val="TableParagraph"/>
              <w:spacing w:line="256" w:lineRule="exact" w:before="65"/>
              <w:ind w:right="50"/>
              <w:jc w:val="right"/>
              <w:rPr>
                <w:sz w:val="24"/>
              </w:rPr>
            </w:pPr>
            <w:r>
              <w:rPr>
                <w:spacing w:val="-5"/>
                <w:sz w:val="24"/>
              </w:rPr>
              <w:t>37</w:t>
            </w:r>
          </w:p>
        </w:tc>
      </w:tr>
    </w:tbl>
    <w:p>
      <w:pPr>
        <w:spacing w:after="0" w:line="256" w:lineRule="exact"/>
        <w:jc w:val="right"/>
        <w:rPr>
          <w:sz w:val="24"/>
        </w:rPr>
        <w:sectPr>
          <w:pgSz w:w="12240" w:h="15840"/>
          <w:pgMar w:header="0" w:footer="1015" w:top="1360" w:bottom="1200" w:left="1140" w:right="260"/>
        </w:sectPr>
      </w:pPr>
    </w:p>
    <w:sdt>
      <w:sdtPr>
        <w:docPartObj>
          <w:docPartGallery w:val="Table of Contents"/>
          <w:docPartUnique/>
        </w:docPartObj>
      </w:sdtPr>
      <w:sdtEndPr/>
      <w:sdtContent>
        <w:p>
          <w:pPr>
            <w:pStyle w:val="TOC3"/>
            <w:numPr>
              <w:ilvl w:val="1"/>
              <w:numId w:val="1"/>
            </w:numPr>
            <w:tabs>
              <w:tab w:pos="1181" w:val="left" w:leader="none"/>
              <w:tab w:pos="9652" w:val="right" w:leader="none"/>
            </w:tabs>
            <w:spacing w:line="240" w:lineRule="auto" w:before="72" w:after="0"/>
            <w:ind w:left="1181" w:right="0" w:hanging="660"/>
            <w:jc w:val="left"/>
          </w:pPr>
          <w:hyperlink w:history="true" w:anchor="_TOC_250019">
            <w:r>
              <w:rPr>
                <w:spacing w:val="-2"/>
              </w:rPr>
              <w:t>Instrumentation</w:t>
            </w:r>
            <w:r>
              <w:rPr/>
              <w:tab/>
            </w:r>
            <w:r>
              <w:rPr>
                <w:spacing w:val="-5"/>
              </w:rPr>
              <w:t>37</w:t>
            </w:r>
          </w:hyperlink>
        </w:p>
        <w:p>
          <w:pPr>
            <w:pStyle w:val="TOC2"/>
            <w:numPr>
              <w:ilvl w:val="2"/>
              <w:numId w:val="1"/>
            </w:numPr>
            <w:tabs>
              <w:tab w:pos="1152" w:val="left" w:leader="none"/>
              <w:tab w:pos="9652" w:val="right" w:leader="none"/>
            </w:tabs>
            <w:spacing w:line="240" w:lineRule="auto" w:before="142" w:after="0"/>
            <w:ind w:left="1152" w:right="0" w:hanging="710"/>
            <w:jc w:val="left"/>
          </w:pPr>
          <w:hyperlink w:history="true" w:anchor="_TOC_250018">
            <w:r>
              <w:rPr/>
              <w:t>Validation</w:t>
            </w:r>
            <w:r>
              <w:rPr>
                <w:spacing w:val="-1"/>
              </w:rPr>
              <w:t> </w:t>
            </w:r>
            <w:r>
              <w:rPr/>
              <w:t>of</w:t>
            </w:r>
            <w:r>
              <w:rPr>
                <w:spacing w:val="-2"/>
              </w:rPr>
              <w:t> </w:t>
            </w:r>
            <w:r>
              <w:rPr/>
              <w:t>the </w:t>
            </w:r>
            <w:r>
              <w:rPr>
                <w:spacing w:val="-2"/>
              </w:rPr>
              <w:t>Instrument</w:t>
            </w:r>
            <w:r>
              <w:rPr/>
              <w:tab/>
            </w:r>
            <w:r>
              <w:rPr>
                <w:spacing w:val="-5"/>
              </w:rPr>
              <w:t>37</w:t>
            </w:r>
          </w:hyperlink>
        </w:p>
        <w:p>
          <w:pPr>
            <w:pStyle w:val="TOC2"/>
            <w:numPr>
              <w:ilvl w:val="2"/>
              <w:numId w:val="1"/>
            </w:numPr>
            <w:tabs>
              <w:tab w:pos="1152" w:val="left" w:leader="none"/>
              <w:tab w:pos="9652" w:val="right" w:leader="none"/>
            </w:tabs>
            <w:spacing w:line="240" w:lineRule="auto" w:before="141" w:after="0"/>
            <w:ind w:left="1152" w:right="0" w:hanging="710"/>
            <w:jc w:val="left"/>
          </w:pPr>
          <w:hyperlink w:history="true" w:anchor="_TOC_250017">
            <w:r>
              <w:rPr/>
              <w:t>Pilot </w:t>
            </w:r>
            <w:r>
              <w:rPr>
                <w:spacing w:val="-2"/>
              </w:rPr>
              <w:t>Testing</w:t>
            </w:r>
            <w:r>
              <w:rPr/>
              <w:tab/>
            </w:r>
            <w:r>
              <w:rPr>
                <w:spacing w:val="-5"/>
              </w:rPr>
              <w:t>38</w:t>
            </w:r>
          </w:hyperlink>
        </w:p>
        <w:p>
          <w:pPr>
            <w:pStyle w:val="TOC2"/>
            <w:numPr>
              <w:ilvl w:val="2"/>
              <w:numId w:val="1"/>
            </w:numPr>
            <w:tabs>
              <w:tab w:pos="1152" w:val="left" w:leader="none"/>
              <w:tab w:pos="9652" w:val="right" w:leader="none"/>
            </w:tabs>
            <w:spacing w:line="240" w:lineRule="auto" w:before="142" w:after="0"/>
            <w:ind w:left="1152" w:right="0" w:hanging="710"/>
            <w:jc w:val="left"/>
          </w:pPr>
          <w:hyperlink w:history="true" w:anchor="_TOC_250016">
            <w:r>
              <w:rPr/>
              <w:t>Reliability</w:t>
            </w:r>
            <w:r>
              <w:rPr>
                <w:spacing w:val="-8"/>
              </w:rPr>
              <w:t> </w:t>
            </w:r>
            <w:r>
              <w:rPr/>
              <w:t>of</w:t>
            </w:r>
            <w:r>
              <w:rPr>
                <w:spacing w:val="1"/>
              </w:rPr>
              <w:t> </w:t>
            </w:r>
            <w:r>
              <w:rPr/>
              <w:t>the </w:t>
            </w:r>
            <w:r>
              <w:rPr>
                <w:spacing w:val="-2"/>
              </w:rPr>
              <w:t>instrument</w:t>
            </w:r>
            <w:r>
              <w:rPr/>
              <w:tab/>
            </w:r>
            <w:r>
              <w:rPr>
                <w:spacing w:val="-5"/>
              </w:rPr>
              <w:t>38</w:t>
            </w:r>
          </w:hyperlink>
        </w:p>
        <w:p>
          <w:pPr>
            <w:pStyle w:val="TOC3"/>
            <w:numPr>
              <w:ilvl w:val="1"/>
              <w:numId w:val="1"/>
            </w:numPr>
            <w:tabs>
              <w:tab w:pos="1181" w:val="left" w:leader="none"/>
              <w:tab w:pos="9652" w:val="right" w:leader="none"/>
            </w:tabs>
            <w:spacing w:line="240" w:lineRule="auto" w:before="142" w:after="0"/>
            <w:ind w:left="1181" w:right="0" w:hanging="660"/>
            <w:jc w:val="left"/>
          </w:pPr>
          <w:hyperlink w:history="true" w:anchor="_TOC_250015">
            <w:r>
              <w:rPr/>
              <w:t>Procedure</w:t>
            </w:r>
            <w:r>
              <w:rPr>
                <w:spacing w:val="-2"/>
              </w:rPr>
              <w:t> </w:t>
            </w:r>
            <w:r>
              <w:rPr/>
              <w:t>for</w:t>
            </w:r>
            <w:r>
              <w:rPr>
                <w:spacing w:val="-2"/>
              </w:rPr>
              <w:t> </w:t>
            </w:r>
            <w:r>
              <w:rPr/>
              <w:t>Data</w:t>
            </w:r>
            <w:r>
              <w:rPr>
                <w:spacing w:val="-1"/>
              </w:rPr>
              <w:t> </w:t>
            </w:r>
            <w:r>
              <w:rPr>
                <w:spacing w:val="-2"/>
              </w:rPr>
              <w:t>Collection</w:t>
            </w:r>
            <w:r>
              <w:rPr/>
              <w:tab/>
            </w:r>
            <w:r>
              <w:rPr>
                <w:spacing w:val="-5"/>
              </w:rPr>
              <w:t>38</w:t>
            </w:r>
          </w:hyperlink>
        </w:p>
        <w:p>
          <w:pPr>
            <w:pStyle w:val="TOC3"/>
            <w:numPr>
              <w:ilvl w:val="1"/>
              <w:numId w:val="1"/>
            </w:numPr>
            <w:tabs>
              <w:tab w:pos="1181" w:val="left" w:leader="none"/>
              <w:tab w:pos="9652" w:val="right" w:leader="none"/>
            </w:tabs>
            <w:spacing w:line="240" w:lineRule="auto" w:before="141" w:after="0"/>
            <w:ind w:left="1181" w:right="0" w:hanging="660"/>
            <w:jc w:val="left"/>
          </w:pPr>
          <w:hyperlink w:history="true" w:anchor="_TOC_250014">
            <w:r>
              <w:rPr/>
              <w:t>Procedure</w:t>
            </w:r>
            <w:r>
              <w:rPr>
                <w:spacing w:val="-2"/>
              </w:rPr>
              <w:t> </w:t>
            </w:r>
            <w:r>
              <w:rPr/>
              <w:t>for</w:t>
            </w:r>
            <w:r>
              <w:rPr>
                <w:spacing w:val="-2"/>
              </w:rPr>
              <w:t> </w:t>
            </w:r>
            <w:r>
              <w:rPr/>
              <w:t>Data</w:t>
            </w:r>
            <w:r>
              <w:rPr>
                <w:spacing w:val="-1"/>
              </w:rPr>
              <w:t> </w:t>
            </w:r>
            <w:r>
              <w:rPr>
                <w:spacing w:val="-2"/>
              </w:rPr>
              <w:t>Analysis</w:t>
            </w:r>
            <w:r>
              <w:rPr/>
              <w:tab/>
            </w:r>
            <w:r>
              <w:rPr>
                <w:spacing w:val="-5"/>
              </w:rPr>
              <w:t>39</w:t>
            </w:r>
          </w:hyperlink>
        </w:p>
        <w:p>
          <w:pPr>
            <w:pStyle w:val="TOC1"/>
            <w:tabs>
              <w:tab w:pos="9652" w:val="right" w:leader="none"/>
            </w:tabs>
            <w:spacing w:before="139"/>
          </w:pPr>
          <w:r>
            <w:rPr/>
            <w:t>CHAPTER</w:t>
          </w:r>
          <w:r>
            <w:rPr>
              <w:spacing w:val="-4"/>
            </w:rPr>
            <w:t> </w:t>
          </w:r>
          <w:r>
            <w:rPr/>
            <w:t>FOUR:</w:t>
          </w:r>
          <w:r>
            <w:rPr>
              <w:spacing w:val="-2"/>
            </w:rPr>
            <w:t> </w:t>
          </w:r>
          <w:r>
            <w:rPr/>
            <w:t>DATA</w:t>
          </w:r>
          <w:r>
            <w:rPr>
              <w:spacing w:val="-1"/>
            </w:rPr>
            <w:t> </w:t>
          </w:r>
          <w:r>
            <w:rPr/>
            <w:t>ANALYSIS,</w:t>
          </w:r>
          <w:r>
            <w:rPr>
              <w:spacing w:val="-2"/>
            </w:rPr>
            <w:t> </w:t>
          </w:r>
          <w:r>
            <w:rPr/>
            <w:t>RESULTS,</w:t>
          </w:r>
          <w:r>
            <w:rPr>
              <w:spacing w:val="-2"/>
            </w:rPr>
            <w:t> </w:t>
          </w:r>
          <w:r>
            <w:rPr/>
            <w:t>AND</w:t>
          </w:r>
          <w:r>
            <w:rPr>
              <w:spacing w:val="-1"/>
            </w:rPr>
            <w:t> </w:t>
          </w:r>
          <w:r>
            <w:rPr>
              <w:spacing w:val="-2"/>
            </w:rPr>
            <w:t>DISCUSSION</w:t>
          </w:r>
          <w:r>
            <w:rPr/>
            <w:tab/>
          </w:r>
          <w:r>
            <w:rPr>
              <w:spacing w:val="-5"/>
            </w:rPr>
            <w:t>40</w:t>
          </w:r>
        </w:p>
        <w:p>
          <w:pPr>
            <w:pStyle w:val="TOC3"/>
            <w:numPr>
              <w:ilvl w:val="1"/>
              <w:numId w:val="2"/>
            </w:numPr>
            <w:tabs>
              <w:tab w:pos="1181" w:val="left" w:leader="none"/>
              <w:tab w:pos="9652" w:val="right" w:leader="none"/>
            </w:tabs>
            <w:spacing w:line="240" w:lineRule="auto" w:before="142" w:after="0"/>
            <w:ind w:left="1181" w:right="0" w:hanging="660"/>
            <w:jc w:val="left"/>
          </w:pPr>
          <w:hyperlink w:history="true" w:anchor="_TOC_250013">
            <w:r>
              <w:rPr>
                <w:spacing w:val="-2"/>
              </w:rPr>
              <w:t>Introduction</w:t>
            </w:r>
            <w:r>
              <w:rPr/>
              <w:tab/>
            </w:r>
            <w:r>
              <w:rPr>
                <w:spacing w:val="-5"/>
              </w:rPr>
              <w:t>40</w:t>
            </w:r>
          </w:hyperlink>
        </w:p>
        <w:p>
          <w:pPr>
            <w:pStyle w:val="TOC3"/>
            <w:numPr>
              <w:ilvl w:val="1"/>
              <w:numId w:val="2"/>
            </w:numPr>
            <w:tabs>
              <w:tab w:pos="1181" w:val="left" w:leader="none"/>
              <w:tab w:pos="9652" w:val="right" w:leader="none"/>
            </w:tabs>
            <w:spacing w:line="240" w:lineRule="auto" w:before="142" w:after="0"/>
            <w:ind w:left="1181" w:right="0" w:hanging="660"/>
            <w:jc w:val="left"/>
          </w:pPr>
          <w:hyperlink w:history="true" w:anchor="_TOC_250012">
            <w:r>
              <w:rPr/>
              <w:t>Analysis</w:t>
            </w:r>
            <w:r>
              <w:rPr>
                <w:spacing w:val="-2"/>
              </w:rPr>
              <w:t> </w:t>
            </w:r>
            <w:r>
              <w:rPr/>
              <w:t>and</w:t>
            </w:r>
            <w:r>
              <w:rPr>
                <w:spacing w:val="-2"/>
              </w:rPr>
              <w:t> </w:t>
            </w:r>
            <w:r>
              <w:rPr/>
              <w:t>Results</w:t>
            </w:r>
            <w:r>
              <w:rPr>
                <w:spacing w:val="-1"/>
              </w:rPr>
              <w:t> </w:t>
            </w:r>
            <w:r>
              <w:rPr>
                <w:spacing w:val="-2"/>
              </w:rPr>
              <w:t>Presentation</w:t>
            </w:r>
            <w:r>
              <w:rPr/>
              <w:tab/>
            </w:r>
            <w:r>
              <w:rPr>
                <w:spacing w:val="-5"/>
              </w:rPr>
              <w:t>40</w:t>
            </w:r>
          </w:hyperlink>
        </w:p>
        <w:p>
          <w:pPr>
            <w:pStyle w:val="TOC3"/>
            <w:numPr>
              <w:ilvl w:val="1"/>
              <w:numId w:val="2"/>
            </w:numPr>
            <w:tabs>
              <w:tab w:pos="1181" w:val="left" w:leader="none"/>
              <w:tab w:pos="9652" w:val="right" w:leader="none"/>
            </w:tabs>
            <w:spacing w:line="240" w:lineRule="auto" w:before="142" w:after="0"/>
            <w:ind w:left="1181" w:right="0" w:hanging="660"/>
            <w:jc w:val="left"/>
          </w:pPr>
          <w:hyperlink w:history="true" w:anchor="_TOC_250011">
            <w:r>
              <w:rPr/>
              <w:t>Answering</w:t>
            </w:r>
            <w:r>
              <w:rPr>
                <w:spacing w:val="-5"/>
              </w:rPr>
              <w:t> </w:t>
            </w:r>
            <w:r>
              <w:rPr/>
              <w:t>Research </w:t>
            </w:r>
            <w:r>
              <w:rPr>
                <w:spacing w:val="-2"/>
              </w:rPr>
              <w:t>Questions</w:t>
            </w:r>
            <w:r>
              <w:rPr/>
              <w:tab/>
            </w:r>
            <w:r>
              <w:rPr>
                <w:spacing w:val="-5"/>
              </w:rPr>
              <w:t>41</w:t>
            </w:r>
          </w:hyperlink>
        </w:p>
        <w:p>
          <w:pPr>
            <w:pStyle w:val="TOC3"/>
            <w:numPr>
              <w:ilvl w:val="1"/>
              <w:numId w:val="2"/>
            </w:numPr>
            <w:tabs>
              <w:tab w:pos="821" w:val="left" w:leader="none"/>
              <w:tab w:pos="1181" w:val="left" w:leader="none"/>
              <w:tab w:pos="9652" w:val="right" w:leader="none"/>
            </w:tabs>
            <w:spacing w:line="240" w:lineRule="auto" w:before="141" w:after="0"/>
            <w:ind w:left="821" w:right="0" w:hanging="300"/>
            <w:jc w:val="left"/>
          </w:pPr>
          <w:hyperlink w:history="true" w:anchor="_TOC_250010">
            <w:r>
              <w:rPr>
                <w:spacing w:val="-10"/>
              </w:rPr>
              <w:t>:</w:t>
            </w:r>
            <w:r>
              <w:rPr/>
              <w:tab/>
              <w:t>Hypotheses</w:t>
            </w:r>
            <w:r>
              <w:rPr>
                <w:spacing w:val="-4"/>
              </w:rPr>
              <w:t> </w:t>
            </w:r>
            <w:r>
              <w:rPr>
                <w:spacing w:val="-2"/>
              </w:rPr>
              <w:t>Testing</w:t>
            </w:r>
            <w:r>
              <w:rPr/>
              <w:tab/>
            </w:r>
            <w:r>
              <w:rPr>
                <w:spacing w:val="-5"/>
              </w:rPr>
              <w:t>47</w:t>
            </w:r>
          </w:hyperlink>
        </w:p>
        <w:p>
          <w:pPr>
            <w:pStyle w:val="TOC3"/>
            <w:numPr>
              <w:ilvl w:val="1"/>
              <w:numId w:val="2"/>
            </w:numPr>
            <w:tabs>
              <w:tab w:pos="1181" w:val="left" w:leader="none"/>
              <w:tab w:pos="9652" w:val="right" w:leader="none"/>
            </w:tabs>
            <w:spacing w:line="240" w:lineRule="auto" w:before="142" w:after="0"/>
            <w:ind w:left="1181" w:right="0" w:hanging="660"/>
            <w:jc w:val="left"/>
          </w:pPr>
          <w:hyperlink w:history="true" w:anchor="_TOC_250009">
            <w:r>
              <w:rPr/>
              <w:t>Summary</w:t>
            </w:r>
            <w:r>
              <w:rPr>
                <w:spacing w:val="-5"/>
              </w:rPr>
              <w:t> </w:t>
            </w:r>
            <w:r>
              <w:rPr/>
              <w:t>of Major</w:t>
            </w:r>
            <w:r>
              <w:rPr>
                <w:spacing w:val="1"/>
              </w:rPr>
              <w:t> </w:t>
            </w:r>
            <w:r>
              <w:rPr>
                <w:spacing w:val="-2"/>
              </w:rPr>
              <w:t>Findings</w:t>
            </w:r>
            <w:r>
              <w:rPr/>
              <w:tab/>
            </w:r>
            <w:r>
              <w:rPr>
                <w:spacing w:val="-5"/>
              </w:rPr>
              <w:t>48</w:t>
            </w:r>
          </w:hyperlink>
        </w:p>
        <w:p>
          <w:pPr>
            <w:pStyle w:val="TOC3"/>
            <w:numPr>
              <w:ilvl w:val="1"/>
              <w:numId w:val="2"/>
            </w:numPr>
            <w:tabs>
              <w:tab w:pos="821" w:val="left" w:leader="none"/>
              <w:tab w:pos="1181" w:val="left" w:leader="none"/>
              <w:tab w:pos="9652" w:val="right" w:leader="none"/>
            </w:tabs>
            <w:spacing w:line="240" w:lineRule="auto" w:before="142" w:after="0"/>
            <w:ind w:left="821" w:right="0" w:hanging="300"/>
            <w:jc w:val="left"/>
          </w:pPr>
          <w:hyperlink w:history="true" w:anchor="_TOC_250008">
            <w:r>
              <w:rPr>
                <w:spacing w:val="-10"/>
              </w:rPr>
              <w:t>:</w:t>
            </w:r>
            <w:r>
              <w:rPr/>
              <w:tab/>
              <w:t>Discussion</w:t>
            </w:r>
            <w:r>
              <w:rPr>
                <w:spacing w:val="-1"/>
              </w:rPr>
              <w:t> </w:t>
            </w:r>
            <w:r>
              <w:rPr/>
              <w:t>of</w:t>
            </w:r>
            <w:r>
              <w:rPr>
                <w:spacing w:val="-1"/>
              </w:rPr>
              <w:t> </w:t>
            </w:r>
            <w:r>
              <w:rPr/>
              <w:t>the </w:t>
            </w:r>
            <w:r>
              <w:rPr>
                <w:spacing w:val="-2"/>
              </w:rPr>
              <w:t>findings</w:t>
            </w:r>
            <w:r>
              <w:rPr/>
              <w:tab/>
            </w:r>
            <w:r>
              <w:rPr>
                <w:spacing w:val="-5"/>
              </w:rPr>
              <w:t>49</w:t>
            </w:r>
          </w:hyperlink>
        </w:p>
        <w:p>
          <w:pPr>
            <w:pStyle w:val="TOC1"/>
            <w:tabs>
              <w:tab w:pos="9652" w:val="right" w:leader="none"/>
            </w:tabs>
          </w:pPr>
          <w:r>
            <w:rPr/>
            <w:t>CHAPTER</w:t>
          </w:r>
          <w:r>
            <w:rPr>
              <w:spacing w:val="-5"/>
            </w:rPr>
            <w:t> </w:t>
          </w:r>
          <w:r>
            <w:rPr/>
            <w:t>FIVE:</w:t>
          </w:r>
          <w:r>
            <w:rPr>
              <w:spacing w:val="-2"/>
            </w:rPr>
            <w:t> </w:t>
          </w:r>
          <w:r>
            <w:rPr/>
            <w:t>SUMMARY,</w:t>
          </w:r>
          <w:r>
            <w:rPr>
              <w:spacing w:val="-3"/>
            </w:rPr>
            <w:t> </w:t>
          </w:r>
          <w:r>
            <w:rPr/>
            <w:t>CONCLUSION</w:t>
          </w:r>
          <w:r>
            <w:rPr>
              <w:spacing w:val="-1"/>
            </w:rPr>
            <w:t> </w:t>
          </w:r>
          <w:r>
            <w:rPr/>
            <w:t>AND</w:t>
          </w:r>
          <w:r>
            <w:rPr>
              <w:spacing w:val="-2"/>
            </w:rPr>
            <w:t> RECOMMENDATIONS</w:t>
          </w:r>
          <w:r>
            <w:rPr/>
            <w:tab/>
          </w:r>
          <w:r>
            <w:rPr>
              <w:spacing w:val="-5"/>
            </w:rPr>
            <w:t>52</w:t>
          </w:r>
        </w:p>
        <w:p>
          <w:pPr>
            <w:pStyle w:val="TOC3"/>
            <w:numPr>
              <w:ilvl w:val="1"/>
              <w:numId w:val="3"/>
            </w:numPr>
            <w:tabs>
              <w:tab w:pos="1181" w:val="left" w:leader="none"/>
              <w:tab w:pos="9652" w:val="right" w:leader="none"/>
            </w:tabs>
            <w:spacing w:line="240" w:lineRule="auto" w:before="142" w:after="0"/>
            <w:ind w:left="1181" w:right="0" w:hanging="660"/>
            <w:jc w:val="left"/>
          </w:pPr>
          <w:hyperlink w:history="true" w:anchor="_TOC_250007">
            <w:r>
              <w:rPr>
                <w:spacing w:val="-2"/>
              </w:rPr>
              <w:t>Introduction</w:t>
            </w:r>
            <w:r>
              <w:rPr/>
              <w:tab/>
            </w:r>
            <w:r>
              <w:rPr>
                <w:spacing w:val="-5"/>
              </w:rPr>
              <w:t>52</w:t>
            </w:r>
          </w:hyperlink>
        </w:p>
        <w:p>
          <w:pPr>
            <w:pStyle w:val="TOC3"/>
            <w:numPr>
              <w:ilvl w:val="1"/>
              <w:numId w:val="3"/>
            </w:numPr>
            <w:tabs>
              <w:tab w:pos="1181" w:val="left" w:leader="none"/>
              <w:tab w:pos="9652" w:val="right" w:leader="none"/>
            </w:tabs>
            <w:spacing w:line="240" w:lineRule="auto" w:before="142" w:after="0"/>
            <w:ind w:left="1181" w:right="0" w:hanging="660"/>
            <w:jc w:val="left"/>
          </w:pPr>
          <w:hyperlink w:history="true" w:anchor="_TOC_250006">
            <w:r>
              <w:rPr>
                <w:spacing w:val="-2"/>
              </w:rPr>
              <w:t>Summary</w:t>
            </w:r>
            <w:r>
              <w:rPr/>
              <w:tab/>
            </w:r>
            <w:r>
              <w:rPr>
                <w:spacing w:val="-5"/>
              </w:rPr>
              <w:t>52</w:t>
            </w:r>
          </w:hyperlink>
        </w:p>
        <w:p>
          <w:pPr>
            <w:pStyle w:val="TOC3"/>
            <w:numPr>
              <w:ilvl w:val="1"/>
              <w:numId w:val="3"/>
            </w:numPr>
            <w:tabs>
              <w:tab w:pos="1181" w:val="left" w:leader="none"/>
              <w:tab w:pos="9652" w:val="right" w:leader="none"/>
            </w:tabs>
            <w:spacing w:line="240" w:lineRule="auto" w:before="139" w:after="0"/>
            <w:ind w:left="1181" w:right="0" w:hanging="660"/>
            <w:jc w:val="left"/>
          </w:pPr>
          <w:hyperlink w:history="true" w:anchor="_TOC_250005">
            <w:r>
              <w:rPr>
                <w:spacing w:val="-2"/>
              </w:rPr>
              <w:t>Conclusion</w:t>
            </w:r>
            <w:r>
              <w:rPr/>
              <w:tab/>
            </w:r>
            <w:r>
              <w:rPr>
                <w:spacing w:val="-5"/>
              </w:rPr>
              <w:t>53</w:t>
            </w:r>
          </w:hyperlink>
        </w:p>
        <w:p>
          <w:pPr>
            <w:pStyle w:val="TOC3"/>
            <w:numPr>
              <w:ilvl w:val="1"/>
              <w:numId w:val="3"/>
            </w:numPr>
            <w:tabs>
              <w:tab w:pos="1181" w:val="left" w:leader="none"/>
              <w:tab w:pos="9652" w:val="right" w:leader="none"/>
            </w:tabs>
            <w:spacing w:line="240" w:lineRule="auto" w:before="142" w:after="0"/>
            <w:ind w:left="1181" w:right="0" w:hanging="660"/>
            <w:jc w:val="left"/>
          </w:pPr>
          <w:hyperlink w:history="true" w:anchor="_TOC_250004">
            <w:r>
              <w:rPr/>
              <w:t>Implications</w:t>
            </w:r>
            <w:r>
              <w:rPr>
                <w:spacing w:val="-2"/>
              </w:rPr>
              <w:t> </w:t>
            </w:r>
            <w:r>
              <w:rPr/>
              <w:t>of</w:t>
            </w:r>
            <w:r>
              <w:rPr>
                <w:spacing w:val="-2"/>
              </w:rPr>
              <w:t> </w:t>
            </w:r>
            <w:r>
              <w:rPr/>
              <w:t>the</w:t>
            </w:r>
            <w:r>
              <w:rPr>
                <w:spacing w:val="-1"/>
              </w:rPr>
              <w:t> </w:t>
            </w:r>
            <w:r>
              <w:rPr>
                <w:spacing w:val="-2"/>
              </w:rPr>
              <w:t>Findings</w:t>
            </w:r>
            <w:r>
              <w:rPr/>
              <w:tab/>
            </w:r>
            <w:r>
              <w:rPr>
                <w:spacing w:val="-5"/>
              </w:rPr>
              <w:t>53</w:t>
            </w:r>
          </w:hyperlink>
        </w:p>
        <w:p>
          <w:pPr>
            <w:pStyle w:val="TOC3"/>
            <w:numPr>
              <w:ilvl w:val="1"/>
              <w:numId w:val="3"/>
            </w:numPr>
            <w:tabs>
              <w:tab w:pos="1181" w:val="left" w:leader="none"/>
              <w:tab w:pos="9652" w:val="right" w:leader="none"/>
            </w:tabs>
            <w:spacing w:line="240" w:lineRule="auto" w:before="141" w:after="0"/>
            <w:ind w:left="1181" w:right="0" w:hanging="660"/>
            <w:jc w:val="left"/>
          </w:pPr>
          <w:hyperlink w:history="true" w:anchor="_TOC_250003">
            <w:r>
              <w:rPr>
                <w:spacing w:val="-2"/>
              </w:rPr>
              <w:t>Recommendations</w:t>
            </w:r>
            <w:r>
              <w:rPr/>
              <w:tab/>
            </w:r>
            <w:r>
              <w:rPr>
                <w:spacing w:val="-5"/>
              </w:rPr>
              <w:t>54</w:t>
            </w:r>
          </w:hyperlink>
        </w:p>
        <w:p>
          <w:pPr>
            <w:pStyle w:val="TOC3"/>
            <w:numPr>
              <w:ilvl w:val="1"/>
              <w:numId w:val="3"/>
            </w:numPr>
            <w:tabs>
              <w:tab w:pos="1181" w:val="left" w:leader="none"/>
              <w:tab w:pos="9652" w:val="right" w:leader="none"/>
            </w:tabs>
            <w:spacing w:line="240" w:lineRule="auto" w:before="142" w:after="0"/>
            <w:ind w:left="1181" w:right="0" w:hanging="660"/>
            <w:jc w:val="left"/>
          </w:pPr>
          <w:hyperlink w:history="true" w:anchor="_TOC_250002">
            <w:r>
              <w:rPr/>
              <w:t>Limitations</w:t>
            </w:r>
            <w:r>
              <w:rPr>
                <w:spacing w:val="-4"/>
              </w:rPr>
              <w:t> </w:t>
            </w:r>
            <w:r>
              <w:rPr/>
              <w:t>of</w:t>
            </w:r>
            <w:r>
              <w:rPr>
                <w:spacing w:val="-1"/>
              </w:rPr>
              <w:t> </w:t>
            </w:r>
            <w:r>
              <w:rPr/>
              <w:t>the</w:t>
            </w:r>
            <w:r>
              <w:rPr>
                <w:spacing w:val="-2"/>
              </w:rPr>
              <w:t> </w:t>
            </w:r>
            <w:r>
              <w:rPr>
                <w:spacing w:val="-4"/>
              </w:rPr>
              <w:t>Study</w:t>
            </w:r>
            <w:r>
              <w:rPr/>
              <w:tab/>
            </w:r>
            <w:r>
              <w:rPr>
                <w:spacing w:val="-5"/>
              </w:rPr>
              <w:t>55</w:t>
            </w:r>
          </w:hyperlink>
        </w:p>
        <w:p>
          <w:pPr>
            <w:pStyle w:val="TOC1"/>
            <w:tabs>
              <w:tab w:pos="9652" w:val="right" w:leader="none"/>
            </w:tabs>
            <w:spacing w:before="142"/>
          </w:pPr>
          <w:hyperlink w:history="true" w:anchor="_TOC_250001">
            <w:r>
              <w:rPr>
                <w:spacing w:val="-2"/>
              </w:rPr>
              <w:t>REFERENCES</w:t>
            </w:r>
            <w:r>
              <w:rPr/>
              <w:tab/>
            </w:r>
            <w:r>
              <w:rPr>
                <w:spacing w:val="-5"/>
              </w:rPr>
              <w:t>56</w:t>
            </w:r>
          </w:hyperlink>
        </w:p>
        <w:p>
          <w:pPr>
            <w:pStyle w:val="TOC1"/>
            <w:tabs>
              <w:tab w:pos="9652" w:val="right" w:leader="none"/>
            </w:tabs>
          </w:pPr>
          <w:hyperlink w:history="true" w:anchor="_TOC_250000">
            <w:r>
              <w:rPr/>
              <w:t>APPENDIX</w:t>
            </w:r>
            <w:r>
              <w:rPr>
                <w:spacing w:val="-4"/>
              </w:rPr>
              <w:t> </w:t>
            </w:r>
            <w:r>
              <w:rPr>
                <w:spacing w:val="-10"/>
              </w:rPr>
              <w:t>I</w:t>
            </w:r>
            <w:r>
              <w:rPr/>
              <w:tab/>
            </w:r>
            <w:r>
              <w:rPr>
                <w:spacing w:val="-5"/>
              </w:rPr>
              <w:t>67</w:t>
            </w:r>
          </w:hyperlink>
        </w:p>
      </w:sdtContent>
    </w:sdt>
    <w:p>
      <w:pPr>
        <w:spacing w:after="0"/>
        <w:sectPr>
          <w:pgSz w:w="12240" w:h="15840"/>
          <w:pgMar w:header="0" w:footer="1015" w:top="1360" w:bottom="1200" w:left="1140" w:right="260"/>
        </w:sectPr>
      </w:pPr>
    </w:p>
    <w:p>
      <w:pPr>
        <w:spacing w:before="75"/>
        <w:ind w:left="2894" w:right="3769" w:firstLine="0"/>
        <w:jc w:val="center"/>
        <w:rPr>
          <w:b/>
          <w:sz w:val="28"/>
        </w:rPr>
      </w:pPr>
      <w:r>
        <w:rPr>
          <w:b/>
          <w:sz w:val="28"/>
        </w:rPr>
        <w:t>LIST</w:t>
      </w:r>
      <w:r>
        <w:rPr>
          <w:b/>
          <w:spacing w:val="-1"/>
          <w:sz w:val="28"/>
        </w:rPr>
        <w:t> </w:t>
      </w:r>
      <w:r>
        <w:rPr>
          <w:b/>
          <w:sz w:val="28"/>
        </w:rPr>
        <w:t>OF</w:t>
      </w:r>
      <w:r>
        <w:rPr>
          <w:b/>
          <w:spacing w:val="-1"/>
          <w:sz w:val="28"/>
        </w:rPr>
        <w:t> </w:t>
      </w:r>
      <w:r>
        <w:rPr>
          <w:b/>
          <w:spacing w:val="-2"/>
          <w:sz w:val="28"/>
        </w:rPr>
        <w:t>TABLES</w:t>
      </w:r>
    </w:p>
    <w:p>
      <w:pPr>
        <w:pStyle w:val="BodyText"/>
        <w:tabs>
          <w:tab w:pos="9373" w:val="left" w:leader="none"/>
        </w:tabs>
        <w:spacing w:before="318"/>
      </w:pPr>
      <w:r>
        <w:rPr/>
        <w:t>Table</w:t>
      </w:r>
      <w:r>
        <w:rPr>
          <w:spacing w:val="-2"/>
        </w:rPr>
        <w:t> </w:t>
      </w:r>
      <w:r>
        <w:rPr/>
        <w:t>3.1:</w:t>
      </w:r>
      <w:r>
        <w:rPr>
          <w:spacing w:val="-1"/>
        </w:rPr>
        <w:t> </w:t>
      </w:r>
      <w:r>
        <w:rPr/>
        <w:t>Distribution</w:t>
      </w:r>
      <w:r>
        <w:rPr>
          <w:spacing w:val="-2"/>
        </w:rPr>
        <w:t> </w:t>
      </w:r>
      <w:r>
        <w:rPr/>
        <w:t>of Lecturers</w:t>
      </w:r>
      <w:r>
        <w:rPr>
          <w:spacing w:val="-1"/>
        </w:rPr>
        <w:t> </w:t>
      </w:r>
      <w:r>
        <w:rPr/>
        <w:t>in</w:t>
      </w:r>
      <w:r>
        <w:rPr>
          <w:spacing w:val="-2"/>
        </w:rPr>
        <w:t> </w:t>
      </w:r>
      <w:r>
        <w:rPr/>
        <w:t>Colleges</w:t>
      </w:r>
      <w:r>
        <w:rPr>
          <w:spacing w:val="-1"/>
        </w:rPr>
        <w:t> </w:t>
      </w:r>
      <w:r>
        <w:rPr/>
        <w:t>of Education</w:t>
      </w:r>
      <w:r>
        <w:rPr>
          <w:spacing w:val="-2"/>
        </w:rPr>
        <w:t> </w:t>
      </w:r>
      <w:r>
        <w:rPr/>
        <w:t>in</w:t>
      </w:r>
      <w:r>
        <w:rPr>
          <w:spacing w:val="-1"/>
        </w:rPr>
        <w:t> </w:t>
      </w:r>
      <w:r>
        <w:rPr/>
        <w:t>Kaduna</w:t>
      </w:r>
      <w:r>
        <w:rPr>
          <w:spacing w:val="-2"/>
        </w:rPr>
        <w:t> State</w:t>
      </w:r>
      <w:r>
        <w:rPr/>
        <w:tab/>
      </w:r>
      <w:r>
        <w:rPr>
          <w:spacing w:val="-5"/>
        </w:rPr>
        <w:t>37</w:t>
      </w:r>
    </w:p>
    <w:p>
      <w:pPr>
        <w:pStyle w:val="BodyText"/>
        <w:ind w:left="0"/>
      </w:pPr>
    </w:p>
    <w:p>
      <w:pPr>
        <w:pStyle w:val="BodyText"/>
        <w:tabs>
          <w:tab w:pos="9407" w:val="left" w:leader="none"/>
        </w:tabs>
      </w:pPr>
      <w:r>
        <w:rPr/>
        <w:t>Table</w:t>
      </w:r>
      <w:r>
        <w:rPr>
          <w:spacing w:val="-1"/>
        </w:rPr>
        <w:t> </w:t>
      </w:r>
      <w:r>
        <w:rPr/>
        <w:t>4.2.1: Distribution</w:t>
      </w:r>
      <w:r>
        <w:rPr>
          <w:spacing w:val="-1"/>
        </w:rPr>
        <w:t> </w:t>
      </w:r>
      <w:r>
        <w:rPr/>
        <w:t>of</w:t>
      </w:r>
      <w:r>
        <w:rPr>
          <w:spacing w:val="-1"/>
        </w:rPr>
        <w:t> </w:t>
      </w:r>
      <w:r>
        <w:rPr/>
        <w:t>Respondents by</w:t>
      </w:r>
      <w:r>
        <w:rPr>
          <w:spacing w:val="-5"/>
        </w:rPr>
        <w:t> </w:t>
      </w:r>
      <w:r>
        <w:rPr>
          <w:spacing w:val="-2"/>
        </w:rPr>
        <w:t>College</w:t>
      </w:r>
      <w:r>
        <w:rPr/>
        <w:tab/>
      </w:r>
      <w:r>
        <w:rPr>
          <w:spacing w:val="-5"/>
        </w:rPr>
        <w:t>40</w:t>
      </w:r>
    </w:p>
    <w:p>
      <w:pPr>
        <w:pStyle w:val="BodyText"/>
        <w:ind w:left="0"/>
      </w:pPr>
    </w:p>
    <w:p>
      <w:pPr>
        <w:pStyle w:val="BodyText"/>
        <w:tabs>
          <w:tab w:pos="9421" w:val="left" w:leader="none"/>
        </w:tabs>
      </w:pPr>
      <w:r>
        <w:rPr/>
        <w:t>Table</w:t>
      </w:r>
      <w:r>
        <w:rPr>
          <w:spacing w:val="-2"/>
        </w:rPr>
        <w:t> </w:t>
      </w:r>
      <w:r>
        <w:rPr/>
        <w:t>4.2.2: Sex</w:t>
      </w:r>
      <w:r>
        <w:rPr>
          <w:spacing w:val="1"/>
        </w:rPr>
        <w:t> </w:t>
      </w:r>
      <w:r>
        <w:rPr/>
        <w:t>of </w:t>
      </w:r>
      <w:r>
        <w:rPr>
          <w:spacing w:val="-2"/>
        </w:rPr>
        <w:t>Respondents</w:t>
      </w:r>
      <w:r>
        <w:rPr/>
        <w:tab/>
      </w:r>
      <w:r>
        <w:rPr>
          <w:spacing w:val="-5"/>
        </w:rPr>
        <w:t>40</w:t>
      </w:r>
    </w:p>
    <w:p>
      <w:pPr>
        <w:pStyle w:val="BodyText"/>
        <w:ind w:left="0"/>
      </w:pPr>
    </w:p>
    <w:p>
      <w:pPr>
        <w:pStyle w:val="BodyText"/>
        <w:tabs>
          <w:tab w:pos="9388" w:val="left" w:leader="none"/>
        </w:tabs>
      </w:pPr>
      <w:r>
        <w:rPr/>
        <w:t>Table</w:t>
      </w:r>
      <w:r>
        <w:rPr>
          <w:spacing w:val="-2"/>
        </w:rPr>
        <w:t> </w:t>
      </w:r>
      <w:r>
        <w:rPr/>
        <w:t>4.2.2:</w:t>
      </w:r>
      <w:r>
        <w:rPr>
          <w:spacing w:val="-2"/>
        </w:rPr>
        <w:t> </w:t>
      </w:r>
      <w:r>
        <w:rPr/>
        <w:t>Educational </w:t>
      </w:r>
      <w:r>
        <w:rPr>
          <w:spacing w:val="-2"/>
        </w:rPr>
        <w:t>Qualification</w:t>
      </w:r>
      <w:r>
        <w:rPr/>
        <w:tab/>
      </w:r>
      <w:r>
        <w:rPr>
          <w:spacing w:val="-5"/>
        </w:rPr>
        <w:t>41</w:t>
      </w:r>
    </w:p>
    <w:p>
      <w:pPr>
        <w:pStyle w:val="BodyText"/>
        <w:ind w:left="0"/>
      </w:pPr>
    </w:p>
    <w:p>
      <w:pPr>
        <w:pStyle w:val="BodyText"/>
        <w:tabs>
          <w:tab w:pos="9378" w:val="left" w:leader="none"/>
        </w:tabs>
      </w:pPr>
      <w:r>
        <w:rPr/>
        <w:t>Table</w:t>
      </w:r>
      <w:r>
        <w:rPr>
          <w:spacing w:val="-4"/>
        </w:rPr>
        <w:t> </w:t>
      </w:r>
      <w:r>
        <w:rPr/>
        <w:t>4.3.1:</w:t>
      </w:r>
      <w:r>
        <w:rPr>
          <w:spacing w:val="1"/>
        </w:rPr>
        <w:t> </w:t>
      </w:r>
      <w:r>
        <w:rPr/>
        <w:t>Lecturers</w:t>
      </w:r>
      <w:r>
        <w:rPr>
          <w:spacing w:val="-2"/>
        </w:rPr>
        <w:t> </w:t>
      </w:r>
      <w:r>
        <w:rPr/>
        <w:t>attitude</w:t>
      </w:r>
      <w:r>
        <w:rPr>
          <w:spacing w:val="-2"/>
        </w:rPr>
        <w:t> </w:t>
      </w:r>
      <w:r>
        <w:rPr/>
        <w:t>on</w:t>
      </w:r>
      <w:r>
        <w:rPr>
          <w:spacing w:val="-1"/>
        </w:rPr>
        <w:t> </w:t>
      </w:r>
      <w:r>
        <w:rPr/>
        <w:t>the</w:t>
      </w:r>
      <w:r>
        <w:rPr>
          <w:spacing w:val="-1"/>
        </w:rPr>
        <w:t> </w:t>
      </w:r>
      <w:r>
        <w:rPr/>
        <w:t>use</w:t>
      </w:r>
      <w:r>
        <w:rPr>
          <w:spacing w:val="-4"/>
        </w:rPr>
        <w:t> </w:t>
      </w:r>
      <w:r>
        <w:rPr/>
        <w:t>of ICT</w:t>
      </w:r>
      <w:r>
        <w:rPr>
          <w:spacing w:val="-1"/>
        </w:rPr>
        <w:t> </w:t>
      </w:r>
      <w:r>
        <w:rPr/>
        <w:t>resources for</w:t>
      </w:r>
      <w:r>
        <w:rPr>
          <w:spacing w:val="-3"/>
        </w:rPr>
        <w:t> </w:t>
      </w:r>
      <w:r>
        <w:rPr/>
        <w:t>instructional</w:t>
      </w:r>
      <w:r>
        <w:rPr>
          <w:spacing w:val="1"/>
        </w:rPr>
        <w:t> </w:t>
      </w:r>
      <w:r>
        <w:rPr>
          <w:spacing w:val="-2"/>
        </w:rPr>
        <w:t>purposes</w:t>
      </w:r>
      <w:r>
        <w:rPr/>
        <w:tab/>
      </w:r>
      <w:r>
        <w:rPr>
          <w:spacing w:val="-5"/>
        </w:rPr>
        <w:t>43</w:t>
      </w:r>
    </w:p>
    <w:p>
      <w:pPr>
        <w:pStyle w:val="BodyText"/>
        <w:spacing w:before="1"/>
        <w:ind w:left="0"/>
      </w:pPr>
    </w:p>
    <w:p>
      <w:pPr>
        <w:pStyle w:val="BodyText"/>
        <w:tabs>
          <w:tab w:pos="9417" w:val="left" w:leader="none"/>
        </w:tabs>
      </w:pPr>
      <w:r>
        <w:rPr/>
        <w:t>Table</w:t>
      </w:r>
      <w:r>
        <w:rPr>
          <w:spacing w:val="-1"/>
        </w:rPr>
        <w:t> </w:t>
      </w:r>
      <w:r>
        <w:rPr/>
        <w:t>4.3.2:</w:t>
      </w:r>
      <w:r>
        <w:rPr>
          <w:spacing w:val="1"/>
        </w:rPr>
        <w:t> </w:t>
      </w:r>
      <w:r>
        <w:rPr/>
        <w:t>Lecturers</w:t>
      </w:r>
      <w:r>
        <w:rPr>
          <w:spacing w:val="-1"/>
        </w:rPr>
        <w:t> </w:t>
      </w:r>
      <w:r>
        <w:rPr/>
        <w:t>self</w:t>
      </w:r>
      <w:r>
        <w:rPr>
          <w:spacing w:val="-1"/>
        </w:rPr>
        <w:t> </w:t>
      </w:r>
      <w:r>
        <w:rPr/>
        <w:t>efficacy</w:t>
      </w:r>
      <w:r>
        <w:rPr>
          <w:spacing w:val="-6"/>
        </w:rPr>
        <w:t> </w:t>
      </w:r>
      <w:r>
        <w:rPr/>
        <w:t>on</w:t>
      </w:r>
      <w:r>
        <w:rPr>
          <w:spacing w:val="-1"/>
        </w:rPr>
        <w:t> </w:t>
      </w:r>
      <w:r>
        <w:rPr/>
        <w:t>the use</w:t>
      </w:r>
      <w:r>
        <w:rPr>
          <w:spacing w:val="-2"/>
        </w:rPr>
        <w:t> </w:t>
      </w:r>
      <w:r>
        <w:rPr/>
        <w:t>of ICT</w:t>
      </w:r>
      <w:r>
        <w:rPr>
          <w:spacing w:val="-1"/>
        </w:rPr>
        <w:t> </w:t>
      </w:r>
      <w:r>
        <w:rPr/>
        <w:t>resources</w:t>
      </w:r>
      <w:r>
        <w:rPr>
          <w:spacing w:val="1"/>
        </w:rPr>
        <w:t> </w:t>
      </w:r>
      <w:r>
        <w:rPr/>
        <w:t>for</w:t>
      </w:r>
      <w:r>
        <w:rPr>
          <w:spacing w:val="-3"/>
        </w:rPr>
        <w:t> </w:t>
      </w:r>
      <w:r>
        <w:rPr/>
        <w:t>instructional </w:t>
      </w:r>
      <w:r>
        <w:rPr>
          <w:spacing w:val="-2"/>
        </w:rPr>
        <w:t>purposes</w:t>
      </w:r>
      <w:r>
        <w:rPr/>
        <w:tab/>
      </w:r>
      <w:r>
        <w:rPr>
          <w:spacing w:val="-5"/>
        </w:rPr>
        <w:t>44</w:t>
      </w:r>
    </w:p>
    <w:p>
      <w:pPr>
        <w:pStyle w:val="BodyText"/>
        <w:ind w:left="0"/>
      </w:pPr>
    </w:p>
    <w:p>
      <w:pPr>
        <w:pStyle w:val="BodyText"/>
        <w:tabs>
          <w:tab w:pos="9400" w:val="left" w:leader="none"/>
        </w:tabs>
      </w:pPr>
      <w:r>
        <w:rPr/>
        <w:t>Table</w:t>
      </w:r>
      <w:r>
        <w:rPr>
          <w:spacing w:val="-4"/>
        </w:rPr>
        <w:t> </w:t>
      </w:r>
      <w:r>
        <w:rPr/>
        <w:t>4.3.2: Lecturers</w:t>
      </w:r>
      <w:r>
        <w:rPr>
          <w:spacing w:val="-2"/>
        </w:rPr>
        <w:t> </w:t>
      </w:r>
      <w:r>
        <w:rPr/>
        <w:t>accessibility</w:t>
      </w:r>
      <w:r>
        <w:rPr>
          <w:spacing w:val="-6"/>
        </w:rPr>
        <w:t> </w:t>
      </w:r>
      <w:r>
        <w:rPr/>
        <w:t>to ICT resources</w:t>
      </w:r>
      <w:r>
        <w:rPr>
          <w:spacing w:val="2"/>
        </w:rPr>
        <w:t> </w:t>
      </w:r>
      <w:r>
        <w:rPr/>
        <w:t>for</w:t>
      </w:r>
      <w:r>
        <w:rPr>
          <w:spacing w:val="-4"/>
        </w:rPr>
        <w:t> </w:t>
      </w:r>
      <w:r>
        <w:rPr/>
        <w:t>instructional</w:t>
      </w:r>
      <w:r>
        <w:rPr>
          <w:spacing w:val="-1"/>
        </w:rPr>
        <w:t> </w:t>
      </w:r>
      <w:r>
        <w:rPr>
          <w:spacing w:val="-2"/>
        </w:rPr>
        <w:t>purposes</w:t>
      </w:r>
      <w:r>
        <w:rPr/>
        <w:tab/>
      </w:r>
      <w:r>
        <w:rPr>
          <w:spacing w:val="-5"/>
        </w:rPr>
        <w:t>46</w:t>
      </w:r>
    </w:p>
    <w:p>
      <w:pPr>
        <w:pStyle w:val="BodyText"/>
        <w:ind w:left="0"/>
      </w:pPr>
    </w:p>
    <w:p>
      <w:pPr>
        <w:pStyle w:val="BodyText"/>
      </w:pPr>
      <w:r>
        <w:rPr/>
        <w:t>Table</w:t>
      </w:r>
      <w:r>
        <w:rPr>
          <w:spacing w:val="-3"/>
        </w:rPr>
        <w:t> </w:t>
      </w:r>
      <w:r>
        <w:rPr/>
        <w:t>4.4.1:</w:t>
      </w:r>
      <w:r>
        <w:rPr>
          <w:spacing w:val="-1"/>
        </w:rPr>
        <w:t> </w:t>
      </w:r>
      <w:r>
        <w:rPr/>
        <w:t>ANOVA Statistics</w:t>
      </w:r>
      <w:r>
        <w:rPr>
          <w:spacing w:val="-1"/>
        </w:rPr>
        <w:t> </w:t>
      </w:r>
      <w:r>
        <w:rPr/>
        <w:t>on Attitude</w:t>
      </w:r>
      <w:r>
        <w:rPr>
          <w:spacing w:val="-2"/>
        </w:rPr>
        <w:t> </w:t>
      </w:r>
      <w:r>
        <w:rPr/>
        <w:t>of lecturers</w:t>
      </w:r>
      <w:r>
        <w:rPr>
          <w:spacing w:val="-1"/>
        </w:rPr>
        <w:t> </w:t>
      </w:r>
      <w:r>
        <w:rPr/>
        <w:t>towards the</w:t>
      </w:r>
      <w:r>
        <w:rPr>
          <w:spacing w:val="-2"/>
        </w:rPr>
        <w:t> </w:t>
      </w:r>
      <w:r>
        <w:rPr/>
        <w:t>use of</w:t>
      </w:r>
      <w:r>
        <w:rPr>
          <w:spacing w:val="2"/>
        </w:rPr>
        <w:t> </w:t>
      </w:r>
      <w:r>
        <w:rPr/>
        <w:t>ICTs </w:t>
      </w:r>
      <w:r>
        <w:rPr>
          <w:spacing w:val="-5"/>
        </w:rPr>
        <w:t>for</w:t>
      </w:r>
    </w:p>
    <w:p>
      <w:pPr>
        <w:pStyle w:val="BodyText"/>
        <w:ind w:left="0"/>
      </w:pPr>
    </w:p>
    <w:p>
      <w:pPr>
        <w:pStyle w:val="BodyText"/>
        <w:tabs>
          <w:tab w:pos="9388" w:val="left" w:leader="none"/>
        </w:tabs>
        <w:ind w:left="1560"/>
      </w:pPr>
      <w:r>
        <w:rPr/>
        <w:t>Instructional</w:t>
      </w:r>
      <w:r>
        <w:rPr>
          <w:spacing w:val="-2"/>
        </w:rPr>
        <w:t> </w:t>
      </w:r>
      <w:r>
        <w:rPr/>
        <w:t>Purposes</w:t>
      </w:r>
      <w:r>
        <w:rPr>
          <w:spacing w:val="-1"/>
        </w:rPr>
        <w:t> </w:t>
      </w:r>
      <w:r>
        <w:rPr/>
        <w:t>in</w:t>
      </w:r>
      <w:r>
        <w:rPr>
          <w:spacing w:val="-1"/>
        </w:rPr>
        <w:t> </w:t>
      </w:r>
      <w:r>
        <w:rPr/>
        <w:t>Colleges</w:t>
      </w:r>
      <w:r>
        <w:rPr>
          <w:spacing w:val="-1"/>
        </w:rPr>
        <w:t> </w:t>
      </w:r>
      <w:r>
        <w:rPr/>
        <w:t>of</w:t>
      </w:r>
      <w:r>
        <w:rPr>
          <w:spacing w:val="-1"/>
        </w:rPr>
        <w:t> </w:t>
      </w:r>
      <w:r>
        <w:rPr/>
        <w:t>Education</w:t>
      </w:r>
      <w:r>
        <w:rPr>
          <w:spacing w:val="-1"/>
        </w:rPr>
        <w:t> </w:t>
      </w:r>
      <w:r>
        <w:rPr/>
        <w:t>based</w:t>
      </w:r>
      <w:r>
        <w:rPr>
          <w:spacing w:val="-1"/>
        </w:rPr>
        <w:t> </w:t>
      </w:r>
      <w:r>
        <w:rPr/>
        <w:t>on</w:t>
      </w:r>
      <w:r>
        <w:rPr>
          <w:spacing w:val="-1"/>
        </w:rPr>
        <w:t> </w:t>
      </w:r>
      <w:r>
        <w:rPr/>
        <w:t>their</w:t>
      </w:r>
      <w:r>
        <w:rPr>
          <w:spacing w:val="-2"/>
        </w:rPr>
        <w:t> qualification</w:t>
      </w:r>
      <w:r>
        <w:rPr/>
        <w:tab/>
      </w:r>
      <w:r>
        <w:rPr>
          <w:spacing w:val="-5"/>
        </w:rPr>
        <w:t>47</w:t>
      </w:r>
    </w:p>
    <w:p>
      <w:pPr>
        <w:pStyle w:val="BodyText"/>
        <w:ind w:left="0"/>
      </w:pPr>
    </w:p>
    <w:p>
      <w:pPr>
        <w:pStyle w:val="BodyText"/>
        <w:tabs>
          <w:tab w:pos="9373" w:val="left" w:leader="none"/>
        </w:tabs>
        <w:spacing w:line="480" w:lineRule="auto"/>
        <w:ind w:left="1560" w:right="1225" w:hanging="1260"/>
      </w:pPr>
      <w:r>
        <w:rPr/>
        <w:t>Table 4.4.2: t-test Analysis of Availability, Accessibility and the Use of ICTs for instructional purposes in Colleges of Education based on source of funding</w:t>
        <w:tab/>
      </w:r>
      <w:r>
        <w:rPr>
          <w:spacing w:val="-6"/>
        </w:rPr>
        <w:t>48</w:t>
      </w:r>
    </w:p>
    <w:p>
      <w:pPr>
        <w:spacing w:after="0" w:line="480" w:lineRule="auto"/>
        <w:sectPr>
          <w:pgSz w:w="12240" w:h="15840"/>
          <w:pgMar w:header="0" w:footer="1015" w:top="1360" w:bottom="1200" w:left="1140" w:right="260"/>
        </w:sectPr>
      </w:pPr>
    </w:p>
    <w:p>
      <w:pPr>
        <w:spacing w:before="76"/>
        <w:ind w:left="2894" w:right="3769" w:firstLine="0"/>
        <w:jc w:val="center"/>
        <w:rPr>
          <w:b/>
          <w:sz w:val="28"/>
        </w:rPr>
      </w:pPr>
      <w:r>
        <w:rPr>
          <w:b/>
          <w:sz w:val="28"/>
        </w:rPr>
        <w:t>CHAPTER</w:t>
      </w:r>
      <w:r>
        <w:rPr>
          <w:b/>
          <w:spacing w:val="-8"/>
          <w:sz w:val="28"/>
        </w:rPr>
        <w:t> </w:t>
      </w:r>
      <w:r>
        <w:rPr>
          <w:b/>
          <w:spacing w:val="-5"/>
          <w:sz w:val="28"/>
        </w:rPr>
        <w:t>ONE</w:t>
      </w:r>
    </w:p>
    <w:p>
      <w:pPr>
        <w:pStyle w:val="Heading2"/>
        <w:spacing w:before="251"/>
        <w:ind w:right="3770"/>
      </w:pPr>
      <w:r>
        <w:rPr>
          <w:spacing w:val="-2"/>
        </w:rPr>
        <w:t>INTRODUCTION</w:t>
      </w:r>
    </w:p>
    <w:p>
      <w:pPr>
        <w:pStyle w:val="BodyText"/>
        <w:spacing w:before="199"/>
        <w:ind w:left="0"/>
        <w:rPr>
          <w:b/>
        </w:rPr>
      </w:pPr>
    </w:p>
    <w:p>
      <w:pPr>
        <w:pStyle w:val="Heading3"/>
        <w:numPr>
          <w:ilvl w:val="1"/>
          <w:numId w:val="4"/>
        </w:numPr>
        <w:tabs>
          <w:tab w:pos="1020" w:val="left" w:leader="none"/>
        </w:tabs>
        <w:spacing w:line="240" w:lineRule="auto" w:before="0" w:after="0"/>
        <w:ind w:left="1020" w:right="0" w:hanging="720"/>
        <w:jc w:val="left"/>
      </w:pPr>
      <w:r>
        <w:rPr/>
        <w:t>Background</w:t>
      </w:r>
      <w:r>
        <w:rPr>
          <w:spacing w:val="-1"/>
        </w:rPr>
        <w:t> </w:t>
      </w:r>
      <w:r>
        <w:rPr/>
        <w:t>to</w:t>
      </w:r>
      <w:r>
        <w:rPr>
          <w:spacing w:val="-2"/>
        </w:rPr>
        <w:t> </w:t>
      </w:r>
      <w:r>
        <w:rPr/>
        <w:t>the</w:t>
      </w:r>
      <w:r>
        <w:rPr>
          <w:spacing w:val="-1"/>
        </w:rPr>
        <w:t> </w:t>
      </w:r>
      <w:r>
        <w:rPr>
          <w:spacing w:val="-4"/>
        </w:rPr>
        <w:t>Study</w:t>
      </w:r>
    </w:p>
    <w:p>
      <w:pPr>
        <w:pStyle w:val="BodyText"/>
        <w:spacing w:before="36"/>
        <w:ind w:left="0"/>
        <w:rPr>
          <w:b/>
        </w:rPr>
      </w:pPr>
    </w:p>
    <w:p>
      <w:pPr>
        <w:pStyle w:val="BodyText"/>
        <w:spacing w:line="480" w:lineRule="auto"/>
        <w:ind w:right="1177" w:firstLine="719"/>
        <w:jc w:val="both"/>
      </w:pPr>
      <w:r>
        <w:rPr>
          <w:color w:val="212121"/>
        </w:rPr>
        <w:t>Education</w:t>
      </w:r>
      <w:r>
        <w:rPr>
          <w:color w:val="212121"/>
          <w:spacing w:val="-3"/>
        </w:rPr>
        <w:t> </w:t>
      </w:r>
      <w:r>
        <w:rPr>
          <w:color w:val="212121"/>
        </w:rPr>
        <w:t>is the process of acquisition of</w:t>
      </w:r>
      <w:r>
        <w:rPr>
          <w:color w:val="212121"/>
          <w:spacing w:val="-1"/>
        </w:rPr>
        <w:t> </w:t>
      </w:r>
      <w:hyperlink r:id="rId7">
        <w:r>
          <w:rPr/>
          <w:t>knowledge</w:t>
        </w:r>
      </w:hyperlink>
      <w:r>
        <w:rPr/>
        <w:t>,</w:t>
      </w:r>
      <w:r>
        <w:rPr>
          <w:spacing w:val="-3"/>
        </w:rPr>
        <w:t> </w:t>
      </w:r>
      <w:hyperlink r:id="rId8">
        <w:r>
          <w:rPr/>
          <w:t>skills</w:t>
        </w:r>
      </w:hyperlink>
      <w:r>
        <w:rPr/>
        <w:t>,</w:t>
      </w:r>
      <w:r>
        <w:rPr>
          <w:spacing w:val="-3"/>
        </w:rPr>
        <w:t> </w:t>
      </w:r>
      <w:hyperlink r:id="rId9">
        <w:r>
          <w:rPr/>
          <w:t>values</w:t>
        </w:r>
      </w:hyperlink>
      <w:r>
        <w:rPr/>
        <w:t>,</w:t>
      </w:r>
      <w:r>
        <w:rPr>
          <w:spacing w:val="-3"/>
        </w:rPr>
        <w:t> </w:t>
      </w:r>
      <w:hyperlink r:id="rId10">
        <w:r>
          <w:rPr/>
          <w:t>beliefs</w:t>
        </w:r>
      </w:hyperlink>
      <w:r>
        <w:rPr/>
        <w:t>, and</w:t>
      </w:r>
      <w:r>
        <w:rPr>
          <w:spacing w:val="-3"/>
        </w:rPr>
        <w:t> </w:t>
      </w:r>
      <w:hyperlink r:id="rId11">
        <w:r>
          <w:rPr/>
          <w:t>habits</w:t>
        </w:r>
      </w:hyperlink>
      <w:r>
        <w:rPr/>
        <w:t>. Education is not only limited to teaching the students according to prescribed syllabus at a specific school level. It has much broader objectives, goals and other concepts. Thus, education</w:t>
      </w:r>
      <w:r>
        <w:rPr>
          <w:spacing w:val="40"/>
        </w:rPr>
        <w:t> </w:t>
      </w:r>
      <w:r>
        <w:rPr/>
        <w:t>is</w:t>
      </w:r>
      <w:r>
        <w:rPr>
          <w:spacing w:val="-2"/>
        </w:rPr>
        <w:t> </w:t>
      </w:r>
      <w:r>
        <w:rPr/>
        <w:t>an</w:t>
      </w:r>
      <w:r>
        <w:rPr>
          <w:spacing w:val="-2"/>
        </w:rPr>
        <w:t> </w:t>
      </w:r>
      <w:r>
        <w:rPr/>
        <w:t>increasingly</w:t>
      </w:r>
      <w:r>
        <w:rPr>
          <w:spacing w:val="-7"/>
        </w:rPr>
        <w:t> </w:t>
      </w:r>
      <w:r>
        <w:rPr/>
        <w:t>important</w:t>
      </w:r>
      <w:r>
        <w:rPr>
          <w:spacing w:val="-2"/>
        </w:rPr>
        <w:t> </w:t>
      </w:r>
      <w:r>
        <w:rPr/>
        <w:t>tool</w:t>
      </w:r>
      <w:r>
        <w:rPr>
          <w:spacing w:val="-2"/>
        </w:rPr>
        <w:t> </w:t>
      </w:r>
      <w:r>
        <w:rPr/>
        <w:t>to</w:t>
      </w:r>
      <w:r>
        <w:rPr>
          <w:spacing w:val="-2"/>
        </w:rPr>
        <w:t> </w:t>
      </w:r>
      <w:r>
        <w:rPr/>
        <w:t>combat poverty</w:t>
      </w:r>
      <w:r>
        <w:rPr>
          <w:spacing w:val="-5"/>
        </w:rPr>
        <w:t> </w:t>
      </w:r>
      <w:r>
        <w:rPr/>
        <w:t>and</w:t>
      </w:r>
      <w:r>
        <w:rPr>
          <w:spacing w:val="-2"/>
        </w:rPr>
        <w:t> </w:t>
      </w:r>
      <w:r>
        <w:rPr/>
        <w:t>to establish</w:t>
      </w:r>
      <w:r>
        <w:rPr>
          <w:spacing w:val="-2"/>
        </w:rPr>
        <w:t> </w:t>
      </w:r>
      <w:r>
        <w:rPr/>
        <w:t>a</w:t>
      </w:r>
      <w:r>
        <w:rPr>
          <w:spacing w:val="-1"/>
        </w:rPr>
        <w:t> </w:t>
      </w:r>
      <w:r>
        <w:rPr/>
        <w:t>modern</w:t>
      </w:r>
      <w:r>
        <w:rPr>
          <w:spacing w:val="-2"/>
        </w:rPr>
        <w:t> </w:t>
      </w:r>
      <w:r>
        <w:rPr/>
        <w:t>nation. </w:t>
      </w:r>
      <w:r>
        <w:rPr>
          <w:color w:val="242424"/>
        </w:rPr>
        <w:t>The</w:t>
      </w:r>
      <w:r>
        <w:rPr>
          <w:color w:val="242424"/>
          <w:spacing w:val="-3"/>
        </w:rPr>
        <w:t> </w:t>
      </w:r>
      <w:r>
        <w:rPr>
          <w:color w:val="242424"/>
        </w:rPr>
        <w:t>science of teaching, or pedagogy is „any conscious activity by one person designed to enhance learning in another‟ (Watkins &amp; Mortimore, 1999, p.17). The process of this knowledge transfer has evolved over time responding to the changing dynamics. </w:t>
      </w:r>
      <w:r>
        <w:rPr/>
        <w:t>As new concepts of learning have evolved,</w:t>
      </w:r>
      <w:r>
        <w:rPr>
          <w:spacing w:val="-3"/>
        </w:rPr>
        <w:t> </w:t>
      </w:r>
      <w:r>
        <w:rPr/>
        <w:t>teachers</w:t>
      </w:r>
      <w:r>
        <w:rPr>
          <w:spacing w:val="-2"/>
        </w:rPr>
        <w:t> </w:t>
      </w:r>
      <w:r>
        <w:rPr/>
        <w:t>are</w:t>
      </w:r>
      <w:r>
        <w:rPr>
          <w:spacing w:val="-3"/>
        </w:rPr>
        <w:t> </w:t>
      </w:r>
      <w:r>
        <w:rPr/>
        <w:t>expected</w:t>
      </w:r>
      <w:r>
        <w:rPr>
          <w:spacing w:val="-3"/>
        </w:rPr>
        <w:t> </w:t>
      </w:r>
      <w:r>
        <w:rPr/>
        <w:t>to</w:t>
      </w:r>
      <w:r>
        <w:rPr>
          <w:spacing w:val="-1"/>
        </w:rPr>
        <w:t> </w:t>
      </w:r>
      <w:r>
        <w:rPr/>
        <w:t>facilitate</w:t>
      </w:r>
      <w:r>
        <w:rPr>
          <w:spacing w:val="-3"/>
        </w:rPr>
        <w:t> </w:t>
      </w:r>
      <w:r>
        <w:rPr/>
        <w:t>learning</w:t>
      </w:r>
      <w:r>
        <w:rPr>
          <w:spacing w:val="-4"/>
        </w:rPr>
        <w:t> </w:t>
      </w:r>
      <w:r>
        <w:rPr/>
        <w:t>and</w:t>
      </w:r>
      <w:r>
        <w:rPr>
          <w:spacing w:val="-3"/>
        </w:rPr>
        <w:t> </w:t>
      </w:r>
      <w:r>
        <w:rPr/>
        <w:t>make</w:t>
      </w:r>
      <w:r>
        <w:rPr>
          <w:spacing w:val="-5"/>
        </w:rPr>
        <w:t> </w:t>
      </w:r>
      <w:r>
        <w:rPr/>
        <w:t>it</w:t>
      </w:r>
      <w:r>
        <w:rPr>
          <w:spacing w:val="-3"/>
        </w:rPr>
        <w:t> </w:t>
      </w:r>
      <w:r>
        <w:rPr/>
        <w:t>meaningful</w:t>
      </w:r>
      <w:r>
        <w:rPr>
          <w:spacing w:val="-1"/>
        </w:rPr>
        <w:t> </w:t>
      </w:r>
      <w:r>
        <w:rPr/>
        <w:t>to</w:t>
      </w:r>
      <w:r>
        <w:rPr>
          <w:spacing w:val="-3"/>
        </w:rPr>
        <w:t> </w:t>
      </w:r>
      <w:r>
        <w:rPr/>
        <w:t>individual</w:t>
      </w:r>
      <w:r>
        <w:rPr>
          <w:spacing w:val="-3"/>
        </w:rPr>
        <w:t> </w:t>
      </w:r>
      <w:r>
        <w:rPr/>
        <w:t>learners rather than just to provide abstract knowledge and skills (Tondeur, Hermans, Valcke &amp; van</w:t>
      </w:r>
      <w:r>
        <w:rPr>
          <w:spacing w:val="40"/>
        </w:rPr>
        <w:t> </w:t>
      </w:r>
      <w:r>
        <w:rPr/>
        <w:t>Braak 2008).</w:t>
      </w:r>
    </w:p>
    <w:p>
      <w:pPr>
        <w:pStyle w:val="BodyText"/>
        <w:spacing w:line="480" w:lineRule="auto"/>
        <w:ind w:right="1174" w:firstLine="719"/>
        <w:jc w:val="both"/>
      </w:pPr>
      <w:r>
        <w:rPr/>
        <w:t>Modern developments of innovative technologies have provided new possibilities for teaching</w:t>
      </w:r>
      <w:r>
        <w:rPr>
          <w:spacing w:val="-3"/>
        </w:rPr>
        <w:t> </w:t>
      </w:r>
      <w:r>
        <w:rPr/>
        <w:t>professions, but at the</w:t>
      </w:r>
      <w:r>
        <w:rPr>
          <w:spacing w:val="-1"/>
        </w:rPr>
        <w:t> </w:t>
      </w:r>
      <w:r>
        <w:rPr/>
        <w:t>same</w:t>
      </w:r>
      <w:r>
        <w:rPr>
          <w:spacing w:val="-1"/>
        </w:rPr>
        <w:t> </w:t>
      </w:r>
      <w:r>
        <w:rPr/>
        <w:t>time</w:t>
      </w:r>
      <w:r>
        <w:rPr>
          <w:spacing w:val="-1"/>
        </w:rPr>
        <w:t> </w:t>
      </w:r>
      <w:r>
        <w:rPr/>
        <w:t>have</w:t>
      </w:r>
      <w:r>
        <w:rPr>
          <w:spacing w:val="-1"/>
        </w:rPr>
        <w:t> </w:t>
      </w:r>
      <w:r>
        <w:rPr/>
        <w:t>placed more</w:t>
      </w:r>
      <w:r>
        <w:rPr>
          <w:spacing w:val="-2"/>
        </w:rPr>
        <w:t> </w:t>
      </w:r>
      <w:r>
        <w:rPr/>
        <w:t>demands</w:t>
      </w:r>
      <w:r>
        <w:rPr>
          <w:spacing w:val="-1"/>
        </w:rPr>
        <w:t> </w:t>
      </w:r>
      <w:r>
        <w:rPr/>
        <w:t>on teachers</w:t>
      </w:r>
      <w:r>
        <w:rPr>
          <w:spacing w:val="-1"/>
        </w:rPr>
        <w:t> </w:t>
      </w:r>
      <w:r>
        <w:rPr/>
        <w:t>to learn</w:t>
      </w:r>
      <w:r>
        <w:rPr>
          <w:spacing w:val="-1"/>
        </w:rPr>
        <w:t> </w:t>
      </w:r>
      <w:r>
        <w:rPr/>
        <w:t>how</w:t>
      </w:r>
      <w:r>
        <w:rPr>
          <w:spacing w:val="-1"/>
        </w:rPr>
        <w:t> </w:t>
      </w:r>
      <w:r>
        <w:rPr/>
        <w:t>to use these new technologies in their teaching (Robinson &amp; Latchem, 2003). This has facilitated the paradigm shift from the traditional instructional material or traditional pedagogical methods to a more modern and innovative technological based teaching and learning methods. These challenges task teachers to continuously retrain themselves and acquire new knowledge and</w:t>
      </w:r>
      <w:r>
        <w:rPr>
          <w:spacing w:val="40"/>
        </w:rPr>
        <w:t> </w:t>
      </w:r>
      <w:r>
        <w:rPr/>
        <w:t>skills while maintaining their job (Carlson &amp; Gadio, 2002). The revolution of information and communication technology (ICTs) is drastically influencing the nature of learning and the production of knowledge, hence transforming the globe in unprecedented trend (Holloway &amp; Valentine, 2003).</w:t>
      </w:r>
    </w:p>
    <w:p>
      <w:pPr>
        <w:spacing w:after="0" w:line="480" w:lineRule="auto"/>
        <w:jc w:val="both"/>
        <w:sectPr>
          <w:footerReference w:type="default" r:id="rId6"/>
          <w:pgSz w:w="12240" w:h="15840"/>
          <w:pgMar w:header="0" w:footer="1015" w:top="1640" w:bottom="1200" w:left="1140" w:right="260"/>
          <w:pgNumType w:start="1"/>
        </w:sectPr>
      </w:pPr>
    </w:p>
    <w:p>
      <w:pPr>
        <w:pStyle w:val="BodyText"/>
        <w:spacing w:line="480" w:lineRule="auto" w:before="72"/>
        <w:ind w:right="1177" w:firstLine="719"/>
        <w:jc w:val="both"/>
      </w:pPr>
      <w:r>
        <w:rPr/>
        <w:t>ICTs have become one of the basic building blocks of modern society (Daniels, 2002). Many countries now regard understanding ICT and mastering the basic skills and concepts of ICT as part of the core of education, alongside reading, writing and numeracy.</w:t>
      </w:r>
      <w:r>
        <w:rPr>
          <w:spacing w:val="40"/>
        </w:rPr>
        <w:t> </w:t>
      </w:r>
      <w:r>
        <w:rPr/>
        <w:t>Information and communications technologies are computer based tools used by</w:t>
      </w:r>
      <w:r>
        <w:rPr>
          <w:spacing w:val="-3"/>
        </w:rPr>
        <w:t> </w:t>
      </w:r>
      <w:r>
        <w:rPr/>
        <w:t>people to work with information and communication processing needs of an organization. Its purview covers computer hardware and software, the network, and other digital devices like video, audio, camera, and so on, which convert information (text, sound, motion, etc,) into digital form (Moursund &amp; Bielefeldt, 1999). Successful</w:t>
      </w:r>
      <w:r>
        <w:rPr>
          <w:spacing w:val="-1"/>
        </w:rPr>
        <w:t> </w:t>
      </w:r>
      <w:r>
        <w:rPr/>
        <w:t>integration</w:t>
      </w:r>
      <w:r>
        <w:rPr>
          <w:spacing w:val="-1"/>
        </w:rPr>
        <w:t> </w:t>
      </w:r>
      <w:r>
        <w:rPr/>
        <w:t>of</w:t>
      </w:r>
      <w:r>
        <w:rPr>
          <w:spacing w:val="-2"/>
        </w:rPr>
        <w:t> </w:t>
      </w:r>
      <w:r>
        <w:rPr/>
        <w:t>ICT</w:t>
      </w:r>
      <w:r>
        <w:rPr>
          <w:spacing w:val="-2"/>
        </w:rPr>
        <w:t> </w:t>
      </w:r>
      <w:r>
        <w:rPr/>
        <w:t>in</w:t>
      </w:r>
      <w:r>
        <w:rPr>
          <w:spacing w:val="-1"/>
        </w:rPr>
        <w:t> </w:t>
      </w:r>
      <w:r>
        <w:rPr/>
        <w:t>the</w:t>
      </w:r>
      <w:r>
        <w:rPr>
          <w:spacing w:val="-2"/>
        </w:rPr>
        <w:t> </w:t>
      </w:r>
      <w:r>
        <w:rPr/>
        <w:t>school</w:t>
      </w:r>
      <w:r>
        <w:rPr>
          <w:spacing w:val="-1"/>
        </w:rPr>
        <w:t> </w:t>
      </w:r>
      <w:r>
        <w:rPr/>
        <w:t>system</w:t>
      </w:r>
      <w:r>
        <w:rPr>
          <w:spacing w:val="-1"/>
        </w:rPr>
        <w:t> </w:t>
      </w:r>
      <w:r>
        <w:rPr/>
        <w:t>depends</w:t>
      </w:r>
      <w:r>
        <w:rPr>
          <w:spacing w:val="-1"/>
        </w:rPr>
        <w:t> </w:t>
      </w:r>
      <w:r>
        <w:rPr/>
        <w:t>largely</w:t>
      </w:r>
      <w:r>
        <w:rPr>
          <w:spacing w:val="-8"/>
        </w:rPr>
        <w:t> </w:t>
      </w:r>
      <w:r>
        <w:rPr/>
        <w:t>on</w:t>
      </w:r>
      <w:r>
        <w:rPr>
          <w:spacing w:val="-1"/>
        </w:rPr>
        <w:t> </w:t>
      </w:r>
      <w:r>
        <w:rPr/>
        <w:t>the</w:t>
      </w:r>
      <w:r>
        <w:rPr>
          <w:spacing w:val="-2"/>
        </w:rPr>
        <w:t> </w:t>
      </w:r>
      <w:r>
        <w:rPr/>
        <w:t>competence</w:t>
      </w:r>
      <w:r>
        <w:rPr>
          <w:spacing w:val="-2"/>
        </w:rPr>
        <w:t> </w:t>
      </w:r>
      <w:r>
        <w:rPr/>
        <w:t>and</w:t>
      </w:r>
      <w:r>
        <w:rPr>
          <w:spacing w:val="-1"/>
        </w:rPr>
        <w:t> </w:t>
      </w:r>
      <w:r>
        <w:rPr/>
        <w:t>on</w:t>
      </w:r>
      <w:r>
        <w:rPr>
          <w:spacing w:val="-1"/>
        </w:rPr>
        <w:t> </w:t>
      </w:r>
      <w:r>
        <w:rPr/>
        <w:t>the attitude of teachers towards the role of modern technologies in teaching and learning. Thus, experienced teachers, newly qualified, and student-teachers need to be confident in using ICT effectively in their teaching (Kyriakidou, Chrisostomou, &amp; Bank, 2000).</w:t>
      </w:r>
    </w:p>
    <w:p>
      <w:pPr>
        <w:pStyle w:val="BodyText"/>
        <w:spacing w:line="480" w:lineRule="auto" w:before="1"/>
        <w:ind w:right="1176" w:firstLine="719"/>
        <w:jc w:val="both"/>
      </w:pPr>
      <w:r>
        <w:rPr/>
        <w:t>The</w:t>
      </w:r>
      <w:r>
        <w:rPr>
          <w:spacing w:val="-2"/>
        </w:rPr>
        <w:t> </w:t>
      </w:r>
      <w:r>
        <w:rPr/>
        <w:t>potentials</w:t>
      </w:r>
      <w:r>
        <w:rPr>
          <w:spacing w:val="-1"/>
        </w:rPr>
        <w:t> </w:t>
      </w:r>
      <w:r>
        <w:rPr/>
        <w:t>of information and</w:t>
      </w:r>
      <w:r>
        <w:rPr>
          <w:spacing w:val="-1"/>
        </w:rPr>
        <w:t> </w:t>
      </w:r>
      <w:r>
        <w:rPr/>
        <w:t>communication</w:t>
      </w:r>
      <w:r>
        <w:rPr>
          <w:spacing w:val="-1"/>
        </w:rPr>
        <w:t> </w:t>
      </w:r>
      <w:r>
        <w:rPr/>
        <w:t>technology</w:t>
      </w:r>
      <w:r>
        <w:rPr>
          <w:spacing w:val="-6"/>
        </w:rPr>
        <w:t> </w:t>
      </w:r>
      <w:r>
        <w:rPr/>
        <w:t>(ICT)</w:t>
      </w:r>
      <w:r>
        <w:rPr>
          <w:spacing w:val="-2"/>
        </w:rPr>
        <w:t> </w:t>
      </w:r>
      <w:r>
        <w:rPr/>
        <w:t>to facilitate</w:t>
      </w:r>
      <w:r>
        <w:rPr>
          <w:spacing w:val="-2"/>
        </w:rPr>
        <w:t> </w:t>
      </w:r>
      <w:r>
        <w:rPr/>
        <w:t>students‟ learning, improve teaching and enhance institutional administration had been established in literature (Kazu &amp; Yavulzalp, 2008; Kirschner &amp; Woperies, 2003). The use of information and communication technology as a tool for enhancing students‟ learning, teachers‟ instruction, and as catalyst for improving access to quality education in formal and non-formal settings has become a necessity. Recognizing the impact of new technologies in work places, educational institutions need to restructure their education program and classroom facilities. This would help in harnessing the potentials of ICT in improving the content of teacher education. Information and communication technology as tools within the school environment can be use for school administration and management. It can as well be utilized in the process of teaching and</w:t>
      </w:r>
      <w:r>
        <w:rPr>
          <w:spacing w:val="80"/>
        </w:rPr>
        <w:t> </w:t>
      </w:r>
      <w:r>
        <w:rPr/>
        <w:t>learning. Use of ICT in educational institutions can enhance the presentation of classroom work, teaching/learning</w:t>
      </w:r>
      <w:r>
        <w:rPr>
          <w:spacing w:val="36"/>
        </w:rPr>
        <w:t> </w:t>
      </w:r>
      <w:r>
        <w:rPr/>
        <w:t>repetitive</w:t>
      </w:r>
      <w:r>
        <w:rPr>
          <w:spacing w:val="37"/>
        </w:rPr>
        <w:t> </w:t>
      </w:r>
      <w:r>
        <w:rPr/>
        <w:t>tasks,</w:t>
      </w:r>
      <w:r>
        <w:rPr>
          <w:spacing w:val="39"/>
        </w:rPr>
        <w:t> </w:t>
      </w:r>
      <w:r>
        <w:rPr/>
        <w:t>teaching/learning</w:t>
      </w:r>
      <w:r>
        <w:rPr>
          <w:spacing w:val="37"/>
        </w:rPr>
        <w:t> </w:t>
      </w:r>
      <w:r>
        <w:rPr/>
        <w:t>intellectual,</w:t>
      </w:r>
      <w:r>
        <w:rPr>
          <w:spacing w:val="38"/>
        </w:rPr>
        <w:t> </w:t>
      </w:r>
      <w:r>
        <w:rPr/>
        <w:t>thinking</w:t>
      </w:r>
      <w:r>
        <w:rPr>
          <w:spacing w:val="39"/>
        </w:rPr>
        <w:t> </w:t>
      </w:r>
      <w:r>
        <w:rPr/>
        <w:t>and</w:t>
      </w:r>
      <w:r>
        <w:rPr>
          <w:spacing w:val="38"/>
        </w:rPr>
        <w:t> </w:t>
      </w:r>
      <w:r>
        <w:rPr/>
        <w:t>problem</w:t>
      </w:r>
      <w:r>
        <w:rPr>
          <w:spacing w:val="39"/>
        </w:rPr>
        <w:t> </w:t>
      </w:r>
      <w:r>
        <w:rPr>
          <w:spacing w:val="-2"/>
        </w:rPr>
        <w:t>solving</w:t>
      </w:r>
    </w:p>
    <w:p>
      <w:pPr>
        <w:spacing w:after="0" w:line="480" w:lineRule="auto"/>
        <w:jc w:val="both"/>
        <w:sectPr>
          <w:pgSz w:w="12240" w:h="15840"/>
          <w:pgMar w:header="0" w:footer="1015" w:top="1360" w:bottom="1200" w:left="1140" w:right="260"/>
        </w:sectPr>
      </w:pPr>
    </w:p>
    <w:p>
      <w:pPr>
        <w:pStyle w:val="BodyText"/>
        <w:spacing w:line="480" w:lineRule="auto" w:before="72"/>
        <w:ind w:right="1182"/>
        <w:jc w:val="both"/>
      </w:pPr>
      <w:r>
        <w:rPr/>
        <w:t>skills, stimulating creativity and imagination; for research by teachers and students, and as communication tool by teachers and students (Collis &amp; Moonen, 2001; Derbyshire, 2003; Moursund &amp; Bielefeldt, 1999).</w:t>
      </w:r>
    </w:p>
    <w:p>
      <w:pPr>
        <w:pStyle w:val="BodyText"/>
        <w:spacing w:line="480" w:lineRule="auto"/>
        <w:ind w:right="1176" w:firstLine="719"/>
        <w:jc w:val="both"/>
      </w:pPr>
      <w:r>
        <w:rPr/>
        <w:t>The field of education has been affected by ICTs, which have undoubtedly affected teaching, learning, and research (Yusuf, 2005). A great deal of research has proven the benefits</w:t>
      </w:r>
      <w:r>
        <w:rPr>
          <w:spacing w:val="40"/>
        </w:rPr>
        <w:t> </w:t>
      </w:r>
      <w:r>
        <w:rPr/>
        <w:t>to the quality of education (Al-Ansari, 2006). ICTs have the potential to innovate, accelerate, enrich, and deepen skills, to motivate and engage students, to help relate school experience to work practices, create economic viability for tomorrow's workers, as well as strengthening teaching and helping schools change (Davis &amp; Tearle, 1999; Lemke and Coughlin, 1998; cited</w:t>
      </w:r>
      <w:r>
        <w:rPr>
          <w:spacing w:val="40"/>
        </w:rPr>
        <w:t> </w:t>
      </w:r>
      <w:r>
        <w:rPr/>
        <w:t>by</w:t>
      </w:r>
      <w:r>
        <w:rPr>
          <w:spacing w:val="-1"/>
        </w:rPr>
        <w:t> </w:t>
      </w:r>
      <w:r>
        <w:rPr/>
        <w:t>Yusuf, 2005). Hepp, Hinostroza, Laval &amp; Rehbein (2004) claim in their paper that ICTs have been utilized in education ever since their inception. Although at that time computers have not been</w:t>
      </w:r>
      <w:r>
        <w:rPr>
          <w:spacing w:val="-2"/>
        </w:rPr>
        <w:t> </w:t>
      </w:r>
      <w:r>
        <w:rPr/>
        <w:t>fully</w:t>
      </w:r>
      <w:r>
        <w:rPr>
          <w:spacing w:val="-7"/>
        </w:rPr>
        <w:t> </w:t>
      </w:r>
      <w:r>
        <w:rPr/>
        <w:t>integrated</w:t>
      </w:r>
      <w:r>
        <w:rPr>
          <w:spacing w:val="-2"/>
        </w:rPr>
        <w:t> </w:t>
      </w:r>
      <w:r>
        <w:rPr/>
        <w:t>in</w:t>
      </w:r>
      <w:r>
        <w:rPr>
          <w:spacing w:val="-2"/>
        </w:rPr>
        <w:t> </w:t>
      </w:r>
      <w:r>
        <w:rPr/>
        <w:t>the</w:t>
      </w:r>
      <w:r>
        <w:rPr>
          <w:spacing w:val="-3"/>
        </w:rPr>
        <w:t> </w:t>
      </w:r>
      <w:r>
        <w:rPr/>
        <w:t>learning</w:t>
      </w:r>
      <w:r>
        <w:rPr>
          <w:spacing w:val="-5"/>
        </w:rPr>
        <w:t> </w:t>
      </w:r>
      <w:r>
        <w:rPr/>
        <w:t>of</w:t>
      </w:r>
      <w:r>
        <w:rPr>
          <w:spacing w:val="-2"/>
        </w:rPr>
        <w:t> </w:t>
      </w:r>
      <w:r>
        <w:rPr/>
        <w:t>traditional subject</w:t>
      </w:r>
      <w:r>
        <w:rPr>
          <w:spacing w:val="-2"/>
        </w:rPr>
        <w:t> </w:t>
      </w:r>
      <w:r>
        <w:rPr/>
        <w:t>matter,</w:t>
      </w:r>
      <w:r>
        <w:rPr>
          <w:spacing w:val="-2"/>
        </w:rPr>
        <w:t> </w:t>
      </w:r>
      <w:r>
        <w:rPr/>
        <w:t>the</w:t>
      </w:r>
      <w:r>
        <w:rPr>
          <w:spacing w:val="-2"/>
        </w:rPr>
        <w:t> </w:t>
      </w:r>
      <w:r>
        <w:rPr/>
        <w:t>commonly</w:t>
      </w:r>
      <w:r>
        <w:rPr>
          <w:spacing w:val="-7"/>
        </w:rPr>
        <w:t> </w:t>
      </w:r>
      <w:r>
        <w:rPr/>
        <w:t>accepted</w:t>
      </w:r>
      <w:r>
        <w:rPr>
          <w:spacing w:val="-2"/>
        </w:rPr>
        <w:t> </w:t>
      </w:r>
      <w:r>
        <w:rPr/>
        <w:t>rhetoric that education systems would need to prepare citizens for lifelong learning in an information society boosted interest in ICTs (Pelgrum &amp; Law, 2003).</w:t>
      </w:r>
    </w:p>
    <w:p>
      <w:pPr>
        <w:pStyle w:val="BodyText"/>
        <w:spacing w:line="480" w:lineRule="auto" w:before="2"/>
        <w:ind w:right="1173" w:firstLine="719"/>
        <w:jc w:val="both"/>
      </w:pPr>
      <w:r>
        <w:rPr/>
        <w:t>Most</w:t>
      </w:r>
      <w:r>
        <w:rPr>
          <w:spacing w:val="-2"/>
        </w:rPr>
        <w:t> </w:t>
      </w:r>
      <w:r>
        <w:rPr/>
        <w:t>of</w:t>
      </w:r>
      <w:r>
        <w:rPr>
          <w:spacing w:val="-2"/>
        </w:rPr>
        <w:t> </w:t>
      </w:r>
      <w:r>
        <w:rPr/>
        <w:t>the</w:t>
      </w:r>
      <w:r>
        <w:rPr>
          <w:spacing w:val="-3"/>
        </w:rPr>
        <w:t> </w:t>
      </w:r>
      <w:r>
        <w:rPr/>
        <w:t>tertiary</w:t>
      </w:r>
      <w:r>
        <w:rPr>
          <w:spacing w:val="-6"/>
        </w:rPr>
        <w:t> </w:t>
      </w:r>
      <w:r>
        <w:rPr/>
        <w:t>institutions</w:t>
      </w:r>
      <w:r>
        <w:rPr>
          <w:spacing w:val="-2"/>
        </w:rPr>
        <w:t> </w:t>
      </w:r>
      <w:r>
        <w:rPr/>
        <w:t>in</w:t>
      </w:r>
      <w:r>
        <w:rPr>
          <w:spacing w:val="-2"/>
        </w:rPr>
        <w:t> </w:t>
      </w:r>
      <w:r>
        <w:rPr/>
        <w:t>Kaduna</w:t>
      </w:r>
      <w:r>
        <w:rPr>
          <w:spacing w:val="-3"/>
        </w:rPr>
        <w:t> </w:t>
      </w:r>
      <w:r>
        <w:rPr/>
        <w:t>state</w:t>
      </w:r>
      <w:r>
        <w:rPr>
          <w:spacing w:val="-1"/>
        </w:rPr>
        <w:t> </w:t>
      </w:r>
      <w:r>
        <w:rPr/>
        <w:t>lack</w:t>
      </w:r>
      <w:r>
        <w:rPr>
          <w:spacing w:val="-2"/>
        </w:rPr>
        <w:t> </w:t>
      </w:r>
      <w:r>
        <w:rPr/>
        <w:t>the</w:t>
      </w:r>
      <w:r>
        <w:rPr>
          <w:spacing w:val="-2"/>
        </w:rPr>
        <w:t> </w:t>
      </w:r>
      <w:r>
        <w:rPr/>
        <w:t>needed ICT</w:t>
      </w:r>
      <w:r>
        <w:rPr>
          <w:spacing w:val="-2"/>
        </w:rPr>
        <w:t> </w:t>
      </w:r>
      <w:r>
        <w:rPr/>
        <w:t>facilities</w:t>
      </w:r>
      <w:r>
        <w:rPr>
          <w:spacing w:val="-2"/>
        </w:rPr>
        <w:t> </w:t>
      </w:r>
      <w:r>
        <w:rPr/>
        <w:t>for</w:t>
      </w:r>
      <w:r>
        <w:rPr>
          <w:spacing w:val="-3"/>
        </w:rPr>
        <w:t> </w:t>
      </w:r>
      <w:r>
        <w:rPr/>
        <w:t>teaching and learning (Zubairu, 2014). Most of these institutions depended on manual systems, with little use being made of ICTs in teaching, admission, examination, registration, student records, finance and accounting. In addition, internet access and e-mail applications were minimal and what was on the ground were desk computers for office work and other general applications. Waite (2004, cited in Malcolm &amp; Godwilly, 2008) indicate that even though teachers showed great interest and motivation to learn about the potential of ICTs, in practice, the use of ICT is relatively low and it is focused on a narrow range of applications, with word processing being</w:t>
      </w:r>
      <w:r>
        <w:rPr>
          <w:spacing w:val="80"/>
        </w:rPr>
        <w:t> </w:t>
      </w:r>
      <w:r>
        <w:rPr/>
        <w:t>the</w:t>
      </w:r>
      <w:r>
        <w:rPr>
          <w:spacing w:val="24"/>
        </w:rPr>
        <w:t> </w:t>
      </w:r>
      <w:r>
        <w:rPr/>
        <w:t>predominant</w:t>
      </w:r>
      <w:r>
        <w:rPr>
          <w:spacing w:val="28"/>
        </w:rPr>
        <w:t> </w:t>
      </w:r>
      <w:r>
        <w:rPr/>
        <w:t>use.</w:t>
      </w:r>
      <w:r>
        <w:rPr>
          <w:spacing w:val="29"/>
        </w:rPr>
        <w:t> </w:t>
      </w:r>
      <w:r>
        <w:rPr/>
        <w:t>The</w:t>
      </w:r>
      <w:r>
        <w:rPr>
          <w:spacing w:val="27"/>
        </w:rPr>
        <w:t> </w:t>
      </w:r>
      <w:r>
        <w:rPr/>
        <w:t>application</w:t>
      </w:r>
      <w:r>
        <w:rPr>
          <w:spacing w:val="27"/>
        </w:rPr>
        <w:t> </w:t>
      </w:r>
      <w:r>
        <w:rPr/>
        <w:t>of</w:t>
      </w:r>
      <w:r>
        <w:rPr>
          <w:spacing w:val="26"/>
        </w:rPr>
        <w:t> </w:t>
      </w:r>
      <w:r>
        <w:rPr/>
        <w:t>other</w:t>
      </w:r>
      <w:r>
        <w:rPr>
          <w:spacing w:val="31"/>
        </w:rPr>
        <w:t> </w:t>
      </w:r>
      <w:r>
        <w:rPr/>
        <w:t>ICT</w:t>
      </w:r>
      <w:r>
        <w:rPr>
          <w:spacing w:val="27"/>
        </w:rPr>
        <w:t> </w:t>
      </w:r>
      <w:r>
        <w:rPr/>
        <w:t>tools</w:t>
      </w:r>
      <w:r>
        <w:rPr>
          <w:spacing w:val="27"/>
        </w:rPr>
        <w:t> </w:t>
      </w:r>
      <w:r>
        <w:rPr/>
        <w:t>such</w:t>
      </w:r>
      <w:r>
        <w:rPr>
          <w:spacing w:val="27"/>
        </w:rPr>
        <w:t> </w:t>
      </w:r>
      <w:r>
        <w:rPr/>
        <w:t>as</w:t>
      </w:r>
      <w:r>
        <w:rPr>
          <w:spacing w:val="27"/>
        </w:rPr>
        <w:t> </w:t>
      </w:r>
      <w:r>
        <w:rPr/>
        <w:t>video</w:t>
      </w:r>
      <w:r>
        <w:rPr>
          <w:spacing w:val="29"/>
        </w:rPr>
        <w:t> </w:t>
      </w:r>
      <w:r>
        <w:rPr/>
        <w:t>conferencing,</w:t>
      </w:r>
      <w:r>
        <w:rPr>
          <w:spacing w:val="30"/>
        </w:rPr>
        <w:t> </w:t>
      </w:r>
      <w:r>
        <w:rPr>
          <w:spacing w:val="-2"/>
        </w:rPr>
        <w:t>emailing</w:t>
      </w:r>
    </w:p>
    <w:p>
      <w:pPr>
        <w:spacing w:after="0" w:line="480" w:lineRule="auto"/>
        <w:jc w:val="both"/>
        <w:sectPr>
          <w:pgSz w:w="12240" w:h="15840"/>
          <w:pgMar w:header="0" w:footer="1015" w:top="1360" w:bottom="1200" w:left="1140" w:right="260"/>
        </w:sectPr>
      </w:pPr>
    </w:p>
    <w:p>
      <w:pPr>
        <w:pStyle w:val="BodyText"/>
        <w:spacing w:line="480" w:lineRule="auto" w:before="72"/>
        <w:ind w:right="1179"/>
      </w:pPr>
      <w:r>
        <w:rPr/>
        <w:t>and the Internet was rare. Moreover, institutions of higher learning are still using old versions of software, black board and textbooks in teaching.</w:t>
      </w:r>
    </w:p>
    <w:p>
      <w:pPr>
        <w:pStyle w:val="BodyText"/>
        <w:spacing w:before="206"/>
        <w:ind w:left="0"/>
      </w:pPr>
    </w:p>
    <w:p>
      <w:pPr>
        <w:pStyle w:val="Heading3"/>
        <w:numPr>
          <w:ilvl w:val="1"/>
          <w:numId w:val="4"/>
        </w:numPr>
        <w:tabs>
          <w:tab w:pos="1020" w:val="left" w:leader="none"/>
        </w:tabs>
        <w:spacing w:line="240" w:lineRule="auto" w:before="1" w:after="0"/>
        <w:ind w:left="1020" w:right="0" w:hanging="720"/>
        <w:jc w:val="left"/>
      </w:pPr>
      <w:r>
        <w:rPr/>
        <w:t>Statement</w:t>
      </w:r>
      <w:r>
        <w:rPr>
          <w:spacing w:val="-3"/>
        </w:rPr>
        <w:t> </w:t>
      </w:r>
      <w:r>
        <w:rPr/>
        <w:t>of</w:t>
      </w:r>
      <w:r>
        <w:rPr>
          <w:spacing w:val="-1"/>
        </w:rPr>
        <w:t> </w:t>
      </w:r>
      <w:r>
        <w:rPr/>
        <w:t>the </w:t>
      </w:r>
      <w:r>
        <w:rPr>
          <w:spacing w:val="-2"/>
        </w:rPr>
        <w:t>Problem</w:t>
      </w:r>
    </w:p>
    <w:p>
      <w:pPr>
        <w:pStyle w:val="BodyText"/>
        <w:spacing w:before="35"/>
        <w:ind w:left="0"/>
        <w:rPr>
          <w:b/>
        </w:rPr>
      </w:pPr>
    </w:p>
    <w:p>
      <w:pPr>
        <w:pStyle w:val="BodyText"/>
        <w:spacing w:line="480" w:lineRule="auto" w:before="1"/>
        <w:ind w:right="1180" w:firstLine="719"/>
        <w:jc w:val="both"/>
      </w:pPr>
      <w:r>
        <w:rPr/>
        <w:t>The use of Information and Communication Technology (ICT) in Nigeria education is lagging behind expectation and desire. Hence, the need to draw up and design</w:t>
      </w:r>
      <w:r>
        <w:rPr>
          <w:spacing w:val="80"/>
        </w:rPr>
        <w:t> </w:t>
      </w:r>
      <w:r>
        <w:rPr/>
        <w:t>learning process in</w:t>
      </w:r>
      <w:r>
        <w:rPr>
          <w:spacing w:val="-2"/>
        </w:rPr>
        <w:t> </w:t>
      </w:r>
      <w:r>
        <w:rPr/>
        <w:t>the</w:t>
      </w:r>
      <w:r>
        <w:rPr>
          <w:spacing w:val="-3"/>
        </w:rPr>
        <w:t> </w:t>
      </w:r>
      <w:r>
        <w:rPr/>
        <w:t>future</w:t>
      </w:r>
      <w:r>
        <w:rPr>
          <w:spacing w:val="-1"/>
        </w:rPr>
        <w:t> </w:t>
      </w:r>
      <w:r>
        <w:rPr/>
        <w:t>and</w:t>
      </w:r>
      <w:r>
        <w:rPr>
          <w:spacing w:val="-2"/>
        </w:rPr>
        <w:t> </w:t>
      </w:r>
      <w:r>
        <w:rPr/>
        <w:t>the</w:t>
      </w:r>
      <w:r>
        <w:rPr>
          <w:spacing w:val="-1"/>
        </w:rPr>
        <w:t> </w:t>
      </w:r>
      <w:r>
        <w:rPr/>
        <w:t>role of</w:t>
      </w:r>
      <w:r>
        <w:rPr>
          <w:spacing w:val="-1"/>
        </w:rPr>
        <w:t> </w:t>
      </w:r>
      <w:r>
        <w:rPr/>
        <w:t>ICT</w:t>
      </w:r>
      <w:r>
        <w:rPr>
          <w:spacing w:val="-2"/>
        </w:rPr>
        <w:t> </w:t>
      </w:r>
      <w:r>
        <w:rPr/>
        <w:t>to support</w:t>
      </w:r>
      <w:r>
        <w:rPr>
          <w:spacing w:val="-2"/>
        </w:rPr>
        <w:t> </w:t>
      </w:r>
      <w:r>
        <w:rPr/>
        <w:t>this</w:t>
      </w:r>
      <w:r>
        <w:rPr>
          <w:spacing w:val="-2"/>
        </w:rPr>
        <w:t> </w:t>
      </w:r>
      <w:r>
        <w:rPr/>
        <w:t>process, with a</w:t>
      </w:r>
      <w:r>
        <w:rPr>
          <w:spacing w:val="-1"/>
        </w:rPr>
        <w:t> </w:t>
      </w:r>
      <w:r>
        <w:rPr/>
        <w:t>focus</w:t>
      </w:r>
      <w:r>
        <w:rPr>
          <w:spacing w:val="-2"/>
        </w:rPr>
        <w:t> </w:t>
      </w:r>
      <w:r>
        <w:rPr/>
        <w:t>on teacher</w:t>
      </w:r>
      <w:r>
        <w:rPr>
          <w:spacing w:val="-1"/>
        </w:rPr>
        <w:t> </w:t>
      </w:r>
      <w:r>
        <w:rPr/>
        <w:t>training. There</w:t>
      </w:r>
      <w:r>
        <w:rPr>
          <w:spacing w:val="-3"/>
        </w:rPr>
        <w:t> </w:t>
      </w:r>
      <w:r>
        <w:rPr/>
        <w:t>is the need for a powerful role of teacher training in the process of educational innovation and the implementation of ICT. The teacher training institutes such as the Colleges of Education and Faculties of Education in the Universities provide the teachers of the future with the assumption that teachers are the key figures in arranging learning processes.</w:t>
      </w:r>
    </w:p>
    <w:p>
      <w:pPr>
        <w:pStyle w:val="BodyText"/>
        <w:spacing w:line="480" w:lineRule="auto"/>
        <w:ind w:right="1174" w:firstLine="719"/>
        <w:jc w:val="both"/>
      </w:pPr>
      <w:r>
        <w:rPr/>
        <w:t>These institutions, expectedly, anticipate new developments and prepare prospective teachers for their future role. The nature and extent to which ICT is being used in education is considered to be a result of synergy</w:t>
      </w:r>
      <w:r>
        <w:rPr>
          <w:spacing w:val="-4"/>
        </w:rPr>
        <w:t> </w:t>
      </w:r>
      <w:r>
        <w:rPr/>
        <w:t>between „top-down‟ and „bottom up‟ processes. Institutions such as Colleges of Education where prospective secondary school teachers are being trained have to shift their focus from dealing with present education to that of „future education‟. This, invariably will make teachers to be prepared and encouraged for the implementation of ICT in secondary education.</w:t>
      </w:r>
    </w:p>
    <w:p>
      <w:pPr>
        <w:pStyle w:val="BodyText"/>
        <w:spacing w:line="480" w:lineRule="auto"/>
        <w:ind w:right="1177" w:firstLine="719"/>
        <w:jc w:val="both"/>
      </w:pPr>
      <w:r>
        <w:rPr/>
        <w:t>Although it is recognized, resources will differ from school to school, opportunities to create effective learning and teaching environments makes it necessary</w:t>
      </w:r>
      <w:r>
        <w:rPr>
          <w:spacing w:val="-3"/>
        </w:rPr>
        <w:t> </w:t>
      </w:r>
      <w:r>
        <w:rPr/>
        <w:t>for tutors to not only</w:t>
      </w:r>
      <w:r>
        <w:rPr>
          <w:spacing w:val="-3"/>
        </w:rPr>
        <w:t> </w:t>
      </w:r>
      <w:r>
        <w:rPr/>
        <w:t>talk about ICT in the classroom but also to model best practice by demonstrating different ways in which technology can enhance the delivery of ICT knowledge. Tutors are therefore expected to provide</w:t>
      </w:r>
      <w:r>
        <w:rPr>
          <w:spacing w:val="-1"/>
        </w:rPr>
        <w:t> </w:t>
      </w:r>
      <w:r>
        <w:rPr/>
        <w:t>experiences that clearly</w:t>
      </w:r>
      <w:r>
        <w:rPr>
          <w:spacing w:val="-5"/>
        </w:rPr>
        <w:t> </w:t>
      </w:r>
      <w:r>
        <w:rPr/>
        <w:t>demonstrate</w:t>
      </w:r>
      <w:r>
        <w:rPr>
          <w:spacing w:val="-1"/>
        </w:rPr>
        <w:t> </w:t>
      </w:r>
      <w:r>
        <w:rPr/>
        <w:t>to trainees how</w:t>
      </w:r>
      <w:r>
        <w:rPr>
          <w:spacing w:val="-1"/>
        </w:rPr>
        <w:t> </w:t>
      </w:r>
      <w:r>
        <w:rPr/>
        <w:t>they</w:t>
      </w:r>
      <w:r>
        <w:rPr>
          <w:spacing w:val="-5"/>
        </w:rPr>
        <w:t> </w:t>
      </w:r>
      <w:r>
        <w:rPr/>
        <w:t>too can use ICT</w:t>
      </w:r>
      <w:r>
        <w:rPr>
          <w:spacing w:val="-1"/>
        </w:rPr>
        <w:t> </w:t>
      </w:r>
      <w:r>
        <w:rPr/>
        <w:t>in the</w:t>
      </w:r>
      <w:r>
        <w:rPr>
          <w:spacing w:val="-1"/>
        </w:rPr>
        <w:t> </w:t>
      </w:r>
      <w:r>
        <w:rPr/>
        <w:t>delivery of ICT to the pupils they teach.</w:t>
      </w:r>
    </w:p>
    <w:p>
      <w:pPr>
        <w:spacing w:after="0" w:line="480" w:lineRule="auto"/>
        <w:jc w:val="both"/>
        <w:sectPr>
          <w:pgSz w:w="12240" w:h="15840"/>
          <w:pgMar w:header="0" w:footer="1015" w:top="1360" w:bottom="1200" w:left="1140" w:right="260"/>
        </w:sectPr>
      </w:pPr>
    </w:p>
    <w:p>
      <w:pPr>
        <w:pStyle w:val="BodyText"/>
        <w:spacing w:line="480" w:lineRule="auto" w:before="72"/>
        <w:ind w:right="1174" w:firstLine="719"/>
        <w:jc w:val="both"/>
      </w:pPr>
      <w:r>
        <w:rPr/>
        <w:t>ICT is being used as an integrated component of the learning environment where preservice teachers develop new understandings, skills, and dispositions with regard to technology integration into teaching and learning. A teacher educator is supposed to continue to develop this capacity in his work, to develop more opportunities for this type of learning within his courses, and to help the teachers in training</w:t>
      </w:r>
      <w:r>
        <w:rPr>
          <w:spacing w:val="-1"/>
        </w:rPr>
        <w:t> </w:t>
      </w:r>
      <w:r>
        <w:rPr/>
        <w:t>(preservice teachers) continue to build</w:t>
      </w:r>
      <w:r>
        <w:rPr>
          <w:spacing w:val="-1"/>
        </w:rPr>
        <w:t> </w:t>
      </w:r>
      <w:r>
        <w:rPr/>
        <w:t>upon what they have learned.</w:t>
      </w:r>
      <w:r>
        <w:rPr>
          <w:spacing w:val="73"/>
        </w:rPr>
        <w:t> </w:t>
      </w:r>
      <w:r>
        <w:rPr/>
        <w:t>The role of the ICT oriented educator is, therefore, to enable trainee teachers to have access to the latest technologies and to give the preservice teachers experience of ICT in</w:t>
      </w:r>
      <w:r>
        <w:rPr>
          <w:spacing w:val="40"/>
        </w:rPr>
        <w:t> </w:t>
      </w:r>
      <w:r>
        <w:rPr/>
        <w:t>a variety of contexts. The methods that will be used to deliver ICT through ICT by tutors should enable trainee teachers to integrate ICT within their teaching and provide opportunities for them to use the technologies they will encounter in school. Tutors, in order to provide for the need of their trainees, need to be aware of the current thinking about good practice. They should also have knowledge and understanding of relevant research so they can support the needs of the </w:t>
      </w:r>
      <w:r>
        <w:rPr>
          <w:spacing w:val="-2"/>
        </w:rPr>
        <w:t>trainees.</w:t>
      </w:r>
    </w:p>
    <w:p>
      <w:pPr>
        <w:pStyle w:val="BodyText"/>
        <w:spacing w:line="480" w:lineRule="auto" w:before="2"/>
        <w:ind w:right="1178" w:firstLine="719"/>
        <w:jc w:val="both"/>
      </w:pPr>
      <w:r>
        <w:rPr/>
        <w:t>The importance of ICTs in furthering the science and art of teaching has been elaborated. However, despite the obvious benefits of ICTs in enhancing the teaching process, little is known about the competence, attitudes and access to ICTs of lecturers in Colleges of Education in Kaduna State. In this era of globalization, job efficacy of academic staff in higher institutions cannot be divorced from the level of ICT proficiency which is necessary for quality academic output. Unfortunately, some teachers still do not recognize the opportunities that ICT presents</w:t>
      </w:r>
      <w:r>
        <w:rPr>
          <w:spacing w:val="40"/>
        </w:rPr>
        <w:t> </w:t>
      </w:r>
      <w:r>
        <w:rPr/>
        <w:t>for improving the efficiency and effectiveness of their job. Some of them lack knowledge that would aid the application of ICT skills in instructional delivery, research and record management. This results in the utilization of ICT among teachers in the teaching/learning situation being low (Jusuf, 2005).</w:t>
      </w:r>
    </w:p>
    <w:p>
      <w:pPr>
        <w:spacing w:after="0" w:line="480" w:lineRule="auto"/>
        <w:jc w:val="both"/>
        <w:sectPr>
          <w:pgSz w:w="12240" w:h="15840"/>
          <w:pgMar w:header="0" w:footer="1015" w:top="1360" w:bottom="1200" w:left="1140" w:right="260"/>
        </w:sectPr>
      </w:pPr>
    </w:p>
    <w:p>
      <w:pPr>
        <w:pStyle w:val="BodyText"/>
        <w:spacing w:line="480" w:lineRule="auto" w:before="72"/>
        <w:ind w:right="1173" w:firstLine="719"/>
        <w:jc w:val="both"/>
      </w:pPr>
      <w:r>
        <w:rPr/>
        <w:t>Much as investment in ICT continues to increase, information communication technologies such as computers; video players and projectors have not been effectively used into lecture rooms in Colleges of Education in Kaduna State. Most lecturers do not use these ICTs in their instructional delivery as expected. Institutions of higher learning in Kaduna State have tried to integrate ICT into teaching and learning environments as evidenced by interventions by agencies</w:t>
      </w:r>
      <w:r>
        <w:rPr>
          <w:spacing w:val="-1"/>
        </w:rPr>
        <w:t> </w:t>
      </w:r>
      <w:r>
        <w:rPr/>
        <w:t>like</w:t>
      </w:r>
      <w:r>
        <w:rPr>
          <w:spacing w:val="-1"/>
        </w:rPr>
        <w:t> </w:t>
      </w:r>
      <w:r>
        <w:rPr/>
        <w:t>TETFUND, NCC, NITDA</w:t>
      </w:r>
      <w:r>
        <w:rPr>
          <w:spacing w:val="-2"/>
        </w:rPr>
        <w:t> </w:t>
      </w:r>
      <w:r>
        <w:rPr/>
        <w:t>and Galaxy</w:t>
      </w:r>
      <w:r>
        <w:rPr>
          <w:spacing w:val="-8"/>
        </w:rPr>
        <w:t> </w:t>
      </w:r>
      <w:r>
        <w:rPr/>
        <w:t>Backbone, but they</w:t>
      </w:r>
      <w:r>
        <w:rPr>
          <w:spacing w:val="-5"/>
        </w:rPr>
        <w:t> </w:t>
      </w:r>
      <w:r>
        <w:rPr/>
        <w:t>have</w:t>
      </w:r>
      <w:r>
        <w:rPr>
          <w:spacing w:val="-1"/>
        </w:rPr>
        <w:t> </w:t>
      </w:r>
      <w:r>
        <w:rPr/>
        <w:t>faced a</w:t>
      </w:r>
      <w:r>
        <w:rPr>
          <w:spacing w:val="-1"/>
        </w:rPr>
        <w:t> </w:t>
      </w:r>
      <w:r>
        <w:rPr/>
        <w:t>problem of staff attitude, self efficacy and access (Zubairu, 2014). Several studies had documented minimal ICT implementation in institutions of higher learning, ICT implementation had been studied under different perspectives (e.g. attitude, time, age, motivation and income) none had been in</w:t>
      </w:r>
      <w:r>
        <w:rPr>
          <w:spacing w:val="40"/>
        </w:rPr>
        <w:t> </w:t>
      </w:r>
      <w:r>
        <w:rPr/>
        <w:t>the context of Kaduna State. While there could have been several contributing problems; cost of ICT training materials, skills development in ICT, and administrative support may</w:t>
      </w:r>
      <w:r>
        <w:rPr>
          <w:spacing w:val="-2"/>
        </w:rPr>
        <w:t> </w:t>
      </w:r>
      <w:r>
        <w:rPr/>
        <w:t>have played a major role in affecting ICT implementation in Colleges of Education in Kaduna State. Furthermore, attitude, self-efficacy and access as factors influencing ICT utilization for instructional purposes may be as a result of the qualification and funding status of the</w:t>
      </w:r>
      <w:r>
        <w:rPr>
          <w:spacing w:val="40"/>
        </w:rPr>
        <w:t> </w:t>
      </w:r>
      <w:r>
        <w:rPr/>
        <w:t>institutions. There is thus a need for the study to establish factors influencing ICT utilization for instructional purposes in Colleges of Education in Kaduna State.</w:t>
      </w:r>
    </w:p>
    <w:p>
      <w:pPr>
        <w:pStyle w:val="BodyText"/>
        <w:ind w:left="0"/>
      </w:pPr>
    </w:p>
    <w:p>
      <w:pPr>
        <w:pStyle w:val="BodyText"/>
        <w:spacing w:before="208"/>
        <w:ind w:left="0"/>
      </w:pPr>
    </w:p>
    <w:p>
      <w:pPr>
        <w:pStyle w:val="Heading3"/>
        <w:numPr>
          <w:ilvl w:val="1"/>
          <w:numId w:val="4"/>
        </w:numPr>
        <w:tabs>
          <w:tab w:pos="1020" w:val="left" w:leader="none"/>
        </w:tabs>
        <w:spacing w:line="240" w:lineRule="auto" w:before="0" w:after="0"/>
        <w:ind w:left="1020" w:right="0" w:hanging="720"/>
        <w:jc w:val="left"/>
      </w:pPr>
      <w:r>
        <w:rPr/>
        <w:t>Objectives</w:t>
      </w:r>
      <w:r>
        <w:rPr>
          <w:spacing w:val="-2"/>
        </w:rPr>
        <w:t> </w:t>
      </w:r>
      <w:r>
        <w:rPr/>
        <w:t>of</w:t>
      </w:r>
      <w:r>
        <w:rPr>
          <w:spacing w:val="-1"/>
        </w:rPr>
        <w:t> </w:t>
      </w:r>
      <w:r>
        <w:rPr/>
        <w:t>the</w:t>
      </w:r>
      <w:r>
        <w:rPr>
          <w:spacing w:val="-2"/>
        </w:rPr>
        <w:t> Study</w:t>
      </w:r>
    </w:p>
    <w:p>
      <w:pPr>
        <w:pStyle w:val="BodyText"/>
        <w:spacing w:before="34"/>
        <w:ind w:left="0"/>
        <w:rPr>
          <w:b/>
        </w:rPr>
      </w:pPr>
    </w:p>
    <w:p>
      <w:pPr>
        <w:pStyle w:val="BodyText"/>
        <w:spacing w:line="480" w:lineRule="auto"/>
        <w:ind w:right="1175" w:firstLine="719"/>
        <w:jc w:val="both"/>
      </w:pPr>
      <w:r>
        <w:rPr/>
        <w:t>The main purpose of this study is to investigate the attitude, self-efficacy, and access to information and communication technology by lecturers in Colleges of Education in Kaduna State. Specifically, the objectives of the study are to:</w:t>
      </w:r>
    </w:p>
    <w:p>
      <w:pPr>
        <w:pStyle w:val="BodyText"/>
        <w:ind w:left="0"/>
      </w:pPr>
    </w:p>
    <w:p>
      <w:pPr>
        <w:pStyle w:val="ListParagraph"/>
        <w:numPr>
          <w:ilvl w:val="0"/>
          <w:numId w:val="5"/>
        </w:numPr>
        <w:tabs>
          <w:tab w:pos="1020" w:val="left" w:leader="none"/>
        </w:tabs>
        <w:spacing w:line="240" w:lineRule="auto" w:before="1" w:after="0"/>
        <w:ind w:left="1020" w:right="0" w:hanging="720"/>
        <w:jc w:val="left"/>
        <w:rPr>
          <w:sz w:val="24"/>
        </w:rPr>
      </w:pPr>
      <w:r>
        <w:rPr>
          <w:sz w:val="24"/>
        </w:rPr>
        <w:t>Determine</w:t>
      </w:r>
      <w:r>
        <w:rPr>
          <w:spacing w:val="-3"/>
          <w:sz w:val="24"/>
        </w:rPr>
        <w:t> </w:t>
      </w:r>
      <w:r>
        <w:rPr>
          <w:sz w:val="24"/>
        </w:rPr>
        <w:t>the attitudes</w:t>
      </w:r>
      <w:r>
        <w:rPr>
          <w:spacing w:val="-1"/>
          <w:sz w:val="24"/>
        </w:rPr>
        <w:t> </w:t>
      </w:r>
      <w:r>
        <w:rPr>
          <w:sz w:val="24"/>
        </w:rPr>
        <w:t>of</w:t>
      </w:r>
      <w:r>
        <w:rPr>
          <w:spacing w:val="-1"/>
          <w:sz w:val="24"/>
        </w:rPr>
        <w:t> </w:t>
      </w:r>
      <w:r>
        <w:rPr>
          <w:sz w:val="24"/>
        </w:rPr>
        <w:t>lecturers</w:t>
      </w:r>
      <w:r>
        <w:rPr>
          <w:spacing w:val="-1"/>
          <w:sz w:val="24"/>
        </w:rPr>
        <w:t> </w:t>
      </w:r>
      <w:r>
        <w:rPr>
          <w:sz w:val="24"/>
        </w:rPr>
        <w:t>towards</w:t>
      </w:r>
      <w:r>
        <w:rPr>
          <w:spacing w:val="-2"/>
          <w:sz w:val="24"/>
        </w:rPr>
        <w:t> </w:t>
      </w:r>
      <w:r>
        <w:rPr>
          <w:sz w:val="24"/>
        </w:rPr>
        <w:t>the</w:t>
      </w:r>
      <w:r>
        <w:rPr>
          <w:spacing w:val="-2"/>
          <w:sz w:val="24"/>
        </w:rPr>
        <w:t> </w:t>
      </w:r>
      <w:r>
        <w:rPr>
          <w:sz w:val="24"/>
        </w:rPr>
        <w:t>use</w:t>
      </w:r>
      <w:r>
        <w:rPr>
          <w:spacing w:val="-2"/>
          <w:sz w:val="24"/>
        </w:rPr>
        <w:t> </w:t>
      </w:r>
      <w:r>
        <w:rPr>
          <w:sz w:val="24"/>
        </w:rPr>
        <w:t>of ICT</w:t>
      </w:r>
      <w:r>
        <w:rPr>
          <w:spacing w:val="-1"/>
          <w:sz w:val="24"/>
        </w:rPr>
        <w:t> </w:t>
      </w:r>
      <w:r>
        <w:rPr>
          <w:sz w:val="24"/>
        </w:rPr>
        <w:t>for</w:t>
      </w:r>
      <w:r>
        <w:rPr>
          <w:spacing w:val="-2"/>
          <w:sz w:val="24"/>
        </w:rPr>
        <w:t> </w:t>
      </w:r>
      <w:r>
        <w:rPr>
          <w:sz w:val="24"/>
        </w:rPr>
        <w:t>instructional</w:t>
      </w:r>
      <w:r>
        <w:rPr>
          <w:spacing w:val="-1"/>
          <w:sz w:val="24"/>
        </w:rPr>
        <w:t> </w:t>
      </w:r>
      <w:r>
        <w:rPr>
          <w:spacing w:val="-2"/>
          <w:sz w:val="24"/>
        </w:rPr>
        <w:t>purposes</w:t>
      </w:r>
    </w:p>
    <w:p>
      <w:pPr>
        <w:pStyle w:val="ListParagraph"/>
        <w:numPr>
          <w:ilvl w:val="0"/>
          <w:numId w:val="5"/>
        </w:numPr>
        <w:tabs>
          <w:tab w:pos="1020" w:val="left" w:leader="none"/>
        </w:tabs>
        <w:spacing w:line="240" w:lineRule="auto" w:before="276" w:after="0"/>
        <w:ind w:left="1020" w:right="0" w:hanging="720"/>
        <w:jc w:val="left"/>
        <w:rPr>
          <w:sz w:val="24"/>
        </w:rPr>
      </w:pPr>
      <w:r>
        <w:rPr>
          <w:sz w:val="24"/>
        </w:rPr>
        <w:t>Determine</w:t>
      </w:r>
      <w:r>
        <w:rPr>
          <w:spacing w:val="-2"/>
          <w:sz w:val="24"/>
        </w:rPr>
        <w:t> </w:t>
      </w:r>
      <w:r>
        <w:rPr>
          <w:sz w:val="24"/>
        </w:rPr>
        <w:t>the</w:t>
      </w:r>
      <w:r>
        <w:rPr>
          <w:spacing w:val="-2"/>
          <w:sz w:val="24"/>
        </w:rPr>
        <w:t> </w:t>
      </w:r>
      <w:r>
        <w:rPr>
          <w:sz w:val="24"/>
        </w:rPr>
        <w:t>self</w:t>
      </w:r>
      <w:r>
        <w:rPr>
          <w:spacing w:val="-1"/>
          <w:sz w:val="24"/>
        </w:rPr>
        <w:t> </w:t>
      </w:r>
      <w:r>
        <w:rPr>
          <w:sz w:val="24"/>
        </w:rPr>
        <w:t>efficacy</w:t>
      </w:r>
      <w:r>
        <w:rPr>
          <w:spacing w:val="-5"/>
          <w:sz w:val="24"/>
        </w:rPr>
        <w:t> </w:t>
      </w:r>
      <w:r>
        <w:rPr>
          <w:sz w:val="24"/>
        </w:rPr>
        <w:t>of</w:t>
      </w:r>
      <w:r>
        <w:rPr>
          <w:spacing w:val="-1"/>
          <w:sz w:val="24"/>
        </w:rPr>
        <w:t> </w:t>
      </w:r>
      <w:r>
        <w:rPr>
          <w:sz w:val="24"/>
        </w:rPr>
        <w:t>lecturers</w:t>
      </w:r>
      <w:r>
        <w:rPr>
          <w:spacing w:val="-1"/>
          <w:sz w:val="24"/>
        </w:rPr>
        <w:t> </w:t>
      </w:r>
      <w:r>
        <w:rPr>
          <w:sz w:val="24"/>
        </w:rPr>
        <w:t>in the</w:t>
      </w:r>
      <w:r>
        <w:rPr>
          <w:spacing w:val="-1"/>
          <w:sz w:val="24"/>
        </w:rPr>
        <w:t> </w:t>
      </w:r>
      <w:r>
        <w:rPr>
          <w:sz w:val="24"/>
        </w:rPr>
        <w:t>use</w:t>
      </w:r>
      <w:r>
        <w:rPr>
          <w:spacing w:val="-1"/>
          <w:sz w:val="24"/>
        </w:rPr>
        <w:t> </w:t>
      </w:r>
      <w:r>
        <w:rPr>
          <w:sz w:val="24"/>
        </w:rPr>
        <w:t>of ICT for</w:t>
      </w:r>
      <w:r>
        <w:rPr>
          <w:spacing w:val="-3"/>
          <w:sz w:val="24"/>
        </w:rPr>
        <w:t> </w:t>
      </w:r>
      <w:r>
        <w:rPr>
          <w:sz w:val="24"/>
        </w:rPr>
        <w:t>class </w:t>
      </w:r>
      <w:r>
        <w:rPr>
          <w:spacing w:val="-2"/>
          <w:sz w:val="24"/>
        </w:rPr>
        <w:t>instruction</w:t>
      </w:r>
    </w:p>
    <w:p>
      <w:pPr>
        <w:spacing w:after="0" w:line="240" w:lineRule="auto"/>
        <w:jc w:val="left"/>
        <w:rPr>
          <w:sz w:val="24"/>
        </w:rPr>
        <w:sectPr>
          <w:pgSz w:w="12240" w:h="15840"/>
          <w:pgMar w:header="0" w:footer="1015" w:top="1360" w:bottom="1200" w:left="1140" w:right="260"/>
        </w:sectPr>
      </w:pPr>
    </w:p>
    <w:p>
      <w:pPr>
        <w:pStyle w:val="ListParagraph"/>
        <w:numPr>
          <w:ilvl w:val="0"/>
          <w:numId w:val="5"/>
        </w:numPr>
        <w:tabs>
          <w:tab w:pos="1020" w:val="left" w:leader="none"/>
        </w:tabs>
        <w:spacing w:line="240" w:lineRule="auto" w:before="68" w:after="0"/>
        <w:ind w:left="1020" w:right="0" w:hanging="720"/>
        <w:jc w:val="left"/>
        <w:rPr>
          <w:sz w:val="24"/>
        </w:rPr>
      </w:pPr>
      <w:r>
        <w:rPr>
          <w:sz w:val="24"/>
        </w:rPr>
        <w:t>Determine</w:t>
      </w:r>
      <w:r>
        <w:rPr>
          <w:spacing w:val="-2"/>
          <w:sz w:val="24"/>
        </w:rPr>
        <w:t> </w:t>
      </w:r>
      <w:r>
        <w:rPr>
          <w:sz w:val="24"/>
        </w:rPr>
        <w:t>the accessibility</w:t>
      </w:r>
      <w:r>
        <w:rPr>
          <w:spacing w:val="-6"/>
          <w:sz w:val="24"/>
        </w:rPr>
        <w:t> </w:t>
      </w:r>
      <w:r>
        <w:rPr>
          <w:sz w:val="24"/>
        </w:rPr>
        <w:t>to</w:t>
      </w:r>
      <w:r>
        <w:rPr>
          <w:spacing w:val="2"/>
          <w:sz w:val="24"/>
        </w:rPr>
        <w:t> </w:t>
      </w:r>
      <w:r>
        <w:rPr>
          <w:sz w:val="24"/>
        </w:rPr>
        <w:t>ICT</w:t>
      </w:r>
      <w:r>
        <w:rPr>
          <w:spacing w:val="-1"/>
          <w:sz w:val="24"/>
        </w:rPr>
        <w:t> </w:t>
      </w:r>
      <w:r>
        <w:rPr>
          <w:sz w:val="24"/>
        </w:rPr>
        <w:t>facilities</w:t>
      </w:r>
      <w:r>
        <w:rPr>
          <w:spacing w:val="-1"/>
          <w:sz w:val="24"/>
        </w:rPr>
        <w:t> </w:t>
      </w:r>
      <w:r>
        <w:rPr>
          <w:sz w:val="24"/>
        </w:rPr>
        <w:t>by</w:t>
      </w:r>
      <w:r>
        <w:rPr>
          <w:spacing w:val="-6"/>
          <w:sz w:val="24"/>
        </w:rPr>
        <w:t> </w:t>
      </w:r>
      <w:r>
        <w:rPr>
          <w:sz w:val="24"/>
        </w:rPr>
        <w:t>lecturers in</w:t>
      </w:r>
      <w:r>
        <w:rPr>
          <w:spacing w:val="-1"/>
          <w:sz w:val="24"/>
        </w:rPr>
        <w:t> </w:t>
      </w:r>
      <w:r>
        <w:rPr>
          <w:sz w:val="24"/>
        </w:rPr>
        <w:t>the</w:t>
      </w:r>
      <w:r>
        <w:rPr>
          <w:spacing w:val="-1"/>
          <w:sz w:val="24"/>
        </w:rPr>
        <w:t> </w:t>
      </w:r>
      <w:r>
        <w:rPr>
          <w:sz w:val="24"/>
        </w:rPr>
        <w:t>Colleges</w:t>
      </w:r>
      <w:r>
        <w:rPr>
          <w:spacing w:val="-1"/>
          <w:sz w:val="24"/>
        </w:rPr>
        <w:t> </w:t>
      </w:r>
      <w:r>
        <w:rPr>
          <w:sz w:val="24"/>
        </w:rPr>
        <w:t>of</w:t>
      </w:r>
      <w:r>
        <w:rPr>
          <w:spacing w:val="1"/>
          <w:sz w:val="24"/>
        </w:rPr>
        <w:t> </w:t>
      </w:r>
      <w:r>
        <w:rPr>
          <w:spacing w:val="-2"/>
          <w:sz w:val="24"/>
        </w:rPr>
        <w:t>Education</w:t>
      </w:r>
    </w:p>
    <w:p>
      <w:pPr>
        <w:pStyle w:val="BodyText"/>
        <w:spacing w:before="206"/>
        <w:ind w:left="0"/>
      </w:pPr>
    </w:p>
    <w:p>
      <w:pPr>
        <w:pStyle w:val="Heading3"/>
        <w:numPr>
          <w:ilvl w:val="1"/>
          <w:numId w:val="4"/>
        </w:numPr>
        <w:tabs>
          <w:tab w:pos="1020" w:val="left" w:leader="none"/>
        </w:tabs>
        <w:spacing w:line="240" w:lineRule="auto" w:before="0" w:after="0"/>
        <w:ind w:left="1020" w:right="0" w:hanging="720"/>
        <w:jc w:val="left"/>
      </w:pPr>
      <w:r>
        <w:rPr/>
        <w:t>Research</w:t>
      </w:r>
      <w:r>
        <w:rPr>
          <w:spacing w:val="-5"/>
        </w:rPr>
        <w:t> </w:t>
      </w:r>
      <w:r>
        <w:rPr>
          <w:spacing w:val="-2"/>
        </w:rPr>
        <w:t>Questions</w:t>
      </w:r>
    </w:p>
    <w:p>
      <w:pPr>
        <w:pStyle w:val="BodyText"/>
        <w:spacing w:before="36"/>
        <w:ind w:left="0"/>
        <w:rPr>
          <w:b/>
        </w:rPr>
      </w:pPr>
    </w:p>
    <w:p>
      <w:pPr>
        <w:pStyle w:val="ListParagraph"/>
        <w:numPr>
          <w:ilvl w:val="0"/>
          <w:numId w:val="6"/>
        </w:numPr>
        <w:tabs>
          <w:tab w:pos="1020" w:val="left" w:leader="none"/>
        </w:tabs>
        <w:spacing w:line="480" w:lineRule="auto" w:before="1" w:after="0"/>
        <w:ind w:left="1020" w:right="1610" w:hanging="720"/>
        <w:jc w:val="left"/>
        <w:rPr>
          <w:sz w:val="24"/>
        </w:rPr>
      </w:pPr>
      <w:r>
        <w:rPr>
          <w:sz w:val="24"/>
        </w:rPr>
        <w:t>What</w:t>
      </w:r>
      <w:r>
        <w:rPr>
          <w:spacing w:val="-4"/>
          <w:sz w:val="24"/>
        </w:rPr>
        <w:t> </w:t>
      </w:r>
      <w:r>
        <w:rPr>
          <w:sz w:val="24"/>
        </w:rPr>
        <w:t>are</w:t>
      </w:r>
      <w:r>
        <w:rPr>
          <w:spacing w:val="-5"/>
          <w:sz w:val="24"/>
        </w:rPr>
        <w:t> </w:t>
      </w:r>
      <w:r>
        <w:rPr>
          <w:sz w:val="24"/>
        </w:rPr>
        <w:t>the</w:t>
      </w:r>
      <w:r>
        <w:rPr>
          <w:spacing w:val="-4"/>
          <w:sz w:val="24"/>
        </w:rPr>
        <w:t> </w:t>
      </w:r>
      <w:r>
        <w:rPr>
          <w:sz w:val="24"/>
        </w:rPr>
        <w:t>attitudes</w:t>
      </w:r>
      <w:r>
        <w:rPr>
          <w:spacing w:val="-4"/>
          <w:sz w:val="24"/>
        </w:rPr>
        <w:t> </w:t>
      </w:r>
      <w:r>
        <w:rPr>
          <w:sz w:val="24"/>
        </w:rPr>
        <w:t>of</w:t>
      </w:r>
      <w:r>
        <w:rPr>
          <w:spacing w:val="-3"/>
          <w:sz w:val="24"/>
        </w:rPr>
        <w:t> </w:t>
      </w:r>
      <w:r>
        <w:rPr>
          <w:sz w:val="24"/>
        </w:rPr>
        <w:t>lecturers</w:t>
      </w:r>
      <w:r>
        <w:rPr>
          <w:spacing w:val="-4"/>
          <w:sz w:val="24"/>
        </w:rPr>
        <w:t> </w:t>
      </w:r>
      <w:r>
        <w:rPr>
          <w:sz w:val="24"/>
        </w:rPr>
        <w:t>towards</w:t>
      </w:r>
      <w:r>
        <w:rPr>
          <w:spacing w:val="-4"/>
          <w:sz w:val="24"/>
        </w:rPr>
        <w:t> </w:t>
      </w:r>
      <w:r>
        <w:rPr>
          <w:sz w:val="24"/>
        </w:rPr>
        <w:t>the</w:t>
      </w:r>
      <w:r>
        <w:rPr>
          <w:spacing w:val="-5"/>
          <w:sz w:val="24"/>
        </w:rPr>
        <w:t> </w:t>
      </w:r>
      <w:r>
        <w:rPr>
          <w:sz w:val="24"/>
        </w:rPr>
        <w:t>use</w:t>
      </w:r>
      <w:r>
        <w:rPr>
          <w:spacing w:val="-3"/>
          <w:sz w:val="24"/>
        </w:rPr>
        <w:t> </w:t>
      </w:r>
      <w:r>
        <w:rPr>
          <w:sz w:val="24"/>
        </w:rPr>
        <w:t>of</w:t>
      </w:r>
      <w:r>
        <w:rPr>
          <w:spacing w:val="-5"/>
          <w:sz w:val="24"/>
        </w:rPr>
        <w:t> </w:t>
      </w:r>
      <w:r>
        <w:rPr>
          <w:sz w:val="24"/>
        </w:rPr>
        <w:t>information</w:t>
      </w:r>
      <w:r>
        <w:rPr>
          <w:spacing w:val="-4"/>
          <w:sz w:val="24"/>
        </w:rPr>
        <w:t> </w:t>
      </w:r>
      <w:r>
        <w:rPr>
          <w:sz w:val="24"/>
        </w:rPr>
        <w:t>and</w:t>
      </w:r>
      <w:r>
        <w:rPr>
          <w:spacing w:val="-4"/>
          <w:sz w:val="24"/>
        </w:rPr>
        <w:t> </w:t>
      </w:r>
      <w:r>
        <w:rPr>
          <w:sz w:val="24"/>
        </w:rPr>
        <w:t>communication technology (ICT) facilities for instructional purposes?</w:t>
      </w:r>
    </w:p>
    <w:p>
      <w:pPr>
        <w:pStyle w:val="ListParagraph"/>
        <w:numPr>
          <w:ilvl w:val="0"/>
          <w:numId w:val="6"/>
        </w:numPr>
        <w:tabs>
          <w:tab w:pos="1020" w:val="left" w:leader="none"/>
        </w:tabs>
        <w:spacing w:line="480" w:lineRule="auto" w:before="273" w:after="0"/>
        <w:ind w:left="1020" w:right="2486" w:hanging="720"/>
        <w:jc w:val="left"/>
        <w:rPr>
          <w:sz w:val="24"/>
        </w:rPr>
      </w:pPr>
      <w:r>
        <w:rPr>
          <w:sz w:val="24"/>
        </w:rPr>
        <w:t>What</w:t>
      </w:r>
      <w:r>
        <w:rPr>
          <w:spacing w:val="-3"/>
          <w:sz w:val="24"/>
        </w:rPr>
        <w:t> </w:t>
      </w:r>
      <w:r>
        <w:rPr>
          <w:sz w:val="24"/>
        </w:rPr>
        <w:t>are</w:t>
      </w:r>
      <w:r>
        <w:rPr>
          <w:spacing w:val="-4"/>
          <w:sz w:val="24"/>
        </w:rPr>
        <w:t> </w:t>
      </w:r>
      <w:r>
        <w:rPr>
          <w:sz w:val="24"/>
        </w:rPr>
        <w:t>the</w:t>
      </w:r>
      <w:r>
        <w:rPr>
          <w:spacing w:val="-3"/>
          <w:sz w:val="24"/>
        </w:rPr>
        <w:t> </w:t>
      </w:r>
      <w:r>
        <w:rPr>
          <w:sz w:val="24"/>
        </w:rPr>
        <w:t>levels</w:t>
      </w:r>
      <w:r>
        <w:rPr>
          <w:spacing w:val="-3"/>
          <w:sz w:val="24"/>
        </w:rPr>
        <w:t> </w:t>
      </w:r>
      <w:r>
        <w:rPr>
          <w:sz w:val="24"/>
        </w:rPr>
        <w:t>of</w:t>
      </w:r>
      <w:r>
        <w:rPr>
          <w:spacing w:val="-2"/>
          <w:sz w:val="24"/>
        </w:rPr>
        <w:t> </w:t>
      </w:r>
      <w:r>
        <w:rPr>
          <w:sz w:val="24"/>
        </w:rPr>
        <w:t>self</w:t>
      </w:r>
      <w:r>
        <w:rPr>
          <w:spacing w:val="-3"/>
          <w:sz w:val="24"/>
        </w:rPr>
        <w:t> </w:t>
      </w:r>
      <w:r>
        <w:rPr>
          <w:sz w:val="24"/>
        </w:rPr>
        <w:t>efficacy</w:t>
      </w:r>
      <w:r>
        <w:rPr>
          <w:spacing w:val="-7"/>
          <w:sz w:val="24"/>
        </w:rPr>
        <w:t> </w:t>
      </w:r>
      <w:r>
        <w:rPr>
          <w:sz w:val="24"/>
        </w:rPr>
        <w:t>of</w:t>
      </w:r>
      <w:r>
        <w:rPr>
          <w:spacing w:val="-3"/>
          <w:sz w:val="24"/>
        </w:rPr>
        <w:t> </w:t>
      </w:r>
      <w:r>
        <w:rPr>
          <w:sz w:val="24"/>
        </w:rPr>
        <w:t>lecturers</w:t>
      </w:r>
      <w:r>
        <w:rPr>
          <w:spacing w:val="-3"/>
          <w:sz w:val="24"/>
        </w:rPr>
        <w:t> </w:t>
      </w:r>
      <w:r>
        <w:rPr>
          <w:sz w:val="24"/>
        </w:rPr>
        <w:t>in</w:t>
      </w:r>
      <w:r>
        <w:rPr>
          <w:spacing w:val="-3"/>
          <w:sz w:val="24"/>
        </w:rPr>
        <w:t> </w:t>
      </w:r>
      <w:r>
        <w:rPr>
          <w:sz w:val="24"/>
        </w:rPr>
        <w:t>the</w:t>
      </w:r>
      <w:r>
        <w:rPr>
          <w:spacing w:val="-3"/>
          <w:sz w:val="24"/>
        </w:rPr>
        <w:t> </w:t>
      </w:r>
      <w:r>
        <w:rPr>
          <w:sz w:val="24"/>
        </w:rPr>
        <w:t>use</w:t>
      </w:r>
      <w:r>
        <w:rPr>
          <w:spacing w:val="-5"/>
          <w:sz w:val="24"/>
        </w:rPr>
        <w:t> </w:t>
      </w:r>
      <w:r>
        <w:rPr>
          <w:sz w:val="24"/>
        </w:rPr>
        <w:t>of</w:t>
      </w:r>
      <w:r>
        <w:rPr>
          <w:spacing w:val="-3"/>
          <w:sz w:val="24"/>
        </w:rPr>
        <w:t> </w:t>
      </w:r>
      <w:r>
        <w:rPr>
          <w:sz w:val="24"/>
        </w:rPr>
        <w:t>information</w:t>
      </w:r>
      <w:r>
        <w:rPr>
          <w:spacing w:val="-3"/>
          <w:sz w:val="24"/>
        </w:rPr>
        <w:t> </w:t>
      </w:r>
      <w:r>
        <w:rPr>
          <w:sz w:val="24"/>
        </w:rPr>
        <w:t>and communication technology (ICT) for class instruction?</w:t>
      </w:r>
    </w:p>
    <w:p>
      <w:pPr>
        <w:pStyle w:val="ListParagraph"/>
        <w:numPr>
          <w:ilvl w:val="0"/>
          <w:numId w:val="6"/>
        </w:numPr>
        <w:tabs>
          <w:tab w:pos="1020" w:val="left" w:leader="none"/>
        </w:tabs>
        <w:spacing w:line="480" w:lineRule="auto" w:before="1" w:after="0"/>
        <w:ind w:left="1020" w:right="1904" w:hanging="720"/>
        <w:jc w:val="left"/>
        <w:rPr>
          <w:sz w:val="24"/>
        </w:rPr>
      </w:pPr>
      <w:r>
        <w:rPr>
          <w:sz w:val="24"/>
        </w:rPr>
        <w:t>To</w:t>
      </w:r>
      <w:r>
        <w:rPr>
          <w:spacing w:val="-4"/>
          <w:sz w:val="24"/>
        </w:rPr>
        <w:t> </w:t>
      </w:r>
      <w:r>
        <w:rPr>
          <w:sz w:val="24"/>
        </w:rPr>
        <w:t>what</w:t>
      </w:r>
      <w:r>
        <w:rPr>
          <w:spacing w:val="-4"/>
          <w:sz w:val="24"/>
        </w:rPr>
        <w:t> </w:t>
      </w:r>
      <w:r>
        <w:rPr>
          <w:sz w:val="24"/>
        </w:rPr>
        <w:t>extent</w:t>
      </w:r>
      <w:r>
        <w:rPr>
          <w:spacing w:val="-4"/>
          <w:sz w:val="24"/>
        </w:rPr>
        <w:t> </w:t>
      </w:r>
      <w:r>
        <w:rPr>
          <w:sz w:val="24"/>
        </w:rPr>
        <w:t>are</w:t>
      </w:r>
      <w:r>
        <w:rPr>
          <w:spacing w:val="-6"/>
          <w:sz w:val="24"/>
        </w:rPr>
        <w:t> </w:t>
      </w:r>
      <w:r>
        <w:rPr>
          <w:sz w:val="24"/>
        </w:rPr>
        <w:t>the</w:t>
      </w:r>
      <w:r>
        <w:rPr>
          <w:spacing w:val="-4"/>
          <w:sz w:val="24"/>
        </w:rPr>
        <w:t> </w:t>
      </w:r>
      <w:r>
        <w:rPr>
          <w:sz w:val="24"/>
        </w:rPr>
        <w:t>information</w:t>
      </w:r>
      <w:r>
        <w:rPr>
          <w:spacing w:val="-4"/>
          <w:sz w:val="24"/>
        </w:rPr>
        <w:t> </w:t>
      </w:r>
      <w:r>
        <w:rPr>
          <w:sz w:val="24"/>
        </w:rPr>
        <w:t>and</w:t>
      </w:r>
      <w:r>
        <w:rPr>
          <w:spacing w:val="-4"/>
          <w:sz w:val="24"/>
        </w:rPr>
        <w:t> </w:t>
      </w:r>
      <w:r>
        <w:rPr>
          <w:sz w:val="24"/>
        </w:rPr>
        <w:t>communication</w:t>
      </w:r>
      <w:r>
        <w:rPr>
          <w:spacing w:val="-4"/>
          <w:sz w:val="24"/>
        </w:rPr>
        <w:t> </w:t>
      </w:r>
      <w:r>
        <w:rPr>
          <w:sz w:val="24"/>
        </w:rPr>
        <w:t>technology</w:t>
      </w:r>
      <w:r>
        <w:rPr>
          <w:spacing w:val="-7"/>
          <w:sz w:val="24"/>
        </w:rPr>
        <w:t> </w:t>
      </w:r>
      <w:r>
        <w:rPr>
          <w:sz w:val="24"/>
        </w:rPr>
        <w:t>(ICT)</w:t>
      </w:r>
      <w:r>
        <w:rPr>
          <w:spacing w:val="-5"/>
          <w:sz w:val="24"/>
        </w:rPr>
        <w:t> </w:t>
      </w:r>
      <w:r>
        <w:rPr>
          <w:sz w:val="24"/>
        </w:rPr>
        <w:t>facilities accessible to lecturers of the Colleges of Education?</w:t>
      </w:r>
    </w:p>
    <w:p>
      <w:pPr>
        <w:pStyle w:val="BodyText"/>
        <w:spacing w:before="206"/>
        <w:ind w:left="0"/>
      </w:pPr>
    </w:p>
    <w:p>
      <w:pPr>
        <w:pStyle w:val="Heading3"/>
        <w:numPr>
          <w:ilvl w:val="1"/>
          <w:numId w:val="4"/>
        </w:numPr>
        <w:tabs>
          <w:tab w:pos="1020" w:val="left" w:leader="none"/>
        </w:tabs>
        <w:spacing w:line="240" w:lineRule="auto" w:before="0" w:after="0"/>
        <w:ind w:left="1020" w:right="0" w:hanging="720"/>
        <w:jc w:val="left"/>
      </w:pPr>
      <w:r>
        <w:rPr>
          <w:spacing w:val="-2"/>
        </w:rPr>
        <w:t>Hypotheses</w:t>
      </w:r>
    </w:p>
    <w:p>
      <w:pPr>
        <w:pStyle w:val="BodyText"/>
        <w:spacing w:before="36"/>
        <w:ind w:left="0"/>
        <w:rPr>
          <w:b/>
        </w:rPr>
      </w:pPr>
    </w:p>
    <w:p>
      <w:pPr>
        <w:pStyle w:val="BodyText"/>
        <w:ind w:left="1020"/>
      </w:pPr>
      <w:r>
        <w:rPr/>
        <w:t>The</w:t>
      </w:r>
      <w:r>
        <w:rPr>
          <w:spacing w:val="-2"/>
        </w:rPr>
        <w:t> </w:t>
      </w:r>
      <w:r>
        <w:rPr/>
        <w:t>study</w:t>
      </w:r>
      <w:r>
        <w:rPr>
          <w:spacing w:val="-5"/>
        </w:rPr>
        <w:t> </w:t>
      </w:r>
      <w:r>
        <w:rPr/>
        <w:t>seeks to test</w:t>
      </w:r>
      <w:r>
        <w:rPr>
          <w:spacing w:val="1"/>
        </w:rPr>
        <w:t> </w:t>
      </w:r>
      <w:r>
        <w:rPr/>
        <w:t>the</w:t>
      </w:r>
      <w:r>
        <w:rPr>
          <w:spacing w:val="-1"/>
        </w:rPr>
        <w:t> </w:t>
      </w:r>
      <w:r>
        <w:rPr/>
        <w:t>following</w:t>
      </w:r>
      <w:r>
        <w:rPr>
          <w:spacing w:val="-2"/>
        </w:rPr>
        <w:t> hypotheses:</w:t>
      </w:r>
    </w:p>
    <w:p>
      <w:pPr>
        <w:pStyle w:val="BodyText"/>
        <w:spacing w:before="1"/>
        <w:ind w:left="0"/>
      </w:pPr>
    </w:p>
    <w:p>
      <w:pPr>
        <w:pStyle w:val="ListParagraph"/>
        <w:numPr>
          <w:ilvl w:val="0"/>
          <w:numId w:val="7"/>
        </w:numPr>
        <w:tabs>
          <w:tab w:pos="1020" w:val="left" w:leader="none"/>
        </w:tabs>
        <w:spacing w:line="480" w:lineRule="auto" w:before="0" w:after="0"/>
        <w:ind w:left="1020" w:right="1412" w:hanging="720"/>
        <w:jc w:val="left"/>
        <w:rPr>
          <w:sz w:val="24"/>
        </w:rPr>
      </w:pPr>
      <w:r>
        <w:rPr>
          <w:sz w:val="24"/>
        </w:rPr>
        <w:t>There</w:t>
      </w:r>
      <w:r>
        <w:rPr>
          <w:spacing w:val="-5"/>
          <w:sz w:val="24"/>
        </w:rPr>
        <w:t> </w:t>
      </w:r>
      <w:r>
        <w:rPr>
          <w:sz w:val="24"/>
        </w:rPr>
        <w:t>is</w:t>
      </w:r>
      <w:r>
        <w:rPr>
          <w:spacing w:val="-3"/>
          <w:sz w:val="24"/>
        </w:rPr>
        <w:t> </w:t>
      </w:r>
      <w:r>
        <w:rPr>
          <w:sz w:val="24"/>
        </w:rPr>
        <w:t>no</w:t>
      </w:r>
      <w:r>
        <w:rPr>
          <w:spacing w:val="-3"/>
          <w:sz w:val="24"/>
        </w:rPr>
        <w:t> </w:t>
      </w:r>
      <w:r>
        <w:rPr>
          <w:sz w:val="24"/>
        </w:rPr>
        <w:t>significant</w:t>
      </w:r>
      <w:r>
        <w:rPr>
          <w:spacing w:val="-3"/>
          <w:sz w:val="24"/>
        </w:rPr>
        <w:t> </w:t>
      </w:r>
      <w:r>
        <w:rPr>
          <w:sz w:val="24"/>
        </w:rPr>
        <w:t>difference</w:t>
      </w:r>
      <w:r>
        <w:rPr>
          <w:spacing w:val="-4"/>
          <w:sz w:val="24"/>
        </w:rPr>
        <w:t> </w:t>
      </w:r>
      <w:r>
        <w:rPr>
          <w:sz w:val="24"/>
        </w:rPr>
        <w:t>in</w:t>
      </w:r>
      <w:r>
        <w:rPr>
          <w:spacing w:val="-3"/>
          <w:sz w:val="24"/>
        </w:rPr>
        <w:t> </w:t>
      </w:r>
      <w:r>
        <w:rPr>
          <w:sz w:val="24"/>
        </w:rPr>
        <w:t>the attitude</w:t>
      </w:r>
      <w:r>
        <w:rPr>
          <w:spacing w:val="-4"/>
          <w:sz w:val="24"/>
        </w:rPr>
        <w:t> </w:t>
      </w:r>
      <w:r>
        <w:rPr>
          <w:sz w:val="24"/>
        </w:rPr>
        <w:t>of</w:t>
      </w:r>
      <w:r>
        <w:rPr>
          <w:spacing w:val="-2"/>
          <w:sz w:val="24"/>
        </w:rPr>
        <w:t> </w:t>
      </w:r>
      <w:r>
        <w:rPr>
          <w:sz w:val="24"/>
        </w:rPr>
        <w:t>lecturers</w:t>
      </w:r>
      <w:r>
        <w:rPr>
          <w:spacing w:val="-3"/>
          <w:sz w:val="24"/>
        </w:rPr>
        <w:t> </w:t>
      </w:r>
      <w:r>
        <w:rPr>
          <w:sz w:val="24"/>
        </w:rPr>
        <w:t>towards</w:t>
      </w:r>
      <w:r>
        <w:rPr>
          <w:spacing w:val="-3"/>
          <w:sz w:val="24"/>
        </w:rPr>
        <w:t> </w:t>
      </w:r>
      <w:r>
        <w:rPr>
          <w:sz w:val="24"/>
        </w:rPr>
        <w:t>the</w:t>
      </w:r>
      <w:r>
        <w:rPr>
          <w:spacing w:val="-4"/>
          <w:sz w:val="24"/>
        </w:rPr>
        <w:t> </w:t>
      </w:r>
      <w:r>
        <w:rPr>
          <w:sz w:val="24"/>
        </w:rPr>
        <w:t>use</w:t>
      </w:r>
      <w:r>
        <w:rPr>
          <w:spacing w:val="-2"/>
          <w:sz w:val="24"/>
        </w:rPr>
        <w:t> </w:t>
      </w:r>
      <w:r>
        <w:rPr>
          <w:sz w:val="24"/>
        </w:rPr>
        <w:t>of</w:t>
      </w:r>
      <w:r>
        <w:rPr>
          <w:spacing w:val="-2"/>
          <w:sz w:val="24"/>
        </w:rPr>
        <w:t> </w:t>
      </w:r>
      <w:r>
        <w:rPr>
          <w:sz w:val="24"/>
        </w:rPr>
        <w:t>ICTs for instructional purposes in Colleges of Education based on their qualification.</w:t>
      </w:r>
    </w:p>
    <w:p>
      <w:pPr>
        <w:pStyle w:val="BodyText"/>
        <w:ind w:left="0"/>
      </w:pPr>
    </w:p>
    <w:p>
      <w:pPr>
        <w:pStyle w:val="ListParagraph"/>
        <w:numPr>
          <w:ilvl w:val="0"/>
          <w:numId w:val="7"/>
        </w:numPr>
        <w:tabs>
          <w:tab w:pos="1020" w:val="left" w:leader="none"/>
        </w:tabs>
        <w:spacing w:line="480" w:lineRule="auto" w:before="0" w:after="0"/>
        <w:ind w:left="1020" w:right="1249" w:hanging="720"/>
        <w:jc w:val="left"/>
        <w:rPr>
          <w:sz w:val="24"/>
        </w:rPr>
      </w:pPr>
      <w:r>
        <w:rPr>
          <w:sz w:val="24"/>
        </w:rPr>
        <w:t>There</w:t>
      </w:r>
      <w:r>
        <w:rPr>
          <w:spacing w:val="-5"/>
          <w:sz w:val="24"/>
        </w:rPr>
        <w:t> </w:t>
      </w:r>
      <w:r>
        <w:rPr>
          <w:sz w:val="24"/>
        </w:rPr>
        <w:t>is</w:t>
      </w:r>
      <w:r>
        <w:rPr>
          <w:spacing w:val="-3"/>
          <w:sz w:val="24"/>
        </w:rPr>
        <w:t> </w:t>
      </w:r>
      <w:r>
        <w:rPr>
          <w:sz w:val="24"/>
        </w:rPr>
        <w:t>no</w:t>
      </w:r>
      <w:r>
        <w:rPr>
          <w:spacing w:val="-3"/>
          <w:sz w:val="24"/>
        </w:rPr>
        <w:t> </w:t>
      </w:r>
      <w:r>
        <w:rPr>
          <w:sz w:val="24"/>
        </w:rPr>
        <w:t>significant</w:t>
      </w:r>
      <w:r>
        <w:rPr>
          <w:spacing w:val="-3"/>
          <w:sz w:val="24"/>
        </w:rPr>
        <w:t> </w:t>
      </w:r>
      <w:r>
        <w:rPr>
          <w:sz w:val="24"/>
        </w:rPr>
        <w:t>difference</w:t>
      </w:r>
      <w:r>
        <w:rPr>
          <w:spacing w:val="-4"/>
          <w:sz w:val="24"/>
        </w:rPr>
        <w:t> </w:t>
      </w:r>
      <w:r>
        <w:rPr>
          <w:sz w:val="24"/>
        </w:rPr>
        <w:t>in</w:t>
      </w:r>
      <w:r>
        <w:rPr>
          <w:spacing w:val="-3"/>
          <w:sz w:val="24"/>
        </w:rPr>
        <w:t> </w:t>
      </w:r>
      <w:r>
        <w:rPr>
          <w:sz w:val="24"/>
        </w:rPr>
        <w:t>the accessibility</w:t>
      </w:r>
      <w:r>
        <w:rPr>
          <w:spacing w:val="-8"/>
          <w:sz w:val="24"/>
        </w:rPr>
        <w:t> </w:t>
      </w:r>
      <w:r>
        <w:rPr>
          <w:sz w:val="24"/>
        </w:rPr>
        <w:t>and</w:t>
      </w:r>
      <w:r>
        <w:rPr>
          <w:spacing w:val="-3"/>
          <w:sz w:val="24"/>
        </w:rPr>
        <w:t> </w:t>
      </w:r>
      <w:r>
        <w:rPr>
          <w:sz w:val="24"/>
        </w:rPr>
        <w:t>the</w:t>
      </w:r>
      <w:r>
        <w:rPr>
          <w:spacing w:val="-3"/>
          <w:sz w:val="24"/>
        </w:rPr>
        <w:t> </w:t>
      </w:r>
      <w:r>
        <w:rPr>
          <w:sz w:val="24"/>
        </w:rPr>
        <w:t>use</w:t>
      </w:r>
      <w:r>
        <w:rPr>
          <w:spacing w:val="-4"/>
          <w:sz w:val="24"/>
        </w:rPr>
        <w:t> </w:t>
      </w:r>
      <w:r>
        <w:rPr>
          <w:sz w:val="24"/>
        </w:rPr>
        <w:t>of</w:t>
      </w:r>
      <w:r>
        <w:rPr>
          <w:spacing w:val="-2"/>
          <w:sz w:val="24"/>
        </w:rPr>
        <w:t> </w:t>
      </w:r>
      <w:r>
        <w:rPr>
          <w:sz w:val="24"/>
        </w:rPr>
        <w:t>ICTs</w:t>
      </w:r>
      <w:r>
        <w:rPr>
          <w:spacing w:val="-3"/>
          <w:sz w:val="24"/>
        </w:rPr>
        <w:t> </w:t>
      </w:r>
      <w:r>
        <w:rPr>
          <w:sz w:val="24"/>
        </w:rPr>
        <w:t>for</w:t>
      </w:r>
      <w:r>
        <w:rPr>
          <w:spacing w:val="-3"/>
          <w:sz w:val="24"/>
        </w:rPr>
        <w:t> </w:t>
      </w:r>
      <w:r>
        <w:rPr>
          <w:sz w:val="24"/>
        </w:rPr>
        <w:t>instructional purposes in Colleges of Education based on source of funding.</w:t>
      </w:r>
    </w:p>
    <w:p>
      <w:pPr>
        <w:pStyle w:val="BodyText"/>
        <w:spacing w:before="206"/>
        <w:ind w:left="0"/>
      </w:pPr>
    </w:p>
    <w:p>
      <w:pPr>
        <w:pStyle w:val="Heading3"/>
        <w:numPr>
          <w:ilvl w:val="1"/>
          <w:numId w:val="4"/>
        </w:numPr>
        <w:tabs>
          <w:tab w:pos="1020" w:val="left" w:leader="none"/>
        </w:tabs>
        <w:spacing w:line="240" w:lineRule="auto" w:before="1" w:after="0"/>
        <w:ind w:left="1020" w:right="0" w:hanging="720"/>
        <w:jc w:val="left"/>
      </w:pPr>
      <w:r>
        <w:rPr/>
        <w:t>Significance</w:t>
      </w:r>
      <w:r>
        <w:rPr>
          <w:spacing w:val="-3"/>
        </w:rPr>
        <w:t> </w:t>
      </w:r>
      <w:r>
        <w:rPr/>
        <w:t>of</w:t>
      </w:r>
      <w:r>
        <w:rPr>
          <w:spacing w:val="1"/>
        </w:rPr>
        <w:t> </w:t>
      </w:r>
      <w:r>
        <w:rPr/>
        <w:t>the </w:t>
      </w:r>
      <w:r>
        <w:rPr>
          <w:spacing w:val="-4"/>
        </w:rPr>
        <w:t>Study</w:t>
      </w:r>
    </w:p>
    <w:p>
      <w:pPr>
        <w:pStyle w:val="BodyText"/>
        <w:spacing w:before="34"/>
        <w:ind w:left="0"/>
        <w:rPr>
          <w:b/>
        </w:rPr>
      </w:pPr>
    </w:p>
    <w:p>
      <w:pPr>
        <w:pStyle w:val="BodyText"/>
        <w:spacing w:line="480" w:lineRule="auto"/>
        <w:ind w:right="1178" w:firstLine="719"/>
        <w:jc w:val="both"/>
      </w:pPr>
      <w:r>
        <w:rPr/>
        <w:t>The study could provide vital information to the Ministry of Education, management of institutions of higher learning and educational partners to establish how lecturers self efficacy, attitude and access to ICT materials may positively or otherwise affect ICT usage in teaching, and hence be in a position to adjust appropriately. Management of institutions of higher learning would</w:t>
      </w:r>
      <w:r>
        <w:rPr>
          <w:spacing w:val="8"/>
        </w:rPr>
        <w:t> </w:t>
      </w:r>
      <w:r>
        <w:rPr/>
        <w:t>be</w:t>
      </w:r>
      <w:r>
        <w:rPr>
          <w:spacing w:val="12"/>
        </w:rPr>
        <w:t> </w:t>
      </w:r>
      <w:r>
        <w:rPr/>
        <w:t>able</w:t>
      </w:r>
      <w:r>
        <w:rPr>
          <w:spacing w:val="11"/>
        </w:rPr>
        <w:t> </w:t>
      </w:r>
      <w:r>
        <w:rPr/>
        <w:t>to</w:t>
      </w:r>
      <w:r>
        <w:rPr>
          <w:spacing w:val="11"/>
        </w:rPr>
        <w:t> </w:t>
      </w:r>
      <w:r>
        <w:rPr/>
        <w:t>identify</w:t>
      </w:r>
      <w:r>
        <w:rPr>
          <w:spacing w:val="8"/>
        </w:rPr>
        <w:t> </w:t>
      </w:r>
      <w:r>
        <w:rPr/>
        <w:t>both</w:t>
      </w:r>
      <w:r>
        <w:rPr>
          <w:spacing w:val="12"/>
        </w:rPr>
        <w:t> </w:t>
      </w:r>
      <w:r>
        <w:rPr/>
        <w:t>administrative</w:t>
      </w:r>
      <w:r>
        <w:rPr>
          <w:spacing w:val="12"/>
        </w:rPr>
        <w:t> </w:t>
      </w:r>
      <w:r>
        <w:rPr/>
        <w:t>and</w:t>
      </w:r>
      <w:r>
        <w:rPr>
          <w:spacing w:val="14"/>
        </w:rPr>
        <w:t> </w:t>
      </w:r>
      <w:r>
        <w:rPr/>
        <w:t>technical</w:t>
      </w:r>
      <w:r>
        <w:rPr>
          <w:spacing w:val="11"/>
        </w:rPr>
        <w:t> </w:t>
      </w:r>
      <w:r>
        <w:rPr/>
        <w:t>bottlenecks</w:t>
      </w:r>
      <w:r>
        <w:rPr>
          <w:spacing w:val="13"/>
        </w:rPr>
        <w:t> </w:t>
      </w:r>
      <w:r>
        <w:rPr/>
        <w:t>and</w:t>
      </w:r>
      <w:r>
        <w:rPr>
          <w:spacing w:val="13"/>
        </w:rPr>
        <w:t> </w:t>
      </w:r>
      <w:r>
        <w:rPr/>
        <w:t>measures</w:t>
      </w:r>
      <w:r>
        <w:rPr>
          <w:spacing w:val="11"/>
        </w:rPr>
        <w:t> </w:t>
      </w:r>
      <w:r>
        <w:rPr/>
        <w:t>of</w:t>
      </w:r>
      <w:r>
        <w:rPr>
          <w:spacing w:val="13"/>
        </w:rPr>
        <w:t> </w:t>
      </w:r>
      <w:r>
        <w:rPr>
          <w:spacing w:val="-2"/>
        </w:rPr>
        <w:t>dealing</w:t>
      </w:r>
    </w:p>
    <w:p>
      <w:pPr>
        <w:spacing w:after="0" w:line="480" w:lineRule="auto"/>
        <w:jc w:val="both"/>
        <w:sectPr>
          <w:pgSz w:w="12240" w:h="15840"/>
          <w:pgMar w:header="0" w:footer="1015" w:top="1640" w:bottom="1200" w:left="1140" w:right="260"/>
        </w:sectPr>
      </w:pPr>
    </w:p>
    <w:p>
      <w:pPr>
        <w:pStyle w:val="BodyText"/>
        <w:spacing w:line="480" w:lineRule="auto" w:before="72"/>
        <w:ind w:right="1181"/>
        <w:jc w:val="both"/>
      </w:pPr>
      <w:r>
        <w:rPr/>
        <w:t>with them in prompting ICT implementation among their staff. Knowledge gained from this research study would be useful to educators and policy makers like Nigerian Educational Research and Development Council (NERDC) in making wise decision in relation to their ICT curriculum. Theoretically, the study would also prompt more researchers in the area having contributed to literature for future studies.</w:t>
      </w:r>
    </w:p>
    <w:p>
      <w:pPr>
        <w:pStyle w:val="BodyText"/>
        <w:spacing w:line="480" w:lineRule="auto"/>
        <w:ind w:right="1178" w:firstLine="719"/>
        <w:jc w:val="both"/>
      </w:pPr>
      <w:r>
        <w:rPr/>
        <w:t>Therefore this study will sensitize policy makers, educational administrators, and curriculum planners in evaluating the effectiveness of the teaching process and it will help the teacher on the need to plan towards effective curriculum implementation in teacher training institutions. Furthermore, the Federal and state Ministries of Education can use the result of the study to guide in policy formulation and implementation regarding the use of ICT for instructional purposes in educational institutions. The Nigerian Educational Research and Development Council (NERDC), the agency that produces instructional materials for schools</w:t>
      </w:r>
      <w:r>
        <w:rPr>
          <w:spacing w:val="40"/>
        </w:rPr>
        <w:t> </w:t>
      </w:r>
      <w:r>
        <w:rPr/>
        <w:t>will also find the result of this study valuable as it will provide background information for the production of curriculum materials that will aid in preparing the minds of lecturers and students to utilize ICTs for teaching and learning.</w:t>
      </w:r>
    </w:p>
    <w:p>
      <w:pPr>
        <w:pStyle w:val="Heading3"/>
        <w:numPr>
          <w:ilvl w:val="1"/>
          <w:numId w:val="4"/>
        </w:numPr>
        <w:tabs>
          <w:tab w:pos="1019" w:val="left" w:leader="none"/>
        </w:tabs>
        <w:spacing w:line="240" w:lineRule="auto" w:before="208" w:after="0"/>
        <w:ind w:left="1019" w:right="0" w:hanging="719"/>
        <w:jc w:val="both"/>
      </w:pPr>
      <w:r>
        <w:rPr/>
        <w:t>Scope</w:t>
      </w:r>
      <w:r>
        <w:rPr>
          <w:spacing w:val="-2"/>
        </w:rPr>
        <w:t> </w:t>
      </w:r>
      <w:r>
        <w:rPr/>
        <w:t>of the</w:t>
      </w:r>
      <w:r>
        <w:rPr>
          <w:spacing w:val="-1"/>
        </w:rPr>
        <w:t> </w:t>
      </w:r>
      <w:r>
        <w:rPr>
          <w:spacing w:val="-4"/>
        </w:rPr>
        <w:t>study</w:t>
      </w:r>
    </w:p>
    <w:p>
      <w:pPr>
        <w:pStyle w:val="BodyText"/>
        <w:spacing w:line="480" w:lineRule="auto" w:before="269"/>
        <w:ind w:right="1176" w:firstLine="719"/>
        <w:jc w:val="both"/>
      </w:pPr>
      <w:r>
        <w:rPr/>
        <w:t>In content, the</w:t>
      </w:r>
      <w:r>
        <w:rPr>
          <w:spacing w:val="-2"/>
        </w:rPr>
        <w:t> </w:t>
      </w:r>
      <w:r>
        <w:rPr/>
        <w:t>study</w:t>
      </w:r>
      <w:r>
        <w:rPr>
          <w:spacing w:val="-5"/>
        </w:rPr>
        <w:t> </w:t>
      </w:r>
      <w:r>
        <w:rPr/>
        <w:t>focused</w:t>
      </w:r>
      <w:r>
        <w:rPr>
          <w:spacing w:val="-2"/>
        </w:rPr>
        <w:t> </w:t>
      </w:r>
      <w:r>
        <w:rPr/>
        <w:t>on</w:t>
      </w:r>
      <w:r>
        <w:rPr>
          <w:spacing w:val="-2"/>
        </w:rPr>
        <w:t> </w:t>
      </w:r>
      <w:r>
        <w:rPr/>
        <w:t>three</w:t>
      </w:r>
      <w:r>
        <w:rPr>
          <w:spacing w:val="-1"/>
        </w:rPr>
        <w:t> </w:t>
      </w:r>
      <w:r>
        <w:rPr/>
        <w:t>aspects,</w:t>
      </w:r>
      <w:r>
        <w:rPr>
          <w:spacing w:val="-2"/>
        </w:rPr>
        <w:t> </w:t>
      </w:r>
      <w:r>
        <w:rPr/>
        <w:t>that is,</w:t>
      </w:r>
      <w:r>
        <w:rPr>
          <w:spacing w:val="-2"/>
        </w:rPr>
        <w:t> </w:t>
      </w:r>
      <w:r>
        <w:rPr/>
        <w:t>attitude</w:t>
      </w:r>
      <w:r>
        <w:rPr>
          <w:spacing w:val="-3"/>
        </w:rPr>
        <w:t> </w:t>
      </w:r>
      <w:r>
        <w:rPr/>
        <w:t>of</w:t>
      </w:r>
      <w:r>
        <w:rPr>
          <w:spacing w:val="-1"/>
        </w:rPr>
        <w:t> </w:t>
      </w:r>
      <w:r>
        <w:rPr/>
        <w:t>lecturers,</w:t>
      </w:r>
      <w:r>
        <w:rPr>
          <w:spacing w:val="-1"/>
        </w:rPr>
        <w:t> </w:t>
      </w:r>
      <w:r>
        <w:rPr/>
        <w:t>self-efficacy</w:t>
      </w:r>
      <w:r>
        <w:rPr>
          <w:spacing w:val="-7"/>
        </w:rPr>
        <w:t> </w:t>
      </w:r>
      <w:r>
        <w:rPr/>
        <w:t>of lecturers and access to ICT facilities by lecturers. The sample population consisted of lecturers with different academic qualifications in two Colleges of Education in Kaduna State. Geographically, the study focused on/was limited to two Colleges of Education in Kaduna State with different sources of funding being the Federal and State governments respectively. The variables investigated within the context of this study included only attitudes, self-efficacy and </w:t>
      </w:r>
      <w:r>
        <w:rPr>
          <w:spacing w:val="-2"/>
        </w:rPr>
        <w:t>accessibility.</w:t>
      </w:r>
    </w:p>
    <w:p>
      <w:pPr>
        <w:spacing w:after="0" w:line="480" w:lineRule="auto"/>
        <w:jc w:val="both"/>
        <w:sectPr>
          <w:pgSz w:w="12240" w:h="15840"/>
          <w:pgMar w:header="0" w:footer="1015" w:top="1360" w:bottom="1200" w:left="1140" w:right="260"/>
        </w:sectPr>
      </w:pPr>
    </w:p>
    <w:p>
      <w:pPr>
        <w:pStyle w:val="Heading2"/>
        <w:spacing w:before="79"/>
        <w:ind w:right="3771"/>
      </w:pPr>
      <w:r>
        <w:rPr/>
        <w:t>CHAPTER</w:t>
      </w:r>
      <w:r>
        <w:rPr>
          <w:spacing w:val="-4"/>
        </w:rPr>
        <w:t> </w:t>
      </w:r>
      <w:r>
        <w:rPr>
          <w:spacing w:val="-5"/>
        </w:rPr>
        <w:t>TWO</w:t>
      </w:r>
    </w:p>
    <w:p>
      <w:pPr>
        <w:spacing w:before="240"/>
        <w:ind w:left="339" w:right="1216"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202"/>
        <w:ind w:left="0"/>
        <w:rPr>
          <w:b/>
        </w:rPr>
      </w:pPr>
    </w:p>
    <w:p>
      <w:pPr>
        <w:pStyle w:val="Heading3"/>
        <w:numPr>
          <w:ilvl w:val="1"/>
          <w:numId w:val="8"/>
        </w:numPr>
        <w:tabs>
          <w:tab w:pos="1019" w:val="left" w:leader="none"/>
        </w:tabs>
        <w:spacing w:line="240" w:lineRule="auto" w:before="0" w:after="0"/>
        <w:ind w:left="1019" w:right="0" w:hanging="719"/>
        <w:jc w:val="both"/>
      </w:pPr>
      <w:r>
        <w:rPr>
          <w:spacing w:val="-2"/>
        </w:rPr>
        <w:t>Introduction</w:t>
      </w:r>
    </w:p>
    <w:p>
      <w:pPr>
        <w:pStyle w:val="BodyText"/>
        <w:spacing w:line="480" w:lineRule="auto" w:before="269"/>
        <w:ind w:right="1173" w:firstLine="719"/>
        <w:jc w:val="both"/>
      </w:pPr>
      <w:r>
        <w:rPr/>
        <w:t>This chapter presents review of related literature based on the conceptual framework, ICTs in education, lecturers‟ attitude on the utilization of ICTs, lecturers‟ competence on the utilization of ICTs, ICT availability, accessibility and use by lecturers, utilization of ICTs by lecturers and empirical studies on use of ICTs in Colleges of Education.</w:t>
      </w:r>
    </w:p>
    <w:p>
      <w:pPr>
        <w:pStyle w:val="ListParagraph"/>
        <w:numPr>
          <w:ilvl w:val="1"/>
          <w:numId w:val="8"/>
        </w:numPr>
        <w:tabs>
          <w:tab w:pos="1019" w:val="left" w:leader="none"/>
        </w:tabs>
        <w:spacing w:line="240" w:lineRule="auto" w:before="207" w:after="0"/>
        <w:ind w:left="1019" w:right="0" w:hanging="719"/>
        <w:jc w:val="both"/>
        <w:rPr>
          <w:b/>
          <w:sz w:val="24"/>
        </w:rPr>
      </w:pPr>
      <w:r>
        <w:rPr/>
        <mc:AlternateContent>
          <mc:Choice Requires="wps">
            <w:drawing>
              <wp:anchor distT="0" distB="0" distL="0" distR="0" allowOverlap="1" layoutInCell="1" locked="0" behindDoc="1" simplePos="0" relativeHeight="485959168">
                <wp:simplePos x="0" y="0"/>
                <wp:positionH relativeFrom="page">
                  <wp:posOffset>1384172</wp:posOffset>
                </wp:positionH>
                <wp:positionV relativeFrom="paragraph">
                  <wp:posOffset>793801</wp:posOffset>
                </wp:positionV>
                <wp:extent cx="4547235" cy="3211195"/>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4547235" cy="3211195"/>
                          <a:chExt cx="4547235" cy="3211195"/>
                        </a:xfrm>
                      </wpg:grpSpPr>
                      <wps:wsp>
                        <wps:cNvPr id="14" name="Graphic 14"/>
                        <wps:cNvSpPr/>
                        <wps:spPr>
                          <a:xfrm>
                            <a:off x="1543558" y="1751076"/>
                            <a:ext cx="1459865" cy="1459865"/>
                          </a:xfrm>
                          <a:custGeom>
                            <a:avLst/>
                            <a:gdLst/>
                            <a:ahLst/>
                            <a:cxnLst/>
                            <a:rect l="l" t="t" r="r" b="b"/>
                            <a:pathLst>
                              <a:path w="1459865" h="1459865">
                                <a:moveTo>
                                  <a:pt x="729869" y="0"/>
                                </a:moveTo>
                                <a:lnTo>
                                  <a:pt x="681879" y="1551"/>
                                </a:lnTo>
                                <a:lnTo>
                                  <a:pt x="634719" y="6143"/>
                                </a:lnTo>
                                <a:lnTo>
                                  <a:pt x="588483" y="13678"/>
                                </a:lnTo>
                                <a:lnTo>
                                  <a:pt x="543269" y="24061"/>
                                </a:lnTo>
                                <a:lnTo>
                                  <a:pt x="499172" y="37195"/>
                                </a:lnTo>
                                <a:lnTo>
                                  <a:pt x="456289" y="52985"/>
                                </a:lnTo>
                                <a:lnTo>
                                  <a:pt x="414716" y="71334"/>
                                </a:lnTo>
                                <a:lnTo>
                                  <a:pt x="374549" y="92146"/>
                                </a:lnTo>
                                <a:lnTo>
                                  <a:pt x="335883" y="115326"/>
                                </a:lnTo>
                                <a:lnTo>
                                  <a:pt x="298816" y="140776"/>
                                </a:lnTo>
                                <a:lnTo>
                                  <a:pt x="263444" y="168402"/>
                                </a:lnTo>
                                <a:lnTo>
                                  <a:pt x="229862" y="198107"/>
                                </a:lnTo>
                                <a:lnTo>
                                  <a:pt x="198167" y="229794"/>
                                </a:lnTo>
                                <a:lnTo>
                                  <a:pt x="168454" y="263369"/>
                                </a:lnTo>
                                <a:lnTo>
                                  <a:pt x="140821" y="298734"/>
                                </a:lnTo>
                                <a:lnTo>
                                  <a:pt x="115363" y="335794"/>
                                </a:lnTo>
                                <a:lnTo>
                                  <a:pt x="92177" y="374452"/>
                                </a:lnTo>
                                <a:lnTo>
                                  <a:pt x="71358" y="414613"/>
                                </a:lnTo>
                                <a:lnTo>
                                  <a:pt x="53003" y="456181"/>
                                </a:lnTo>
                                <a:lnTo>
                                  <a:pt x="37208" y="499059"/>
                                </a:lnTo>
                                <a:lnTo>
                                  <a:pt x="24070" y="543151"/>
                                </a:lnTo>
                                <a:lnTo>
                                  <a:pt x="13683" y="588361"/>
                                </a:lnTo>
                                <a:lnTo>
                                  <a:pt x="6145" y="634594"/>
                                </a:lnTo>
                                <a:lnTo>
                                  <a:pt x="1552" y="681753"/>
                                </a:lnTo>
                                <a:lnTo>
                                  <a:pt x="0" y="729741"/>
                                </a:lnTo>
                                <a:lnTo>
                                  <a:pt x="1552" y="777731"/>
                                </a:lnTo>
                                <a:lnTo>
                                  <a:pt x="6145" y="824891"/>
                                </a:lnTo>
                                <a:lnTo>
                                  <a:pt x="13683" y="871127"/>
                                </a:lnTo>
                                <a:lnTo>
                                  <a:pt x="24070" y="916341"/>
                                </a:lnTo>
                                <a:lnTo>
                                  <a:pt x="37208" y="960438"/>
                                </a:lnTo>
                                <a:lnTo>
                                  <a:pt x="53003" y="1003321"/>
                                </a:lnTo>
                                <a:lnTo>
                                  <a:pt x="71358" y="1044894"/>
                                </a:lnTo>
                                <a:lnTo>
                                  <a:pt x="92177" y="1085061"/>
                                </a:lnTo>
                                <a:lnTo>
                                  <a:pt x="115363" y="1123727"/>
                                </a:lnTo>
                                <a:lnTo>
                                  <a:pt x="140821" y="1160794"/>
                                </a:lnTo>
                                <a:lnTo>
                                  <a:pt x="168454" y="1196166"/>
                                </a:lnTo>
                                <a:lnTo>
                                  <a:pt x="198167" y="1229748"/>
                                </a:lnTo>
                                <a:lnTo>
                                  <a:pt x="229862" y="1261443"/>
                                </a:lnTo>
                                <a:lnTo>
                                  <a:pt x="263444" y="1291156"/>
                                </a:lnTo>
                                <a:lnTo>
                                  <a:pt x="298816" y="1318789"/>
                                </a:lnTo>
                                <a:lnTo>
                                  <a:pt x="335883" y="1344247"/>
                                </a:lnTo>
                                <a:lnTo>
                                  <a:pt x="374549" y="1367433"/>
                                </a:lnTo>
                                <a:lnTo>
                                  <a:pt x="414716" y="1388252"/>
                                </a:lnTo>
                                <a:lnTo>
                                  <a:pt x="456289" y="1406607"/>
                                </a:lnTo>
                                <a:lnTo>
                                  <a:pt x="499172" y="1422402"/>
                                </a:lnTo>
                                <a:lnTo>
                                  <a:pt x="543269" y="1435540"/>
                                </a:lnTo>
                                <a:lnTo>
                                  <a:pt x="588483" y="1445927"/>
                                </a:lnTo>
                                <a:lnTo>
                                  <a:pt x="634719" y="1453465"/>
                                </a:lnTo>
                                <a:lnTo>
                                  <a:pt x="681879" y="1458058"/>
                                </a:lnTo>
                                <a:lnTo>
                                  <a:pt x="729869" y="1459610"/>
                                </a:lnTo>
                                <a:lnTo>
                                  <a:pt x="777858" y="1458058"/>
                                </a:lnTo>
                                <a:lnTo>
                                  <a:pt x="825018" y="1453465"/>
                                </a:lnTo>
                                <a:lnTo>
                                  <a:pt x="871254" y="1445927"/>
                                </a:lnTo>
                                <a:lnTo>
                                  <a:pt x="916468" y="1435540"/>
                                </a:lnTo>
                                <a:lnTo>
                                  <a:pt x="960565" y="1422402"/>
                                </a:lnTo>
                                <a:lnTo>
                                  <a:pt x="1003448" y="1406607"/>
                                </a:lnTo>
                                <a:lnTo>
                                  <a:pt x="1045021" y="1388252"/>
                                </a:lnTo>
                                <a:lnTo>
                                  <a:pt x="1085188" y="1367433"/>
                                </a:lnTo>
                                <a:lnTo>
                                  <a:pt x="1123854" y="1344247"/>
                                </a:lnTo>
                                <a:lnTo>
                                  <a:pt x="1160921" y="1318789"/>
                                </a:lnTo>
                                <a:lnTo>
                                  <a:pt x="1196293" y="1291156"/>
                                </a:lnTo>
                                <a:lnTo>
                                  <a:pt x="1229875" y="1261443"/>
                                </a:lnTo>
                                <a:lnTo>
                                  <a:pt x="1261570" y="1229748"/>
                                </a:lnTo>
                                <a:lnTo>
                                  <a:pt x="1291283" y="1196166"/>
                                </a:lnTo>
                                <a:lnTo>
                                  <a:pt x="1318916" y="1160794"/>
                                </a:lnTo>
                                <a:lnTo>
                                  <a:pt x="1344374" y="1123727"/>
                                </a:lnTo>
                                <a:lnTo>
                                  <a:pt x="1367560" y="1085061"/>
                                </a:lnTo>
                                <a:lnTo>
                                  <a:pt x="1388379" y="1044894"/>
                                </a:lnTo>
                                <a:lnTo>
                                  <a:pt x="1406734" y="1003321"/>
                                </a:lnTo>
                                <a:lnTo>
                                  <a:pt x="1422529" y="960438"/>
                                </a:lnTo>
                                <a:lnTo>
                                  <a:pt x="1435667" y="916341"/>
                                </a:lnTo>
                                <a:lnTo>
                                  <a:pt x="1446054" y="871127"/>
                                </a:lnTo>
                                <a:lnTo>
                                  <a:pt x="1453592" y="824891"/>
                                </a:lnTo>
                                <a:lnTo>
                                  <a:pt x="1458185" y="777731"/>
                                </a:lnTo>
                                <a:lnTo>
                                  <a:pt x="1459738" y="729741"/>
                                </a:lnTo>
                                <a:lnTo>
                                  <a:pt x="1458185" y="681753"/>
                                </a:lnTo>
                                <a:lnTo>
                                  <a:pt x="1453592" y="634594"/>
                                </a:lnTo>
                                <a:lnTo>
                                  <a:pt x="1446054" y="588361"/>
                                </a:lnTo>
                                <a:lnTo>
                                  <a:pt x="1435667" y="543151"/>
                                </a:lnTo>
                                <a:lnTo>
                                  <a:pt x="1422529" y="499059"/>
                                </a:lnTo>
                                <a:lnTo>
                                  <a:pt x="1406734" y="456181"/>
                                </a:lnTo>
                                <a:lnTo>
                                  <a:pt x="1388379" y="414613"/>
                                </a:lnTo>
                                <a:lnTo>
                                  <a:pt x="1367560" y="374452"/>
                                </a:lnTo>
                                <a:lnTo>
                                  <a:pt x="1344374" y="335794"/>
                                </a:lnTo>
                                <a:lnTo>
                                  <a:pt x="1318916" y="298734"/>
                                </a:lnTo>
                                <a:lnTo>
                                  <a:pt x="1291283" y="263369"/>
                                </a:lnTo>
                                <a:lnTo>
                                  <a:pt x="1261570" y="229794"/>
                                </a:lnTo>
                                <a:lnTo>
                                  <a:pt x="1229875" y="198107"/>
                                </a:lnTo>
                                <a:lnTo>
                                  <a:pt x="1196293" y="168402"/>
                                </a:lnTo>
                                <a:lnTo>
                                  <a:pt x="1160921" y="140776"/>
                                </a:lnTo>
                                <a:lnTo>
                                  <a:pt x="1123854" y="115326"/>
                                </a:lnTo>
                                <a:lnTo>
                                  <a:pt x="1085188" y="92146"/>
                                </a:lnTo>
                                <a:lnTo>
                                  <a:pt x="1045021" y="71334"/>
                                </a:lnTo>
                                <a:lnTo>
                                  <a:pt x="1003448" y="52985"/>
                                </a:lnTo>
                                <a:lnTo>
                                  <a:pt x="960565" y="37195"/>
                                </a:lnTo>
                                <a:lnTo>
                                  <a:pt x="916468" y="24061"/>
                                </a:lnTo>
                                <a:lnTo>
                                  <a:pt x="871254" y="13678"/>
                                </a:lnTo>
                                <a:lnTo>
                                  <a:pt x="825018" y="6143"/>
                                </a:lnTo>
                                <a:lnTo>
                                  <a:pt x="777858" y="1551"/>
                                </a:lnTo>
                                <a:lnTo>
                                  <a:pt x="729869" y="0"/>
                                </a:lnTo>
                                <a:close/>
                              </a:path>
                            </a:pathLst>
                          </a:custGeom>
                          <a:solidFill>
                            <a:srgbClr val="4F81BC"/>
                          </a:solidFill>
                        </wps:spPr>
                        <wps:bodyPr wrap="square" lIns="0" tIns="0" rIns="0" bIns="0" rtlCol="0">
                          <a:prstTxWarp prst="textNoShape">
                            <a:avLst/>
                          </a:prstTxWarp>
                          <a:noAutofit/>
                        </wps:bodyPr>
                      </wps:wsp>
                      <wps:wsp>
                        <wps:cNvPr id="15" name="Graphic 15"/>
                        <wps:cNvSpPr/>
                        <wps:spPr>
                          <a:xfrm>
                            <a:off x="634365" y="1281049"/>
                            <a:ext cx="988060" cy="795020"/>
                          </a:xfrm>
                          <a:custGeom>
                            <a:avLst/>
                            <a:gdLst/>
                            <a:ahLst/>
                            <a:cxnLst/>
                            <a:rect l="l" t="t" r="r" b="b"/>
                            <a:pathLst>
                              <a:path w="988060" h="795020">
                                <a:moveTo>
                                  <a:pt x="143256" y="0"/>
                                </a:moveTo>
                                <a:lnTo>
                                  <a:pt x="0" y="204470"/>
                                </a:lnTo>
                                <a:lnTo>
                                  <a:pt x="745998" y="726821"/>
                                </a:lnTo>
                                <a:lnTo>
                                  <a:pt x="698245" y="794893"/>
                                </a:lnTo>
                                <a:lnTo>
                                  <a:pt x="987932" y="743838"/>
                                </a:lnTo>
                                <a:lnTo>
                                  <a:pt x="936879" y="454152"/>
                                </a:lnTo>
                                <a:lnTo>
                                  <a:pt x="889126" y="522350"/>
                                </a:lnTo>
                                <a:lnTo>
                                  <a:pt x="143256" y="0"/>
                                </a:lnTo>
                                <a:close/>
                              </a:path>
                            </a:pathLst>
                          </a:custGeom>
                          <a:solidFill>
                            <a:srgbClr val="B1C1DB"/>
                          </a:solidFill>
                        </wps:spPr>
                        <wps:bodyPr wrap="square" lIns="0" tIns="0" rIns="0" bIns="0" rtlCol="0">
                          <a:prstTxWarp prst="textNoShape">
                            <a:avLst/>
                          </a:prstTxWarp>
                          <a:noAutofit/>
                        </wps:bodyPr>
                      </wps:wsp>
                      <wps:wsp>
                        <wps:cNvPr id="16" name="Graphic 16"/>
                        <wps:cNvSpPr/>
                        <wps:spPr>
                          <a:xfrm>
                            <a:off x="12700" y="828675"/>
                            <a:ext cx="1386840" cy="1109345"/>
                          </a:xfrm>
                          <a:custGeom>
                            <a:avLst/>
                            <a:gdLst/>
                            <a:ahLst/>
                            <a:cxnLst/>
                            <a:rect l="l" t="t" r="r" b="b"/>
                            <a:pathLst>
                              <a:path w="1386840" h="1109345">
                                <a:moveTo>
                                  <a:pt x="1275715" y="0"/>
                                </a:moveTo>
                                <a:lnTo>
                                  <a:pt x="110871" y="0"/>
                                </a:lnTo>
                                <a:lnTo>
                                  <a:pt x="67722" y="8715"/>
                                </a:lnTo>
                                <a:lnTo>
                                  <a:pt x="32480" y="32480"/>
                                </a:lnTo>
                                <a:lnTo>
                                  <a:pt x="8715" y="67722"/>
                                </a:lnTo>
                                <a:lnTo>
                                  <a:pt x="0" y="110871"/>
                                </a:lnTo>
                                <a:lnTo>
                                  <a:pt x="0" y="998347"/>
                                </a:lnTo>
                                <a:lnTo>
                                  <a:pt x="8715" y="1041568"/>
                                </a:lnTo>
                                <a:lnTo>
                                  <a:pt x="32480" y="1076848"/>
                                </a:lnTo>
                                <a:lnTo>
                                  <a:pt x="67722" y="1100627"/>
                                </a:lnTo>
                                <a:lnTo>
                                  <a:pt x="110871" y="1109345"/>
                                </a:lnTo>
                                <a:lnTo>
                                  <a:pt x="1275715" y="1109345"/>
                                </a:lnTo>
                                <a:lnTo>
                                  <a:pt x="1318863" y="1100627"/>
                                </a:lnTo>
                                <a:lnTo>
                                  <a:pt x="1354105" y="1076848"/>
                                </a:lnTo>
                                <a:lnTo>
                                  <a:pt x="1377870" y="1041568"/>
                                </a:lnTo>
                                <a:lnTo>
                                  <a:pt x="1386586" y="998347"/>
                                </a:lnTo>
                                <a:lnTo>
                                  <a:pt x="1386586" y="110871"/>
                                </a:lnTo>
                                <a:lnTo>
                                  <a:pt x="1377870" y="67722"/>
                                </a:lnTo>
                                <a:lnTo>
                                  <a:pt x="1354105" y="32480"/>
                                </a:lnTo>
                                <a:lnTo>
                                  <a:pt x="1318863" y="8715"/>
                                </a:lnTo>
                                <a:lnTo>
                                  <a:pt x="1275715" y="0"/>
                                </a:lnTo>
                                <a:close/>
                              </a:path>
                            </a:pathLst>
                          </a:custGeom>
                          <a:solidFill>
                            <a:srgbClr val="4F81BC"/>
                          </a:solidFill>
                        </wps:spPr>
                        <wps:bodyPr wrap="square" lIns="0" tIns="0" rIns="0" bIns="0" rtlCol="0">
                          <a:prstTxWarp prst="textNoShape">
                            <a:avLst/>
                          </a:prstTxWarp>
                          <a:noAutofit/>
                        </wps:bodyPr>
                      </wps:wsp>
                      <wps:wsp>
                        <wps:cNvPr id="17" name="Graphic 17"/>
                        <wps:cNvSpPr/>
                        <wps:spPr>
                          <a:xfrm>
                            <a:off x="12700" y="828675"/>
                            <a:ext cx="1386840" cy="1109345"/>
                          </a:xfrm>
                          <a:custGeom>
                            <a:avLst/>
                            <a:gdLst/>
                            <a:ahLst/>
                            <a:cxnLst/>
                            <a:rect l="l" t="t" r="r" b="b"/>
                            <a:pathLst>
                              <a:path w="1386840" h="1109345">
                                <a:moveTo>
                                  <a:pt x="0" y="110871"/>
                                </a:moveTo>
                                <a:lnTo>
                                  <a:pt x="8715" y="67722"/>
                                </a:lnTo>
                                <a:lnTo>
                                  <a:pt x="32480" y="32480"/>
                                </a:lnTo>
                                <a:lnTo>
                                  <a:pt x="67722" y="8715"/>
                                </a:lnTo>
                                <a:lnTo>
                                  <a:pt x="110871" y="0"/>
                                </a:lnTo>
                                <a:lnTo>
                                  <a:pt x="1275715" y="0"/>
                                </a:lnTo>
                                <a:lnTo>
                                  <a:pt x="1318863" y="8715"/>
                                </a:lnTo>
                                <a:lnTo>
                                  <a:pt x="1354105" y="32480"/>
                                </a:lnTo>
                                <a:lnTo>
                                  <a:pt x="1377870" y="67722"/>
                                </a:lnTo>
                                <a:lnTo>
                                  <a:pt x="1386586" y="110871"/>
                                </a:lnTo>
                                <a:lnTo>
                                  <a:pt x="1386586" y="998347"/>
                                </a:lnTo>
                                <a:lnTo>
                                  <a:pt x="1377870" y="1041568"/>
                                </a:lnTo>
                                <a:lnTo>
                                  <a:pt x="1354105" y="1076848"/>
                                </a:lnTo>
                                <a:lnTo>
                                  <a:pt x="1318863" y="1100627"/>
                                </a:lnTo>
                                <a:lnTo>
                                  <a:pt x="1275715" y="1109345"/>
                                </a:lnTo>
                                <a:lnTo>
                                  <a:pt x="110871" y="1109345"/>
                                </a:lnTo>
                                <a:lnTo>
                                  <a:pt x="67722" y="1100627"/>
                                </a:lnTo>
                                <a:lnTo>
                                  <a:pt x="32480" y="1076848"/>
                                </a:lnTo>
                                <a:lnTo>
                                  <a:pt x="8715" y="1041568"/>
                                </a:lnTo>
                                <a:lnTo>
                                  <a:pt x="0" y="998347"/>
                                </a:lnTo>
                                <a:lnTo>
                                  <a:pt x="0" y="110871"/>
                                </a:lnTo>
                                <a:close/>
                              </a:path>
                            </a:pathLst>
                          </a:custGeom>
                          <a:ln w="25400">
                            <a:solidFill>
                              <a:srgbClr val="FFFFFF"/>
                            </a:solidFill>
                            <a:prstDash val="solid"/>
                          </a:ln>
                        </wps:spPr>
                        <wps:bodyPr wrap="square" lIns="0" tIns="0" rIns="0" bIns="0" rtlCol="0">
                          <a:prstTxWarp prst="textNoShape">
                            <a:avLst/>
                          </a:prstTxWarp>
                          <a:noAutofit/>
                        </wps:bodyPr>
                      </wps:wsp>
                      <wps:wsp>
                        <wps:cNvPr id="18" name="Graphic 18"/>
                        <wps:cNvSpPr/>
                        <wps:spPr>
                          <a:xfrm>
                            <a:off x="2065401" y="567308"/>
                            <a:ext cx="416559" cy="1118870"/>
                          </a:xfrm>
                          <a:custGeom>
                            <a:avLst/>
                            <a:gdLst/>
                            <a:ahLst/>
                            <a:cxnLst/>
                            <a:rect l="l" t="t" r="r" b="b"/>
                            <a:pathLst>
                              <a:path w="416559" h="1118870">
                                <a:moveTo>
                                  <a:pt x="332866" y="0"/>
                                </a:moveTo>
                                <a:lnTo>
                                  <a:pt x="83185" y="0"/>
                                </a:lnTo>
                                <a:lnTo>
                                  <a:pt x="83185" y="910589"/>
                                </a:lnTo>
                                <a:lnTo>
                                  <a:pt x="0" y="910589"/>
                                </a:lnTo>
                                <a:lnTo>
                                  <a:pt x="208025" y="1118615"/>
                                </a:lnTo>
                                <a:lnTo>
                                  <a:pt x="416051" y="910589"/>
                                </a:lnTo>
                                <a:lnTo>
                                  <a:pt x="332866" y="910589"/>
                                </a:lnTo>
                                <a:lnTo>
                                  <a:pt x="332866" y="0"/>
                                </a:lnTo>
                                <a:close/>
                              </a:path>
                            </a:pathLst>
                          </a:custGeom>
                          <a:solidFill>
                            <a:srgbClr val="B1C1DB"/>
                          </a:solidFill>
                        </wps:spPr>
                        <wps:bodyPr wrap="square" lIns="0" tIns="0" rIns="0" bIns="0" rtlCol="0">
                          <a:prstTxWarp prst="textNoShape">
                            <a:avLst/>
                          </a:prstTxWarp>
                          <a:noAutofit/>
                        </wps:bodyPr>
                      </wps:wsp>
                      <wps:wsp>
                        <wps:cNvPr id="19" name="Graphic 19"/>
                        <wps:cNvSpPr/>
                        <wps:spPr>
                          <a:xfrm>
                            <a:off x="1580133" y="12700"/>
                            <a:ext cx="1386840" cy="1109345"/>
                          </a:xfrm>
                          <a:custGeom>
                            <a:avLst/>
                            <a:gdLst/>
                            <a:ahLst/>
                            <a:cxnLst/>
                            <a:rect l="l" t="t" r="r" b="b"/>
                            <a:pathLst>
                              <a:path w="1386840" h="1109345">
                                <a:moveTo>
                                  <a:pt x="1275715" y="0"/>
                                </a:moveTo>
                                <a:lnTo>
                                  <a:pt x="110870" y="0"/>
                                </a:lnTo>
                                <a:lnTo>
                                  <a:pt x="67722" y="8717"/>
                                </a:lnTo>
                                <a:lnTo>
                                  <a:pt x="32480" y="32496"/>
                                </a:lnTo>
                                <a:lnTo>
                                  <a:pt x="8715" y="67776"/>
                                </a:lnTo>
                                <a:lnTo>
                                  <a:pt x="0" y="110998"/>
                                </a:lnTo>
                                <a:lnTo>
                                  <a:pt x="0" y="998347"/>
                                </a:lnTo>
                                <a:lnTo>
                                  <a:pt x="8715" y="1041568"/>
                                </a:lnTo>
                                <a:lnTo>
                                  <a:pt x="32480" y="1076848"/>
                                </a:lnTo>
                                <a:lnTo>
                                  <a:pt x="67722" y="1100627"/>
                                </a:lnTo>
                                <a:lnTo>
                                  <a:pt x="110870" y="1109345"/>
                                </a:lnTo>
                                <a:lnTo>
                                  <a:pt x="1275715" y="1109345"/>
                                </a:lnTo>
                                <a:lnTo>
                                  <a:pt x="1318863" y="1100627"/>
                                </a:lnTo>
                                <a:lnTo>
                                  <a:pt x="1354105" y="1076848"/>
                                </a:lnTo>
                                <a:lnTo>
                                  <a:pt x="1377870" y="1041568"/>
                                </a:lnTo>
                                <a:lnTo>
                                  <a:pt x="1386585" y="998347"/>
                                </a:lnTo>
                                <a:lnTo>
                                  <a:pt x="1386585" y="110998"/>
                                </a:lnTo>
                                <a:lnTo>
                                  <a:pt x="1377870" y="67776"/>
                                </a:lnTo>
                                <a:lnTo>
                                  <a:pt x="1354105" y="32496"/>
                                </a:lnTo>
                                <a:lnTo>
                                  <a:pt x="1318863" y="8717"/>
                                </a:lnTo>
                                <a:lnTo>
                                  <a:pt x="1275715" y="0"/>
                                </a:lnTo>
                                <a:close/>
                              </a:path>
                            </a:pathLst>
                          </a:custGeom>
                          <a:solidFill>
                            <a:srgbClr val="4F81BC"/>
                          </a:solidFill>
                        </wps:spPr>
                        <wps:bodyPr wrap="square" lIns="0" tIns="0" rIns="0" bIns="0" rtlCol="0">
                          <a:prstTxWarp prst="textNoShape">
                            <a:avLst/>
                          </a:prstTxWarp>
                          <a:noAutofit/>
                        </wps:bodyPr>
                      </wps:wsp>
                      <wps:wsp>
                        <wps:cNvPr id="20" name="Graphic 20"/>
                        <wps:cNvSpPr/>
                        <wps:spPr>
                          <a:xfrm>
                            <a:off x="1580133" y="12700"/>
                            <a:ext cx="1386840" cy="1109345"/>
                          </a:xfrm>
                          <a:custGeom>
                            <a:avLst/>
                            <a:gdLst/>
                            <a:ahLst/>
                            <a:cxnLst/>
                            <a:rect l="l" t="t" r="r" b="b"/>
                            <a:pathLst>
                              <a:path w="1386840" h="1109345">
                                <a:moveTo>
                                  <a:pt x="0" y="110998"/>
                                </a:moveTo>
                                <a:lnTo>
                                  <a:pt x="8715" y="67776"/>
                                </a:lnTo>
                                <a:lnTo>
                                  <a:pt x="32480" y="32496"/>
                                </a:lnTo>
                                <a:lnTo>
                                  <a:pt x="67722" y="8717"/>
                                </a:lnTo>
                                <a:lnTo>
                                  <a:pt x="110870" y="0"/>
                                </a:lnTo>
                                <a:lnTo>
                                  <a:pt x="1275715" y="0"/>
                                </a:lnTo>
                                <a:lnTo>
                                  <a:pt x="1318863" y="8717"/>
                                </a:lnTo>
                                <a:lnTo>
                                  <a:pt x="1354105" y="32496"/>
                                </a:lnTo>
                                <a:lnTo>
                                  <a:pt x="1377870" y="67776"/>
                                </a:lnTo>
                                <a:lnTo>
                                  <a:pt x="1386585" y="110998"/>
                                </a:lnTo>
                                <a:lnTo>
                                  <a:pt x="1386585" y="998347"/>
                                </a:lnTo>
                                <a:lnTo>
                                  <a:pt x="1377870" y="1041568"/>
                                </a:lnTo>
                                <a:lnTo>
                                  <a:pt x="1354105" y="1076848"/>
                                </a:lnTo>
                                <a:lnTo>
                                  <a:pt x="1318863" y="1100627"/>
                                </a:lnTo>
                                <a:lnTo>
                                  <a:pt x="1275715" y="1109345"/>
                                </a:lnTo>
                                <a:lnTo>
                                  <a:pt x="110870" y="1109345"/>
                                </a:lnTo>
                                <a:lnTo>
                                  <a:pt x="67722" y="1100627"/>
                                </a:lnTo>
                                <a:lnTo>
                                  <a:pt x="32480" y="1076848"/>
                                </a:lnTo>
                                <a:lnTo>
                                  <a:pt x="8715" y="1041568"/>
                                </a:lnTo>
                                <a:lnTo>
                                  <a:pt x="0" y="998347"/>
                                </a:lnTo>
                                <a:lnTo>
                                  <a:pt x="0" y="110998"/>
                                </a:lnTo>
                                <a:close/>
                              </a:path>
                            </a:pathLst>
                          </a:custGeom>
                          <a:ln w="25400">
                            <a:solidFill>
                              <a:srgbClr val="FFFFFF"/>
                            </a:solidFill>
                            <a:prstDash val="solid"/>
                          </a:ln>
                        </wps:spPr>
                        <wps:bodyPr wrap="square" lIns="0" tIns="0" rIns="0" bIns="0" rtlCol="0">
                          <a:prstTxWarp prst="textNoShape">
                            <a:avLst/>
                          </a:prstTxWarp>
                          <a:noAutofit/>
                        </wps:bodyPr>
                      </wps:wsp>
                      <wps:wsp>
                        <wps:cNvPr id="21" name="Graphic 21"/>
                        <wps:cNvSpPr/>
                        <wps:spPr>
                          <a:xfrm>
                            <a:off x="2924555" y="1281049"/>
                            <a:ext cx="988060" cy="795020"/>
                          </a:xfrm>
                          <a:custGeom>
                            <a:avLst/>
                            <a:gdLst/>
                            <a:ahLst/>
                            <a:cxnLst/>
                            <a:rect l="l" t="t" r="r" b="b"/>
                            <a:pathLst>
                              <a:path w="988060" h="795020">
                                <a:moveTo>
                                  <a:pt x="844676" y="0"/>
                                </a:moveTo>
                                <a:lnTo>
                                  <a:pt x="98806" y="522350"/>
                                </a:lnTo>
                                <a:lnTo>
                                  <a:pt x="51054" y="454152"/>
                                </a:lnTo>
                                <a:lnTo>
                                  <a:pt x="0" y="743838"/>
                                </a:lnTo>
                                <a:lnTo>
                                  <a:pt x="289687" y="794893"/>
                                </a:lnTo>
                                <a:lnTo>
                                  <a:pt x="241935" y="726821"/>
                                </a:lnTo>
                                <a:lnTo>
                                  <a:pt x="987933" y="204470"/>
                                </a:lnTo>
                                <a:lnTo>
                                  <a:pt x="844676" y="0"/>
                                </a:lnTo>
                                <a:close/>
                              </a:path>
                            </a:pathLst>
                          </a:custGeom>
                          <a:solidFill>
                            <a:srgbClr val="B1C1DB"/>
                          </a:solidFill>
                        </wps:spPr>
                        <wps:bodyPr wrap="square" lIns="0" tIns="0" rIns="0" bIns="0" rtlCol="0">
                          <a:prstTxWarp prst="textNoShape">
                            <a:avLst/>
                          </a:prstTxWarp>
                          <a:noAutofit/>
                        </wps:bodyPr>
                      </wps:wsp>
                      <wps:wsp>
                        <wps:cNvPr id="22" name="Graphic 22"/>
                        <wps:cNvSpPr/>
                        <wps:spPr>
                          <a:xfrm>
                            <a:off x="3147567" y="828675"/>
                            <a:ext cx="1386840" cy="1109345"/>
                          </a:xfrm>
                          <a:custGeom>
                            <a:avLst/>
                            <a:gdLst/>
                            <a:ahLst/>
                            <a:cxnLst/>
                            <a:rect l="l" t="t" r="r" b="b"/>
                            <a:pathLst>
                              <a:path w="1386840" h="1109345">
                                <a:moveTo>
                                  <a:pt x="1275714" y="0"/>
                                </a:moveTo>
                                <a:lnTo>
                                  <a:pt x="110871" y="0"/>
                                </a:lnTo>
                                <a:lnTo>
                                  <a:pt x="67722" y="8715"/>
                                </a:lnTo>
                                <a:lnTo>
                                  <a:pt x="32480" y="32480"/>
                                </a:lnTo>
                                <a:lnTo>
                                  <a:pt x="8715" y="67722"/>
                                </a:lnTo>
                                <a:lnTo>
                                  <a:pt x="0" y="110871"/>
                                </a:lnTo>
                                <a:lnTo>
                                  <a:pt x="0" y="998347"/>
                                </a:lnTo>
                                <a:lnTo>
                                  <a:pt x="8715" y="1041568"/>
                                </a:lnTo>
                                <a:lnTo>
                                  <a:pt x="32480" y="1076848"/>
                                </a:lnTo>
                                <a:lnTo>
                                  <a:pt x="67722" y="1100627"/>
                                </a:lnTo>
                                <a:lnTo>
                                  <a:pt x="110871" y="1109345"/>
                                </a:lnTo>
                                <a:lnTo>
                                  <a:pt x="1275714" y="1109345"/>
                                </a:lnTo>
                                <a:lnTo>
                                  <a:pt x="1318863" y="1100627"/>
                                </a:lnTo>
                                <a:lnTo>
                                  <a:pt x="1354105" y="1076848"/>
                                </a:lnTo>
                                <a:lnTo>
                                  <a:pt x="1377870" y="1041568"/>
                                </a:lnTo>
                                <a:lnTo>
                                  <a:pt x="1386586" y="998347"/>
                                </a:lnTo>
                                <a:lnTo>
                                  <a:pt x="1386586" y="110871"/>
                                </a:lnTo>
                                <a:lnTo>
                                  <a:pt x="1377870" y="67722"/>
                                </a:lnTo>
                                <a:lnTo>
                                  <a:pt x="1354105" y="32480"/>
                                </a:lnTo>
                                <a:lnTo>
                                  <a:pt x="1318863" y="8715"/>
                                </a:lnTo>
                                <a:lnTo>
                                  <a:pt x="1275714" y="0"/>
                                </a:lnTo>
                                <a:close/>
                              </a:path>
                            </a:pathLst>
                          </a:custGeom>
                          <a:solidFill>
                            <a:srgbClr val="4F81BC"/>
                          </a:solidFill>
                        </wps:spPr>
                        <wps:bodyPr wrap="square" lIns="0" tIns="0" rIns="0" bIns="0" rtlCol="0">
                          <a:prstTxWarp prst="textNoShape">
                            <a:avLst/>
                          </a:prstTxWarp>
                          <a:noAutofit/>
                        </wps:bodyPr>
                      </wps:wsp>
                      <wps:wsp>
                        <wps:cNvPr id="23" name="Graphic 23"/>
                        <wps:cNvSpPr/>
                        <wps:spPr>
                          <a:xfrm>
                            <a:off x="3147567" y="828675"/>
                            <a:ext cx="1386840" cy="1109345"/>
                          </a:xfrm>
                          <a:custGeom>
                            <a:avLst/>
                            <a:gdLst/>
                            <a:ahLst/>
                            <a:cxnLst/>
                            <a:rect l="l" t="t" r="r" b="b"/>
                            <a:pathLst>
                              <a:path w="1386840" h="1109345">
                                <a:moveTo>
                                  <a:pt x="0" y="110871"/>
                                </a:moveTo>
                                <a:lnTo>
                                  <a:pt x="8715" y="67722"/>
                                </a:lnTo>
                                <a:lnTo>
                                  <a:pt x="32480" y="32480"/>
                                </a:lnTo>
                                <a:lnTo>
                                  <a:pt x="67722" y="8715"/>
                                </a:lnTo>
                                <a:lnTo>
                                  <a:pt x="110871" y="0"/>
                                </a:lnTo>
                                <a:lnTo>
                                  <a:pt x="1275714" y="0"/>
                                </a:lnTo>
                                <a:lnTo>
                                  <a:pt x="1318863" y="8715"/>
                                </a:lnTo>
                                <a:lnTo>
                                  <a:pt x="1354105" y="32480"/>
                                </a:lnTo>
                                <a:lnTo>
                                  <a:pt x="1377870" y="67722"/>
                                </a:lnTo>
                                <a:lnTo>
                                  <a:pt x="1386586" y="110871"/>
                                </a:lnTo>
                                <a:lnTo>
                                  <a:pt x="1386586" y="998347"/>
                                </a:lnTo>
                                <a:lnTo>
                                  <a:pt x="1377870" y="1041568"/>
                                </a:lnTo>
                                <a:lnTo>
                                  <a:pt x="1354105" y="1076848"/>
                                </a:lnTo>
                                <a:lnTo>
                                  <a:pt x="1318863" y="1100627"/>
                                </a:lnTo>
                                <a:lnTo>
                                  <a:pt x="1275714" y="1109345"/>
                                </a:lnTo>
                                <a:lnTo>
                                  <a:pt x="110871" y="1109345"/>
                                </a:lnTo>
                                <a:lnTo>
                                  <a:pt x="67722" y="1100627"/>
                                </a:lnTo>
                                <a:lnTo>
                                  <a:pt x="32480" y="1076848"/>
                                </a:lnTo>
                                <a:lnTo>
                                  <a:pt x="8715" y="1041568"/>
                                </a:lnTo>
                                <a:lnTo>
                                  <a:pt x="0" y="998347"/>
                                </a:lnTo>
                                <a:lnTo>
                                  <a:pt x="0" y="110871"/>
                                </a:lnTo>
                                <a:close/>
                              </a:path>
                            </a:pathLst>
                          </a:custGeom>
                          <a:ln w="25400">
                            <a:solidFill>
                              <a:srgbClr val="FFFFFF"/>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08.989998pt;margin-top:62.504063pt;width:358.05pt;height:252.85pt;mso-position-horizontal-relative:page;mso-position-vertical-relative:paragraph;z-index:-17357312" id="docshapegroup13" coordorigin="2180,1250" coordsize="7161,5057">
                <v:shape style="position:absolute;left:4610;top:4007;width:2299;height:2299" id="docshape14" coordorigin="4611,4008" coordsize="2299,2299" path="m5760,4008l5684,4010,5610,4017,5537,4029,5466,4046,5397,4066,5329,4091,5264,4120,5200,4153,5140,4189,5081,4229,5025,4273,4973,4320,4923,4370,4876,4422,4832,4478,4792,4536,4756,4597,4723,4661,4694,4726,4669,4794,4649,4863,4632,4934,4620,5007,4613,5081,4611,5157,4613,5232,4620,5307,4632,5380,4649,5451,4669,5520,4694,5588,4723,5653,4756,5716,4792,5777,4832,5836,4876,5891,4923,5944,4973,5994,5025,6041,5081,6085,5140,6125,5200,6161,5264,6194,5329,6223,5397,6248,5466,6268,5537,6285,5610,6297,5684,6304,5760,6306,5836,6304,5910,6297,5983,6285,6054,6268,6123,6248,6191,6223,6256,6194,6320,6161,6380,6125,6439,6085,6495,6041,6547,5994,6597,5944,6644,5891,6688,5836,6728,5777,6764,5716,6797,5653,6826,5588,6851,5520,6871,5451,6888,5380,6900,5307,6907,5232,6909,5157,6907,5081,6900,5007,6888,4934,6871,4863,6851,4794,6826,4726,6797,4661,6764,4597,6728,4536,6688,4478,6644,4422,6597,4370,6547,4320,6495,4273,6439,4229,6380,4189,6320,4153,6256,4120,6191,4091,6123,4066,6054,4046,5983,4029,5910,4017,5836,4010,5760,4008xe" filled="true" fillcolor="#4f81bc" stroked="false">
                  <v:path arrowok="t"/>
                  <v:fill type="solid"/>
                </v:shape>
                <v:shape style="position:absolute;left:3178;top:3267;width:1556;height:1252" id="docshape15" coordorigin="3179,3267" coordsize="1556,1252" path="m3404,3267l3179,3589,4354,4412,4278,4519,4735,4439,4654,3983,4579,4090,3404,3267xe" filled="true" fillcolor="#b1c1db" stroked="false">
                  <v:path arrowok="t"/>
                  <v:fill type="solid"/>
                </v:shape>
                <v:shape style="position:absolute;left:2199;top:2555;width:2184;height:1747" id="docshape16" coordorigin="2200,2555" coordsize="2184,1747" path="m4209,2555l2374,2555,2306,2569,2251,2606,2214,2662,2200,2730,2200,4127,2214,4195,2251,4251,2306,4288,2374,4302,4209,4302,4277,4288,4332,4251,4370,4195,4383,4127,4383,2730,4370,2662,4332,2606,4277,2569,4209,2555xe" filled="true" fillcolor="#4f81bc" stroked="false">
                  <v:path arrowok="t"/>
                  <v:fill type="solid"/>
                </v:shape>
                <v:shape style="position:absolute;left:2199;top:2555;width:2184;height:1747" id="docshape17" coordorigin="2200,2555" coordsize="2184,1747" path="m2200,2730l2214,2662,2251,2606,2306,2569,2374,2555,4209,2555,4277,2569,4332,2606,4370,2662,4383,2730,4383,4127,4370,4195,4332,4251,4277,4288,4209,4302,2374,4302,2306,4288,2251,4251,2214,4195,2200,4127,2200,2730xe" filled="false" stroked="true" strokeweight="2pt" strokecolor="#ffffff">
                  <v:path arrowok="t"/>
                  <v:stroke dashstyle="solid"/>
                </v:shape>
                <v:shape style="position:absolute;left:5432;top:2143;width:656;height:1762" id="docshape18" coordorigin="5432,2143" coordsize="656,1762" path="m5957,2143l5563,2143,5563,3577,5432,3577,5760,3905,6088,3577,5957,3577,5957,2143xe" filled="true" fillcolor="#b1c1db" stroked="false">
                  <v:path arrowok="t"/>
                  <v:fill type="solid"/>
                </v:shape>
                <v:shape style="position:absolute;left:4668;top:1270;width:2184;height:1747" id="docshape19" coordorigin="4668,1270" coordsize="2184,1747" path="m6677,1270l4843,1270,4775,1284,4719,1321,4682,1377,4668,1445,4668,2842,4682,2910,4719,2966,4775,3003,4843,3017,6677,3017,6745,3003,6801,2966,6838,2910,6852,2842,6852,1445,6838,1377,6801,1321,6745,1284,6677,1270xe" filled="true" fillcolor="#4f81bc" stroked="false">
                  <v:path arrowok="t"/>
                  <v:fill type="solid"/>
                </v:shape>
                <v:shape style="position:absolute;left:4668;top:1270;width:2184;height:1747" id="docshape20" coordorigin="4668,1270" coordsize="2184,1747" path="m4668,1445l4682,1377,4719,1321,4775,1284,4843,1270,6677,1270,6745,1284,6801,1321,6838,1377,6852,1445,6852,2842,6838,2910,6801,2966,6745,3003,6677,3017,4843,3017,4775,3003,4719,2966,4682,2910,4668,2842,4668,1445xe" filled="false" stroked="true" strokeweight="2pt" strokecolor="#ffffff">
                  <v:path arrowok="t"/>
                  <v:stroke dashstyle="solid"/>
                </v:shape>
                <v:shape style="position:absolute;left:6785;top:3267;width:1556;height:1252" id="docshape21" coordorigin="6785,3267" coordsize="1556,1252" path="m8116,3267l6941,4090,6866,3983,6785,4439,7242,4519,7166,4412,8341,3589,8116,3267xe" filled="true" fillcolor="#b1c1db" stroked="false">
                  <v:path arrowok="t"/>
                  <v:fill type="solid"/>
                </v:shape>
                <v:shape style="position:absolute;left:7136;top:2555;width:2184;height:1747" id="docshape22" coordorigin="7137,2555" coordsize="2184,1747" path="m9146,2555l7311,2555,7243,2569,7188,2606,7150,2662,7137,2730,7137,4127,7150,4195,7188,4251,7243,4288,7311,4302,9146,4302,9214,4288,9269,4251,9306,4195,9320,4127,9320,2730,9306,2662,9269,2606,9214,2569,9146,2555xe" filled="true" fillcolor="#4f81bc" stroked="false">
                  <v:path arrowok="t"/>
                  <v:fill type="solid"/>
                </v:shape>
                <v:shape style="position:absolute;left:7136;top:2555;width:2184;height:1747" id="docshape23" coordorigin="7137,2555" coordsize="2184,1747" path="m7137,2730l7150,2662,7188,2606,7243,2569,7311,2555,9146,2555,9214,2569,9269,2606,9306,2662,9320,2730,9320,4127,9306,4195,9269,4251,9214,4288,9146,4302,7311,4302,7243,4288,7188,4251,7150,4195,7137,4127,7137,2730xe" filled="false" stroked="true" strokeweight="2pt" strokecolor="#ffffff">
                  <v:path arrowok="t"/>
                  <v:stroke dashstyle="solid"/>
                </v:shape>
                <w10:wrap type="none"/>
              </v:group>
            </w:pict>
          </mc:Fallback>
        </mc:AlternateContent>
      </w:r>
      <w:r>
        <w:rPr>
          <w:b/>
          <w:sz w:val="24"/>
        </w:rPr>
        <w:t>Conceptual</w:t>
      </w:r>
      <w:r>
        <w:rPr>
          <w:b/>
          <w:spacing w:val="-3"/>
          <w:sz w:val="24"/>
        </w:rPr>
        <w:t> </w:t>
      </w:r>
      <w:r>
        <w:rPr>
          <w:b/>
          <w:spacing w:val="-2"/>
          <w:sz w:val="24"/>
        </w:rPr>
        <w:t>Framework</w:t>
      </w:r>
    </w:p>
    <w:p>
      <w:pPr>
        <w:pStyle w:val="BodyText"/>
        <w:ind w:left="0"/>
        <w:rPr>
          <w:b/>
          <w:sz w:val="20"/>
        </w:rPr>
      </w:pPr>
    </w:p>
    <w:p>
      <w:pPr>
        <w:pStyle w:val="BodyText"/>
        <w:ind w:left="0"/>
        <w:rPr>
          <w:b/>
          <w:sz w:val="20"/>
        </w:rPr>
      </w:pPr>
    </w:p>
    <w:p>
      <w:pPr>
        <w:pStyle w:val="BodyText"/>
        <w:ind w:left="0"/>
        <w:rPr>
          <w:b/>
          <w:sz w:val="20"/>
        </w:rPr>
      </w:pPr>
    </w:p>
    <w:p>
      <w:pPr>
        <w:pStyle w:val="BodyText"/>
        <w:spacing w:before="45"/>
        <w:ind w:left="0"/>
        <w:rPr>
          <w:b/>
          <w:sz w:val="20"/>
        </w:rPr>
      </w:pPr>
    </w:p>
    <w:p>
      <w:pPr>
        <w:spacing w:after="0"/>
        <w:rPr>
          <w:sz w:val="20"/>
        </w:rPr>
        <w:sectPr>
          <w:pgSz w:w="12240" w:h="15840"/>
          <w:pgMar w:header="0" w:footer="1015" w:top="1360" w:bottom="1200" w:left="1140" w:right="260"/>
        </w:sectPr>
      </w:pPr>
    </w:p>
    <w:p>
      <w:pPr>
        <w:pStyle w:val="BodyText"/>
        <w:ind w:left="0"/>
        <w:rPr>
          <w:b/>
          <w:sz w:val="38"/>
        </w:rPr>
      </w:pPr>
    </w:p>
    <w:p>
      <w:pPr>
        <w:pStyle w:val="BodyText"/>
        <w:ind w:left="0"/>
        <w:rPr>
          <w:b/>
          <w:sz w:val="38"/>
        </w:rPr>
      </w:pPr>
    </w:p>
    <w:p>
      <w:pPr>
        <w:pStyle w:val="BodyText"/>
        <w:spacing w:before="33"/>
        <w:ind w:left="0"/>
        <w:rPr>
          <w:b/>
          <w:sz w:val="38"/>
        </w:rPr>
      </w:pPr>
    </w:p>
    <w:p>
      <w:pPr>
        <w:pStyle w:val="Heading1"/>
        <w:spacing w:line="216" w:lineRule="auto"/>
        <w:ind w:left="1526"/>
      </w:pPr>
      <w:r>
        <w:rPr>
          <w:color w:val="FFFFFF"/>
          <w:spacing w:val="-4"/>
        </w:rPr>
        <w:t>Lecturers </w:t>
      </w:r>
      <w:r>
        <w:rPr>
          <w:color w:val="FFFFFF"/>
        </w:rPr>
        <w:t>ICT Self- </w:t>
      </w:r>
      <w:r>
        <w:rPr>
          <w:color w:val="FFFFFF"/>
          <w:spacing w:val="-2"/>
        </w:rPr>
        <w:t>Efficacy</w:t>
      </w:r>
    </w:p>
    <w:p>
      <w:pPr>
        <w:spacing w:line="216" w:lineRule="auto" w:before="59"/>
        <w:ind w:left="769" w:right="0" w:firstLine="232"/>
        <w:jc w:val="both"/>
        <w:rPr>
          <w:rFonts w:ascii="Calibri"/>
          <w:sz w:val="38"/>
        </w:rPr>
      </w:pPr>
      <w:r>
        <w:rPr/>
        <w:br w:type="column"/>
      </w:r>
      <w:r>
        <w:rPr>
          <w:rFonts w:ascii="Calibri"/>
          <w:color w:val="FFFFFF"/>
          <w:spacing w:val="-2"/>
          <w:sz w:val="38"/>
        </w:rPr>
        <w:t>Lecturers </w:t>
      </w:r>
      <w:r>
        <w:rPr>
          <w:rFonts w:ascii="Calibri"/>
          <w:color w:val="FFFFFF"/>
          <w:sz w:val="38"/>
        </w:rPr>
        <w:t>Access to ICT</w:t>
      </w:r>
      <w:r>
        <w:rPr>
          <w:rFonts w:ascii="Calibri"/>
          <w:color w:val="FFFFFF"/>
          <w:spacing w:val="-7"/>
          <w:sz w:val="38"/>
        </w:rPr>
        <w:t> </w:t>
      </w:r>
      <w:r>
        <w:rPr>
          <w:rFonts w:ascii="Calibri"/>
          <w:color w:val="FFFFFF"/>
          <w:spacing w:val="-2"/>
          <w:sz w:val="38"/>
        </w:rPr>
        <w:t>Facilities</w:t>
      </w:r>
    </w:p>
    <w:p>
      <w:pPr>
        <w:spacing w:line="240" w:lineRule="auto" w:before="0"/>
        <w:rPr>
          <w:rFonts w:ascii="Calibri"/>
          <w:sz w:val="38"/>
        </w:rPr>
      </w:pPr>
      <w:r>
        <w:rPr/>
        <w:br w:type="column"/>
      </w:r>
      <w:r>
        <w:rPr>
          <w:rFonts w:ascii="Calibri"/>
          <w:sz w:val="38"/>
        </w:rPr>
      </w:r>
    </w:p>
    <w:p>
      <w:pPr>
        <w:pStyle w:val="BodyText"/>
        <w:spacing w:before="416"/>
        <w:ind w:left="0"/>
        <w:rPr>
          <w:rFonts w:ascii="Calibri"/>
          <w:sz w:val="38"/>
        </w:rPr>
      </w:pPr>
    </w:p>
    <w:p>
      <w:pPr>
        <w:pStyle w:val="Heading1"/>
        <w:spacing w:line="216" w:lineRule="auto"/>
        <w:ind w:right="2899" w:firstLine="1"/>
        <w:jc w:val="center"/>
      </w:pPr>
      <w:r>
        <w:rPr>
          <w:color w:val="FFFFFF"/>
          <w:spacing w:val="-2"/>
        </w:rPr>
        <w:t>Lecturers </w:t>
      </w:r>
      <w:r>
        <w:rPr>
          <w:color w:val="FFFFFF"/>
          <w:spacing w:val="-4"/>
        </w:rPr>
        <w:t>Attitude</w:t>
      </w:r>
      <w:r>
        <w:rPr>
          <w:color w:val="FFFFFF"/>
          <w:spacing w:val="-18"/>
        </w:rPr>
        <w:t> </w:t>
      </w:r>
      <w:r>
        <w:rPr>
          <w:color w:val="FFFFFF"/>
          <w:spacing w:val="-4"/>
        </w:rPr>
        <w:t>To </w:t>
      </w:r>
      <w:r>
        <w:rPr>
          <w:color w:val="FFFFFF"/>
        </w:rPr>
        <w:t>ICT Usage</w:t>
      </w:r>
    </w:p>
    <w:p>
      <w:pPr>
        <w:spacing w:after="0" w:line="216" w:lineRule="auto"/>
        <w:jc w:val="center"/>
        <w:sectPr>
          <w:type w:val="continuous"/>
          <w:pgSz w:w="12240" w:h="15840"/>
          <w:pgMar w:header="0" w:footer="1015" w:top="1360" w:bottom="280" w:left="1140" w:right="260"/>
          <w:cols w:num="3" w:equalWidth="0">
            <w:col w:w="2866" w:space="40"/>
            <w:col w:w="2657" w:space="39"/>
            <w:col w:w="5238"/>
          </w:cols>
        </w:sectPr>
      </w:pPr>
    </w:p>
    <w:p>
      <w:pPr>
        <w:spacing w:line="216" w:lineRule="auto" w:before="338"/>
        <w:ind w:left="3894" w:right="5493" w:hanging="1"/>
        <w:jc w:val="center"/>
        <w:rPr>
          <w:rFonts w:ascii="Calibri"/>
          <w:sz w:val="28"/>
        </w:rPr>
      </w:pPr>
      <w:r>
        <w:rPr>
          <w:rFonts w:ascii="Calibri"/>
          <w:color w:val="FFFFFF"/>
          <w:spacing w:val="-2"/>
          <w:sz w:val="28"/>
        </w:rPr>
        <w:t>Lecturer's Utilization</w:t>
      </w:r>
      <w:r>
        <w:rPr>
          <w:rFonts w:ascii="Calibri"/>
          <w:color w:val="FFFFFF"/>
          <w:spacing w:val="-14"/>
          <w:sz w:val="28"/>
        </w:rPr>
        <w:t> </w:t>
      </w:r>
      <w:r>
        <w:rPr>
          <w:rFonts w:ascii="Calibri"/>
          <w:color w:val="FFFFFF"/>
          <w:spacing w:val="-2"/>
          <w:sz w:val="28"/>
        </w:rPr>
        <w:t>of </w:t>
      </w:r>
      <w:r>
        <w:rPr>
          <w:rFonts w:ascii="Calibri"/>
          <w:color w:val="FFFFFF"/>
          <w:sz w:val="28"/>
        </w:rPr>
        <w:t>ICTs For </w:t>
      </w:r>
      <w:r>
        <w:rPr>
          <w:rFonts w:ascii="Calibri"/>
          <w:color w:val="FFFFFF"/>
          <w:spacing w:val="-2"/>
          <w:sz w:val="28"/>
        </w:rPr>
        <w:t>Instructional Purposes</w:t>
      </w:r>
    </w:p>
    <w:p>
      <w:pPr>
        <w:pStyle w:val="BodyText"/>
        <w:ind w:left="0"/>
        <w:rPr>
          <w:rFonts w:ascii="Calibri"/>
        </w:rPr>
      </w:pPr>
    </w:p>
    <w:p>
      <w:pPr>
        <w:pStyle w:val="BodyText"/>
        <w:ind w:left="0"/>
        <w:rPr>
          <w:rFonts w:ascii="Calibri"/>
        </w:rPr>
      </w:pPr>
    </w:p>
    <w:p>
      <w:pPr>
        <w:pStyle w:val="BodyText"/>
        <w:ind w:left="0"/>
        <w:rPr>
          <w:rFonts w:ascii="Calibri"/>
        </w:rPr>
      </w:pPr>
    </w:p>
    <w:p>
      <w:pPr>
        <w:pStyle w:val="BodyText"/>
        <w:spacing w:before="20"/>
        <w:ind w:left="0"/>
        <w:rPr>
          <w:rFonts w:ascii="Calibri"/>
        </w:rPr>
      </w:pPr>
    </w:p>
    <w:p>
      <w:pPr>
        <w:pStyle w:val="BodyText"/>
        <w:spacing w:before="1"/>
      </w:pPr>
      <w:r>
        <w:rPr/>
        <w:t>Fig</w:t>
      </w:r>
      <w:r>
        <w:rPr>
          <w:spacing w:val="-3"/>
        </w:rPr>
        <w:t> </w:t>
      </w:r>
      <w:r>
        <w:rPr/>
        <w:t>1:</w:t>
      </w:r>
      <w:r>
        <w:rPr>
          <w:spacing w:val="-1"/>
        </w:rPr>
        <w:t> </w:t>
      </w:r>
      <w:r>
        <w:rPr/>
        <w:t>Conceptual </w:t>
      </w:r>
      <w:r>
        <w:rPr>
          <w:spacing w:val="-2"/>
        </w:rPr>
        <w:t>Framework</w:t>
      </w:r>
    </w:p>
    <w:p>
      <w:pPr>
        <w:pStyle w:val="BodyText"/>
        <w:spacing w:before="4"/>
        <w:ind w:left="0"/>
      </w:pPr>
    </w:p>
    <w:p>
      <w:pPr>
        <w:pStyle w:val="BodyText"/>
        <w:spacing w:line="480" w:lineRule="auto"/>
        <w:ind w:right="1179"/>
      </w:pPr>
      <w:r>
        <w:rPr/>
        <w:t>The conceptual framework for this study is based on the assumption that lecturer‟s utilization of ICTs</w:t>
      </w:r>
      <w:r>
        <w:rPr>
          <w:spacing w:val="15"/>
        </w:rPr>
        <w:t> </w:t>
      </w:r>
      <w:r>
        <w:rPr/>
        <w:t>for</w:t>
      </w:r>
      <w:r>
        <w:rPr>
          <w:spacing w:val="14"/>
        </w:rPr>
        <w:t> </w:t>
      </w:r>
      <w:r>
        <w:rPr/>
        <w:t>instructional</w:t>
      </w:r>
      <w:r>
        <w:rPr>
          <w:spacing w:val="16"/>
        </w:rPr>
        <w:t> </w:t>
      </w:r>
      <w:r>
        <w:rPr/>
        <w:t>purposes</w:t>
      </w:r>
      <w:r>
        <w:rPr>
          <w:spacing w:val="15"/>
        </w:rPr>
        <w:t> </w:t>
      </w:r>
      <w:r>
        <w:rPr/>
        <w:t>(dependent</w:t>
      </w:r>
      <w:r>
        <w:rPr>
          <w:spacing w:val="16"/>
        </w:rPr>
        <w:t> </w:t>
      </w:r>
      <w:r>
        <w:rPr/>
        <w:t>variable),</w:t>
      </w:r>
      <w:r>
        <w:rPr>
          <w:spacing w:val="15"/>
        </w:rPr>
        <w:t> </w:t>
      </w:r>
      <w:r>
        <w:rPr/>
        <w:t>which</w:t>
      </w:r>
      <w:r>
        <w:rPr>
          <w:spacing w:val="15"/>
        </w:rPr>
        <w:t> </w:t>
      </w:r>
      <w:r>
        <w:rPr/>
        <w:t>will</w:t>
      </w:r>
      <w:r>
        <w:rPr>
          <w:spacing w:val="16"/>
        </w:rPr>
        <w:t> </w:t>
      </w:r>
      <w:r>
        <w:rPr/>
        <w:t>enhance</w:t>
      </w:r>
      <w:r>
        <w:rPr>
          <w:spacing w:val="14"/>
        </w:rPr>
        <w:t> </w:t>
      </w:r>
      <w:r>
        <w:rPr/>
        <w:t>their</w:t>
      </w:r>
      <w:r>
        <w:rPr>
          <w:spacing w:val="15"/>
        </w:rPr>
        <w:t> </w:t>
      </w:r>
      <w:r>
        <w:rPr/>
        <w:t>teaching</w:t>
      </w:r>
      <w:r>
        <w:rPr>
          <w:spacing w:val="17"/>
        </w:rPr>
        <w:t> </w:t>
      </w:r>
      <w:r>
        <w:rPr>
          <w:spacing w:val="-2"/>
        </w:rPr>
        <w:t>process</w:t>
      </w:r>
    </w:p>
    <w:p>
      <w:pPr>
        <w:spacing w:after="0" w:line="480" w:lineRule="auto"/>
        <w:sectPr>
          <w:type w:val="continuous"/>
          <w:pgSz w:w="12240" w:h="15840"/>
          <w:pgMar w:header="0" w:footer="1015" w:top="1360" w:bottom="280" w:left="1140" w:right="260"/>
        </w:sectPr>
      </w:pPr>
    </w:p>
    <w:p>
      <w:pPr>
        <w:pStyle w:val="BodyText"/>
        <w:spacing w:line="480" w:lineRule="auto" w:before="72"/>
        <w:ind w:right="1179"/>
        <w:jc w:val="both"/>
      </w:pPr>
      <w:r>
        <w:rPr/>
        <w:t>is determined by</w:t>
      </w:r>
      <w:r>
        <w:rPr>
          <w:spacing w:val="-5"/>
        </w:rPr>
        <w:t> </w:t>
      </w:r>
      <w:r>
        <w:rPr/>
        <w:t>their attitude, self-efficacy</w:t>
      </w:r>
      <w:r>
        <w:rPr>
          <w:spacing w:val="-4"/>
        </w:rPr>
        <w:t> </w:t>
      </w:r>
      <w:r>
        <w:rPr/>
        <w:t>and access to usage</w:t>
      </w:r>
      <w:r>
        <w:rPr>
          <w:spacing w:val="-1"/>
        </w:rPr>
        <w:t> </w:t>
      </w:r>
      <w:r>
        <w:rPr/>
        <w:t>of ICT</w:t>
      </w:r>
      <w:r>
        <w:rPr>
          <w:spacing w:val="-1"/>
        </w:rPr>
        <w:t> </w:t>
      </w:r>
      <w:r>
        <w:rPr/>
        <w:t>facilities</w:t>
      </w:r>
      <w:r>
        <w:rPr>
          <w:spacing w:val="-1"/>
        </w:rPr>
        <w:t> </w:t>
      </w:r>
      <w:r>
        <w:rPr/>
        <w:t>of ICT facilities (independent variables). While qualification and source of funding are the moderating variables. The study</w:t>
      </w:r>
      <w:r>
        <w:rPr>
          <w:spacing w:val="-3"/>
        </w:rPr>
        <w:t> </w:t>
      </w:r>
      <w:r>
        <w:rPr/>
        <w:t>will seek to establish a relationship between these variables in the two teacher training institutions in order to determine the ways in which these factors can be enhanced to ensure increased job delivery by lecturers.</w:t>
      </w:r>
    </w:p>
    <w:p>
      <w:pPr>
        <w:pStyle w:val="BodyText"/>
        <w:spacing w:before="12"/>
        <w:ind w:left="0"/>
      </w:pPr>
    </w:p>
    <w:p>
      <w:pPr>
        <w:pStyle w:val="Heading3"/>
        <w:numPr>
          <w:ilvl w:val="2"/>
          <w:numId w:val="8"/>
        </w:numPr>
        <w:tabs>
          <w:tab w:pos="1019" w:val="left" w:leader="none"/>
        </w:tabs>
        <w:spacing w:line="240" w:lineRule="auto" w:before="0" w:after="0"/>
        <w:ind w:left="1019" w:right="0" w:hanging="719"/>
        <w:jc w:val="both"/>
      </w:pPr>
      <w:r>
        <w:rPr/>
        <w:t>Information</w:t>
      </w:r>
      <w:r>
        <w:rPr>
          <w:spacing w:val="-3"/>
        </w:rPr>
        <w:t> </w:t>
      </w:r>
      <w:r>
        <w:rPr/>
        <w:t>&amp;</w:t>
      </w:r>
      <w:r>
        <w:rPr>
          <w:spacing w:val="-2"/>
        </w:rPr>
        <w:t> </w:t>
      </w:r>
      <w:r>
        <w:rPr/>
        <w:t>Communication</w:t>
      </w:r>
      <w:r>
        <w:rPr>
          <w:spacing w:val="-3"/>
        </w:rPr>
        <w:t> </w:t>
      </w:r>
      <w:r>
        <w:rPr/>
        <w:t>Technologies</w:t>
      </w:r>
      <w:r>
        <w:rPr>
          <w:spacing w:val="-2"/>
        </w:rPr>
        <w:t> (ICTs)</w:t>
      </w:r>
    </w:p>
    <w:p>
      <w:pPr>
        <w:pStyle w:val="BodyText"/>
        <w:spacing w:line="480" w:lineRule="auto" w:before="234"/>
        <w:ind w:right="1177" w:firstLine="719"/>
        <w:jc w:val="both"/>
      </w:pPr>
      <w:r>
        <w:rPr/>
        <w:t>Information can be defined as knowledge communicated by others or obtained from investigation of study or instruction (Abdulsalam, Akinola &amp; Buwanhot, 2008). It could be the process by which the form of an object of knowledge is impressed upon by the apprehending mind so as to bring about a state of knowing. Technology, on the other hand, is the science of application of knowledge to practical purposes. Technology determines the quality of life of a people and the overall status of their nation (Momah, 1999). Information has been the driving force of so many human activities in search of developing one‟s self, which has created a basis for the need to know.</w:t>
      </w:r>
    </w:p>
    <w:p>
      <w:pPr>
        <w:pStyle w:val="BodyText"/>
        <w:ind w:left="0"/>
      </w:pPr>
    </w:p>
    <w:p>
      <w:pPr>
        <w:pStyle w:val="BodyText"/>
        <w:spacing w:line="480" w:lineRule="auto" w:before="1"/>
        <w:ind w:right="1177" w:firstLine="719"/>
        <w:jc w:val="both"/>
      </w:pPr>
      <w:r>
        <w:rPr/>
        <w:t>ICT stands for information and communication technology</w:t>
      </w:r>
      <w:r>
        <w:rPr>
          <w:spacing w:val="-1"/>
        </w:rPr>
        <w:t> </w:t>
      </w:r>
      <w:r>
        <w:rPr/>
        <w:t>and is defined as a diverse set of technological tools and resources used to communicate, and to create, disseminate, store, and manage information. The term ICT refers to forms of technologies that are used to create, store, share or transmit, and exchange information. This broad definition of ICT includes such technologies as radio, television, video, DVD, telephone (both fixed line and mobile phones), satellite systems, computer and network hardware and software; as well as the equipment and services associated with these technologies, such as videoconferencing and electronic mail (UNESCO, 2002).</w:t>
      </w:r>
    </w:p>
    <w:p>
      <w:pPr>
        <w:spacing w:after="0" w:line="480" w:lineRule="auto"/>
        <w:jc w:val="both"/>
        <w:sectPr>
          <w:pgSz w:w="12240" w:h="15840"/>
          <w:pgMar w:header="0" w:footer="1015" w:top="1360" w:bottom="1200" w:left="1140" w:right="260"/>
        </w:sectPr>
      </w:pPr>
    </w:p>
    <w:p>
      <w:pPr>
        <w:pStyle w:val="BodyText"/>
        <w:spacing w:line="480" w:lineRule="auto" w:before="72"/>
        <w:ind w:right="1175" w:firstLine="719"/>
        <w:jc w:val="both"/>
      </w:pPr>
      <w:r>
        <w:rPr/>
        <w:t>ICT has been defined by different commentators; many of such definitions focusing particularly on the „newer‟ computer-assisted, digital or electronic technologies, such as the internet of mobile telephony. Some, however, do include „older‟ technologies, such as radio or television. Others even do include the whole range of technologies that can be used for communication, including print, theatre, folk media and dialogue processes. Some focus only on the idea of information handling or transmission of data. Other definitions encompass the</w:t>
      </w:r>
      <w:r>
        <w:rPr>
          <w:spacing w:val="40"/>
        </w:rPr>
        <w:t> </w:t>
      </w:r>
      <w:r>
        <w:rPr/>
        <w:t>broader concept of tools to enhance communication processes and the exchange of knowledge (Greenberg, 2005; Weigel &amp; Waldburger, 2004). The impact of ICT is becoming more pronounced worldwide. Such that rarely is anything mentioned in any area of human endeavors without reference to this type of technology. Information and communication technology according to Miller and Akume (2009) is daily giving rise to new concepts and ideas, innovation and invention, and making impact not only in the industries/businesses but also in the education </w:t>
      </w:r>
      <w:r>
        <w:rPr>
          <w:spacing w:val="-2"/>
        </w:rPr>
        <w:t>sector.</w:t>
      </w:r>
    </w:p>
    <w:p>
      <w:pPr>
        <w:pStyle w:val="BodyText"/>
        <w:spacing w:line="480" w:lineRule="auto" w:before="2"/>
        <w:ind w:right="1177" w:firstLine="719"/>
        <w:jc w:val="both"/>
      </w:pPr>
      <w:r>
        <w:rPr/>
        <w:t>Hence, the ICT evolutional trend has transformed the global perception on the way we think and everyday application of our daily tasks. Subsequently, the effects of ICT on every human Endeavour are so dramatic in speed and performance that it‟s been viewed as the back bone and information super highway of our modern lives (Onyemah, 2009). The world has</w:t>
      </w:r>
      <w:r>
        <w:rPr>
          <w:spacing w:val="40"/>
        </w:rPr>
        <w:t> </w:t>
      </w:r>
      <w:r>
        <w:rPr/>
        <w:t>turned to be a global village now. Simply put, we are in the era of information age. These technologies</w:t>
      </w:r>
      <w:r>
        <w:rPr>
          <w:spacing w:val="-3"/>
        </w:rPr>
        <w:t> </w:t>
      </w:r>
      <w:r>
        <w:rPr/>
        <w:t>have</w:t>
      </w:r>
      <w:r>
        <w:rPr>
          <w:spacing w:val="-4"/>
        </w:rPr>
        <w:t> </w:t>
      </w:r>
      <w:r>
        <w:rPr/>
        <w:t>brought</w:t>
      </w:r>
      <w:r>
        <w:rPr>
          <w:spacing w:val="-3"/>
        </w:rPr>
        <w:t> </w:t>
      </w:r>
      <w:r>
        <w:rPr/>
        <w:t>profound</w:t>
      </w:r>
      <w:r>
        <w:rPr>
          <w:spacing w:val="-3"/>
        </w:rPr>
        <w:t> </w:t>
      </w:r>
      <w:r>
        <w:rPr/>
        <w:t>changes</w:t>
      </w:r>
      <w:r>
        <w:rPr>
          <w:spacing w:val="-3"/>
        </w:rPr>
        <w:t> </w:t>
      </w:r>
      <w:r>
        <w:rPr/>
        <w:t>to</w:t>
      </w:r>
      <w:r>
        <w:rPr>
          <w:spacing w:val="-1"/>
        </w:rPr>
        <w:t> </w:t>
      </w:r>
      <w:r>
        <w:rPr/>
        <w:t>all</w:t>
      </w:r>
      <w:r>
        <w:rPr>
          <w:spacing w:val="-3"/>
        </w:rPr>
        <w:t> </w:t>
      </w:r>
      <w:r>
        <w:rPr/>
        <w:t>human endeavors.</w:t>
      </w:r>
      <w:r>
        <w:rPr>
          <w:spacing w:val="-3"/>
        </w:rPr>
        <w:t> </w:t>
      </w:r>
      <w:r>
        <w:rPr/>
        <w:t>The</w:t>
      </w:r>
      <w:r>
        <w:rPr>
          <w:spacing w:val="-2"/>
        </w:rPr>
        <w:t> </w:t>
      </w:r>
      <w:r>
        <w:rPr/>
        <w:t>ease</w:t>
      </w:r>
      <w:r>
        <w:rPr>
          <w:spacing w:val="-4"/>
        </w:rPr>
        <w:t> </w:t>
      </w:r>
      <w:r>
        <w:rPr/>
        <w:t>of</w:t>
      </w:r>
      <w:r>
        <w:rPr>
          <w:spacing w:val="-3"/>
        </w:rPr>
        <w:t> </w:t>
      </w:r>
      <w:r>
        <w:rPr/>
        <w:t>data</w:t>
      </w:r>
      <w:r>
        <w:rPr>
          <w:spacing w:val="-4"/>
        </w:rPr>
        <w:t> </w:t>
      </w:r>
      <w:r>
        <w:rPr/>
        <w:t>collection, processing, transmission, and interpretation provided these technologies have engendered the flow of information across boards and between individuals, cultures, nationalities, corporate bodies and organization as never before, causing great technological, economic and social changes</w:t>
      </w:r>
      <w:r>
        <w:rPr>
          <w:spacing w:val="3"/>
        </w:rPr>
        <w:t> </w:t>
      </w:r>
      <w:r>
        <w:rPr/>
        <w:t>and</w:t>
      </w:r>
      <w:r>
        <w:rPr>
          <w:spacing w:val="2"/>
        </w:rPr>
        <w:t> </w:t>
      </w:r>
      <w:r>
        <w:rPr/>
        <w:t>binding</w:t>
      </w:r>
      <w:r>
        <w:rPr>
          <w:spacing w:val="2"/>
        </w:rPr>
        <w:t> </w:t>
      </w:r>
      <w:r>
        <w:rPr/>
        <w:t>the</w:t>
      </w:r>
      <w:r>
        <w:rPr>
          <w:spacing w:val="4"/>
        </w:rPr>
        <w:t> </w:t>
      </w:r>
      <w:r>
        <w:rPr/>
        <w:t>world</w:t>
      </w:r>
      <w:r>
        <w:rPr>
          <w:spacing w:val="2"/>
        </w:rPr>
        <w:t> </w:t>
      </w:r>
      <w:r>
        <w:rPr/>
        <w:t>ever</w:t>
      </w:r>
      <w:r>
        <w:rPr>
          <w:spacing w:val="1"/>
        </w:rPr>
        <w:t> </w:t>
      </w:r>
      <w:r>
        <w:rPr/>
        <w:t>more</w:t>
      </w:r>
      <w:r>
        <w:rPr>
          <w:spacing w:val="2"/>
        </w:rPr>
        <w:t> </w:t>
      </w:r>
      <w:r>
        <w:rPr/>
        <w:t>closely</w:t>
      </w:r>
      <w:r>
        <w:rPr>
          <w:spacing w:val="-1"/>
        </w:rPr>
        <w:t> </w:t>
      </w:r>
      <w:r>
        <w:rPr/>
        <w:t>together.</w:t>
      </w:r>
      <w:r>
        <w:rPr>
          <w:spacing w:val="1"/>
        </w:rPr>
        <w:t> </w:t>
      </w:r>
      <w:r>
        <w:rPr/>
        <w:t>Murray</w:t>
      </w:r>
      <w:r>
        <w:rPr>
          <w:spacing w:val="-3"/>
        </w:rPr>
        <w:t> </w:t>
      </w:r>
      <w:r>
        <w:rPr/>
        <w:t>(2003),</w:t>
      </w:r>
      <w:r>
        <w:rPr>
          <w:spacing w:val="3"/>
        </w:rPr>
        <w:t> </w:t>
      </w:r>
      <w:r>
        <w:rPr/>
        <w:t>posited</w:t>
      </w:r>
      <w:r>
        <w:rPr>
          <w:spacing w:val="1"/>
        </w:rPr>
        <w:t> </w:t>
      </w:r>
      <w:r>
        <w:rPr/>
        <w:t>that</w:t>
      </w:r>
      <w:r>
        <w:rPr>
          <w:spacing w:val="2"/>
        </w:rPr>
        <w:t> </w:t>
      </w:r>
      <w:r>
        <w:rPr>
          <w:spacing w:val="-2"/>
        </w:rPr>
        <w:t>economic</w:t>
      </w:r>
    </w:p>
    <w:p>
      <w:pPr>
        <w:spacing w:after="0" w:line="480" w:lineRule="auto"/>
        <w:jc w:val="both"/>
        <w:sectPr>
          <w:pgSz w:w="12240" w:h="15840"/>
          <w:pgMar w:header="0" w:footer="1015" w:top="1360" w:bottom="1200" w:left="1140" w:right="260"/>
        </w:sectPr>
      </w:pPr>
    </w:p>
    <w:p>
      <w:pPr>
        <w:pStyle w:val="BodyText"/>
        <w:spacing w:line="480" w:lineRule="auto" w:before="72"/>
        <w:ind w:right="1177"/>
        <w:jc w:val="both"/>
      </w:pPr>
      <w:r>
        <w:rPr/>
        <w:t>forecasts and business analysts predict that the 21st century jobs will require information processing skills. Development of information literacy, therefore, becomes inevitable for</w:t>
      </w:r>
      <w:r>
        <w:rPr>
          <w:spacing w:val="40"/>
        </w:rPr>
        <w:t> </w:t>
      </w:r>
      <w:r>
        <w:rPr/>
        <w:t>workers</w:t>
      </w:r>
      <w:r>
        <w:rPr>
          <w:spacing w:val="-2"/>
        </w:rPr>
        <w:t> </w:t>
      </w:r>
      <w:r>
        <w:rPr/>
        <w:t>of</w:t>
      </w:r>
      <w:r>
        <w:rPr>
          <w:spacing w:val="-2"/>
        </w:rPr>
        <w:t> </w:t>
      </w:r>
      <w:r>
        <w:rPr/>
        <w:t>the</w:t>
      </w:r>
      <w:r>
        <w:rPr>
          <w:spacing w:val="-2"/>
        </w:rPr>
        <w:t> </w:t>
      </w:r>
      <w:r>
        <w:rPr/>
        <w:t>future.</w:t>
      </w:r>
      <w:r>
        <w:rPr>
          <w:spacing w:val="-2"/>
        </w:rPr>
        <w:t> </w:t>
      </w:r>
      <w:r>
        <w:rPr/>
        <w:t>The</w:t>
      </w:r>
      <w:r>
        <w:rPr>
          <w:spacing w:val="-3"/>
        </w:rPr>
        <w:t> </w:t>
      </w:r>
      <w:r>
        <w:rPr/>
        <w:t>call for</w:t>
      </w:r>
      <w:r>
        <w:rPr>
          <w:spacing w:val="-4"/>
        </w:rPr>
        <w:t> </w:t>
      </w:r>
      <w:r>
        <w:rPr/>
        <w:t>the</w:t>
      </w:r>
      <w:r>
        <w:rPr>
          <w:spacing w:val="-2"/>
        </w:rPr>
        <w:t> </w:t>
      </w:r>
      <w:r>
        <w:rPr/>
        <w:t>21st century</w:t>
      </w:r>
      <w:r>
        <w:rPr>
          <w:spacing w:val="-5"/>
        </w:rPr>
        <w:t> </w:t>
      </w:r>
      <w:r>
        <w:rPr/>
        <w:t>literacy</w:t>
      </w:r>
      <w:r>
        <w:rPr>
          <w:spacing w:val="-7"/>
        </w:rPr>
        <w:t> </w:t>
      </w:r>
      <w:r>
        <w:rPr/>
        <w:t>in ICT</w:t>
      </w:r>
      <w:r>
        <w:rPr>
          <w:spacing w:val="-1"/>
        </w:rPr>
        <w:t> </w:t>
      </w:r>
      <w:r>
        <w:rPr/>
        <w:t>simply</w:t>
      </w:r>
      <w:r>
        <w:rPr>
          <w:spacing w:val="-7"/>
        </w:rPr>
        <w:t> </w:t>
      </w:r>
      <w:r>
        <w:rPr/>
        <w:t>reflects</w:t>
      </w:r>
      <w:r>
        <w:rPr>
          <w:spacing w:val="-2"/>
        </w:rPr>
        <w:t> </w:t>
      </w:r>
      <w:r>
        <w:rPr/>
        <w:t>the</w:t>
      </w:r>
      <w:r>
        <w:rPr>
          <w:spacing w:val="-1"/>
        </w:rPr>
        <w:t> </w:t>
      </w:r>
      <w:r>
        <w:rPr/>
        <w:t>fact</w:t>
      </w:r>
      <w:r>
        <w:rPr>
          <w:spacing w:val="-2"/>
        </w:rPr>
        <w:t> </w:t>
      </w:r>
      <w:r>
        <w:rPr/>
        <w:t>that the call</w:t>
      </w:r>
      <w:r>
        <w:rPr>
          <w:spacing w:val="-3"/>
        </w:rPr>
        <w:t> </w:t>
      </w:r>
      <w:r>
        <w:rPr/>
        <w:t>for</w:t>
      </w:r>
      <w:r>
        <w:rPr>
          <w:spacing w:val="-2"/>
        </w:rPr>
        <w:t> </w:t>
      </w:r>
      <w:r>
        <w:rPr/>
        <w:t>an</w:t>
      </w:r>
      <w:r>
        <w:rPr>
          <w:spacing w:val="-1"/>
        </w:rPr>
        <w:t> </w:t>
      </w:r>
      <w:r>
        <w:rPr/>
        <w:t>educated</w:t>
      </w:r>
      <w:r>
        <w:rPr>
          <w:spacing w:val="-1"/>
        </w:rPr>
        <w:t> </w:t>
      </w:r>
      <w:r>
        <w:rPr/>
        <w:t>citizenry</w:t>
      </w:r>
      <w:r>
        <w:rPr>
          <w:spacing w:val="-7"/>
        </w:rPr>
        <w:t> </w:t>
      </w:r>
      <w:r>
        <w:rPr/>
        <w:t>and</w:t>
      </w:r>
      <w:r>
        <w:rPr>
          <w:spacing w:val="-1"/>
        </w:rPr>
        <w:t> </w:t>
      </w:r>
      <w:r>
        <w:rPr/>
        <w:t>work</w:t>
      </w:r>
      <w:r>
        <w:rPr>
          <w:spacing w:val="-1"/>
        </w:rPr>
        <w:t> </w:t>
      </w:r>
      <w:r>
        <w:rPr/>
        <w:t>force</w:t>
      </w:r>
      <w:r>
        <w:rPr>
          <w:spacing w:val="-4"/>
        </w:rPr>
        <w:t> </w:t>
      </w:r>
      <w:r>
        <w:rPr/>
        <w:t>continues</w:t>
      </w:r>
      <w:r>
        <w:rPr>
          <w:spacing w:val="-3"/>
        </w:rPr>
        <w:t> </w:t>
      </w:r>
      <w:r>
        <w:rPr/>
        <w:t>to</w:t>
      </w:r>
      <w:r>
        <w:rPr>
          <w:spacing w:val="-3"/>
        </w:rPr>
        <w:t> </w:t>
      </w:r>
      <w:r>
        <w:rPr/>
        <w:t>rise</w:t>
      </w:r>
      <w:r>
        <w:rPr>
          <w:spacing w:val="-4"/>
        </w:rPr>
        <w:t> </w:t>
      </w:r>
      <w:r>
        <w:rPr/>
        <w:t>to</w:t>
      </w:r>
      <w:r>
        <w:rPr>
          <w:spacing w:val="-3"/>
        </w:rPr>
        <w:t> </w:t>
      </w:r>
      <w:r>
        <w:rPr/>
        <w:t>reflect</w:t>
      </w:r>
      <w:r>
        <w:rPr>
          <w:spacing w:val="-3"/>
        </w:rPr>
        <w:t> </w:t>
      </w:r>
      <w:r>
        <w:rPr/>
        <w:t>changes</w:t>
      </w:r>
      <w:r>
        <w:rPr>
          <w:spacing w:val="-3"/>
        </w:rPr>
        <w:t> </w:t>
      </w:r>
      <w:r>
        <w:rPr/>
        <w:t>in</w:t>
      </w:r>
      <w:r>
        <w:rPr>
          <w:spacing w:val="-3"/>
        </w:rPr>
        <w:t> </w:t>
      </w:r>
      <w:r>
        <w:rPr/>
        <w:t>the</w:t>
      </w:r>
      <w:r>
        <w:rPr>
          <w:spacing w:val="-4"/>
        </w:rPr>
        <w:t> </w:t>
      </w:r>
      <w:r>
        <w:rPr/>
        <w:t>society: In the contemporary world, in all sectors of life (be it in medicine, business, banking, politics, military, economics, insurance, and even education) are integrating ICTs in their operational </w:t>
      </w:r>
      <w:r>
        <w:rPr>
          <w:spacing w:val="-2"/>
        </w:rPr>
        <w:t>activities.</w:t>
      </w:r>
    </w:p>
    <w:p>
      <w:pPr>
        <w:pStyle w:val="Heading3"/>
        <w:numPr>
          <w:ilvl w:val="1"/>
          <w:numId w:val="8"/>
        </w:numPr>
        <w:tabs>
          <w:tab w:pos="1019" w:val="left" w:leader="none"/>
        </w:tabs>
        <w:spacing w:line="240" w:lineRule="auto" w:before="207" w:after="0"/>
        <w:ind w:left="1019" w:right="0" w:hanging="719"/>
        <w:jc w:val="both"/>
      </w:pPr>
      <w:r>
        <w:rPr/>
        <w:t>Theory</w:t>
      </w:r>
      <w:r>
        <w:rPr>
          <w:spacing w:val="-1"/>
        </w:rPr>
        <w:t> </w:t>
      </w:r>
      <w:r>
        <w:rPr/>
        <w:t>of </w:t>
      </w:r>
      <w:r>
        <w:rPr>
          <w:spacing w:val="-2"/>
        </w:rPr>
        <w:t>Innovation</w:t>
      </w:r>
    </w:p>
    <w:p>
      <w:pPr>
        <w:pStyle w:val="BodyText"/>
        <w:spacing w:line="480" w:lineRule="auto" w:before="269"/>
        <w:ind w:right="1176" w:firstLine="719"/>
        <w:jc w:val="both"/>
      </w:pPr>
      <w:r>
        <w:rPr/>
        <w:t>Modern digital technologies – particularly multimedia and ICT – are characterized by a transition from systems that are closed, static and monistic to ones that are open, dynamic and pluralistic, ones which enable broad access to information and knowledge and invite social and scholastic</w:t>
      </w:r>
      <w:r>
        <w:rPr>
          <w:spacing w:val="-4"/>
        </w:rPr>
        <w:t> </w:t>
      </w:r>
      <w:r>
        <w:rPr/>
        <w:t>interactions</w:t>
      </w:r>
      <w:r>
        <w:rPr>
          <w:spacing w:val="-3"/>
        </w:rPr>
        <w:t> </w:t>
      </w:r>
      <w:r>
        <w:rPr/>
        <w:t>that</w:t>
      </w:r>
      <w:r>
        <w:rPr>
          <w:spacing w:val="-3"/>
        </w:rPr>
        <w:t> </w:t>
      </w:r>
      <w:r>
        <w:rPr/>
        <w:t>transcend</w:t>
      </w:r>
      <w:r>
        <w:rPr>
          <w:spacing w:val="-1"/>
        </w:rPr>
        <w:t> </w:t>
      </w:r>
      <w:r>
        <w:rPr/>
        <w:t>the</w:t>
      </w:r>
      <w:r>
        <w:rPr>
          <w:spacing w:val="-3"/>
        </w:rPr>
        <w:t> </w:t>
      </w:r>
      <w:r>
        <w:rPr/>
        <w:t>constraints</w:t>
      </w:r>
      <w:r>
        <w:rPr>
          <w:spacing w:val="-3"/>
        </w:rPr>
        <w:t> </w:t>
      </w:r>
      <w:r>
        <w:rPr/>
        <w:t>of</w:t>
      </w:r>
      <w:r>
        <w:rPr>
          <w:spacing w:val="-3"/>
        </w:rPr>
        <w:t> </w:t>
      </w:r>
      <w:r>
        <w:rPr/>
        <w:t>time</w:t>
      </w:r>
      <w:r>
        <w:rPr>
          <w:spacing w:val="-4"/>
        </w:rPr>
        <w:t> </w:t>
      </w:r>
      <w:r>
        <w:rPr/>
        <w:t>and</w:t>
      </w:r>
      <w:r>
        <w:rPr>
          <w:spacing w:val="-3"/>
        </w:rPr>
        <w:t> </w:t>
      </w:r>
      <w:r>
        <w:rPr/>
        <w:t>place.</w:t>
      </w:r>
      <w:r>
        <w:rPr>
          <w:spacing w:val="-3"/>
        </w:rPr>
        <w:t> </w:t>
      </w:r>
      <w:r>
        <w:rPr/>
        <w:t>These</w:t>
      </w:r>
      <w:r>
        <w:rPr>
          <w:spacing w:val="-4"/>
        </w:rPr>
        <w:t> </w:t>
      </w:r>
      <w:r>
        <w:rPr/>
        <w:t>technologies</w:t>
      </w:r>
      <w:r>
        <w:rPr>
          <w:spacing w:val="-3"/>
        </w:rPr>
        <w:t> </w:t>
      </w:r>
      <w:r>
        <w:rPr/>
        <w:t>offer</w:t>
      </w:r>
      <w:r>
        <w:rPr>
          <w:spacing w:val="-2"/>
        </w:rPr>
        <w:t> </w:t>
      </w:r>
      <w:r>
        <w:rPr/>
        <w:t>a new interpretation of concepts such as learning, school, authority and the teacher-student relationship (Alexander, 2006; Anderson, 2004; Venezky &amp; Davis, 2002). The widespread penetration of these technologies into all levels of education, training and higher education in recent years has dictated considerable changes in teaching-learning-training processes (Aviram, 2000; Koehler &amp; Mishra, 2009; Kozma, 2002). This is evident in the formulation of technology- oriented pedagogical concepts (Lowenthal &amp; Muth, 2008).</w:t>
      </w:r>
    </w:p>
    <w:p>
      <w:pPr>
        <w:pStyle w:val="BodyText"/>
        <w:spacing w:line="480" w:lineRule="auto" w:before="2"/>
        <w:ind w:right="1174" w:firstLine="719"/>
        <w:jc w:val="both"/>
      </w:pPr>
      <w:r>
        <w:rPr/>
        <w:t>During the past decade, we have witnessed extensive implementation of educational technology as an integral part of teaching, learning and training processes (Cunningham, 2009; De Freitas &amp; Oliver, 2005; Fullan &amp; Smith, 1999; Halverson &amp; Smith, 2010; Selwyn, 2010).</w:t>
      </w:r>
      <w:r>
        <w:rPr>
          <w:spacing w:val="40"/>
        </w:rPr>
        <w:t> </w:t>
      </w:r>
      <w:r>
        <w:rPr/>
        <w:t>This involves the development of unique strategies for adapting multimedia and computer technologies</w:t>
      </w:r>
      <w:r>
        <w:rPr>
          <w:spacing w:val="6"/>
        </w:rPr>
        <w:t> </w:t>
      </w:r>
      <w:r>
        <w:rPr/>
        <w:t>to</w:t>
      </w:r>
      <w:r>
        <w:rPr>
          <w:spacing w:val="9"/>
        </w:rPr>
        <w:t> </w:t>
      </w:r>
      <w:r>
        <w:rPr/>
        <w:t>educational</w:t>
      </w:r>
      <w:r>
        <w:rPr>
          <w:spacing w:val="9"/>
        </w:rPr>
        <w:t> </w:t>
      </w:r>
      <w:r>
        <w:rPr/>
        <w:t>needs</w:t>
      </w:r>
      <w:r>
        <w:rPr>
          <w:spacing w:val="10"/>
        </w:rPr>
        <w:t> </w:t>
      </w:r>
      <w:r>
        <w:rPr/>
        <w:t>and</w:t>
      </w:r>
      <w:r>
        <w:rPr>
          <w:spacing w:val="9"/>
        </w:rPr>
        <w:t> </w:t>
      </w:r>
      <w:r>
        <w:rPr/>
        <w:t>projects</w:t>
      </w:r>
      <w:r>
        <w:rPr>
          <w:spacing w:val="10"/>
        </w:rPr>
        <w:t> </w:t>
      </w:r>
      <w:r>
        <w:rPr/>
        <w:t>of</w:t>
      </w:r>
      <w:r>
        <w:rPr>
          <w:spacing w:val="10"/>
        </w:rPr>
        <w:t> </w:t>
      </w:r>
      <w:r>
        <w:rPr/>
        <w:t>innovative</w:t>
      </w:r>
      <w:r>
        <w:rPr>
          <w:spacing w:val="7"/>
        </w:rPr>
        <w:t> </w:t>
      </w:r>
      <w:r>
        <w:rPr/>
        <w:t>technology</w:t>
      </w:r>
      <w:r>
        <w:rPr>
          <w:spacing w:val="4"/>
        </w:rPr>
        <w:t> </w:t>
      </w:r>
      <w:r>
        <w:rPr/>
        <w:t>implementation</w:t>
      </w:r>
      <w:r>
        <w:rPr>
          <w:spacing w:val="9"/>
        </w:rPr>
        <w:t> </w:t>
      </w:r>
      <w:r>
        <w:rPr/>
        <w:t>such</w:t>
      </w:r>
      <w:r>
        <w:rPr>
          <w:spacing w:val="8"/>
        </w:rPr>
        <w:t> </w:t>
      </w:r>
      <w:r>
        <w:rPr>
          <w:spacing w:val="-5"/>
        </w:rPr>
        <w:t>as</w:t>
      </w:r>
    </w:p>
    <w:p>
      <w:pPr>
        <w:spacing w:after="0" w:line="480" w:lineRule="auto"/>
        <w:jc w:val="both"/>
        <w:sectPr>
          <w:pgSz w:w="12240" w:h="15840"/>
          <w:pgMar w:header="0" w:footer="1015" w:top="1360" w:bottom="1200" w:left="1140" w:right="260"/>
        </w:sectPr>
      </w:pPr>
    </w:p>
    <w:p>
      <w:pPr>
        <w:pStyle w:val="BodyText"/>
        <w:spacing w:line="480" w:lineRule="auto" w:before="72"/>
        <w:ind w:right="1177"/>
        <w:jc w:val="both"/>
      </w:pPr>
      <w:r>
        <w:rPr/>
        <w:t>the „interactive board‟, the „computer for every teacher‟ or the „computer for every student‟. Analysis of contemporary professional literature reveals that despite the immense inherent potential of educational technologies to enhance and improve teaching, learning and training, these educational systems have a structural resistance to the organizational and pedagogical changes resulting from their implementation (Charter, 2008; Fullan, 2001; Levin &amp; Fullan, 2008). This resistance presents several obstacles to the implementation process (Salmon, 2005) which lead to disappointment with the limited impact the technologies have on school culture (Cuban, 1986, 1993; Venezky, 2001), a disappointment that is common to most such endeavors (Fullan &amp; Smith, 1999; Mioduser, Nachmias, Tubin &amp; Forkosh, 2006). As early as 1987, Papert aptly described the stagnation of the education system and its resistance to technological innovation, when he formulated his implementation paradox, claiming that the more suited innovative technologies are to the existing system and the fewer changes needed to implement them, the more marginal the impact they will have (Papert, 1987)</w:t>
      </w:r>
    </w:p>
    <w:p>
      <w:pPr>
        <w:pStyle w:val="BodyText"/>
        <w:spacing w:line="480" w:lineRule="auto" w:before="81"/>
        <w:ind w:right="1175" w:firstLine="719"/>
        <w:jc w:val="both"/>
      </w:pPr>
      <w:r>
        <w:rPr/>
        <w:t>Studies on technological innovation implementation in education systems show that contrary to the recommendations for leading models of innovation implementation (Levin &amp; Fullan, 2008; Rogers, 1995; Tyack &amp; Cuban, 1995), the decision about how innovations are to implemented in education systems is usually an imposed top-down policy, that does not involve principals and teachers, and does not take into account the organizational culture, practices, norms and inherent resistance to change. (Levin &amp; Fullan, 2008; Ogobonna &amp; Harris, 2003; Vaillant, 2005; Zimmerman, 2006). The research also indicates that most projects focus on the external characteristics</w:t>
      </w:r>
      <w:r>
        <w:rPr>
          <w:spacing w:val="-1"/>
        </w:rPr>
        <w:t> </w:t>
      </w:r>
      <w:r>
        <w:rPr/>
        <w:t>of</w:t>
      </w:r>
      <w:r>
        <w:rPr>
          <w:spacing w:val="-2"/>
        </w:rPr>
        <w:t> </w:t>
      </w:r>
      <w:r>
        <w:rPr/>
        <w:t>the</w:t>
      </w:r>
      <w:r>
        <w:rPr>
          <w:spacing w:val="-1"/>
        </w:rPr>
        <w:t> </w:t>
      </w:r>
      <w:r>
        <w:rPr/>
        <w:t>organization</w:t>
      </w:r>
      <w:r>
        <w:rPr>
          <w:spacing w:val="-1"/>
        </w:rPr>
        <w:t> </w:t>
      </w:r>
      <w:r>
        <w:rPr/>
        <w:t>and</w:t>
      </w:r>
      <w:r>
        <w:rPr>
          <w:spacing w:val="-1"/>
        </w:rPr>
        <w:t> </w:t>
      </w:r>
      <w:r>
        <w:rPr/>
        <w:t>ignore</w:t>
      </w:r>
      <w:r>
        <w:rPr>
          <w:spacing w:val="-3"/>
        </w:rPr>
        <w:t> </w:t>
      </w:r>
      <w:r>
        <w:rPr/>
        <w:t>the</w:t>
      </w:r>
      <w:r>
        <w:rPr>
          <w:spacing w:val="-1"/>
        </w:rPr>
        <w:t> </w:t>
      </w:r>
      <w:r>
        <w:rPr/>
        <w:t>need</w:t>
      </w:r>
      <w:r>
        <w:rPr>
          <w:spacing w:val="-1"/>
        </w:rPr>
        <w:t> </w:t>
      </w:r>
      <w:r>
        <w:rPr/>
        <w:t>for a</w:t>
      </w:r>
      <w:r>
        <w:rPr>
          <w:spacing w:val="-2"/>
        </w:rPr>
        <w:t> </w:t>
      </w:r>
      <w:r>
        <w:rPr/>
        <w:t>change</w:t>
      </w:r>
      <w:r>
        <w:rPr>
          <w:spacing w:val="-2"/>
        </w:rPr>
        <w:t> </w:t>
      </w:r>
      <w:r>
        <w:rPr/>
        <w:t>in the</w:t>
      </w:r>
      <w:r>
        <w:rPr>
          <w:spacing w:val="-1"/>
        </w:rPr>
        <w:t> </w:t>
      </w:r>
      <w:r>
        <w:rPr/>
        <w:t>organization‟s culture,</w:t>
      </w:r>
      <w:r>
        <w:rPr>
          <w:spacing w:val="14"/>
        </w:rPr>
        <w:t> </w:t>
      </w:r>
      <w:r>
        <w:rPr/>
        <w:t>norms</w:t>
      </w:r>
      <w:r>
        <w:rPr>
          <w:spacing w:val="17"/>
        </w:rPr>
        <w:t> </w:t>
      </w:r>
      <w:r>
        <w:rPr/>
        <w:t>and</w:t>
      </w:r>
      <w:r>
        <w:rPr>
          <w:spacing w:val="16"/>
        </w:rPr>
        <w:t> </w:t>
      </w:r>
      <w:r>
        <w:rPr/>
        <w:t>basic</w:t>
      </w:r>
      <w:r>
        <w:rPr>
          <w:spacing w:val="18"/>
        </w:rPr>
        <w:t> </w:t>
      </w:r>
      <w:r>
        <w:rPr/>
        <w:t>assumptions</w:t>
      </w:r>
      <w:r>
        <w:rPr>
          <w:spacing w:val="18"/>
        </w:rPr>
        <w:t> </w:t>
      </w:r>
      <w:r>
        <w:rPr/>
        <w:t>(Schein,</w:t>
      </w:r>
      <w:r>
        <w:rPr>
          <w:spacing w:val="17"/>
        </w:rPr>
        <w:t> </w:t>
      </w:r>
      <w:r>
        <w:rPr/>
        <w:t>1990)</w:t>
      </w:r>
      <w:r>
        <w:rPr>
          <w:spacing w:val="17"/>
        </w:rPr>
        <w:t> </w:t>
      </w:r>
      <w:r>
        <w:rPr/>
        <w:t>as</w:t>
      </w:r>
      <w:r>
        <w:rPr>
          <w:spacing w:val="17"/>
        </w:rPr>
        <w:t> </w:t>
      </w:r>
      <w:r>
        <w:rPr/>
        <w:t>a</w:t>
      </w:r>
      <w:r>
        <w:rPr>
          <w:spacing w:val="17"/>
        </w:rPr>
        <w:t> </w:t>
      </w:r>
      <w:r>
        <w:rPr/>
        <w:t>prerequisite</w:t>
      </w:r>
      <w:r>
        <w:rPr>
          <w:spacing w:val="16"/>
        </w:rPr>
        <w:t> </w:t>
      </w:r>
      <w:r>
        <w:rPr/>
        <w:t>for</w:t>
      </w:r>
      <w:r>
        <w:rPr>
          <w:spacing w:val="16"/>
        </w:rPr>
        <w:t> </w:t>
      </w:r>
      <w:r>
        <w:rPr/>
        <w:t>effective,</w:t>
      </w:r>
      <w:r>
        <w:rPr>
          <w:spacing w:val="17"/>
        </w:rPr>
        <w:t> </w:t>
      </w:r>
      <w:r>
        <w:rPr>
          <w:spacing w:val="-2"/>
        </w:rPr>
        <w:t>meaningful</w:t>
      </w:r>
    </w:p>
    <w:p>
      <w:pPr>
        <w:spacing w:after="0" w:line="480" w:lineRule="auto"/>
        <w:jc w:val="both"/>
        <w:sectPr>
          <w:pgSz w:w="12240" w:h="15840"/>
          <w:pgMar w:header="0" w:footer="1015" w:top="1360" w:bottom="1200" w:left="1140" w:right="260"/>
        </w:sectPr>
      </w:pPr>
    </w:p>
    <w:p>
      <w:pPr>
        <w:pStyle w:val="BodyText"/>
        <w:spacing w:line="482" w:lineRule="auto" w:before="72"/>
        <w:ind w:right="1184"/>
        <w:jc w:val="both"/>
      </w:pPr>
      <w:r>
        <w:rPr/>
        <w:t>implementation of innovation (Fullan, 2006; Goldhaber &amp; Eide, 2002; Hargreaves &amp; Goodson, 2006; White, 2007).</w:t>
      </w:r>
    </w:p>
    <w:p>
      <w:pPr>
        <w:pStyle w:val="BodyText"/>
        <w:spacing w:line="480" w:lineRule="auto" w:before="74"/>
        <w:ind w:right="1176" w:firstLine="719"/>
        <w:jc w:val="both"/>
      </w:pPr>
      <w:r>
        <w:rPr/>
        <w:t>The search for suitable methods of implementation has led education system leaders over the past decade</w:t>
      </w:r>
      <w:r>
        <w:rPr>
          <w:spacing w:val="-1"/>
        </w:rPr>
        <w:t> </w:t>
      </w:r>
      <w:r>
        <w:rPr/>
        <w:t>to examine</w:t>
      </w:r>
      <w:r>
        <w:rPr>
          <w:spacing w:val="-1"/>
        </w:rPr>
        <w:t> </w:t>
      </w:r>
      <w:r>
        <w:rPr/>
        <w:t>effective</w:t>
      </w:r>
      <w:r>
        <w:rPr>
          <w:spacing w:val="-1"/>
        </w:rPr>
        <w:t> </w:t>
      </w:r>
      <w:r>
        <w:rPr/>
        <w:t>implementation strategies (Sarason, 1995). In contemporary literature we find two main implementation models: Islands of Innovation and Comprehensive Innovation. In the Islands of Innovation model, the innovation encompasses only a small part of the</w:t>
      </w:r>
      <w:r>
        <w:rPr>
          <w:spacing w:val="-1"/>
        </w:rPr>
        <w:t> </w:t>
      </w:r>
      <w:r>
        <w:rPr/>
        <w:t>organization and is usually</w:t>
      </w:r>
      <w:r>
        <w:rPr>
          <w:spacing w:val="-5"/>
        </w:rPr>
        <w:t> </w:t>
      </w:r>
      <w:r>
        <w:rPr/>
        <w:t>focused</w:t>
      </w:r>
      <w:r>
        <w:rPr>
          <w:spacing w:val="-1"/>
        </w:rPr>
        <w:t> </w:t>
      </w:r>
      <w:r>
        <w:rPr/>
        <w:t>on a</w:t>
      </w:r>
      <w:r>
        <w:rPr>
          <w:spacing w:val="-1"/>
        </w:rPr>
        <w:t> </w:t>
      </w:r>
      <w:r>
        <w:rPr/>
        <w:t>particular</w:t>
      </w:r>
      <w:r>
        <w:rPr>
          <w:spacing w:val="-2"/>
        </w:rPr>
        <w:t> </w:t>
      </w:r>
      <w:r>
        <w:rPr/>
        <w:t>content area</w:t>
      </w:r>
      <w:r>
        <w:rPr>
          <w:spacing w:val="-1"/>
        </w:rPr>
        <w:t> </w:t>
      </w:r>
      <w:r>
        <w:rPr/>
        <w:t>or</w:t>
      </w:r>
      <w:r>
        <w:rPr>
          <w:spacing w:val="-1"/>
        </w:rPr>
        <w:t> </w:t>
      </w:r>
      <w:r>
        <w:rPr/>
        <w:t>a particular</w:t>
      </w:r>
      <w:r>
        <w:rPr>
          <w:spacing w:val="-1"/>
        </w:rPr>
        <w:t> </w:t>
      </w:r>
      <w:r>
        <w:rPr/>
        <w:t>task</w:t>
      </w:r>
      <w:r>
        <w:rPr>
          <w:spacing w:val="-1"/>
        </w:rPr>
        <w:t> </w:t>
      </w:r>
      <w:r>
        <w:rPr/>
        <w:t>(Mioduser et al, 2006). This model usually leads to first degree changes which mainly involve changes in the characteristics and behaviors of the organization without a significant change in its culture, norms and basic assumptions in the organization (Argyris &amp; Schon, 1978; Raz, 2002, 2006). In contrast, in the model of Comprehensive Innovation, the innovation permeates all levels of the organization (Mioduser et al., 2006). It creates a new organizational culture and leads to second degree changes which affect values and basic assumptions in</w:t>
      </w:r>
      <w:r>
        <w:rPr>
          <w:spacing w:val="-1"/>
        </w:rPr>
        <w:t> </w:t>
      </w:r>
      <w:r>
        <w:rPr/>
        <w:t>the organization (Argyris &amp;</w:t>
      </w:r>
      <w:r>
        <w:rPr>
          <w:spacing w:val="-1"/>
        </w:rPr>
        <w:t> </w:t>
      </w:r>
      <w:r>
        <w:rPr/>
        <w:t>Schon, 1978; Raz, 2002, 2006). At the highest level, this innovation might even become a paradigm</w:t>
      </w:r>
      <w:r>
        <w:rPr>
          <w:spacing w:val="40"/>
        </w:rPr>
        <w:t> </w:t>
      </w:r>
      <w:r>
        <w:rPr/>
        <w:t>shift within the organization (Pelgrum, Brummelhuis, Collis, Plomp, &amp; Janssen, 1997).</w:t>
      </w:r>
    </w:p>
    <w:p>
      <w:pPr>
        <w:pStyle w:val="BodyText"/>
        <w:spacing w:line="480" w:lineRule="auto" w:before="81"/>
        <w:ind w:right="1175" w:firstLine="719"/>
        <w:jc w:val="both"/>
      </w:pPr>
      <w:r>
        <w:rPr/>
        <w:t>Because of the complexity and high cost of educational technology implementation (Venezky &amp; Davis, 2002; Fullan, 2001), many organizations choose to employ the Islands of Innovation model (Avidov- Ungar, 2010) at the first stages of integration, in the belief that this will facilitate gradual, controlled implementation during which these islands will radiate onto their surroundings and lead to comprehensive innovation (Carter, 2008; Day &amp; Lindsey, 2009; Del Val &amp; Fuentes, 2003). Because of the many disappointments with innovative educational technology implementation projects (Cuban, Kirkpatrick &amp; Peak, 2001; Venezky, 2001), the Islands</w:t>
      </w:r>
      <w:r>
        <w:rPr>
          <w:spacing w:val="25"/>
        </w:rPr>
        <w:t> </w:t>
      </w:r>
      <w:r>
        <w:rPr/>
        <w:t>of</w:t>
      </w:r>
      <w:r>
        <w:rPr>
          <w:spacing w:val="29"/>
        </w:rPr>
        <w:t> </w:t>
      </w:r>
      <w:r>
        <w:rPr/>
        <w:t>Innovation</w:t>
      </w:r>
      <w:r>
        <w:rPr>
          <w:spacing w:val="26"/>
        </w:rPr>
        <w:t> </w:t>
      </w:r>
      <w:r>
        <w:rPr/>
        <w:t>model</w:t>
      </w:r>
      <w:r>
        <w:rPr>
          <w:spacing w:val="25"/>
        </w:rPr>
        <w:t> </w:t>
      </w:r>
      <w:r>
        <w:rPr/>
        <w:t>is</w:t>
      </w:r>
      <w:r>
        <w:rPr>
          <w:spacing w:val="25"/>
        </w:rPr>
        <w:t> </w:t>
      </w:r>
      <w:r>
        <w:rPr/>
        <w:t>attractive</w:t>
      </w:r>
      <w:r>
        <w:rPr>
          <w:spacing w:val="25"/>
        </w:rPr>
        <w:t> </w:t>
      </w:r>
      <w:r>
        <w:rPr/>
        <w:t>to</w:t>
      </w:r>
      <w:r>
        <w:rPr>
          <w:spacing w:val="25"/>
        </w:rPr>
        <w:t> </w:t>
      </w:r>
      <w:r>
        <w:rPr/>
        <w:t>education</w:t>
      </w:r>
      <w:r>
        <w:rPr>
          <w:spacing w:val="26"/>
        </w:rPr>
        <w:t> </w:t>
      </w:r>
      <w:r>
        <w:rPr/>
        <w:t>systems</w:t>
      </w:r>
      <w:r>
        <w:rPr>
          <w:spacing w:val="25"/>
        </w:rPr>
        <w:t> </w:t>
      </w:r>
      <w:r>
        <w:rPr/>
        <w:t>because</w:t>
      </w:r>
      <w:r>
        <w:rPr>
          <w:spacing w:val="25"/>
        </w:rPr>
        <w:t> </w:t>
      </w:r>
      <w:r>
        <w:rPr/>
        <w:t>it</w:t>
      </w:r>
      <w:r>
        <w:rPr>
          <w:spacing w:val="28"/>
        </w:rPr>
        <w:t> </w:t>
      </w:r>
      <w:r>
        <w:rPr/>
        <w:t>only</w:t>
      </w:r>
      <w:r>
        <w:rPr>
          <w:spacing w:val="22"/>
        </w:rPr>
        <w:t> </w:t>
      </w:r>
      <w:r>
        <w:rPr/>
        <w:t>uses</w:t>
      </w:r>
      <w:r>
        <w:rPr>
          <w:spacing w:val="25"/>
        </w:rPr>
        <w:t> </w:t>
      </w:r>
      <w:r>
        <w:rPr/>
        <w:t>up</w:t>
      </w:r>
      <w:r>
        <w:rPr>
          <w:spacing w:val="27"/>
        </w:rPr>
        <w:t> </w:t>
      </w:r>
      <w:r>
        <w:rPr/>
        <w:t>a</w:t>
      </w:r>
      <w:r>
        <w:rPr>
          <w:spacing w:val="25"/>
        </w:rPr>
        <w:t> </w:t>
      </w:r>
      <w:r>
        <w:rPr>
          <w:spacing w:val="-2"/>
        </w:rPr>
        <w:t>small</w:t>
      </w:r>
    </w:p>
    <w:p>
      <w:pPr>
        <w:spacing w:after="0" w:line="480" w:lineRule="auto"/>
        <w:jc w:val="both"/>
        <w:sectPr>
          <w:pgSz w:w="12240" w:h="15840"/>
          <w:pgMar w:header="0" w:footer="1015" w:top="1360" w:bottom="1200" w:left="1140" w:right="260"/>
        </w:sectPr>
      </w:pPr>
    </w:p>
    <w:p>
      <w:pPr>
        <w:pStyle w:val="BodyText"/>
        <w:spacing w:line="480" w:lineRule="auto" w:before="72"/>
        <w:ind w:right="1173"/>
        <w:jc w:val="both"/>
      </w:pPr>
      <w:r>
        <w:rPr/>
        <w:t>part of their resources and any damage from failure is limited. Because the implementation is limited in scope, the big challenge in successful implementation of the islands of innovation model lies in their successful expansion to the organization as a whole, including the creation of</w:t>
      </w:r>
      <w:r>
        <w:rPr>
          <w:spacing w:val="40"/>
        </w:rPr>
        <w:t> </w:t>
      </w:r>
      <w:r>
        <w:rPr/>
        <w:t>a change in its culture, and in particular its values and basic assumptions (Dodgson &amp; Bessant, 1996; Morrison, 1998; White, 2007).</w:t>
      </w:r>
    </w:p>
    <w:p>
      <w:pPr>
        <w:pStyle w:val="Heading3"/>
        <w:numPr>
          <w:ilvl w:val="1"/>
          <w:numId w:val="8"/>
        </w:numPr>
        <w:tabs>
          <w:tab w:pos="1019" w:val="left" w:leader="none"/>
        </w:tabs>
        <w:spacing w:line="240" w:lineRule="auto" w:before="204" w:after="0"/>
        <w:ind w:left="1019" w:right="0" w:hanging="719"/>
        <w:jc w:val="both"/>
      </w:pPr>
      <w:r>
        <w:rPr/>
        <w:t>Overview of ICTs</w:t>
      </w:r>
      <w:r>
        <w:rPr>
          <w:spacing w:val="-1"/>
        </w:rPr>
        <w:t> </w:t>
      </w:r>
      <w:r>
        <w:rPr/>
        <w:t>in </w:t>
      </w:r>
      <w:r>
        <w:rPr>
          <w:spacing w:val="-2"/>
        </w:rPr>
        <w:t>Education</w:t>
      </w:r>
    </w:p>
    <w:p>
      <w:pPr>
        <w:pStyle w:val="BodyText"/>
        <w:spacing w:line="480" w:lineRule="auto" w:before="272"/>
        <w:ind w:right="1172" w:firstLine="719"/>
        <w:jc w:val="both"/>
      </w:pPr>
      <w:r>
        <w:rPr/>
        <w:t>The use of information and communication technologies in the education process has been divided into two broad categories: ICTs for Education and ICTs in Education (Tella, Tella, Toyobo, Adika and Adeyinka, 2010). ICTs for education connotes the development of information and communications technology specifically for teaching/learning purposes, while the ICTs in Education involves the adoption of general components of information and communication technologies in the teaching learning process (Olakulehin, 2007). The following are the functions of the use of ICT in education as described in literature (SER, 1998, Moonen and Kommers, 1995, Pilot, 1998).</w:t>
      </w:r>
      <w:r>
        <w:rPr>
          <w:spacing w:val="40"/>
        </w:rPr>
        <w:t> </w:t>
      </w:r>
      <w:r>
        <w:rPr/>
        <w:t>ICT as </w:t>
      </w:r>
      <w:r>
        <w:rPr>
          <w:i/>
        </w:rPr>
        <w:t>object</w:t>
      </w:r>
      <w:r>
        <w:rPr/>
        <w:t>. It refers to learning about ICT. Mostly organized in a specific course. What is being learned depends on the type of education and the level of the students. Education prepares students for the use of ICT in education, future occupation and social life. ICT as an „</w:t>
      </w:r>
      <w:r>
        <w:rPr>
          <w:i/>
        </w:rPr>
        <w:t>assisting tool</w:t>
      </w:r>
      <w:r>
        <w:rPr/>
        <w:t>‟. ICT is used as a tool, for example while making assignments, collecting data and documentation, communicating and conducting research. Typically, ICT is used independently from the subject matter. ICT as a medium for teaching and learning. This refers to ICT as a tool for teaching and learning itself, the medium through which teachers can teach and learners can learn. It appears</w:t>
      </w:r>
      <w:r>
        <w:rPr>
          <w:spacing w:val="-1"/>
        </w:rPr>
        <w:t> </w:t>
      </w:r>
      <w:r>
        <w:rPr/>
        <w:t>in many</w:t>
      </w:r>
      <w:r>
        <w:rPr>
          <w:spacing w:val="-3"/>
        </w:rPr>
        <w:t> </w:t>
      </w:r>
      <w:r>
        <w:rPr/>
        <w:t>different forms, such as drill and practice exercises, in simulations and educational networks. ICTs are now tools for organization and management in schools (White, 2007).</w:t>
      </w:r>
    </w:p>
    <w:p>
      <w:pPr>
        <w:spacing w:after="0" w:line="480" w:lineRule="auto"/>
        <w:jc w:val="both"/>
        <w:sectPr>
          <w:pgSz w:w="12240" w:h="15840"/>
          <w:pgMar w:header="0" w:footer="1015" w:top="1360" w:bottom="1200" w:left="1140" w:right="260"/>
        </w:sectPr>
      </w:pPr>
    </w:p>
    <w:p>
      <w:pPr>
        <w:pStyle w:val="BodyText"/>
        <w:spacing w:line="480" w:lineRule="auto" w:before="72"/>
        <w:ind w:right="1178" w:firstLine="719"/>
        <w:jc w:val="both"/>
      </w:pPr>
      <w:r>
        <w:rPr/>
        <w:t>The field of education has been affected by ICTs, which have undoubtedly affected teaching, learning, and research (Yusuf, 2005). A great deal of research has proven the benefits</w:t>
      </w:r>
      <w:r>
        <w:rPr>
          <w:spacing w:val="40"/>
        </w:rPr>
        <w:t> </w:t>
      </w:r>
      <w:r>
        <w:rPr/>
        <w:t>to the quality of education (Al-Ansari, 2006). ICTs have the potential to innovate, accelerate, enrich, and deepen skills, to motivate and engage students, to help relate school experience to work practices, create economic viability for tomorrow's workers, as well as strengthening teaching and helping schools change (Davis and Tearle, 1999; Lemke and Coughlin, 1998; cited by Yusuf, 2005). As Jhurree (2005) states, much has been said and reported about the impact of technology, especially computers, in education. Initially computers were used to teach computer programming but the development of the microprocessor in the early 1970s saw the introduction of affordable microcomputers into schools at a rapid rate.</w:t>
      </w:r>
    </w:p>
    <w:p>
      <w:pPr>
        <w:pStyle w:val="BodyText"/>
        <w:spacing w:before="1"/>
        <w:ind w:left="0"/>
      </w:pPr>
    </w:p>
    <w:p>
      <w:pPr>
        <w:pStyle w:val="BodyText"/>
        <w:spacing w:line="480" w:lineRule="auto"/>
        <w:ind w:right="1174" w:firstLine="719"/>
        <w:jc w:val="both"/>
      </w:pPr>
      <w:r>
        <w:rPr/>
        <w:t>Computers</w:t>
      </w:r>
      <w:r>
        <w:rPr>
          <w:spacing w:val="-1"/>
        </w:rPr>
        <w:t> </w:t>
      </w:r>
      <w:r>
        <w:rPr/>
        <w:t>and applications of</w:t>
      </w:r>
      <w:r>
        <w:rPr>
          <w:spacing w:val="-1"/>
        </w:rPr>
        <w:t> </w:t>
      </w:r>
      <w:r>
        <w:rPr/>
        <w:t>technology</w:t>
      </w:r>
      <w:r>
        <w:rPr>
          <w:spacing w:val="-8"/>
        </w:rPr>
        <w:t> </w:t>
      </w:r>
      <w:r>
        <w:rPr/>
        <w:t>became</w:t>
      </w:r>
      <w:r>
        <w:rPr>
          <w:spacing w:val="-1"/>
        </w:rPr>
        <w:t> </w:t>
      </w:r>
      <w:r>
        <w:rPr/>
        <w:t>more</w:t>
      </w:r>
      <w:r>
        <w:rPr>
          <w:spacing w:val="-2"/>
        </w:rPr>
        <w:t> </w:t>
      </w:r>
      <w:r>
        <w:rPr/>
        <w:t>pervasive</w:t>
      </w:r>
      <w:r>
        <w:rPr>
          <w:spacing w:val="-1"/>
        </w:rPr>
        <w:t> </w:t>
      </w:r>
      <w:r>
        <w:rPr/>
        <w:t>in society</w:t>
      </w:r>
      <w:r>
        <w:rPr>
          <w:spacing w:val="-5"/>
        </w:rPr>
        <w:t> </w:t>
      </w:r>
      <w:r>
        <w:rPr/>
        <w:t>which led</w:t>
      </w:r>
      <w:r>
        <w:rPr>
          <w:spacing w:val="-1"/>
        </w:rPr>
        <w:t> </w:t>
      </w:r>
      <w:r>
        <w:rPr/>
        <w:t>to a concern about the need for computing skills in everyday life. Hepp, Hinostroza, Laval and Rehbein (2004) claim that ICTs have been utilized in education ever since their inception, but they have not always been massively present. Laurillard (2002) highlighted that instructional technology and research initiatives surrounding educational innovation have evolved very quickly over the past hundred years, beginning with the development of the phonograph, radio, film</w:t>
      </w:r>
      <w:r>
        <w:rPr>
          <w:spacing w:val="-2"/>
        </w:rPr>
        <w:t> </w:t>
      </w:r>
      <w:r>
        <w:rPr/>
        <w:t>and</w:t>
      </w:r>
      <w:r>
        <w:rPr>
          <w:spacing w:val="-2"/>
        </w:rPr>
        <w:t> </w:t>
      </w:r>
      <w:r>
        <w:rPr/>
        <w:t>television</w:t>
      </w:r>
      <w:r>
        <w:rPr>
          <w:spacing w:val="-2"/>
        </w:rPr>
        <w:t> </w:t>
      </w:r>
      <w:r>
        <w:rPr/>
        <w:t>and</w:t>
      </w:r>
      <w:r>
        <w:rPr>
          <w:spacing w:val="-2"/>
        </w:rPr>
        <w:t> </w:t>
      </w:r>
      <w:r>
        <w:rPr/>
        <w:t>their</w:t>
      </w:r>
      <w:r>
        <w:rPr>
          <w:spacing w:val="-2"/>
        </w:rPr>
        <w:t> </w:t>
      </w:r>
      <w:r>
        <w:rPr/>
        <w:t>implementation</w:t>
      </w:r>
      <w:r>
        <w:rPr>
          <w:spacing w:val="-2"/>
        </w:rPr>
        <w:t> </w:t>
      </w:r>
      <w:r>
        <w:rPr/>
        <w:t>as</w:t>
      </w:r>
      <w:r>
        <w:rPr>
          <w:spacing w:val="-2"/>
        </w:rPr>
        <w:t> </w:t>
      </w:r>
      <w:r>
        <w:rPr/>
        <w:t>teaching</w:t>
      </w:r>
      <w:r>
        <w:rPr>
          <w:spacing w:val="-2"/>
        </w:rPr>
        <w:t> </w:t>
      </w:r>
      <w:r>
        <w:rPr/>
        <w:t>and</w:t>
      </w:r>
      <w:r>
        <w:rPr>
          <w:spacing w:val="-2"/>
        </w:rPr>
        <w:t> </w:t>
      </w:r>
      <w:r>
        <w:rPr/>
        <w:t>learning</w:t>
      </w:r>
      <w:r>
        <w:rPr>
          <w:spacing w:val="-5"/>
        </w:rPr>
        <w:t> </w:t>
      </w:r>
      <w:r>
        <w:rPr/>
        <w:t>tools</w:t>
      </w:r>
      <w:r>
        <w:rPr>
          <w:spacing w:val="-2"/>
        </w:rPr>
        <w:t> </w:t>
      </w:r>
      <w:r>
        <w:rPr/>
        <w:t>in</w:t>
      </w:r>
      <w:r>
        <w:rPr>
          <w:spacing w:val="-2"/>
        </w:rPr>
        <w:t> </w:t>
      </w:r>
      <w:r>
        <w:rPr/>
        <w:t>tertiary</w:t>
      </w:r>
      <w:r>
        <w:rPr>
          <w:spacing w:val="-7"/>
        </w:rPr>
        <w:t> </w:t>
      </w:r>
      <w:r>
        <w:rPr/>
        <w:t>schools.</w:t>
      </w:r>
      <w:r>
        <w:rPr>
          <w:spacing w:val="-2"/>
        </w:rPr>
        <w:t> </w:t>
      </w:r>
      <w:r>
        <w:rPr/>
        <w:t>As computer-based innovations were developed, they also became tools in the classroom in many forms (e.g., drill and practice software, simulations, educational games, tutorials, video disks, internet access, email, digital media, personal computers, laptops, etc). Therefore, Lucus and Murray</w:t>
      </w:r>
      <w:r>
        <w:rPr>
          <w:spacing w:val="-6"/>
        </w:rPr>
        <w:t> </w:t>
      </w:r>
      <w:r>
        <w:rPr/>
        <w:t>(2002)</w:t>
      </w:r>
      <w:r>
        <w:rPr>
          <w:spacing w:val="-2"/>
        </w:rPr>
        <w:t> </w:t>
      </w:r>
      <w:r>
        <w:rPr/>
        <w:t>concurred that</w:t>
      </w:r>
      <w:r>
        <w:rPr>
          <w:spacing w:val="-1"/>
        </w:rPr>
        <w:t> </w:t>
      </w:r>
      <w:r>
        <w:rPr/>
        <w:t>the</w:t>
      </w:r>
      <w:r>
        <w:rPr>
          <w:spacing w:val="-2"/>
        </w:rPr>
        <w:t> </w:t>
      </w:r>
      <w:r>
        <w:rPr/>
        <w:t>educational</w:t>
      </w:r>
      <w:r>
        <w:rPr>
          <w:spacing w:val="-1"/>
        </w:rPr>
        <w:t> </w:t>
      </w:r>
      <w:r>
        <w:rPr/>
        <w:t>system</w:t>
      </w:r>
      <w:r>
        <w:rPr>
          <w:spacing w:val="-1"/>
        </w:rPr>
        <w:t> </w:t>
      </w:r>
      <w:r>
        <w:rPr/>
        <w:t>is</w:t>
      </w:r>
      <w:r>
        <w:rPr>
          <w:spacing w:val="-1"/>
        </w:rPr>
        <w:t> </w:t>
      </w:r>
      <w:r>
        <w:rPr/>
        <w:t>being</w:t>
      </w:r>
      <w:r>
        <w:rPr>
          <w:spacing w:val="-3"/>
        </w:rPr>
        <w:t> </w:t>
      </w:r>
      <w:r>
        <w:rPr/>
        <w:t>challenged</w:t>
      </w:r>
      <w:r>
        <w:rPr>
          <w:spacing w:val="-1"/>
        </w:rPr>
        <w:t> </w:t>
      </w:r>
      <w:r>
        <w:rPr/>
        <w:t>to</w:t>
      </w:r>
      <w:r>
        <w:rPr>
          <w:spacing w:val="-1"/>
        </w:rPr>
        <w:t> </w:t>
      </w:r>
      <w:r>
        <w:rPr/>
        <w:t>change</w:t>
      </w:r>
      <w:r>
        <w:rPr>
          <w:spacing w:val="-2"/>
        </w:rPr>
        <w:t> </w:t>
      </w:r>
      <w:r>
        <w:rPr/>
        <w:t>as</w:t>
      </w:r>
      <w:r>
        <w:rPr>
          <w:spacing w:val="-1"/>
        </w:rPr>
        <w:t> </w:t>
      </w:r>
      <w:r>
        <w:rPr/>
        <w:t>innovative technology changes the interaction with information and knowledge and as new generations of students</w:t>
      </w:r>
      <w:r>
        <w:rPr>
          <w:spacing w:val="26"/>
        </w:rPr>
        <w:t> </w:t>
      </w:r>
      <w:r>
        <w:rPr/>
        <w:t>pass</w:t>
      </w:r>
      <w:r>
        <w:rPr>
          <w:spacing w:val="28"/>
        </w:rPr>
        <w:t> </w:t>
      </w:r>
      <w:r>
        <w:rPr/>
        <w:t>through</w:t>
      </w:r>
      <w:r>
        <w:rPr>
          <w:spacing w:val="29"/>
        </w:rPr>
        <w:t> </w:t>
      </w:r>
      <w:r>
        <w:rPr/>
        <w:t>with</w:t>
      </w:r>
      <w:r>
        <w:rPr>
          <w:spacing w:val="28"/>
        </w:rPr>
        <w:t> </w:t>
      </w:r>
      <w:r>
        <w:rPr/>
        <w:t>new</w:t>
      </w:r>
      <w:r>
        <w:rPr>
          <w:spacing w:val="27"/>
        </w:rPr>
        <w:t> </w:t>
      </w:r>
      <w:r>
        <w:rPr/>
        <w:t>expectations</w:t>
      </w:r>
      <w:r>
        <w:rPr>
          <w:spacing w:val="30"/>
        </w:rPr>
        <w:t> </w:t>
      </w:r>
      <w:r>
        <w:rPr/>
        <w:t>and</w:t>
      </w:r>
      <w:r>
        <w:rPr>
          <w:spacing w:val="28"/>
        </w:rPr>
        <w:t> </w:t>
      </w:r>
      <w:r>
        <w:rPr/>
        <w:t>new</w:t>
      </w:r>
      <w:r>
        <w:rPr>
          <w:spacing w:val="29"/>
        </w:rPr>
        <w:t> </w:t>
      </w:r>
      <w:r>
        <w:rPr/>
        <w:t>needs.</w:t>
      </w:r>
      <w:r>
        <w:rPr>
          <w:spacing w:val="35"/>
        </w:rPr>
        <w:t> </w:t>
      </w:r>
      <w:r>
        <w:rPr/>
        <w:t>Although</w:t>
      </w:r>
      <w:r>
        <w:rPr>
          <w:spacing w:val="33"/>
        </w:rPr>
        <w:t> </w:t>
      </w:r>
      <w:r>
        <w:rPr/>
        <w:t>at</w:t>
      </w:r>
      <w:r>
        <w:rPr>
          <w:spacing w:val="28"/>
        </w:rPr>
        <w:t> </w:t>
      </w:r>
      <w:r>
        <w:rPr/>
        <w:t>that</w:t>
      </w:r>
      <w:r>
        <w:rPr>
          <w:spacing w:val="27"/>
        </w:rPr>
        <w:t> </w:t>
      </w:r>
      <w:r>
        <w:rPr/>
        <w:t>time</w:t>
      </w:r>
      <w:r>
        <w:rPr>
          <w:spacing w:val="30"/>
        </w:rPr>
        <w:t> </w:t>
      </w:r>
      <w:r>
        <w:rPr>
          <w:spacing w:val="-2"/>
        </w:rPr>
        <w:t>computers</w:t>
      </w:r>
    </w:p>
    <w:p>
      <w:pPr>
        <w:spacing w:after="0" w:line="480" w:lineRule="auto"/>
        <w:jc w:val="both"/>
        <w:sectPr>
          <w:pgSz w:w="12240" w:h="15840"/>
          <w:pgMar w:header="0" w:footer="1015" w:top="1360" w:bottom="1200" w:left="1140" w:right="260"/>
        </w:sectPr>
      </w:pPr>
    </w:p>
    <w:p>
      <w:pPr>
        <w:pStyle w:val="BodyText"/>
        <w:spacing w:line="480" w:lineRule="auto" w:before="72"/>
        <w:ind w:right="1179"/>
        <w:jc w:val="both"/>
      </w:pPr>
      <w:r>
        <w:rPr/>
        <w:t>have not been fully integrated in the learning of traditional subject matter, the commonly accepted rhetoric that education systems would need to prepare citizens for lifelong learning in</w:t>
      </w:r>
      <w:r>
        <w:rPr>
          <w:spacing w:val="40"/>
        </w:rPr>
        <w:t> </w:t>
      </w:r>
      <w:r>
        <w:rPr/>
        <w:t>an information society boosted interest in ICTs (Pelgrum, &amp; Law, 2003).</w:t>
      </w:r>
    </w:p>
    <w:p>
      <w:pPr>
        <w:pStyle w:val="BodyText"/>
        <w:ind w:left="0"/>
      </w:pPr>
    </w:p>
    <w:p>
      <w:pPr>
        <w:pStyle w:val="BodyText"/>
        <w:spacing w:line="480" w:lineRule="auto"/>
        <w:ind w:right="1176" w:firstLine="719"/>
        <w:jc w:val="both"/>
      </w:pPr>
      <w:r>
        <w:rPr/>
        <w:t>ICT</w:t>
      </w:r>
      <w:r>
        <w:rPr>
          <w:spacing w:val="-2"/>
        </w:rPr>
        <w:t> </w:t>
      </w:r>
      <w:r>
        <w:rPr/>
        <w:t>offers</w:t>
      </w:r>
      <w:r>
        <w:rPr>
          <w:spacing w:val="-2"/>
        </w:rPr>
        <w:t> </w:t>
      </w:r>
      <w:r>
        <w:rPr/>
        <w:t>several</w:t>
      </w:r>
      <w:r>
        <w:rPr>
          <w:spacing w:val="-1"/>
        </w:rPr>
        <w:t> </w:t>
      </w:r>
      <w:r>
        <w:rPr/>
        <w:t>opportunities</w:t>
      </w:r>
      <w:r>
        <w:rPr>
          <w:spacing w:val="-1"/>
        </w:rPr>
        <w:t> </w:t>
      </w:r>
      <w:r>
        <w:rPr/>
        <w:t>in</w:t>
      </w:r>
      <w:r>
        <w:rPr>
          <w:spacing w:val="-1"/>
        </w:rPr>
        <w:t> </w:t>
      </w:r>
      <w:r>
        <w:rPr/>
        <w:t>higher</w:t>
      </w:r>
      <w:r>
        <w:rPr>
          <w:spacing w:val="-2"/>
        </w:rPr>
        <w:t> </w:t>
      </w:r>
      <w:r>
        <w:rPr/>
        <w:t>education.</w:t>
      </w:r>
      <w:r>
        <w:rPr>
          <w:spacing w:val="-1"/>
        </w:rPr>
        <w:t> </w:t>
      </w:r>
      <w:r>
        <w:rPr/>
        <w:t>First,</w:t>
      </w:r>
      <w:r>
        <w:rPr>
          <w:spacing w:val="-1"/>
        </w:rPr>
        <w:t> </w:t>
      </w:r>
      <w:r>
        <w:rPr/>
        <w:t>they</w:t>
      </w:r>
      <w:r>
        <w:rPr>
          <w:spacing w:val="-6"/>
        </w:rPr>
        <w:t> </w:t>
      </w:r>
      <w:r>
        <w:rPr/>
        <w:t>can</w:t>
      </w:r>
      <w:r>
        <w:rPr>
          <w:spacing w:val="-1"/>
        </w:rPr>
        <w:t> </w:t>
      </w:r>
      <w:r>
        <w:rPr/>
        <w:t>be</w:t>
      </w:r>
      <w:r>
        <w:rPr>
          <w:spacing w:val="-2"/>
        </w:rPr>
        <w:t> </w:t>
      </w:r>
      <w:r>
        <w:rPr/>
        <w:t>used as</w:t>
      </w:r>
      <w:r>
        <w:rPr>
          <w:spacing w:val="-1"/>
        </w:rPr>
        <w:t> </w:t>
      </w:r>
      <w:r>
        <w:rPr/>
        <w:t>a</w:t>
      </w:r>
      <w:r>
        <w:rPr>
          <w:spacing w:val="-2"/>
        </w:rPr>
        <w:t> </w:t>
      </w:r>
      <w:r>
        <w:rPr/>
        <w:t>means</w:t>
      </w:r>
      <w:r>
        <w:rPr>
          <w:spacing w:val="-1"/>
        </w:rPr>
        <w:t> </w:t>
      </w:r>
      <w:r>
        <w:rPr/>
        <w:t>of preparing the current generation of students for future workplace that is, providing tools for tomorrow's</w:t>
      </w:r>
      <w:r>
        <w:rPr>
          <w:spacing w:val="-1"/>
        </w:rPr>
        <w:t> </w:t>
      </w:r>
      <w:r>
        <w:rPr/>
        <w:t>practices.</w:t>
      </w:r>
      <w:r>
        <w:rPr>
          <w:spacing w:val="-3"/>
        </w:rPr>
        <w:t> </w:t>
      </w:r>
      <w:r>
        <w:rPr/>
        <w:t>This</w:t>
      </w:r>
      <w:r>
        <w:rPr>
          <w:spacing w:val="-3"/>
        </w:rPr>
        <w:t> </w:t>
      </w:r>
      <w:r>
        <w:rPr/>
        <w:t>is</w:t>
      </w:r>
      <w:r>
        <w:rPr>
          <w:spacing w:val="-3"/>
        </w:rPr>
        <w:t> </w:t>
      </w:r>
      <w:r>
        <w:rPr/>
        <w:t>underscored</w:t>
      </w:r>
      <w:r>
        <w:rPr>
          <w:spacing w:val="-3"/>
        </w:rPr>
        <w:t> </w:t>
      </w:r>
      <w:r>
        <w:rPr/>
        <w:t>in</w:t>
      </w:r>
      <w:r>
        <w:rPr>
          <w:spacing w:val="-3"/>
        </w:rPr>
        <w:t> </w:t>
      </w:r>
      <w:r>
        <w:rPr/>
        <w:t>the</w:t>
      </w:r>
      <w:r>
        <w:rPr>
          <w:spacing w:val="-4"/>
        </w:rPr>
        <w:t> </w:t>
      </w:r>
      <w:r>
        <w:rPr/>
        <w:t>foreword</w:t>
      </w:r>
      <w:r>
        <w:rPr>
          <w:spacing w:val="-1"/>
        </w:rPr>
        <w:t> </w:t>
      </w:r>
      <w:r>
        <w:rPr/>
        <w:t>written</w:t>
      </w:r>
      <w:r>
        <w:rPr>
          <w:spacing w:val="-3"/>
        </w:rPr>
        <w:t> </w:t>
      </w:r>
      <w:r>
        <w:rPr/>
        <w:t>by</w:t>
      </w:r>
      <w:r>
        <w:rPr>
          <w:spacing w:val="-5"/>
        </w:rPr>
        <w:t> </w:t>
      </w:r>
      <w:r>
        <w:rPr/>
        <w:t>Lemke</w:t>
      </w:r>
      <w:r>
        <w:rPr>
          <w:spacing w:val="-2"/>
        </w:rPr>
        <w:t> </w:t>
      </w:r>
      <w:r>
        <w:rPr/>
        <w:t>(2005)</w:t>
      </w:r>
      <w:r>
        <w:rPr>
          <w:spacing w:val="-4"/>
        </w:rPr>
        <w:t> </w:t>
      </w:r>
      <w:r>
        <w:rPr/>
        <w:t>in</w:t>
      </w:r>
      <w:r>
        <w:rPr>
          <w:spacing w:val="-3"/>
        </w:rPr>
        <w:t> </w:t>
      </w:r>
      <w:r>
        <w:rPr/>
        <w:t>the</w:t>
      </w:r>
      <w:r>
        <w:rPr>
          <w:spacing w:val="-4"/>
        </w:rPr>
        <w:t> </w:t>
      </w:r>
      <w:r>
        <w:rPr/>
        <w:t>Milken Exchange on Education Technology commissioned report. Lemke noted inter alia Today's students live in a global knowledge based age, and they deserve teachers whose practice embraces the best that technology can bring to learning. Through teachers' use of technology (ICT)</w:t>
      </w:r>
      <w:r>
        <w:rPr>
          <w:spacing w:val="-1"/>
        </w:rPr>
        <w:t> </w:t>
      </w:r>
      <w:r>
        <w:rPr/>
        <w:t>students can be given</w:t>
      </w:r>
      <w:r>
        <w:rPr>
          <w:spacing w:val="-1"/>
        </w:rPr>
        <w:t> </w:t>
      </w:r>
      <w:r>
        <w:rPr/>
        <w:t>the</w:t>
      </w:r>
      <w:r>
        <w:rPr>
          <w:spacing w:val="-1"/>
        </w:rPr>
        <w:t> </w:t>
      </w:r>
      <w:r>
        <w:rPr/>
        <w:t>opportunities</w:t>
      </w:r>
      <w:r>
        <w:rPr>
          <w:spacing w:val="-1"/>
        </w:rPr>
        <w:t> </w:t>
      </w:r>
      <w:r>
        <w:rPr/>
        <w:t>of</w:t>
      </w:r>
      <w:r>
        <w:rPr>
          <w:spacing w:val="-1"/>
        </w:rPr>
        <w:t> </w:t>
      </w:r>
      <w:r>
        <w:rPr/>
        <w:t>becoming a part of</w:t>
      </w:r>
      <w:r>
        <w:rPr>
          <w:spacing w:val="-1"/>
        </w:rPr>
        <w:t> </w:t>
      </w:r>
      <w:r>
        <w:rPr/>
        <w:t>the</w:t>
      </w:r>
      <w:r>
        <w:rPr>
          <w:spacing w:val="-1"/>
        </w:rPr>
        <w:t> </w:t>
      </w:r>
      <w:r>
        <w:rPr/>
        <w:t>knowledge age and skills imparted to the young people in an increasingly</w:t>
      </w:r>
      <w:r>
        <w:rPr>
          <w:spacing w:val="-3"/>
        </w:rPr>
        <w:t> </w:t>
      </w:r>
      <w:r>
        <w:rPr/>
        <w:t>complex world. Academics will need to use ICT in order to equip tomorrow's employees and customers with the requisite competence and knowledge to use ICT within their work (Davis and Tearle, 1999).</w:t>
      </w:r>
    </w:p>
    <w:p>
      <w:pPr>
        <w:pStyle w:val="BodyText"/>
        <w:spacing w:before="2"/>
        <w:ind w:left="0"/>
      </w:pPr>
    </w:p>
    <w:p>
      <w:pPr>
        <w:pStyle w:val="BodyText"/>
        <w:spacing w:line="480" w:lineRule="auto"/>
        <w:ind w:right="1171" w:firstLine="719"/>
        <w:jc w:val="both"/>
      </w:pPr>
      <w:r>
        <w:rPr/>
        <w:t>Conventional teaching has emphasized content. For many years course have been written around textbooks. Teachers have taught through lectures and presentations interspersed with tutorials and learning activities designed to consolidate and rehearse the content. Contemporary settings are now favoring curricula that promote competency and performance. Curricula are starting to emphasize capabilities and to be concerned more with how the information will be used than with what the information is. Contemporary ICTs are able to provide strong support</w:t>
      </w:r>
      <w:r>
        <w:rPr>
          <w:spacing w:val="40"/>
        </w:rPr>
        <w:t> </w:t>
      </w:r>
      <w:r>
        <w:rPr/>
        <w:t>for all these requirements and there are now many outstanding examples of world class settings for</w:t>
      </w:r>
      <w:r>
        <w:rPr>
          <w:spacing w:val="-2"/>
        </w:rPr>
        <w:t> </w:t>
      </w:r>
      <w:r>
        <w:rPr/>
        <w:t>competency</w:t>
      </w:r>
      <w:r>
        <w:rPr>
          <w:spacing w:val="-5"/>
        </w:rPr>
        <w:t> </w:t>
      </w:r>
      <w:r>
        <w:rPr/>
        <w:t>and performance-based curricula that make</w:t>
      </w:r>
      <w:r>
        <w:rPr>
          <w:spacing w:val="-2"/>
        </w:rPr>
        <w:t> </w:t>
      </w:r>
      <w:r>
        <w:rPr/>
        <w:t>sound use</w:t>
      </w:r>
      <w:r>
        <w:rPr>
          <w:spacing w:val="-1"/>
        </w:rPr>
        <w:t> </w:t>
      </w:r>
      <w:r>
        <w:rPr/>
        <w:t>of</w:t>
      </w:r>
      <w:r>
        <w:rPr>
          <w:spacing w:val="-1"/>
        </w:rPr>
        <w:t> </w:t>
      </w:r>
      <w:r>
        <w:rPr/>
        <w:t>the</w:t>
      </w:r>
      <w:r>
        <w:rPr>
          <w:spacing w:val="-1"/>
        </w:rPr>
        <w:t> </w:t>
      </w:r>
      <w:r>
        <w:rPr/>
        <w:t>affordances of</w:t>
      </w:r>
      <w:r>
        <w:rPr>
          <w:spacing w:val="-1"/>
        </w:rPr>
        <w:t> </w:t>
      </w:r>
      <w:r>
        <w:rPr/>
        <w:t>these technologies (Oliver,</w:t>
      </w:r>
      <w:r>
        <w:rPr>
          <w:spacing w:val="1"/>
        </w:rPr>
        <w:t> </w:t>
      </w:r>
      <w:r>
        <w:rPr/>
        <w:t>2000).</w:t>
      </w:r>
      <w:r>
        <w:rPr>
          <w:spacing w:val="3"/>
        </w:rPr>
        <w:t> </w:t>
      </w:r>
      <w:r>
        <w:rPr/>
        <w:t>The</w:t>
      </w:r>
      <w:r>
        <w:rPr>
          <w:spacing w:val="3"/>
        </w:rPr>
        <w:t> </w:t>
      </w:r>
      <w:r>
        <w:rPr/>
        <w:t>integration</w:t>
      </w:r>
      <w:r>
        <w:rPr>
          <w:spacing w:val="3"/>
        </w:rPr>
        <w:t> </w:t>
      </w:r>
      <w:r>
        <w:rPr/>
        <w:t>of</w:t>
      </w:r>
      <w:r>
        <w:rPr>
          <w:spacing w:val="1"/>
        </w:rPr>
        <w:t> </w:t>
      </w:r>
      <w:r>
        <w:rPr/>
        <w:t>information</w:t>
      </w:r>
      <w:r>
        <w:rPr>
          <w:spacing w:val="3"/>
        </w:rPr>
        <w:t> </w:t>
      </w:r>
      <w:r>
        <w:rPr/>
        <w:t>and</w:t>
      </w:r>
      <w:r>
        <w:rPr>
          <w:spacing w:val="3"/>
        </w:rPr>
        <w:t> </w:t>
      </w:r>
      <w:r>
        <w:rPr/>
        <w:t>communication</w:t>
      </w:r>
      <w:r>
        <w:rPr>
          <w:spacing w:val="2"/>
        </w:rPr>
        <w:t> </w:t>
      </w:r>
      <w:r>
        <w:rPr/>
        <w:t>technologies</w:t>
      </w:r>
      <w:r>
        <w:rPr>
          <w:spacing w:val="3"/>
        </w:rPr>
        <w:t> </w:t>
      </w:r>
      <w:r>
        <w:rPr>
          <w:spacing w:val="-5"/>
        </w:rPr>
        <w:t>can</w:t>
      </w:r>
    </w:p>
    <w:p>
      <w:pPr>
        <w:spacing w:after="0" w:line="480" w:lineRule="auto"/>
        <w:jc w:val="both"/>
        <w:sectPr>
          <w:pgSz w:w="12240" w:h="15840"/>
          <w:pgMar w:header="0" w:footer="1015" w:top="1360" w:bottom="1200" w:left="1140" w:right="260"/>
        </w:sectPr>
      </w:pPr>
    </w:p>
    <w:p>
      <w:pPr>
        <w:pStyle w:val="BodyText"/>
        <w:spacing w:line="480" w:lineRule="auto" w:before="72"/>
        <w:ind w:right="1174"/>
        <w:jc w:val="both"/>
      </w:pPr>
      <w:r>
        <w:rPr/>
        <w:t>help revitalize teachers and students by providing them access to unlimited teaching-learning resources. This can help to improve and develop the quality</w:t>
      </w:r>
      <w:r>
        <w:rPr>
          <w:spacing w:val="-3"/>
        </w:rPr>
        <w:t> </w:t>
      </w:r>
      <w:r>
        <w:rPr/>
        <w:t>of education by providing curricular support in difficult subject areas. To achieve these objectives, teachers need to be involved in collaborative projects and development of intervention change strategies, which would include teaching partnerships with ICT as a tool. According to Zhao and Cziko (2001) three conditions are necessary for teachers to introduce ICT into their classrooms: teachers should believe in the effectiveness of</w:t>
      </w:r>
      <w:r>
        <w:rPr>
          <w:spacing w:val="-1"/>
        </w:rPr>
        <w:t> </w:t>
      </w:r>
      <w:r>
        <w:rPr/>
        <w:t>technology, teachers</w:t>
      </w:r>
      <w:r>
        <w:rPr>
          <w:spacing w:val="-1"/>
        </w:rPr>
        <w:t> </w:t>
      </w:r>
      <w:r>
        <w:rPr/>
        <w:t>should believe</w:t>
      </w:r>
      <w:r>
        <w:rPr>
          <w:spacing w:val="-1"/>
        </w:rPr>
        <w:t> </w:t>
      </w:r>
      <w:r>
        <w:rPr/>
        <w:t>that the</w:t>
      </w:r>
      <w:r>
        <w:rPr>
          <w:spacing w:val="-1"/>
        </w:rPr>
        <w:t> </w:t>
      </w:r>
      <w:r>
        <w:rPr/>
        <w:t>use</w:t>
      </w:r>
      <w:r>
        <w:rPr>
          <w:spacing w:val="-1"/>
        </w:rPr>
        <w:t> </w:t>
      </w:r>
      <w:r>
        <w:rPr/>
        <w:t>of</w:t>
      </w:r>
      <w:r>
        <w:rPr>
          <w:spacing w:val="-1"/>
        </w:rPr>
        <w:t> </w:t>
      </w:r>
      <w:r>
        <w:rPr/>
        <w:t>technology</w:t>
      </w:r>
      <w:r>
        <w:rPr>
          <w:spacing w:val="-5"/>
        </w:rPr>
        <w:t> </w:t>
      </w:r>
      <w:r>
        <w:rPr/>
        <w:t>will not cause</w:t>
      </w:r>
      <w:r>
        <w:rPr>
          <w:spacing w:val="-1"/>
        </w:rPr>
        <w:t> </w:t>
      </w:r>
      <w:r>
        <w:rPr/>
        <w:t>any disturbances, and finally teachers should believe that they have control over technology. However, research studies show that most teachers do not make use of the potential of ICT to contribute to the quality of learning environments, although they value this potential quite significantly (Smeets, 2005). Harris (2002) conducted case studies in three primary and three secondary schools, which focused on innovative pedagogical practices involving ICT. Harris (2002) concludes that the benefits of ICT will be gained “…when confident teachers are willing to explore new opportunities for changing their classroom practices by using ICT. As a consequence, the use of ICT will not only enhance learning environments but also prepare next generation</w:t>
      </w:r>
      <w:r>
        <w:rPr>
          <w:spacing w:val="-2"/>
        </w:rPr>
        <w:t> </w:t>
      </w:r>
      <w:r>
        <w:rPr/>
        <w:t>for</w:t>
      </w:r>
      <w:r>
        <w:rPr>
          <w:spacing w:val="-4"/>
        </w:rPr>
        <w:t> </w:t>
      </w:r>
      <w:r>
        <w:rPr/>
        <w:t>future</w:t>
      </w:r>
      <w:r>
        <w:rPr>
          <w:spacing w:val="-3"/>
        </w:rPr>
        <w:t> </w:t>
      </w:r>
      <w:r>
        <w:rPr/>
        <w:t>lives</w:t>
      </w:r>
      <w:r>
        <w:rPr>
          <w:spacing w:val="-2"/>
        </w:rPr>
        <w:t> </w:t>
      </w:r>
      <w:r>
        <w:rPr/>
        <w:t>and</w:t>
      </w:r>
      <w:r>
        <w:rPr>
          <w:spacing w:val="-2"/>
        </w:rPr>
        <w:t> </w:t>
      </w:r>
      <w:r>
        <w:rPr/>
        <w:t>careers</w:t>
      </w:r>
      <w:r>
        <w:rPr>
          <w:spacing w:val="-3"/>
        </w:rPr>
        <w:t> </w:t>
      </w:r>
      <w:r>
        <w:rPr/>
        <w:t>(Wheeler,</w:t>
      </w:r>
      <w:r>
        <w:rPr>
          <w:spacing w:val="-3"/>
        </w:rPr>
        <w:t> </w:t>
      </w:r>
      <w:r>
        <w:rPr/>
        <w:t>2001).</w:t>
      </w:r>
      <w:r>
        <w:rPr>
          <w:spacing w:val="-2"/>
        </w:rPr>
        <w:t> </w:t>
      </w:r>
      <w:r>
        <w:rPr/>
        <w:t>Changed pool</w:t>
      </w:r>
      <w:r>
        <w:rPr>
          <w:spacing w:val="-2"/>
        </w:rPr>
        <w:t> </w:t>
      </w:r>
      <w:r>
        <w:rPr/>
        <w:t>of</w:t>
      </w:r>
      <w:r>
        <w:rPr>
          <w:spacing w:val="-3"/>
        </w:rPr>
        <w:t> </w:t>
      </w:r>
      <w:r>
        <w:rPr/>
        <w:t>teachers</w:t>
      </w:r>
      <w:r>
        <w:rPr>
          <w:spacing w:val="-3"/>
        </w:rPr>
        <w:t> </w:t>
      </w:r>
      <w:r>
        <w:rPr/>
        <w:t>will</w:t>
      </w:r>
      <w:r>
        <w:rPr>
          <w:spacing w:val="-2"/>
        </w:rPr>
        <w:t> </w:t>
      </w:r>
      <w:r>
        <w:rPr/>
        <w:t>come with changed responsibilities and skill sets for future teaching involving high levels of ICT and the need for more facilitative than didactic teaching roles (Littlejohn et al., 2002).</w:t>
      </w:r>
    </w:p>
    <w:p>
      <w:pPr>
        <w:pStyle w:val="BodyText"/>
        <w:spacing w:before="2"/>
        <w:ind w:left="0"/>
      </w:pPr>
    </w:p>
    <w:p>
      <w:pPr>
        <w:pStyle w:val="BodyText"/>
        <w:spacing w:line="480" w:lineRule="auto" w:before="1"/>
        <w:ind w:right="1180" w:firstLine="719"/>
        <w:jc w:val="both"/>
      </w:pPr>
      <w:r>
        <w:rPr/>
        <w:t>According to Cabero (2001), the flexibilization time-space accounted for by the integration</w:t>
      </w:r>
      <w:r>
        <w:rPr>
          <w:spacing w:val="-3"/>
        </w:rPr>
        <w:t> </w:t>
      </w:r>
      <w:r>
        <w:rPr/>
        <w:t>of</w:t>
      </w:r>
      <w:r>
        <w:rPr>
          <w:spacing w:val="-2"/>
        </w:rPr>
        <w:t> </w:t>
      </w:r>
      <w:r>
        <w:rPr/>
        <w:t>ICT</w:t>
      </w:r>
      <w:r>
        <w:rPr>
          <w:spacing w:val="-2"/>
        </w:rPr>
        <w:t> </w:t>
      </w:r>
      <w:r>
        <w:rPr/>
        <w:t>into</w:t>
      </w:r>
      <w:r>
        <w:rPr>
          <w:spacing w:val="-3"/>
        </w:rPr>
        <w:t> </w:t>
      </w:r>
      <w:r>
        <w:rPr/>
        <w:t>teaching</w:t>
      </w:r>
      <w:r>
        <w:rPr>
          <w:spacing w:val="-6"/>
        </w:rPr>
        <w:t> </w:t>
      </w:r>
      <w:r>
        <w:rPr/>
        <w:t>and</w:t>
      </w:r>
      <w:r>
        <w:rPr>
          <w:spacing w:val="-1"/>
        </w:rPr>
        <w:t> </w:t>
      </w:r>
      <w:r>
        <w:rPr/>
        <w:t>learning</w:t>
      </w:r>
      <w:r>
        <w:rPr>
          <w:spacing w:val="-3"/>
        </w:rPr>
        <w:t> </w:t>
      </w:r>
      <w:r>
        <w:rPr/>
        <w:t>processes</w:t>
      </w:r>
      <w:r>
        <w:rPr>
          <w:spacing w:val="-3"/>
        </w:rPr>
        <w:t> </w:t>
      </w:r>
      <w:r>
        <w:rPr/>
        <w:t>contributes</w:t>
      </w:r>
      <w:r>
        <w:rPr>
          <w:spacing w:val="-1"/>
        </w:rPr>
        <w:t> </w:t>
      </w:r>
      <w:r>
        <w:rPr/>
        <w:t>to</w:t>
      </w:r>
      <w:r>
        <w:rPr>
          <w:spacing w:val="-3"/>
        </w:rPr>
        <w:t> </w:t>
      </w:r>
      <w:r>
        <w:rPr/>
        <w:t>increase</w:t>
      </w:r>
      <w:r>
        <w:rPr>
          <w:spacing w:val="-4"/>
        </w:rPr>
        <w:t> </w:t>
      </w:r>
      <w:r>
        <w:rPr/>
        <w:t>the</w:t>
      </w:r>
      <w:r>
        <w:rPr>
          <w:spacing w:val="-2"/>
        </w:rPr>
        <w:t> </w:t>
      </w:r>
      <w:r>
        <w:rPr/>
        <w:t>interaction</w:t>
      </w:r>
      <w:r>
        <w:rPr>
          <w:spacing w:val="-3"/>
        </w:rPr>
        <w:t> </w:t>
      </w:r>
      <w:r>
        <w:rPr/>
        <w:t>and reception of information. Such possibilities suggest changes in the communication models and the teaching and learning methods used by teachers, giving way to new scenarios which favour both</w:t>
      </w:r>
      <w:r>
        <w:rPr>
          <w:spacing w:val="7"/>
        </w:rPr>
        <w:t> </w:t>
      </w:r>
      <w:r>
        <w:rPr/>
        <w:t>individual</w:t>
      </w:r>
      <w:r>
        <w:rPr>
          <w:spacing w:val="8"/>
        </w:rPr>
        <w:t> </w:t>
      </w:r>
      <w:r>
        <w:rPr/>
        <w:t>and</w:t>
      </w:r>
      <w:r>
        <w:rPr>
          <w:spacing w:val="8"/>
        </w:rPr>
        <w:t> </w:t>
      </w:r>
      <w:r>
        <w:rPr/>
        <w:t>collaborative</w:t>
      </w:r>
      <w:r>
        <w:rPr>
          <w:spacing w:val="6"/>
        </w:rPr>
        <w:t> </w:t>
      </w:r>
      <w:r>
        <w:rPr/>
        <w:t>learning.</w:t>
      </w:r>
      <w:r>
        <w:rPr>
          <w:spacing w:val="8"/>
        </w:rPr>
        <w:t> </w:t>
      </w:r>
      <w:r>
        <w:rPr/>
        <w:t>The</w:t>
      </w:r>
      <w:r>
        <w:rPr>
          <w:spacing w:val="7"/>
        </w:rPr>
        <w:t> </w:t>
      </w:r>
      <w:r>
        <w:rPr/>
        <w:t>use</w:t>
      </w:r>
      <w:r>
        <w:rPr>
          <w:spacing w:val="7"/>
        </w:rPr>
        <w:t> </w:t>
      </w:r>
      <w:r>
        <w:rPr/>
        <w:t>of</w:t>
      </w:r>
      <w:r>
        <w:rPr>
          <w:spacing w:val="9"/>
        </w:rPr>
        <w:t> </w:t>
      </w:r>
      <w:r>
        <w:rPr/>
        <w:t>ICTs</w:t>
      </w:r>
      <w:r>
        <w:rPr>
          <w:spacing w:val="8"/>
        </w:rPr>
        <w:t> </w:t>
      </w:r>
      <w:r>
        <w:rPr/>
        <w:t>in</w:t>
      </w:r>
      <w:r>
        <w:rPr>
          <w:spacing w:val="8"/>
        </w:rPr>
        <w:t> </w:t>
      </w:r>
      <w:r>
        <w:rPr/>
        <w:t>educational</w:t>
      </w:r>
      <w:r>
        <w:rPr>
          <w:spacing w:val="10"/>
        </w:rPr>
        <w:t> </w:t>
      </w:r>
      <w:r>
        <w:rPr/>
        <w:t>settings,</w:t>
      </w:r>
      <w:r>
        <w:rPr>
          <w:spacing w:val="8"/>
        </w:rPr>
        <w:t> </w:t>
      </w:r>
      <w:r>
        <w:rPr/>
        <w:t>by</w:t>
      </w:r>
      <w:r>
        <w:rPr>
          <w:spacing w:val="3"/>
        </w:rPr>
        <w:t> </w:t>
      </w:r>
      <w:r>
        <w:rPr/>
        <w:t>itself</w:t>
      </w:r>
      <w:r>
        <w:rPr>
          <w:spacing w:val="8"/>
        </w:rPr>
        <w:t> </w:t>
      </w:r>
      <w:r>
        <w:rPr>
          <w:spacing w:val="-4"/>
        </w:rPr>
        <w:t>acts</w:t>
      </w:r>
    </w:p>
    <w:p>
      <w:pPr>
        <w:spacing w:after="0" w:line="480" w:lineRule="auto"/>
        <w:jc w:val="both"/>
        <w:sectPr>
          <w:pgSz w:w="12240" w:h="15840"/>
          <w:pgMar w:header="0" w:footer="1015" w:top="1360" w:bottom="1200" w:left="1140" w:right="260"/>
        </w:sectPr>
      </w:pPr>
    </w:p>
    <w:p>
      <w:pPr>
        <w:pStyle w:val="BodyText"/>
        <w:spacing w:line="480" w:lineRule="auto" w:before="72"/>
        <w:ind w:right="1176"/>
        <w:jc w:val="both"/>
      </w:pPr>
      <w:r>
        <w:rPr/>
        <w:t>as a catalyst for change in this domain. ICTs by their very nature are tools that encourage and support independent learning. Students using ICTs for learning purposes become immersed in</w:t>
      </w:r>
      <w:r>
        <w:rPr>
          <w:spacing w:val="40"/>
        </w:rPr>
        <w:t> </w:t>
      </w:r>
      <w:r>
        <w:rPr/>
        <w:t>the process of learning and as more and more students use computers as information sources and cognitive</w:t>
      </w:r>
      <w:r>
        <w:rPr>
          <w:spacing w:val="-1"/>
        </w:rPr>
        <w:t> </w:t>
      </w:r>
      <w:r>
        <w:rPr/>
        <w:t>tools, the</w:t>
      </w:r>
      <w:r>
        <w:rPr>
          <w:spacing w:val="-1"/>
        </w:rPr>
        <w:t> </w:t>
      </w:r>
      <w:r>
        <w:rPr/>
        <w:t>influence</w:t>
      </w:r>
      <w:r>
        <w:rPr>
          <w:spacing w:val="-1"/>
        </w:rPr>
        <w:t> </w:t>
      </w:r>
      <w:r>
        <w:rPr/>
        <w:t>of</w:t>
      </w:r>
      <w:r>
        <w:rPr>
          <w:spacing w:val="-1"/>
        </w:rPr>
        <w:t> </w:t>
      </w:r>
      <w:r>
        <w:rPr/>
        <w:t>the</w:t>
      </w:r>
      <w:r>
        <w:rPr>
          <w:spacing w:val="-1"/>
        </w:rPr>
        <w:t> </w:t>
      </w:r>
      <w:r>
        <w:rPr/>
        <w:t>technology</w:t>
      </w:r>
      <w:r>
        <w:rPr>
          <w:spacing w:val="-5"/>
        </w:rPr>
        <w:t> </w:t>
      </w:r>
      <w:r>
        <w:rPr/>
        <w:t>on supporting</w:t>
      </w:r>
      <w:r>
        <w:rPr>
          <w:spacing w:val="-3"/>
        </w:rPr>
        <w:t> </w:t>
      </w:r>
      <w:r>
        <w:rPr/>
        <w:t>how</w:t>
      </w:r>
      <w:r>
        <w:rPr>
          <w:spacing w:val="-1"/>
        </w:rPr>
        <w:t> </w:t>
      </w:r>
      <w:r>
        <w:rPr/>
        <w:t>students learn</w:t>
      </w:r>
      <w:r>
        <w:rPr>
          <w:spacing w:val="-1"/>
        </w:rPr>
        <w:t> </w:t>
      </w:r>
      <w:r>
        <w:rPr/>
        <w:t>will continue</w:t>
      </w:r>
      <w:r>
        <w:rPr>
          <w:spacing w:val="-1"/>
        </w:rPr>
        <w:t> </w:t>
      </w:r>
      <w:r>
        <w:rPr/>
        <w:t>to increase. In the past, the conventional process of teaching has revolved around teachers planning and leading students through a series instructional sequences to achieve a desired learning </w:t>
      </w:r>
      <w:r>
        <w:rPr>
          <w:spacing w:val="-2"/>
        </w:rPr>
        <w:t>outcome.</w:t>
      </w:r>
    </w:p>
    <w:p>
      <w:pPr>
        <w:pStyle w:val="BodyText"/>
        <w:spacing w:before="1"/>
        <w:ind w:left="0"/>
      </w:pPr>
    </w:p>
    <w:p>
      <w:pPr>
        <w:pStyle w:val="BodyText"/>
        <w:spacing w:line="480" w:lineRule="auto"/>
        <w:ind w:right="1180" w:firstLine="719"/>
        <w:jc w:val="both"/>
      </w:pPr>
      <w:r>
        <w:rPr/>
        <w:t>ICTs are also transformational tools which, when used appropriately, can promote the shift to a learner centered environment. ICTs, especially computers and Internet technologies, enable new ways of teaching and learning rather than simply allow teachers and students to do what they have done before in a better way. ICTs have an impact not only on what students should learn, but these also play a major role on how the students should learn (Kozma, 2005).</w:t>
      </w:r>
    </w:p>
    <w:p>
      <w:pPr>
        <w:pStyle w:val="BodyText"/>
        <w:ind w:left="0"/>
      </w:pPr>
    </w:p>
    <w:p>
      <w:pPr>
        <w:pStyle w:val="BodyText"/>
        <w:spacing w:line="480" w:lineRule="auto" w:before="1"/>
        <w:ind w:right="1177" w:firstLine="719"/>
        <w:jc w:val="both"/>
      </w:pPr>
      <w:r>
        <w:rPr/>
        <w:t>Along</w:t>
      </w:r>
      <w:r>
        <w:rPr>
          <w:spacing w:val="-4"/>
        </w:rPr>
        <w:t> </w:t>
      </w:r>
      <w:r>
        <w:rPr/>
        <w:t>with a</w:t>
      </w:r>
      <w:r>
        <w:rPr>
          <w:spacing w:val="-2"/>
        </w:rPr>
        <w:t> </w:t>
      </w:r>
      <w:r>
        <w:rPr/>
        <w:t>shift</w:t>
      </w:r>
      <w:r>
        <w:rPr>
          <w:spacing w:val="-1"/>
        </w:rPr>
        <w:t> </w:t>
      </w:r>
      <w:r>
        <w:rPr/>
        <w:t>of</w:t>
      </w:r>
      <w:r>
        <w:rPr>
          <w:spacing w:val="-2"/>
        </w:rPr>
        <w:t> </w:t>
      </w:r>
      <w:r>
        <w:rPr/>
        <w:t>curricula</w:t>
      </w:r>
      <w:r>
        <w:rPr>
          <w:spacing w:val="-2"/>
        </w:rPr>
        <w:t> </w:t>
      </w:r>
      <w:r>
        <w:rPr/>
        <w:t>from “content-centered” to “competence-based”,</w:t>
      </w:r>
      <w:r>
        <w:rPr>
          <w:spacing w:val="-1"/>
        </w:rPr>
        <w:t> </w:t>
      </w:r>
      <w:r>
        <w:rPr/>
        <w:t>the</w:t>
      </w:r>
      <w:r>
        <w:rPr>
          <w:spacing w:val="-2"/>
        </w:rPr>
        <w:t> </w:t>
      </w:r>
      <w:r>
        <w:rPr/>
        <w:t>mode of curricula delivery has now shifted from “teacher centered” forms of delivery to “student- centered” forms of delivery. ICTs provide motivation to Learn. ICTs such as videos, television and multimedia computer software that combine text, sound, and colorful moving images can be used to provide challenging and authentic content that will engage the student in the learning process. ICTs help in providing a catalyst for rethinking teaching practice (Flecknoe,2002; McCormick &amp; Scrimshaw, 2001) developing the kind of graduates and citizens required in an information society (Department of Education, 2001); improving educational outcomes (especially pass rates) and enhancing and improving the quality of teaching and learning (Wagner, 2001; Garrison &amp; Anderson, 2003).</w:t>
      </w:r>
    </w:p>
    <w:p>
      <w:pPr>
        <w:spacing w:after="0" w:line="480" w:lineRule="auto"/>
        <w:jc w:val="both"/>
        <w:sectPr>
          <w:pgSz w:w="12240" w:h="15840"/>
          <w:pgMar w:header="0" w:footer="1015" w:top="1360" w:bottom="1200" w:left="1140" w:right="260"/>
        </w:sectPr>
      </w:pPr>
    </w:p>
    <w:p>
      <w:pPr>
        <w:pStyle w:val="BodyText"/>
        <w:spacing w:line="480" w:lineRule="auto" w:before="72"/>
        <w:ind w:right="1175" w:firstLine="719"/>
        <w:jc w:val="both"/>
      </w:pPr>
      <w:r>
        <w:rPr/>
        <w:t>ICTs can help deepen students‟ content knowledge, engage them in constructing their own knowledge, and support the development of complex thinking skills (Kozma, 2005; Kulik, 2003; Webb &amp; Cox, 2004). Studies have identified a variety of constructivist learning strategies (e.g., students work in collaborative groups or students create products that represent what they are learning) that can change the way students interact with the content (Windschitl, 2002). Academics and students who use ICTs gain deeper understanding of complex topics and</w:t>
      </w:r>
      <w:r>
        <w:rPr>
          <w:spacing w:val="40"/>
        </w:rPr>
        <w:t> </w:t>
      </w:r>
      <w:r>
        <w:rPr/>
        <w:t>concepts and are more likely to recall information and use it to solve problems outside the classroom (Apple Computer, 2002). In addition, through ICTs, Academics and students extend and deepen their knowledge, investigation, and inquiry according to their needs and interest</w:t>
      </w:r>
      <w:r>
        <w:rPr>
          <w:spacing w:val="40"/>
        </w:rPr>
        <w:t> </w:t>
      </w:r>
      <w:r>
        <w:rPr/>
        <w:t>when access to information is available on multiple levels (CEO Forum on Education and Technology, 2001). Babalobi (2010) acknowledges that ICT is the processing and maintenance</w:t>
      </w:r>
      <w:r>
        <w:rPr>
          <w:spacing w:val="40"/>
        </w:rPr>
        <w:t> </w:t>
      </w:r>
      <w:r>
        <w:rPr/>
        <w:t>of information, and the use of all forms of computer, communication, network and mobile technologies to mediate information.</w:t>
      </w:r>
    </w:p>
    <w:p>
      <w:pPr>
        <w:pStyle w:val="Heading3"/>
        <w:numPr>
          <w:ilvl w:val="1"/>
          <w:numId w:val="8"/>
        </w:numPr>
        <w:tabs>
          <w:tab w:pos="1019" w:val="left" w:leader="none"/>
        </w:tabs>
        <w:spacing w:line="240" w:lineRule="auto" w:before="208" w:after="0"/>
        <w:ind w:left="1019" w:right="0" w:hanging="719"/>
        <w:jc w:val="both"/>
      </w:pPr>
      <w:r>
        <w:rPr/>
        <w:t>Lecturers’</w:t>
      </w:r>
      <w:r>
        <w:rPr>
          <w:spacing w:val="-2"/>
        </w:rPr>
        <w:t> </w:t>
      </w:r>
      <w:r>
        <w:rPr/>
        <w:t>Attitude</w:t>
      </w:r>
      <w:r>
        <w:rPr>
          <w:spacing w:val="-3"/>
        </w:rPr>
        <w:t> </w:t>
      </w:r>
      <w:r>
        <w:rPr/>
        <w:t>on</w:t>
      </w:r>
      <w:r>
        <w:rPr>
          <w:spacing w:val="-2"/>
        </w:rPr>
        <w:t> </w:t>
      </w:r>
      <w:r>
        <w:rPr/>
        <w:t>the</w:t>
      </w:r>
      <w:r>
        <w:rPr>
          <w:spacing w:val="-3"/>
        </w:rPr>
        <w:t> </w:t>
      </w:r>
      <w:r>
        <w:rPr/>
        <w:t>Utilization</w:t>
      </w:r>
      <w:r>
        <w:rPr>
          <w:spacing w:val="-1"/>
        </w:rPr>
        <w:t> </w:t>
      </w:r>
      <w:r>
        <w:rPr/>
        <w:t>of</w:t>
      </w:r>
      <w:r>
        <w:rPr>
          <w:spacing w:val="-1"/>
        </w:rPr>
        <w:t> </w:t>
      </w:r>
      <w:r>
        <w:rPr>
          <w:spacing w:val="-4"/>
        </w:rPr>
        <w:t>ICTs</w:t>
      </w:r>
    </w:p>
    <w:p>
      <w:pPr>
        <w:pStyle w:val="BodyText"/>
        <w:spacing w:line="480" w:lineRule="auto" w:before="269"/>
        <w:ind w:right="1179" w:firstLine="719"/>
        <w:jc w:val="both"/>
      </w:pPr>
      <w:r>
        <w:rPr/>
        <w:t>Simply having ICTs in schools will not guarantee their effective use. Regardless of the quantity and quality of technologies placed in classrooms, the key to how those tools are used is the teacher; therefore teachers must have the competence and the right attitude towards technology</w:t>
      </w:r>
      <w:r>
        <w:rPr>
          <w:spacing w:val="-7"/>
        </w:rPr>
        <w:t> </w:t>
      </w:r>
      <w:r>
        <w:rPr/>
        <w:t>(Kadel,</w:t>
      </w:r>
      <w:r>
        <w:rPr>
          <w:spacing w:val="-5"/>
        </w:rPr>
        <w:t> </w:t>
      </w:r>
      <w:r>
        <w:rPr/>
        <w:t>2005).</w:t>
      </w:r>
      <w:r>
        <w:rPr>
          <w:spacing w:val="-5"/>
        </w:rPr>
        <w:t> </w:t>
      </w:r>
      <w:r>
        <w:rPr/>
        <w:t>Attitudes</w:t>
      </w:r>
      <w:r>
        <w:rPr>
          <w:spacing w:val="-6"/>
        </w:rPr>
        <w:t> </w:t>
      </w:r>
      <w:r>
        <w:rPr/>
        <w:t>refer</w:t>
      </w:r>
      <w:r>
        <w:rPr>
          <w:spacing w:val="-4"/>
        </w:rPr>
        <w:t> </w:t>
      </w:r>
      <w:r>
        <w:rPr/>
        <w:t>to</w:t>
      </w:r>
      <w:r>
        <w:rPr>
          <w:spacing w:val="-5"/>
        </w:rPr>
        <w:t> </w:t>
      </w:r>
      <w:r>
        <w:rPr/>
        <w:t>one‟s</w:t>
      </w:r>
      <w:r>
        <w:rPr>
          <w:spacing w:val="-3"/>
        </w:rPr>
        <w:t> </w:t>
      </w:r>
      <w:r>
        <w:rPr/>
        <w:t>positive</w:t>
      </w:r>
      <w:r>
        <w:rPr>
          <w:spacing w:val="-6"/>
        </w:rPr>
        <w:t> </w:t>
      </w:r>
      <w:r>
        <w:rPr/>
        <w:t>or</w:t>
      </w:r>
      <w:r>
        <w:rPr>
          <w:spacing w:val="-5"/>
        </w:rPr>
        <w:t> </w:t>
      </w:r>
      <w:r>
        <w:rPr/>
        <w:t>negative</w:t>
      </w:r>
      <w:r>
        <w:rPr>
          <w:spacing w:val="-6"/>
        </w:rPr>
        <w:t> </w:t>
      </w:r>
      <w:r>
        <w:rPr/>
        <w:t>judgment</w:t>
      </w:r>
      <w:r>
        <w:rPr>
          <w:spacing w:val="-5"/>
        </w:rPr>
        <w:t> </w:t>
      </w:r>
      <w:r>
        <w:rPr/>
        <w:t>about</w:t>
      </w:r>
      <w:r>
        <w:rPr>
          <w:spacing w:val="-5"/>
        </w:rPr>
        <w:t> </w:t>
      </w:r>
      <w:r>
        <w:rPr/>
        <w:t>a</w:t>
      </w:r>
      <w:r>
        <w:rPr>
          <w:spacing w:val="-4"/>
        </w:rPr>
        <w:t> </w:t>
      </w:r>
      <w:r>
        <w:rPr/>
        <w:t>concrete subject. Attitudes are determined by the analysis of the information regarding the result of an action and by the positive or negative evaluation of these results (Ajzen &amp; Fishbein, 1980).</w:t>
      </w:r>
    </w:p>
    <w:p>
      <w:pPr>
        <w:pStyle w:val="BodyText"/>
        <w:spacing w:before="1"/>
        <w:ind w:left="0"/>
      </w:pPr>
    </w:p>
    <w:p>
      <w:pPr>
        <w:pStyle w:val="BodyText"/>
        <w:spacing w:line="480" w:lineRule="auto"/>
        <w:ind w:right="1178" w:firstLine="719"/>
        <w:jc w:val="both"/>
      </w:pPr>
      <w:r>
        <w:rPr/>
        <w:t>There is a common saying that attitude determines altitude. Studies have established</w:t>
      </w:r>
      <w:r>
        <w:rPr>
          <w:spacing w:val="40"/>
        </w:rPr>
        <w:t> </w:t>
      </w:r>
      <w:r>
        <w:rPr/>
        <w:t>close</w:t>
      </w:r>
      <w:r>
        <w:rPr>
          <w:spacing w:val="-3"/>
        </w:rPr>
        <w:t> </w:t>
      </w:r>
      <w:r>
        <w:rPr/>
        <w:t>links</w:t>
      </w:r>
      <w:r>
        <w:rPr>
          <w:spacing w:val="-2"/>
        </w:rPr>
        <w:t> </w:t>
      </w:r>
      <w:r>
        <w:rPr/>
        <w:t>and</w:t>
      </w:r>
      <w:r>
        <w:rPr>
          <w:spacing w:val="-2"/>
        </w:rPr>
        <w:t> </w:t>
      </w:r>
      <w:r>
        <w:rPr/>
        <w:t>affinities</w:t>
      </w:r>
      <w:r>
        <w:rPr>
          <w:spacing w:val="-2"/>
        </w:rPr>
        <w:t> </w:t>
      </w:r>
      <w:r>
        <w:rPr/>
        <w:t>between</w:t>
      </w:r>
      <w:r>
        <w:rPr>
          <w:spacing w:val="-2"/>
        </w:rPr>
        <w:t> </w:t>
      </w:r>
      <w:r>
        <w:rPr/>
        <w:t>teachers‟</w:t>
      </w:r>
      <w:r>
        <w:rPr>
          <w:spacing w:val="-1"/>
        </w:rPr>
        <w:t> </w:t>
      </w:r>
      <w:r>
        <w:rPr/>
        <w:t>attitude</w:t>
      </w:r>
      <w:r>
        <w:rPr>
          <w:spacing w:val="-3"/>
        </w:rPr>
        <w:t> </w:t>
      </w:r>
      <w:r>
        <w:rPr/>
        <w:t>and</w:t>
      </w:r>
      <w:r>
        <w:rPr>
          <w:spacing w:val="-2"/>
        </w:rPr>
        <w:t> </w:t>
      </w:r>
      <w:r>
        <w:rPr/>
        <w:t>their</w:t>
      </w:r>
      <w:r>
        <w:rPr>
          <w:spacing w:val="-3"/>
        </w:rPr>
        <w:t> </w:t>
      </w:r>
      <w:r>
        <w:rPr/>
        <w:t>use</w:t>
      </w:r>
      <w:r>
        <w:rPr>
          <w:spacing w:val="-3"/>
        </w:rPr>
        <w:t> </w:t>
      </w:r>
      <w:r>
        <w:rPr/>
        <w:t>of</w:t>
      </w:r>
      <w:r>
        <w:rPr>
          <w:spacing w:val="-1"/>
        </w:rPr>
        <w:t> </w:t>
      </w:r>
      <w:r>
        <w:rPr/>
        <w:t>ICTs. More</w:t>
      </w:r>
      <w:r>
        <w:rPr>
          <w:spacing w:val="-4"/>
        </w:rPr>
        <w:t> </w:t>
      </w:r>
      <w:r>
        <w:rPr/>
        <w:t>positive</w:t>
      </w:r>
      <w:r>
        <w:rPr>
          <w:spacing w:val="-3"/>
        </w:rPr>
        <w:t> </w:t>
      </w:r>
      <w:r>
        <w:rPr/>
        <w:t>attitudes towards</w:t>
      </w:r>
      <w:r>
        <w:rPr>
          <w:spacing w:val="43"/>
        </w:rPr>
        <w:t> </w:t>
      </w:r>
      <w:r>
        <w:rPr/>
        <w:t>the</w:t>
      </w:r>
      <w:r>
        <w:rPr>
          <w:spacing w:val="46"/>
        </w:rPr>
        <w:t> </w:t>
      </w:r>
      <w:r>
        <w:rPr/>
        <w:t>computer</w:t>
      </w:r>
      <w:r>
        <w:rPr>
          <w:spacing w:val="48"/>
        </w:rPr>
        <w:t> </w:t>
      </w:r>
      <w:r>
        <w:rPr/>
        <w:t>were</w:t>
      </w:r>
      <w:r>
        <w:rPr>
          <w:spacing w:val="47"/>
        </w:rPr>
        <w:t> </w:t>
      </w:r>
      <w:r>
        <w:rPr/>
        <w:t>associated</w:t>
      </w:r>
      <w:r>
        <w:rPr>
          <w:spacing w:val="46"/>
        </w:rPr>
        <w:t> </w:t>
      </w:r>
      <w:r>
        <w:rPr/>
        <w:t>with</w:t>
      </w:r>
      <w:r>
        <w:rPr>
          <w:spacing w:val="46"/>
        </w:rPr>
        <w:t> </w:t>
      </w:r>
      <w:r>
        <w:rPr/>
        <w:t>a</w:t>
      </w:r>
      <w:r>
        <w:rPr>
          <w:spacing w:val="47"/>
        </w:rPr>
        <w:t> </w:t>
      </w:r>
      <w:r>
        <w:rPr/>
        <w:t>higher</w:t>
      </w:r>
      <w:r>
        <w:rPr>
          <w:spacing w:val="46"/>
        </w:rPr>
        <w:t> </w:t>
      </w:r>
      <w:r>
        <w:rPr/>
        <w:t>level</w:t>
      </w:r>
      <w:r>
        <w:rPr>
          <w:spacing w:val="47"/>
        </w:rPr>
        <w:t> </w:t>
      </w:r>
      <w:r>
        <w:rPr/>
        <w:t>of</w:t>
      </w:r>
      <w:r>
        <w:rPr>
          <w:spacing w:val="46"/>
        </w:rPr>
        <w:t> </w:t>
      </w:r>
      <w:r>
        <w:rPr/>
        <w:t>computer</w:t>
      </w:r>
      <w:r>
        <w:rPr>
          <w:spacing w:val="46"/>
        </w:rPr>
        <w:t> </w:t>
      </w:r>
      <w:r>
        <w:rPr/>
        <w:t>experience</w:t>
      </w:r>
      <w:r>
        <w:rPr>
          <w:spacing w:val="48"/>
        </w:rPr>
        <w:t> </w:t>
      </w:r>
      <w:r>
        <w:rPr/>
        <w:t>(Dyck</w:t>
      </w:r>
      <w:r>
        <w:rPr>
          <w:spacing w:val="51"/>
        </w:rPr>
        <w:t> </w:t>
      </w:r>
      <w:r>
        <w:rPr>
          <w:spacing w:val="-10"/>
        </w:rPr>
        <w:t>&amp;</w:t>
      </w:r>
    </w:p>
    <w:p>
      <w:pPr>
        <w:spacing w:after="0" w:line="480" w:lineRule="auto"/>
        <w:jc w:val="both"/>
        <w:sectPr>
          <w:pgSz w:w="12240" w:h="15840"/>
          <w:pgMar w:header="0" w:footer="1015" w:top="1360" w:bottom="1200" w:left="1140" w:right="260"/>
        </w:sectPr>
      </w:pPr>
    </w:p>
    <w:p>
      <w:pPr>
        <w:pStyle w:val="BodyText"/>
        <w:spacing w:line="480" w:lineRule="auto" w:before="72"/>
        <w:ind w:right="1175"/>
        <w:jc w:val="both"/>
      </w:pPr>
      <w:r>
        <w:rPr/>
        <w:t>Smither, 1995; Teo, 2008). Students‟ confidence on ICT can be explained through the attitude and</w:t>
      </w:r>
      <w:r>
        <w:rPr>
          <w:spacing w:val="-4"/>
        </w:rPr>
        <w:t> </w:t>
      </w:r>
      <w:r>
        <w:rPr/>
        <w:t>behaviors</w:t>
      </w:r>
      <w:r>
        <w:rPr>
          <w:spacing w:val="-4"/>
        </w:rPr>
        <w:t> </w:t>
      </w:r>
      <w:r>
        <w:rPr/>
        <w:t>of</w:t>
      </w:r>
      <w:r>
        <w:rPr>
          <w:spacing w:val="-3"/>
        </w:rPr>
        <w:t> </w:t>
      </w:r>
      <w:r>
        <w:rPr/>
        <w:t>their</w:t>
      </w:r>
      <w:r>
        <w:rPr>
          <w:spacing w:val="-5"/>
        </w:rPr>
        <w:t> </w:t>
      </w:r>
      <w:r>
        <w:rPr/>
        <w:t>teachers.</w:t>
      </w:r>
      <w:r>
        <w:rPr>
          <w:spacing w:val="-2"/>
        </w:rPr>
        <w:t> </w:t>
      </w:r>
      <w:r>
        <w:rPr/>
        <w:t>Teachers‟</w:t>
      </w:r>
      <w:r>
        <w:rPr>
          <w:spacing w:val="-5"/>
        </w:rPr>
        <w:t> </w:t>
      </w:r>
      <w:r>
        <w:rPr/>
        <w:t>behavior</w:t>
      </w:r>
      <w:r>
        <w:rPr>
          <w:spacing w:val="-5"/>
        </w:rPr>
        <w:t> </w:t>
      </w:r>
      <w:r>
        <w:rPr/>
        <w:t>is</w:t>
      </w:r>
      <w:r>
        <w:rPr>
          <w:spacing w:val="-4"/>
        </w:rPr>
        <w:t> </w:t>
      </w:r>
      <w:r>
        <w:rPr/>
        <w:t>a</w:t>
      </w:r>
      <w:r>
        <w:rPr>
          <w:spacing w:val="-3"/>
        </w:rPr>
        <w:t> </w:t>
      </w:r>
      <w:r>
        <w:rPr/>
        <w:t>critical</w:t>
      </w:r>
      <w:r>
        <w:rPr>
          <w:spacing w:val="-2"/>
        </w:rPr>
        <w:t> </w:t>
      </w:r>
      <w:r>
        <w:rPr/>
        <w:t>influence</w:t>
      </w:r>
      <w:r>
        <w:rPr>
          <w:spacing w:val="-5"/>
        </w:rPr>
        <w:t> </w:t>
      </w:r>
      <w:r>
        <w:rPr/>
        <w:t>on</w:t>
      </w:r>
      <w:r>
        <w:rPr>
          <w:spacing w:val="-4"/>
        </w:rPr>
        <w:t> </w:t>
      </w:r>
      <w:r>
        <w:rPr/>
        <w:t>students‟</w:t>
      </w:r>
      <w:r>
        <w:rPr>
          <w:spacing w:val="-5"/>
        </w:rPr>
        <w:t> </w:t>
      </w:r>
      <w:r>
        <w:rPr/>
        <w:t>confidence and attitude towards ICT as they provide important role model to their students (Derbyshire, 2003). The literature suggests that lack of adequate training and experience is one of the main reasons why teachers do not use technology in their teaching. This also eventuates in teachers‟ negative attitude towards computer and technology. In addition, lack of confidence leads to reluctance to use computers by the teachers (Kumar &amp; Kumar, 2003).</w:t>
      </w:r>
    </w:p>
    <w:p>
      <w:pPr>
        <w:pStyle w:val="BodyText"/>
        <w:spacing w:line="480" w:lineRule="auto" w:before="1"/>
        <w:ind w:right="1177" w:firstLine="719"/>
        <w:jc w:val="both"/>
      </w:pPr>
      <w:r>
        <w:rPr/>
        <w:t>Attitude of pre-service and in-service teachers towards computer and technology skills can be improved by integrating technology into teacher education (Zammit, 1992). Finding has revealed that a significant relationship exist between computer attitude and its use in institutions for pre-service teachers (Khine, 2001), and also for serving teachers in the affective attitude, general usefulness, behavioral control, and pedagogical use (Yuen &amp; Ma, 2002). Attitude is a major predictor of future computer use. Lee (1997) indicated the importance of appropriate responses to the trainee‟s feelings about using ICT as one of the factors critical to success.</w:t>
      </w:r>
    </w:p>
    <w:p>
      <w:pPr>
        <w:pStyle w:val="BodyText"/>
        <w:spacing w:before="1"/>
        <w:ind w:left="0"/>
      </w:pPr>
    </w:p>
    <w:p>
      <w:pPr>
        <w:pStyle w:val="BodyText"/>
        <w:spacing w:line="480" w:lineRule="auto"/>
        <w:ind w:right="1173" w:firstLine="719"/>
        <w:jc w:val="both"/>
      </w:pPr>
      <w:r>
        <w:rPr/>
        <w:t>Literature suggests that lack of adequate training and experience is one of the main reasons why teachers do not apply technology utilization in their teaching. This also eventuates</w:t>
      </w:r>
      <w:r>
        <w:rPr>
          <w:spacing w:val="40"/>
        </w:rPr>
        <w:t> </w:t>
      </w:r>
      <w:r>
        <w:rPr/>
        <w:t>in teachers‟ negative attitude towards computer and technology. In addition, lack of confidence leads to reluctance to use computers by the teachers (Kumar &amp; Kumar, 2003). Attitude of pre- service and in-service teachers towards computer and technology skills can be improved by integrating technology into teacher education (Zammit, 1992). Findings have revealed that a significant relationship exist between computer attitude and its use in institutions for pre-service teachers (Khine, 2001), and also for serving teachers in the affective attitude, general usefulness, behavioral</w:t>
      </w:r>
      <w:r>
        <w:rPr>
          <w:spacing w:val="35"/>
        </w:rPr>
        <w:t> </w:t>
      </w:r>
      <w:r>
        <w:rPr/>
        <w:t>control,</w:t>
      </w:r>
      <w:r>
        <w:rPr>
          <w:spacing w:val="32"/>
        </w:rPr>
        <w:t> </w:t>
      </w:r>
      <w:r>
        <w:rPr/>
        <w:t>and</w:t>
      </w:r>
      <w:r>
        <w:rPr>
          <w:spacing w:val="35"/>
        </w:rPr>
        <w:t> </w:t>
      </w:r>
      <w:r>
        <w:rPr/>
        <w:t>pedagogical</w:t>
      </w:r>
      <w:r>
        <w:rPr>
          <w:spacing w:val="32"/>
        </w:rPr>
        <w:t> </w:t>
      </w:r>
      <w:r>
        <w:rPr/>
        <w:t>use</w:t>
      </w:r>
      <w:r>
        <w:rPr>
          <w:spacing w:val="32"/>
        </w:rPr>
        <w:t> </w:t>
      </w:r>
      <w:r>
        <w:rPr/>
        <w:t>(Yuen</w:t>
      </w:r>
      <w:r>
        <w:rPr>
          <w:spacing w:val="34"/>
        </w:rPr>
        <w:t> </w:t>
      </w:r>
      <w:r>
        <w:rPr/>
        <w:t>&amp;</w:t>
      </w:r>
      <w:r>
        <w:rPr>
          <w:spacing w:val="31"/>
        </w:rPr>
        <w:t> </w:t>
      </w:r>
      <w:r>
        <w:rPr/>
        <w:t>Ma,</w:t>
      </w:r>
      <w:r>
        <w:rPr>
          <w:spacing w:val="31"/>
        </w:rPr>
        <w:t> </w:t>
      </w:r>
      <w:r>
        <w:rPr/>
        <w:t>2002).</w:t>
      </w:r>
      <w:r>
        <w:rPr>
          <w:spacing w:val="32"/>
        </w:rPr>
        <w:t> </w:t>
      </w:r>
      <w:r>
        <w:rPr/>
        <w:t>Attitude</w:t>
      </w:r>
      <w:r>
        <w:rPr>
          <w:spacing w:val="31"/>
        </w:rPr>
        <w:t> </w:t>
      </w:r>
      <w:r>
        <w:rPr/>
        <w:t>is</w:t>
      </w:r>
      <w:r>
        <w:rPr>
          <w:spacing w:val="33"/>
        </w:rPr>
        <w:t> </w:t>
      </w:r>
      <w:r>
        <w:rPr/>
        <w:t>a</w:t>
      </w:r>
      <w:r>
        <w:rPr>
          <w:spacing w:val="32"/>
        </w:rPr>
        <w:t> </w:t>
      </w:r>
      <w:r>
        <w:rPr/>
        <w:t>major</w:t>
      </w:r>
      <w:r>
        <w:rPr>
          <w:spacing w:val="31"/>
        </w:rPr>
        <w:t> </w:t>
      </w:r>
      <w:r>
        <w:rPr/>
        <w:t>predictor</w:t>
      </w:r>
      <w:r>
        <w:rPr>
          <w:spacing w:val="32"/>
        </w:rPr>
        <w:t> </w:t>
      </w:r>
      <w:r>
        <w:rPr>
          <w:spacing w:val="-5"/>
        </w:rPr>
        <w:t>of</w:t>
      </w:r>
    </w:p>
    <w:p>
      <w:pPr>
        <w:spacing w:after="0" w:line="480" w:lineRule="auto"/>
        <w:jc w:val="both"/>
        <w:sectPr>
          <w:pgSz w:w="12240" w:h="15840"/>
          <w:pgMar w:header="0" w:footer="1015" w:top="1360" w:bottom="1200" w:left="1140" w:right="260"/>
        </w:sectPr>
      </w:pPr>
    </w:p>
    <w:p>
      <w:pPr>
        <w:pStyle w:val="BodyText"/>
        <w:spacing w:line="480" w:lineRule="auto" w:before="72"/>
        <w:ind w:right="1179"/>
      </w:pPr>
      <w:r>
        <w:rPr/>
        <w:t>future computer use. Lee (1997) study indicated the importance of appropriate responses to the</w:t>
      </w:r>
      <w:r>
        <w:rPr>
          <w:spacing w:val="40"/>
        </w:rPr>
        <w:t> </w:t>
      </w:r>
      <w:r>
        <w:rPr/>
        <w:t>trainee‟s feelings about using ICT as one of the factors critical to success.</w:t>
      </w:r>
    </w:p>
    <w:p>
      <w:pPr>
        <w:pStyle w:val="BodyText"/>
        <w:ind w:left="0"/>
      </w:pPr>
    </w:p>
    <w:p>
      <w:pPr>
        <w:pStyle w:val="BodyText"/>
        <w:spacing w:line="480" w:lineRule="auto"/>
        <w:ind w:right="1181" w:firstLine="719"/>
        <w:jc w:val="both"/>
      </w:pPr>
      <w:r>
        <w:rPr/>
        <w:t>Thus, there is the need to take care of the emotional needs of student teachers as attitude is a major predictor of future ICT use. Student teachers have positive attitude and are highly enthusiastic about interactive whiteboards as an important feature of teaching and learning, and this motivated them to practice using the technology (Kennewell &amp; Morgan, 2003)</w:t>
      </w:r>
    </w:p>
    <w:p>
      <w:pPr>
        <w:pStyle w:val="BodyText"/>
        <w:spacing w:before="207"/>
        <w:ind w:left="0"/>
      </w:pPr>
    </w:p>
    <w:p>
      <w:pPr>
        <w:pStyle w:val="Heading3"/>
        <w:numPr>
          <w:ilvl w:val="1"/>
          <w:numId w:val="8"/>
        </w:numPr>
        <w:tabs>
          <w:tab w:pos="1019" w:val="left" w:leader="none"/>
        </w:tabs>
        <w:spacing w:line="240" w:lineRule="auto" w:before="0" w:after="0"/>
        <w:ind w:left="1019" w:right="0" w:hanging="719"/>
        <w:jc w:val="both"/>
      </w:pPr>
      <w:r>
        <w:rPr/>
        <w:t>Lecturers’</w:t>
      </w:r>
      <w:r>
        <w:rPr>
          <w:spacing w:val="-3"/>
        </w:rPr>
        <w:t> </w:t>
      </w:r>
      <w:r>
        <w:rPr/>
        <w:t>Competence</w:t>
      </w:r>
      <w:r>
        <w:rPr>
          <w:spacing w:val="-2"/>
        </w:rPr>
        <w:t> </w:t>
      </w:r>
      <w:r>
        <w:rPr/>
        <w:t>on</w:t>
      </w:r>
      <w:r>
        <w:rPr>
          <w:spacing w:val="-2"/>
        </w:rPr>
        <w:t> </w:t>
      </w:r>
      <w:r>
        <w:rPr/>
        <w:t>the</w:t>
      </w:r>
      <w:r>
        <w:rPr>
          <w:spacing w:val="-4"/>
        </w:rPr>
        <w:t> </w:t>
      </w:r>
      <w:r>
        <w:rPr/>
        <w:t>Utilization</w:t>
      </w:r>
      <w:r>
        <w:rPr>
          <w:spacing w:val="-2"/>
        </w:rPr>
        <w:t> </w:t>
      </w:r>
      <w:r>
        <w:rPr/>
        <w:t>of</w:t>
      </w:r>
      <w:r>
        <w:rPr>
          <w:spacing w:val="-1"/>
        </w:rPr>
        <w:t> </w:t>
      </w:r>
      <w:r>
        <w:rPr>
          <w:spacing w:val="-4"/>
        </w:rPr>
        <w:t>ICTs</w:t>
      </w:r>
    </w:p>
    <w:p>
      <w:pPr>
        <w:pStyle w:val="BodyText"/>
        <w:spacing w:line="480" w:lineRule="auto" w:before="269"/>
        <w:ind w:right="1175" w:firstLine="719"/>
        <w:jc w:val="both"/>
      </w:pPr>
      <w:r>
        <w:rPr/>
        <w:t>Regardless of the quantity and quality of technology available in classrooms, the key to how ICTs are used is the lecturer; therefore, lecturers must have the competence and the right attitude to-wards technology (Kadel, 2005). Competence is defined as the ability</w:t>
      </w:r>
      <w:r>
        <w:rPr>
          <w:spacing w:val="-3"/>
        </w:rPr>
        <w:t> </w:t>
      </w:r>
      <w:r>
        <w:rPr/>
        <w:t>to combine and apply relevant attributes to particular tasks in particular contexts. These attributes include high levels of knowledge, values, skill, personal dispositions, sensitivities and capabilities, and the ability to put those combinations into practice in an appropriate way (Commonwealth Department of Educa-tion, Science and Training, 2002). An ICT competency describes what a lecturer should know to be able to use technology in his/her professional practice. Kirschner and Woperies (2003) highlighted some major ICT competencies lecturers require. These include competency in making personal use of ICT, mastery of a range of educational paradigms that make use of ICT, making use of ICT as minds tools, using ICT as tool for teaching, mastering a range of assessment paradigms which involves use of ICT and understanding the policy dimensions of the use of ICT for teaching and learning. In Nigeria, higher education institutions still</w:t>
      </w:r>
      <w:r>
        <w:rPr>
          <w:spacing w:val="-2"/>
        </w:rPr>
        <w:t> </w:t>
      </w:r>
      <w:r>
        <w:rPr/>
        <w:t>have</w:t>
      </w:r>
      <w:r>
        <w:rPr>
          <w:spacing w:val="-3"/>
        </w:rPr>
        <w:t> </w:t>
      </w:r>
      <w:r>
        <w:rPr/>
        <w:t>a</w:t>
      </w:r>
      <w:r>
        <w:rPr>
          <w:spacing w:val="-3"/>
        </w:rPr>
        <w:t> </w:t>
      </w:r>
      <w:r>
        <w:rPr/>
        <w:t>long</w:t>
      </w:r>
      <w:r>
        <w:rPr>
          <w:spacing w:val="-2"/>
        </w:rPr>
        <w:t> </w:t>
      </w:r>
      <w:r>
        <w:rPr/>
        <w:t>way</w:t>
      </w:r>
      <w:r>
        <w:rPr>
          <w:spacing w:val="-6"/>
        </w:rPr>
        <w:t> </w:t>
      </w:r>
      <w:r>
        <w:rPr/>
        <w:t>to make</w:t>
      </w:r>
      <w:r>
        <w:rPr>
          <w:spacing w:val="-4"/>
        </w:rPr>
        <w:t> </w:t>
      </w:r>
      <w:r>
        <w:rPr/>
        <w:t>optimal</w:t>
      </w:r>
      <w:r>
        <w:rPr>
          <w:spacing w:val="-2"/>
        </w:rPr>
        <w:t> </w:t>
      </w:r>
      <w:r>
        <w:rPr/>
        <w:t>use</w:t>
      </w:r>
      <w:r>
        <w:rPr>
          <w:spacing w:val="-1"/>
        </w:rPr>
        <w:t> </w:t>
      </w:r>
      <w:r>
        <w:rPr/>
        <w:t>of ICT</w:t>
      </w:r>
      <w:r>
        <w:rPr>
          <w:spacing w:val="-1"/>
        </w:rPr>
        <w:t> </w:t>
      </w:r>
      <w:r>
        <w:rPr/>
        <w:t>in</w:t>
      </w:r>
      <w:r>
        <w:rPr>
          <w:spacing w:val="-2"/>
        </w:rPr>
        <w:t> </w:t>
      </w:r>
      <w:r>
        <w:rPr/>
        <w:t>the</w:t>
      </w:r>
      <w:r>
        <w:rPr>
          <w:spacing w:val="-3"/>
        </w:rPr>
        <w:t> </w:t>
      </w:r>
      <w:r>
        <w:rPr/>
        <w:t>learning</w:t>
      </w:r>
      <w:r>
        <w:rPr>
          <w:spacing w:val="-5"/>
        </w:rPr>
        <w:t> </w:t>
      </w:r>
      <w:r>
        <w:rPr/>
        <w:t>process as</w:t>
      </w:r>
      <w:r>
        <w:rPr>
          <w:spacing w:val="-2"/>
        </w:rPr>
        <w:t> </w:t>
      </w:r>
      <w:r>
        <w:rPr/>
        <w:t>the</w:t>
      </w:r>
      <w:r>
        <w:rPr>
          <w:spacing w:val="-1"/>
        </w:rPr>
        <w:t> </w:t>
      </w:r>
      <w:r>
        <w:rPr/>
        <w:t>ICT</w:t>
      </w:r>
      <w:r>
        <w:rPr>
          <w:spacing w:val="-1"/>
        </w:rPr>
        <w:t> </w:t>
      </w:r>
      <w:r>
        <w:rPr/>
        <w:t>competencies of the majority of teachers at this level is at the basic level, if they have any at all.</w:t>
      </w:r>
    </w:p>
    <w:p>
      <w:pPr>
        <w:spacing w:after="0" w:line="480" w:lineRule="auto"/>
        <w:jc w:val="both"/>
        <w:sectPr>
          <w:pgSz w:w="12240" w:h="15840"/>
          <w:pgMar w:header="0" w:footer="1015" w:top="1360" w:bottom="1200" w:left="1140" w:right="260"/>
        </w:sectPr>
      </w:pPr>
    </w:p>
    <w:p>
      <w:pPr>
        <w:pStyle w:val="BodyText"/>
        <w:spacing w:line="480" w:lineRule="auto" w:before="72"/>
        <w:ind w:right="1176" w:firstLine="719"/>
        <w:jc w:val="both"/>
      </w:pPr>
      <w:r>
        <w:rPr/>
        <w:t>At the global level UNESCO designed a competency</w:t>
      </w:r>
      <w:r>
        <w:rPr>
          <w:spacing w:val="-1"/>
        </w:rPr>
        <w:t> </w:t>
      </w:r>
      <w:r>
        <w:rPr/>
        <w:t>framework for teachers (ICT-CFT), which was launched in 2008 to help educational policy-makers and curriculum developers identify the skills teachers need to harness technology in education (UNESCO, 2002). The Competency Standards were developed in cooperation with Cisco, Intel, and Microsoft, as well as the International Society for Technology in Education (ISTE).The framework was created by crossing three approaches to ICT integration in education (Technology Literacy, Knowledge Deepening, and Knowledge Creation) with the six components of the educational system (Policy &amp; Vision, Cur-riculum &amp; Assessment, Pedagogy, ICT, Organization &amp; Administration, and Teacher Profes-sional Development).</w:t>
      </w:r>
    </w:p>
    <w:p>
      <w:pPr>
        <w:pStyle w:val="BodyText"/>
        <w:spacing w:before="1"/>
        <w:ind w:left="0"/>
      </w:pPr>
    </w:p>
    <w:p>
      <w:pPr>
        <w:pStyle w:val="BodyText"/>
        <w:spacing w:line="480" w:lineRule="auto"/>
        <w:ind w:right="1174" w:firstLine="719"/>
        <w:jc w:val="both"/>
      </w:pPr>
      <w:r>
        <w:rPr/>
        <w:t>Krumsvik (2008) emphasized that specific competence besides the ordinary technology competence is required from teachers because the focus of their work is in education and instruction. He defined teachers‟ ICT competence as teacher‟s proficiency in using ICT in a professional context with good pedagogic-didactic judgment and his or her awareness of its implications for learning strategies. Kabakci (2009) proposed a framework for developing teachers‟ ICT resources competence. His framework is based on a stage based model introduced by Zhao, and Cziko (2001) presenting teachers, technology use according to the following four stages: Survival stage, Mastery stage, Impact stage, and Innovation stage. Kabakci (2009) proposed that the most important aspect in the framework is that teachers should participate in professional development programs according to the stages of technology use, and media resources related activities should be realized in accordance with each teacher‟s current stage of ICT use. Sabliauskas, Bukantaite, and Pukelis (2006) made a review of several research publications modeling the ICT competency areas for teachers, Based on the review, they constructed</w:t>
      </w:r>
      <w:r>
        <w:rPr>
          <w:spacing w:val="75"/>
        </w:rPr>
        <w:t> </w:t>
      </w:r>
      <w:r>
        <w:rPr/>
        <w:t>the</w:t>
      </w:r>
      <w:r>
        <w:rPr>
          <w:spacing w:val="77"/>
        </w:rPr>
        <w:t> </w:t>
      </w:r>
      <w:r>
        <w:rPr/>
        <w:t>following</w:t>
      </w:r>
      <w:r>
        <w:rPr>
          <w:spacing w:val="75"/>
        </w:rPr>
        <w:t> </w:t>
      </w:r>
      <w:r>
        <w:rPr/>
        <w:t>list</w:t>
      </w:r>
      <w:r>
        <w:rPr>
          <w:spacing w:val="78"/>
        </w:rPr>
        <w:t> </w:t>
      </w:r>
      <w:r>
        <w:rPr/>
        <w:t>of</w:t>
      </w:r>
      <w:r>
        <w:rPr>
          <w:spacing w:val="77"/>
        </w:rPr>
        <w:t> </w:t>
      </w:r>
      <w:r>
        <w:rPr/>
        <w:t>areas</w:t>
      </w:r>
      <w:r>
        <w:rPr>
          <w:spacing w:val="78"/>
        </w:rPr>
        <w:t> </w:t>
      </w:r>
      <w:r>
        <w:rPr/>
        <w:t>included</w:t>
      </w:r>
      <w:r>
        <w:rPr>
          <w:spacing w:val="77"/>
        </w:rPr>
        <w:t> </w:t>
      </w:r>
      <w:r>
        <w:rPr/>
        <w:t>in</w:t>
      </w:r>
      <w:r>
        <w:rPr>
          <w:spacing w:val="78"/>
        </w:rPr>
        <w:t> </w:t>
      </w:r>
      <w:r>
        <w:rPr/>
        <w:t>teacher</w:t>
      </w:r>
      <w:r>
        <w:rPr>
          <w:spacing w:val="79"/>
        </w:rPr>
        <w:t> </w:t>
      </w:r>
      <w:r>
        <w:rPr/>
        <w:t>ICT</w:t>
      </w:r>
      <w:r>
        <w:rPr>
          <w:spacing w:val="77"/>
        </w:rPr>
        <w:t> </w:t>
      </w:r>
      <w:r>
        <w:rPr/>
        <w:t>competencies,</w:t>
      </w:r>
      <w:r>
        <w:rPr>
          <w:spacing w:val="51"/>
          <w:w w:val="150"/>
        </w:rPr>
        <w:t> </w:t>
      </w:r>
      <w:r>
        <w:rPr/>
        <w:t>Basic</w:t>
      </w:r>
      <w:r>
        <w:rPr>
          <w:spacing w:val="51"/>
          <w:w w:val="150"/>
        </w:rPr>
        <w:t> </w:t>
      </w:r>
      <w:r>
        <w:rPr>
          <w:spacing w:val="-5"/>
        </w:rPr>
        <w:t>ICT</w:t>
      </w:r>
    </w:p>
    <w:p>
      <w:pPr>
        <w:spacing w:after="0" w:line="480" w:lineRule="auto"/>
        <w:jc w:val="both"/>
        <w:sectPr>
          <w:pgSz w:w="12240" w:h="15840"/>
          <w:pgMar w:header="0" w:footer="1015" w:top="1360" w:bottom="1200" w:left="1140" w:right="260"/>
        </w:sectPr>
      </w:pPr>
    </w:p>
    <w:p>
      <w:pPr>
        <w:pStyle w:val="BodyText"/>
        <w:spacing w:line="480" w:lineRule="auto" w:before="72"/>
        <w:ind w:right="1177"/>
        <w:jc w:val="both"/>
      </w:pPr>
      <w:r>
        <w:rPr/>
        <w:t>competencies, Technological ICT competencies, ICT policy competencies, Competencies in the ethical areas of ICT use, Competencies of ICT integration into the teaching subject, Competencies of didactical methods based on the use of ICT and Competencies of managing teaching/learning process working with ICT. Studies have revealed that there is a wide gap between policy development and implementation in the Nigerian schools as regards computer education in Nigerian schools (Jegede &amp; Owolabi, 2005). Gaining an appreciation of student- teachers‟</w:t>
      </w:r>
      <w:r>
        <w:rPr>
          <w:spacing w:val="-4"/>
        </w:rPr>
        <w:t> </w:t>
      </w:r>
      <w:r>
        <w:rPr/>
        <w:t>attitude</w:t>
      </w:r>
      <w:r>
        <w:rPr>
          <w:spacing w:val="-5"/>
        </w:rPr>
        <w:t> </w:t>
      </w:r>
      <w:r>
        <w:rPr/>
        <w:t>and</w:t>
      </w:r>
      <w:r>
        <w:rPr>
          <w:spacing w:val="-4"/>
        </w:rPr>
        <w:t> </w:t>
      </w:r>
      <w:r>
        <w:rPr/>
        <w:t>perceived</w:t>
      </w:r>
      <w:r>
        <w:rPr>
          <w:spacing w:val="-3"/>
        </w:rPr>
        <w:t> </w:t>
      </w:r>
      <w:r>
        <w:rPr/>
        <w:t>competence</w:t>
      </w:r>
      <w:r>
        <w:rPr>
          <w:spacing w:val="-5"/>
        </w:rPr>
        <w:t> </w:t>
      </w:r>
      <w:r>
        <w:rPr/>
        <w:t>in</w:t>
      </w:r>
      <w:r>
        <w:rPr>
          <w:spacing w:val="-4"/>
        </w:rPr>
        <w:t> </w:t>
      </w:r>
      <w:r>
        <w:rPr/>
        <w:t>the</w:t>
      </w:r>
      <w:r>
        <w:rPr>
          <w:spacing w:val="-3"/>
        </w:rPr>
        <w:t> </w:t>
      </w:r>
      <w:r>
        <w:rPr/>
        <w:t>use</w:t>
      </w:r>
      <w:r>
        <w:rPr>
          <w:spacing w:val="-4"/>
        </w:rPr>
        <w:t> </w:t>
      </w:r>
      <w:r>
        <w:rPr/>
        <w:t>of</w:t>
      </w:r>
      <w:r>
        <w:rPr>
          <w:spacing w:val="-1"/>
        </w:rPr>
        <w:t> </w:t>
      </w:r>
      <w:r>
        <w:rPr/>
        <w:t>ICT</w:t>
      </w:r>
      <w:r>
        <w:rPr>
          <w:spacing w:val="-4"/>
        </w:rPr>
        <w:t> </w:t>
      </w:r>
      <w:r>
        <w:rPr/>
        <w:t>may</w:t>
      </w:r>
      <w:r>
        <w:rPr>
          <w:spacing w:val="-9"/>
        </w:rPr>
        <w:t> </w:t>
      </w:r>
      <w:r>
        <w:rPr/>
        <w:t>provide</w:t>
      </w:r>
      <w:r>
        <w:rPr>
          <w:spacing w:val="-3"/>
        </w:rPr>
        <w:t> </w:t>
      </w:r>
      <w:r>
        <w:rPr/>
        <w:t>useful</w:t>
      </w:r>
      <w:r>
        <w:rPr>
          <w:spacing w:val="-4"/>
        </w:rPr>
        <w:t> </w:t>
      </w:r>
      <w:r>
        <w:rPr/>
        <w:t>insight</w:t>
      </w:r>
      <w:r>
        <w:rPr>
          <w:spacing w:val="-4"/>
        </w:rPr>
        <w:t> </w:t>
      </w:r>
      <w:r>
        <w:rPr/>
        <w:t>into</w:t>
      </w:r>
      <w:r>
        <w:rPr>
          <w:spacing w:val="-4"/>
        </w:rPr>
        <w:t> </w:t>
      </w:r>
      <w:r>
        <w:rPr/>
        <w:t>the future of technology integration, acceptance and usage in teaching and learning in Nigerian teacher education institutions and other developing countries.</w:t>
      </w:r>
    </w:p>
    <w:p>
      <w:pPr>
        <w:pStyle w:val="BodyText"/>
        <w:spacing w:before="1"/>
        <w:ind w:left="0"/>
      </w:pPr>
    </w:p>
    <w:p>
      <w:pPr>
        <w:pStyle w:val="BodyText"/>
        <w:spacing w:line="480" w:lineRule="auto"/>
        <w:ind w:right="1171" w:firstLine="719"/>
        <w:jc w:val="both"/>
      </w:pPr>
      <w:r>
        <w:rPr/>
        <w:t>Educational</w:t>
      </w:r>
      <w:r>
        <w:rPr>
          <w:spacing w:val="-1"/>
        </w:rPr>
        <w:t> </w:t>
      </w:r>
      <w:r>
        <w:rPr/>
        <w:t>systems</w:t>
      </w:r>
      <w:r>
        <w:rPr>
          <w:spacing w:val="-1"/>
        </w:rPr>
        <w:t> </w:t>
      </w:r>
      <w:r>
        <w:rPr/>
        <w:t>around</w:t>
      </w:r>
      <w:r>
        <w:rPr>
          <w:spacing w:val="-2"/>
        </w:rPr>
        <w:t> </w:t>
      </w:r>
      <w:r>
        <w:rPr/>
        <w:t>the</w:t>
      </w:r>
      <w:r>
        <w:rPr>
          <w:spacing w:val="-2"/>
        </w:rPr>
        <w:t> </w:t>
      </w:r>
      <w:r>
        <w:rPr/>
        <w:t>world</w:t>
      </w:r>
      <w:r>
        <w:rPr>
          <w:spacing w:val="-1"/>
        </w:rPr>
        <w:t> </w:t>
      </w:r>
      <w:r>
        <w:rPr/>
        <w:t>are</w:t>
      </w:r>
      <w:r>
        <w:rPr>
          <w:spacing w:val="-3"/>
        </w:rPr>
        <w:t> </w:t>
      </w:r>
      <w:r>
        <w:rPr/>
        <w:t>under</w:t>
      </w:r>
      <w:r>
        <w:rPr>
          <w:spacing w:val="-3"/>
        </w:rPr>
        <w:t> </w:t>
      </w:r>
      <w:r>
        <w:rPr/>
        <w:t>increasing</w:t>
      </w:r>
      <w:r>
        <w:rPr>
          <w:spacing w:val="-4"/>
        </w:rPr>
        <w:t> </w:t>
      </w:r>
      <w:r>
        <w:rPr/>
        <w:t>pressure</w:t>
      </w:r>
      <w:r>
        <w:rPr>
          <w:spacing w:val="-3"/>
        </w:rPr>
        <w:t> </w:t>
      </w:r>
      <w:r>
        <w:rPr/>
        <w:t>to</w:t>
      </w:r>
      <w:r>
        <w:rPr>
          <w:spacing w:val="-1"/>
        </w:rPr>
        <w:t> </w:t>
      </w:r>
      <w:r>
        <w:rPr/>
        <w:t>use</w:t>
      </w:r>
      <w:r>
        <w:rPr>
          <w:spacing w:val="-1"/>
        </w:rPr>
        <w:t> </w:t>
      </w:r>
      <w:r>
        <w:rPr/>
        <w:t>the</w:t>
      </w:r>
      <w:r>
        <w:rPr>
          <w:spacing w:val="-2"/>
        </w:rPr>
        <w:t> </w:t>
      </w:r>
      <w:r>
        <w:rPr/>
        <w:t>„new‟ ICT (UNESCO, 2002 as cited by Yuen, Lee, Law &amp; Chan, (2008) based on the premise that it is important for bringing changes to classroom teaching and learning. These skills include the ability to become lifelong learners within a context of collaborative inquiry and the ability to work and learn from experts and peers in a connected global community (Law </w:t>
      </w:r>
      <w:r>
        <w:rPr>
          <w:i/>
        </w:rPr>
        <w:t>et al</w:t>
      </w:r>
      <w:r>
        <w:rPr/>
        <w:t>., 2008).</w:t>
      </w:r>
      <w:r>
        <w:rPr>
          <w:spacing w:val="40"/>
        </w:rPr>
        <w:t> </w:t>
      </w:r>
      <w:r>
        <w:rPr/>
        <w:t>The information society demands a workforce that can use technology as a tool to increase productivity and creativity. This involves identifying reliable sources of information, effectively accessing these sources of information, synthesizing and communicating that information to colleagues and associates (Alibi, 2004). Hence, Hawkins (1998) affirmed that information is a key resource for undergraduate teaching, learning, research and publishing. This brings the need for effective methods of information processing and transmission.</w:t>
      </w:r>
    </w:p>
    <w:p>
      <w:pPr>
        <w:spacing w:after="0" w:line="480" w:lineRule="auto"/>
        <w:jc w:val="both"/>
        <w:sectPr>
          <w:pgSz w:w="12240" w:h="15840"/>
          <w:pgMar w:header="0" w:footer="1015" w:top="1360" w:bottom="1200" w:left="1140" w:right="260"/>
        </w:sectPr>
      </w:pPr>
    </w:p>
    <w:p>
      <w:pPr>
        <w:pStyle w:val="Heading3"/>
        <w:numPr>
          <w:ilvl w:val="1"/>
          <w:numId w:val="8"/>
        </w:numPr>
        <w:tabs>
          <w:tab w:pos="1019" w:val="left" w:leader="none"/>
        </w:tabs>
        <w:spacing w:line="240" w:lineRule="auto" w:before="79" w:after="0"/>
        <w:ind w:left="1019" w:right="0" w:hanging="719"/>
        <w:jc w:val="both"/>
      </w:pPr>
      <w:r>
        <w:rPr/>
        <w:t>ICT</w:t>
      </w:r>
      <w:r>
        <w:rPr>
          <w:spacing w:val="-1"/>
        </w:rPr>
        <w:t> </w:t>
      </w:r>
      <w:r>
        <w:rPr/>
        <w:t>Availability,</w:t>
      </w:r>
      <w:r>
        <w:rPr>
          <w:spacing w:val="-1"/>
        </w:rPr>
        <w:t> </w:t>
      </w:r>
      <w:r>
        <w:rPr/>
        <w:t>Accessibility</w:t>
      </w:r>
      <w:r>
        <w:rPr>
          <w:spacing w:val="-1"/>
        </w:rPr>
        <w:t> </w:t>
      </w:r>
      <w:r>
        <w:rPr/>
        <w:t>and Use</w:t>
      </w:r>
      <w:r>
        <w:rPr>
          <w:spacing w:val="-2"/>
        </w:rPr>
        <w:t> </w:t>
      </w:r>
      <w:r>
        <w:rPr/>
        <w:t>by </w:t>
      </w:r>
      <w:r>
        <w:rPr>
          <w:spacing w:val="-2"/>
        </w:rPr>
        <w:t>Academics</w:t>
      </w:r>
    </w:p>
    <w:p>
      <w:pPr>
        <w:pStyle w:val="BodyText"/>
        <w:spacing w:line="480" w:lineRule="auto" w:before="269"/>
        <w:ind w:right="1173" w:firstLine="719"/>
        <w:jc w:val="both"/>
      </w:pPr>
      <w:r>
        <w:rPr/>
        <w:t>As technological innovation continues in universities, levels of ICT availability, accessibility and use for faculty, schools, students and educational technologists become increasingly important; it is clear that “different technologies are deployed at different rates in different</w:t>
      </w:r>
      <w:r>
        <w:rPr>
          <w:spacing w:val="-2"/>
        </w:rPr>
        <w:t> </w:t>
      </w:r>
      <w:r>
        <w:rPr/>
        <w:t>ways</w:t>
      </w:r>
      <w:r>
        <w:rPr>
          <w:spacing w:val="-2"/>
        </w:rPr>
        <w:t> </w:t>
      </w:r>
      <w:r>
        <w:rPr/>
        <w:t>at</w:t>
      </w:r>
      <w:r>
        <w:rPr>
          <w:spacing w:val="-1"/>
        </w:rPr>
        <w:t> </w:t>
      </w:r>
      <w:r>
        <w:rPr/>
        <w:t>different</w:t>
      </w:r>
      <w:r>
        <w:rPr>
          <w:spacing w:val="-2"/>
        </w:rPr>
        <w:t> </w:t>
      </w:r>
      <w:r>
        <w:rPr/>
        <w:t>settings”</w:t>
      </w:r>
      <w:r>
        <w:rPr>
          <w:spacing w:val="-2"/>
        </w:rPr>
        <w:t> </w:t>
      </w:r>
      <w:r>
        <w:rPr/>
        <w:t>(Molenda</w:t>
      </w:r>
      <w:r>
        <w:rPr>
          <w:spacing w:val="-2"/>
        </w:rPr>
        <w:t> </w:t>
      </w:r>
      <w:r>
        <w:rPr/>
        <w:t>&amp;</w:t>
      </w:r>
      <w:r>
        <w:rPr>
          <w:spacing w:val="-2"/>
        </w:rPr>
        <w:t> </w:t>
      </w:r>
      <w:r>
        <w:rPr/>
        <w:t>Sullivan,</w:t>
      </w:r>
      <w:r>
        <w:rPr>
          <w:spacing w:val="-2"/>
        </w:rPr>
        <w:t> </w:t>
      </w:r>
      <w:r>
        <w:rPr/>
        <w:t>2002:43).</w:t>
      </w:r>
      <w:r>
        <w:rPr>
          <w:spacing w:val="-2"/>
        </w:rPr>
        <w:t> </w:t>
      </w:r>
      <w:r>
        <w:rPr/>
        <w:t>Some</w:t>
      </w:r>
      <w:r>
        <w:rPr>
          <w:spacing w:val="-3"/>
        </w:rPr>
        <w:t> </w:t>
      </w:r>
      <w:r>
        <w:rPr/>
        <w:t>major</w:t>
      </w:r>
      <w:r>
        <w:rPr>
          <w:spacing w:val="-2"/>
        </w:rPr>
        <w:t> </w:t>
      </w:r>
      <w:r>
        <w:rPr/>
        <w:t>questions</w:t>
      </w:r>
      <w:r>
        <w:rPr>
          <w:spacing w:val="-2"/>
        </w:rPr>
        <w:t> </w:t>
      </w:r>
      <w:r>
        <w:rPr/>
        <w:t>asked include the elements that would constitute effective professional development programs for faculties. Researchers need to investigate effective ways to help each population successfully work with new instructional technologies. Also Vanderlinde and van Braak (2010) report that, ICT infrastructure measures the perceived availability and suitability of the ICT tools such as hardware, software and peripheral equipment provided in the school. Cowie, Jones and Harlow</w:t>
      </w:r>
      <w:r>
        <w:rPr>
          <w:i/>
        </w:rPr>
        <w:t>, </w:t>
      </w:r>
      <w:r>
        <w:rPr/>
        <w:t>(2005) report that with the ICT infrastructure provided, the teachers were able to access school network, the Internet and laptop accessories (printer, digital camera, data projector, large TV screen, scanner and video camera). Hence, the educators have more prospects to utilize instructional technology when the ICT infrastructures are provided in a well manner. Earlier research studies have shown clearly that ICT infrastructure can be one of the factors that influence the technology use among the teachers (Cowie, Jones &amp; Harlow</w:t>
      </w:r>
      <w:r>
        <w:rPr>
          <w:i/>
        </w:rPr>
        <w:t>, </w:t>
      </w:r>
      <w:r>
        <w:rPr/>
        <w:t>2005; Shiue, 2007).</w:t>
      </w:r>
    </w:p>
    <w:p>
      <w:pPr>
        <w:pStyle w:val="BodyText"/>
        <w:spacing w:before="2"/>
        <w:ind w:left="0"/>
      </w:pPr>
    </w:p>
    <w:p>
      <w:pPr>
        <w:pStyle w:val="BodyText"/>
        <w:spacing w:line="480" w:lineRule="auto"/>
        <w:ind w:right="1176" w:firstLine="719"/>
        <w:jc w:val="both"/>
      </w:pPr>
      <w:r>
        <w:rPr/>
        <w:t>In a study</w:t>
      </w:r>
      <w:r>
        <w:rPr>
          <w:spacing w:val="-3"/>
        </w:rPr>
        <w:t> </w:t>
      </w:r>
      <w:r>
        <w:rPr/>
        <w:t>in South Western Nigeria, Olatokun (2009) defined access in terms of physical access to an ICT device. The simplest, though most limited, way</w:t>
      </w:r>
      <w:r>
        <w:rPr>
          <w:spacing w:val="-1"/>
        </w:rPr>
        <w:t> </w:t>
      </w:r>
      <w:r>
        <w:rPr/>
        <w:t>of thinking about ICT access is in terms of ownership of a device (Warschauer, 2004). Ownership, however, is not the only way people gain access to ICTs. Even if a person does not own a particular ICT device, sometimes they can access one through another member of the household, a friend or a neighbour, through the work place, or in public places.</w:t>
      </w:r>
      <w:r>
        <w:rPr>
          <w:spacing w:val="79"/>
        </w:rPr>
        <w:t> </w:t>
      </w:r>
      <w:r>
        <w:rPr/>
        <w:t>“Access” means an individual could utilize an ICT because</w:t>
      </w:r>
      <w:r>
        <w:rPr>
          <w:spacing w:val="40"/>
        </w:rPr>
        <w:t> </w:t>
      </w:r>
      <w:r>
        <w:rPr/>
        <w:t>it</w:t>
      </w:r>
      <w:r>
        <w:rPr>
          <w:spacing w:val="41"/>
        </w:rPr>
        <w:t> </w:t>
      </w:r>
      <w:r>
        <w:rPr/>
        <w:t>is</w:t>
      </w:r>
      <w:r>
        <w:rPr>
          <w:spacing w:val="43"/>
        </w:rPr>
        <w:t> </w:t>
      </w:r>
      <w:r>
        <w:rPr/>
        <w:t>available,</w:t>
      </w:r>
      <w:r>
        <w:rPr>
          <w:spacing w:val="42"/>
        </w:rPr>
        <w:t> </w:t>
      </w:r>
      <w:r>
        <w:rPr/>
        <w:t>but</w:t>
      </w:r>
      <w:r>
        <w:rPr>
          <w:spacing w:val="43"/>
        </w:rPr>
        <w:t> </w:t>
      </w:r>
      <w:r>
        <w:rPr/>
        <w:t>may</w:t>
      </w:r>
      <w:r>
        <w:rPr>
          <w:spacing w:val="40"/>
        </w:rPr>
        <w:t> </w:t>
      </w:r>
      <w:r>
        <w:rPr/>
        <w:t>not</w:t>
      </w:r>
      <w:r>
        <w:rPr>
          <w:spacing w:val="43"/>
        </w:rPr>
        <w:t> </w:t>
      </w:r>
      <w:r>
        <w:rPr/>
        <w:t>necessarily</w:t>
      </w:r>
      <w:r>
        <w:rPr>
          <w:spacing w:val="38"/>
        </w:rPr>
        <w:t> </w:t>
      </w:r>
      <w:r>
        <w:rPr/>
        <w:t>be</w:t>
      </w:r>
      <w:r>
        <w:rPr>
          <w:spacing w:val="43"/>
        </w:rPr>
        <w:t> </w:t>
      </w:r>
      <w:r>
        <w:rPr/>
        <w:t>doing</w:t>
      </w:r>
      <w:r>
        <w:rPr>
          <w:spacing w:val="40"/>
        </w:rPr>
        <w:t> </w:t>
      </w:r>
      <w:r>
        <w:rPr/>
        <w:t>so,</w:t>
      </w:r>
      <w:r>
        <w:rPr>
          <w:spacing w:val="43"/>
        </w:rPr>
        <w:t> </w:t>
      </w:r>
      <w:r>
        <w:rPr/>
        <w:t>while</w:t>
      </w:r>
      <w:r>
        <w:rPr>
          <w:spacing w:val="44"/>
        </w:rPr>
        <w:t> </w:t>
      </w:r>
      <w:r>
        <w:rPr/>
        <w:t>“use”</w:t>
      </w:r>
      <w:r>
        <w:rPr>
          <w:spacing w:val="42"/>
        </w:rPr>
        <w:t> </w:t>
      </w:r>
      <w:r>
        <w:rPr/>
        <w:t>means</w:t>
      </w:r>
      <w:r>
        <w:rPr>
          <w:spacing w:val="43"/>
        </w:rPr>
        <w:t> </w:t>
      </w:r>
      <w:r>
        <w:rPr/>
        <w:t>a</w:t>
      </w:r>
      <w:r>
        <w:rPr>
          <w:spacing w:val="42"/>
        </w:rPr>
        <w:t> </w:t>
      </w:r>
      <w:r>
        <w:rPr/>
        <w:t>person</w:t>
      </w:r>
      <w:r>
        <w:rPr>
          <w:spacing w:val="42"/>
        </w:rPr>
        <w:t> </w:t>
      </w:r>
      <w:r>
        <w:rPr/>
        <w:t>is</w:t>
      </w:r>
      <w:r>
        <w:rPr>
          <w:spacing w:val="47"/>
        </w:rPr>
        <w:t> </w:t>
      </w:r>
      <w:r>
        <w:rPr>
          <w:spacing w:val="-2"/>
        </w:rPr>
        <w:t>actually</w:t>
      </w:r>
    </w:p>
    <w:p>
      <w:pPr>
        <w:spacing w:after="0" w:line="480" w:lineRule="auto"/>
        <w:jc w:val="both"/>
        <w:sectPr>
          <w:pgSz w:w="12240" w:h="15840"/>
          <w:pgMar w:header="0" w:footer="1015" w:top="1360" w:bottom="1200" w:left="1140" w:right="260"/>
        </w:sectPr>
      </w:pPr>
    </w:p>
    <w:p>
      <w:pPr>
        <w:pStyle w:val="BodyText"/>
        <w:spacing w:line="480" w:lineRule="auto" w:before="72"/>
        <w:ind w:right="1173"/>
        <w:jc w:val="both"/>
      </w:pPr>
      <w:r>
        <w:rPr/>
        <w:t>utilizing an an ICT facility. Computer access has always been an important factor for successful adoption of technology (Ho, 2010). Wood, Mueller, Willoughby, Specht and DeYoung, (2005) claimed that lack of access to computer labs or the inconvenient location of computers inhibited the teachers‟ use of ICT in their teaching. Access to computers also had a significant impact on their competency and this in turn affected the use of computers in their classrooms Wood, Mueller, Willoughby, Specht and DeYoung, (2005) Pickersgil (2003) found out that the ease of access and ICT facilities allow academics to become experts in searching for information rather receiving facts. He claimed that ease of accessibility increases that awareness of the world</w:t>
      </w:r>
      <w:r>
        <w:rPr>
          <w:spacing w:val="40"/>
        </w:rPr>
        <w:t> </w:t>
      </w:r>
      <w:r>
        <w:rPr/>
        <w:t>around them. Lack of access to much needed infrastructure is the result of insufficient funds (Ololube, Ubogu &amp; Ossai</w:t>
      </w:r>
      <w:r>
        <w:rPr>
          <w:i/>
        </w:rPr>
        <w:t>, </w:t>
      </w:r>
      <w:r>
        <w:rPr/>
        <w:t>2007).While ICT continues to advance in western and Asian</w:t>
      </w:r>
      <w:r>
        <w:rPr>
          <w:spacing w:val="40"/>
        </w:rPr>
        <w:t> </w:t>
      </w:r>
      <w:r>
        <w:rPr/>
        <w:t>countries, African countries still experience a lag in its implementation, and that continues to widen the digital and knowledge divides. Kiptalam and Rodriguez</w:t>
      </w:r>
      <w:r>
        <w:rPr>
          <w:i/>
        </w:rPr>
        <w:t>. </w:t>
      </w:r>
      <w:r>
        <w:rPr/>
        <w:t>(2011) observed that access</w:t>
      </w:r>
      <w:r>
        <w:rPr>
          <w:spacing w:val="40"/>
        </w:rPr>
        <w:t> </w:t>
      </w:r>
      <w:r>
        <w:rPr/>
        <w:t>to ICT facilities in higher learning institutions is a major challenge facing most African</w:t>
      </w:r>
      <w:r>
        <w:rPr>
          <w:spacing w:val="40"/>
        </w:rPr>
        <w:t> </w:t>
      </w:r>
      <w:r>
        <w:rPr/>
        <w:t>countries, with a ratio of one computer to 150 students against the ratio of 1:15 students in the developed countries.</w:t>
      </w:r>
    </w:p>
    <w:p>
      <w:pPr>
        <w:pStyle w:val="BodyText"/>
        <w:spacing w:before="2"/>
        <w:ind w:left="0"/>
      </w:pPr>
    </w:p>
    <w:p>
      <w:pPr>
        <w:pStyle w:val="BodyText"/>
        <w:spacing w:line="480" w:lineRule="auto"/>
        <w:ind w:right="1174" w:firstLine="719"/>
        <w:jc w:val="both"/>
      </w:pPr>
      <w:r>
        <w:rPr/>
        <w:t>An earlier study by Pelgrum (2001) reported on a survey</w:t>
      </w:r>
      <w:r>
        <w:rPr>
          <w:spacing w:val="-2"/>
        </w:rPr>
        <w:t> </w:t>
      </w:r>
      <w:r>
        <w:rPr/>
        <w:t>of 26 countries on the obstacles perceived by teachers to impede computer use in the classroom. The study showed insufficient number of computers as one of the top obstacles which affected the realization of ICT in the schools. In line with a recent study by Albirini (2006) who also found out that Syrian teachers surveyed in his study reported a high access to computers at home (owned computers at home) but only a few had access to computers at school. This indicated that insufficient computers at school posed a major challenge to ICT integration in schools. Computer software was also mentioned</w:t>
      </w:r>
      <w:r>
        <w:rPr>
          <w:spacing w:val="-2"/>
        </w:rPr>
        <w:t> </w:t>
      </w:r>
      <w:r>
        <w:rPr/>
        <w:t>as</w:t>
      </w:r>
      <w:r>
        <w:rPr>
          <w:spacing w:val="1"/>
        </w:rPr>
        <w:t> </w:t>
      </w:r>
      <w:r>
        <w:rPr/>
        <w:t>another challenge</w:t>
      </w:r>
      <w:r>
        <w:rPr>
          <w:spacing w:val="3"/>
        </w:rPr>
        <w:t> </w:t>
      </w:r>
      <w:r>
        <w:rPr/>
        <w:t>to</w:t>
      </w:r>
      <w:r>
        <w:rPr>
          <w:spacing w:val="1"/>
        </w:rPr>
        <w:t> </w:t>
      </w:r>
      <w:r>
        <w:rPr/>
        <w:t>teachers. With</w:t>
      </w:r>
      <w:r>
        <w:rPr>
          <w:spacing w:val="2"/>
        </w:rPr>
        <w:t> </w:t>
      </w:r>
      <w:r>
        <w:rPr/>
        <w:t>the lack</w:t>
      </w:r>
      <w:r>
        <w:rPr>
          <w:spacing w:val="1"/>
        </w:rPr>
        <w:t> </w:t>
      </w:r>
      <w:r>
        <w:rPr/>
        <w:t>of</w:t>
      </w:r>
      <w:r>
        <w:rPr>
          <w:spacing w:val="1"/>
        </w:rPr>
        <w:t> </w:t>
      </w:r>
      <w:r>
        <w:rPr/>
        <w:t>appropriate software,</w:t>
      </w:r>
      <w:r>
        <w:rPr>
          <w:spacing w:val="3"/>
        </w:rPr>
        <w:t> </w:t>
      </w:r>
      <w:r>
        <w:rPr/>
        <w:t>teachers</w:t>
      </w:r>
      <w:r>
        <w:rPr>
          <w:spacing w:val="4"/>
        </w:rPr>
        <w:t> </w:t>
      </w:r>
      <w:r>
        <w:rPr>
          <w:spacing w:val="-2"/>
        </w:rPr>
        <w:t>faced</w:t>
      </w:r>
    </w:p>
    <w:p>
      <w:pPr>
        <w:spacing w:after="0" w:line="480" w:lineRule="auto"/>
        <w:jc w:val="both"/>
        <w:sectPr>
          <w:pgSz w:w="12240" w:h="15840"/>
          <w:pgMar w:header="0" w:footer="1015" w:top="1360" w:bottom="1200" w:left="1140" w:right="260"/>
        </w:sectPr>
      </w:pPr>
    </w:p>
    <w:p>
      <w:pPr>
        <w:pStyle w:val="BodyText"/>
        <w:spacing w:line="480" w:lineRule="auto" w:before="72"/>
        <w:ind w:right="1175"/>
        <w:jc w:val="both"/>
      </w:pPr>
      <w:r>
        <w:rPr/>
        <w:t>with the problem of matching the software to the curriculum of the</w:t>
      </w:r>
      <w:r>
        <w:rPr>
          <w:spacing w:val="25"/>
        </w:rPr>
        <w:t> </w:t>
      </w:r>
      <w:r>
        <w:rPr/>
        <w:t>school and they also faced</w:t>
      </w:r>
      <w:r>
        <w:rPr>
          <w:spacing w:val="40"/>
        </w:rPr>
        <w:t> </w:t>
      </w:r>
      <w:r>
        <w:rPr/>
        <w:t>the lack of guidance on how to make use of it. According to Albirini (2006), this was made even more difficult with the lack of country version of educational software. He indicated that although there were computers available, appropriate computer software could be a major challenge for teachers to integrate ICT. Even when teachers have received training in the use of ICT, on-site technical support was not available at schools. When faced with technical problems teachers</w:t>
      </w:r>
      <w:r>
        <w:rPr>
          <w:spacing w:val="-3"/>
        </w:rPr>
        <w:t> </w:t>
      </w:r>
      <w:r>
        <w:rPr/>
        <w:t>seem</w:t>
      </w:r>
      <w:r>
        <w:rPr>
          <w:spacing w:val="-3"/>
        </w:rPr>
        <w:t> </w:t>
      </w:r>
      <w:r>
        <w:rPr/>
        <w:t>to</w:t>
      </w:r>
      <w:r>
        <w:rPr>
          <w:spacing w:val="-3"/>
        </w:rPr>
        <w:t> </w:t>
      </w:r>
      <w:r>
        <w:rPr/>
        <w:t>lose</w:t>
      </w:r>
      <w:r>
        <w:rPr>
          <w:spacing w:val="-2"/>
        </w:rPr>
        <w:t> </w:t>
      </w:r>
      <w:r>
        <w:rPr/>
        <w:t>confidence</w:t>
      </w:r>
      <w:r>
        <w:rPr>
          <w:spacing w:val="-2"/>
        </w:rPr>
        <w:t> </w:t>
      </w:r>
      <w:r>
        <w:rPr/>
        <w:t>in</w:t>
      </w:r>
      <w:r>
        <w:rPr>
          <w:spacing w:val="-3"/>
        </w:rPr>
        <w:t> </w:t>
      </w:r>
      <w:r>
        <w:rPr/>
        <w:t>using</w:t>
      </w:r>
      <w:r>
        <w:rPr>
          <w:spacing w:val="-3"/>
        </w:rPr>
        <w:t> </w:t>
      </w:r>
      <w:r>
        <w:rPr/>
        <w:t>technology</w:t>
      </w:r>
      <w:r>
        <w:rPr>
          <w:spacing w:val="-3"/>
        </w:rPr>
        <w:t> </w:t>
      </w:r>
      <w:r>
        <w:rPr/>
        <w:t>(Ho,</w:t>
      </w:r>
      <w:r>
        <w:rPr>
          <w:spacing w:val="-3"/>
        </w:rPr>
        <w:t> </w:t>
      </w:r>
      <w:r>
        <w:rPr/>
        <w:t>2010).</w:t>
      </w:r>
      <w:r>
        <w:rPr>
          <w:spacing w:val="-3"/>
        </w:rPr>
        <w:t> </w:t>
      </w:r>
      <w:r>
        <w:rPr/>
        <w:t>Human</w:t>
      </w:r>
      <w:r>
        <w:rPr>
          <w:spacing w:val="-1"/>
        </w:rPr>
        <w:t> </w:t>
      </w:r>
      <w:r>
        <w:rPr/>
        <w:t>resources</w:t>
      </w:r>
      <w:r>
        <w:rPr>
          <w:spacing w:val="-1"/>
        </w:rPr>
        <w:t> </w:t>
      </w:r>
      <w:r>
        <w:rPr/>
        <w:t>are</w:t>
      </w:r>
      <w:r>
        <w:rPr>
          <w:spacing w:val="-3"/>
        </w:rPr>
        <w:t> </w:t>
      </w:r>
      <w:r>
        <w:rPr/>
        <w:t>necessary to provide technical support for equipment maintenance and repair and to provide help with the design, implementation and evaluation of an innovation (Ely, 1976). Yang and Huang (2008) in</w:t>
      </w:r>
      <w:r>
        <w:rPr>
          <w:spacing w:val="80"/>
        </w:rPr>
        <w:t> </w:t>
      </w:r>
      <w:r>
        <w:rPr/>
        <w:t>a study of high school English teachers in Taiwan revealed that the lack of support and poor management of hardware were seen as barriers to ICT use in teaching.</w:t>
      </w:r>
    </w:p>
    <w:p>
      <w:pPr>
        <w:pStyle w:val="BodyText"/>
        <w:spacing w:before="1"/>
        <w:ind w:left="0"/>
      </w:pPr>
    </w:p>
    <w:p>
      <w:pPr>
        <w:pStyle w:val="BodyText"/>
        <w:spacing w:line="480" w:lineRule="auto"/>
        <w:ind w:right="1177" w:firstLine="719"/>
        <w:jc w:val="both"/>
      </w:pPr>
      <w:r>
        <w:rPr/>
        <w:t>Thus, effective professional development may require an understanding of the kinds of motivations and psychological resistances that determine how faculties will decide to use new technologies. To what degree, for example, is the adoption of instructional technology related to a faculty‟s disciplinary affiliation or commitment to high quality instruction? As information technologies become increasingly woven into social expectations, Molenda and Sullivan (2002) opine that the pressure to adopt them in education can only increase. Informing educational leaders and decision makers on the full range of issues concerning development and deployment of technology and innovation is increasingly a critical priority.</w:t>
      </w:r>
    </w:p>
    <w:p>
      <w:pPr>
        <w:pStyle w:val="BodyText"/>
        <w:spacing w:before="1"/>
        <w:ind w:left="0"/>
      </w:pPr>
    </w:p>
    <w:p>
      <w:pPr>
        <w:pStyle w:val="BodyText"/>
        <w:spacing w:line="480" w:lineRule="auto" w:before="1"/>
        <w:ind w:right="1180" w:firstLine="719"/>
        <w:jc w:val="both"/>
      </w:pPr>
      <w:r>
        <w:rPr/>
        <w:t>The demands on higher education faculties no longer focus solely on content expertise</w:t>
      </w:r>
      <w:r>
        <w:rPr>
          <w:spacing w:val="40"/>
        </w:rPr>
        <w:t> </w:t>
      </w:r>
      <w:r>
        <w:rPr/>
        <w:t>but also on creating active learning environments that integrate technology within content. Faculties can</w:t>
      </w:r>
      <w:r>
        <w:rPr>
          <w:spacing w:val="3"/>
        </w:rPr>
        <w:t> </w:t>
      </w:r>
      <w:r>
        <w:rPr/>
        <w:t>adapt</w:t>
      </w:r>
      <w:r>
        <w:rPr>
          <w:spacing w:val="4"/>
        </w:rPr>
        <w:t> </w:t>
      </w:r>
      <w:r>
        <w:rPr/>
        <w:t>to</w:t>
      </w:r>
      <w:r>
        <w:rPr>
          <w:spacing w:val="3"/>
        </w:rPr>
        <w:t> </w:t>
      </w:r>
      <w:r>
        <w:rPr/>
        <w:t>this</w:t>
      </w:r>
      <w:r>
        <w:rPr>
          <w:spacing w:val="3"/>
        </w:rPr>
        <w:t> </w:t>
      </w:r>
      <w:r>
        <w:rPr/>
        <w:t>role</w:t>
      </w:r>
      <w:r>
        <w:rPr>
          <w:spacing w:val="1"/>
        </w:rPr>
        <w:t> </w:t>
      </w:r>
      <w:r>
        <w:rPr/>
        <w:t>by reflecting,</w:t>
      </w:r>
      <w:r>
        <w:rPr>
          <w:spacing w:val="5"/>
        </w:rPr>
        <w:t> </w:t>
      </w:r>
      <w:r>
        <w:rPr/>
        <w:t>analyzing,</w:t>
      </w:r>
      <w:r>
        <w:rPr>
          <w:spacing w:val="2"/>
        </w:rPr>
        <w:t> </w:t>
      </w:r>
      <w:r>
        <w:rPr/>
        <w:t>observing,</w:t>
      </w:r>
      <w:r>
        <w:rPr>
          <w:spacing w:val="3"/>
        </w:rPr>
        <w:t> </w:t>
      </w:r>
      <w:r>
        <w:rPr/>
        <w:t>implementing,</w:t>
      </w:r>
      <w:r>
        <w:rPr>
          <w:spacing w:val="2"/>
        </w:rPr>
        <w:t> </w:t>
      </w:r>
      <w:r>
        <w:rPr/>
        <w:t>and</w:t>
      </w:r>
      <w:r>
        <w:rPr>
          <w:spacing w:val="3"/>
        </w:rPr>
        <w:t> </w:t>
      </w:r>
      <w:r>
        <w:rPr>
          <w:spacing w:val="-2"/>
        </w:rPr>
        <w:t>evaluating</w:t>
      </w:r>
    </w:p>
    <w:p>
      <w:pPr>
        <w:spacing w:after="0" w:line="480" w:lineRule="auto"/>
        <w:jc w:val="both"/>
        <w:sectPr>
          <w:pgSz w:w="12240" w:h="15840"/>
          <w:pgMar w:header="0" w:footer="1015" w:top="1360" w:bottom="1200" w:left="1140" w:right="260"/>
        </w:sectPr>
      </w:pPr>
    </w:p>
    <w:p>
      <w:pPr>
        <w:pStyle w:val="BodyText"/>
        <w:spacing w:line="480" w:lineRule="auto" w:before="72"/>
        <w:ind w:right="1180"/>
        <w:jc w:val="both"/>
      </w:pPr>
      <w:r>
        <w:rPr/>
        <w:t>successful examples of best practices in technology integration (Ertmer, 1999). Use of an Innovation Component Configuration Map (ICCM) which measures technology integration practices, would also help faculties reflect on their pedagogical practices related to technology integration within their curriculum and allow them to document contemporary exemplary practices in technology integration.</w:t>
      </w:r>
    </w:p>
    <w:p>
      <w:pPr>
        <w:pStyle w:val="BodyText"/>
        <w:ind w:left="0"/>
      </w:pPr>
    </w:p>
    <w:p>
      <w:pPr>
        <w:pStyle w:val="BodyText"/>
        <w:spacing w:line="480" w:lineRule="auto"/>
        <w:ind w:right="1178" w:firstLine="719"/>
        <w:jc w:val="both"/>
      </w:pPr>
      <w:r>
        <w:rPr/>
        <w:t>Ertmer</w:t>
      </w:r>
      <w:r>
        <w:rPr>
          <w:spacing w:val="-4"/>
        </w:rPr>
        <w:t> </w:t>
      </w:r>
      <w:r>
        <w:rPr/>
        <w:t>(1999)</w:t>
      </w:r>
      <w:r>
        <w:rPr>
          <w:spacing w:val="-4"/>
        </w:rPr>
        <w:t> </w:t>
      </w:r>
      <w:r>
        <w:rPr/>
        <w:t>elaborates</w:t>
      </w:r>
      <w:r>
        <w:rPr>
          <w:spacing w:val="-4"/>
        </w:rPr>
        <w:t> </w:t>
      </w:r>
      <w:r>
        <w:rPr/>
        <w:t>further</w:t>
      </w:r>
      <w:r>
        <w:rPr>
          <w:spacing w:val="-4"/>
        </w:rPr>
        <w:t> </w:t>
      </w:r>
      <w:r>
        <w:rPr/>
        <w:t>between</w:t>
      </w:r>
      <w:r>
        <w:rPr>
          <w:spacing w:val="-2"/>
        </w:rPr>
        <w:t> </w:t>
      </w:r>
      <w:r>
        <w:rPr/>
        <w:t>external</w:t>
      </w:r>
      <w:r>
        <w:rPr>
          <w:spacing w:val="-2"/>
        </w:rPr>
        <w:t> </w:t>
      </w:r>
      <w:r>
        <w:rPr/>
        <w:t>(first</w:t>
      </w:r>
      <w:r>
        <w:rPr>
          <w:spacing w:val="-4"/>
        </w:rPr>
        <w:t> </w:t>
      </w:r>
      <w:r>
        <w:rPr/>
        <w:t>order)</w:t>
      </w:r>
      <w:r>
        <w:rPr>
          <w:spacing w:val="-4"/>
        </w:rPr>
        <w:t> </w:t>
      </w:r>
      <w:r>
        <w:rPr/>
        <w:t>and</w:t>
      </w:r>
      <w:r>
        <w:rPr>
          <w:spacing w:val="-2"/>
        </w:rPr>
        <w:t> </w:t>
      </w:r>
      <w:r>
        <w:rPr/>
        <w:t>internal (second</w:t>
      </w:r>
      <w:r>
        <w:rPr>
          <w:spacing w:val="-4"/>
        </w:rPr>
        <w:t> </w:t>
      </w:r>
      <w:r>
        <w:rPr/>
        <w:t>order) barriers. First order barriers would include lack of access to ICT facilities, support, time constraints,</w:t>
      </w:r>
      <w:r>
        <w:rPr>
          <w:spacing w:val="-1"/>
        </w:rPr>
        <w:t> </w:t>
      </w:r>
      <w:r>
        <w:rPr/>
        <w:t>and</w:t>
      </w:r>
      <w:r>
        <w:rPr>
          <w:spacing w:val="-1"/>
        </w:rPr>
        <w:t> </w:t>
      </w:r>
      <w:r>
        <w:rPr/>
        <w:t>tenure</w:t>
      </w:r>
      <w:r>
        <w:rPr>
          <w:spacing w:val="-2"/>
        </w:rPr>
        <w:t> </w:t>
      </w:r>
      <w:r>
        <w:rPr/>
        <w:t>and</w:t>
      </w:r>
      <w:r>
        <w:rPr>
          <w:spacing w:val="-1"/>
        </w:rPr>
        <w:t> </w:t>
      </w:r>
      <w:r>
        <w:rPr/>
        <w:t>promotion</w:t>
      </w:r>
      <w:r>
        <w:rPr>
          <w:spacing w:val="-1"/>
        </w:rPr>
        <w:t> </w:t>
      </w:r>
      <w:r>
        <w:rPr/>
        <w:t>guidelines which</w:t>
      </w:r>
      <w:r>
        <w:rPr>
          <w:spacing w:val="-1"/>
        </w:rPr>
        <w:t> </w:t>
      </w:r>
      <w:r>
        <w:rPr/>
        <w:t>do</w:t>
      </w:r>
      <w:r>
        <w:rPr>
          <w:spacing w:val="-1"/>
        </w:rPr>
        <w:t> </w:t>
      </w:r>
      <w:r>
        <w:rPr/>
        <w:t>not</w:t>
      </w:r>
      <w:r>
        <w:rPr>
          <w:spacing w:val="-1"/>
        </w:rPr>
        <w:t> </w:t>
      </w:r>
      <w:r>
        <w:rPr/>
        <w:t>promote</w:t>
      </w:r>
      <w:r>
        <w:rPr>
          <w:spacing w:val="-2"/>
        </w:rPr>
        <w:t> </w:t>
      </w:r>
      <w:r>
        <w:rPr/>
        <w:t>innovation.</w:t>
      </w:r>
      <w:r>
        <w:rPr>
          <w:spacing w:val="-1"/>
        </w:rPr>
        <w:t> </w:t>
      </w:r>
      <w:r>
        <w:rPr/>
        <w:t>Second</w:t>
      </w:r>
      <w:r>
        <w:rPr>
          <w:spacing w:val="-1"/>
        </w:rPr>
        <w:t> </w:t>
      </w:r>
      <w:r>
        <w:rPr/>
        <w:t>order barriers would include beliefs about instructional technology, teaching methodologies, and attitudinal change. Similarly Rockwell, Schauer, Fritz and Marx (1999) reveal specific factors such as time requirements, cost, instructional design, instructor-student relationships, reward structure, degree programs, policy and training. In addition, their study (a survey of 207 faculty and 30 administrators) revealed faculties do indeed have pedagogical concerns, such as “providing</w:t>
      </w:r>
      <w:r>
        <w:rPr>
          <w:spacing w:val="-3"/>
        </w:rPr>
        <w:t> </w:t>
      </w:r>
      <w:r>
        <w:rPr/>
        <w:t>innovative</w:t>
      </w:r>
      <w:r>
        <w:rPr>
          <w:spacing w:val="-3"/>
        </w:rPr>
        <w:t> </w:t>
      </w:r>
      <w:r>
        <w:rPr/>
        <w:t>instruction</w:t>
      </w:r>
      <w:r>
        <w:rPr>
          <w:spacing w:val="-3"/>
        </w:rPr>
        <w:t> </w:t>
      </w:r>
      <w:r>
        <w:rPr/>
        <w:t>and</w:t>
      </w:r>
      <w:r>
        <w:rPr>
          <w:spacing w:val="-1"/>
        </w:rPr>
        <w:t> </w:t>
      </w:r>
      <w:r>
        <w:rPr/>
        <w:t>applying</w:t>
      </w:r>
      <w:r>
        <w:rPr>
          <w:spacing w:val="-6"/>
        </w:rPr>
        <w:t> </w:t>
      </w:r>
      <w:r>
        <w:rPr/>
        <w:t>new</w:t>
      </w:r>
      <w:r>
        <w:rPr>
          <w:spacing w:val="-4"/>
        </w:rPr>
        <w:t> </w:t>
      </w:r>
      <w:r>
        <w:rPr/>
        <w:t>teaching</w:t>
      </w:r>
      <w:r>
        <w:rPr>
          <w:spacing w:val="-3"/>
        </w:rPr>
        <w:t> </w:t>
      </w:r>
      <w:r>
        <w:rPr/>
        <w:t>techniques”.</w:t>
      </w:r>
      <w:r>
        <w:rPr>
          <w:spacing w:val="-1"/>
        </w:rPr>
        <w:t> </w:t>
      </w:r>
      <w:r>
        <w:rPr/>
        <w:t>However,</w:t>
      </w:r>
      <w:r>
        <w:rPr>
          <w:spacing w:val="-3"/>
        </w:rPr>
        <w:t> </w:t>
      </w:r>
      <w:r>
        <w:rPr/>
        <w:t>a</w:t>
      </w:r>
      <w:r>
        <w:rPr>
          <w:spacing w:val="-3"/>
        </w:rPr>
        <w:t> </w:t>
      </w:r>
      <w:r>
        <w:rPr/>
        <w:t>scrutiny</w:t>
      </w:r>
      <w:r>
        <w:rPr>
          <w:spacing w:val="-8"/>
        </w:rPr>
        <w:t> </w:t>
      </w:r>
      <w:r>
        <w:rPr/>
        <w:t>of their work falls short on how to address these intrinsic concerns of academics motives regarding availability, accessibility and use of ICT.</w:t>
      </w:r>
    </w:p>
    <w:p>
      <w:pPr>
        <w:pStyle w:val="BodyText"/>
        <w:spacing w:line="480" w:lineRule="auto" w:before="2"/>
        <w:ind w:right="1174" w:firstLine="719"/>
        <w:jc w:val="both"/>
      </w:pPr>
      <w:r>
        <w:rPr/>
        <w:t>Taking a cue from the above, the unavailability and inaccessibility of ICT facilities</w:t>
      </w:r>
      <w:r>
        <w:rPr>
          <w:spacing w:val="40"/>
        </w:rPr>
        <w:t> </w:t>
      </w:r>
      <w:r>
        <w:rPr/>
        <w:t>affects</w:t>
      </w:r>
      <w:r>
        <w:rPr>
          <w:spacing w:val="-2"/>
        </w:rPr>
        <w:t> </w:t>
      </w:r>
      <w:r>
        <w:rPr/>
        <w:t>the use</w:t>
      </w:r>
      <w:r>
        <w:rPr>
          <w:spacing w:val="-2"/>
        </w:rPr>
        <w:t> </w:t>
      </w:r>
      <w:r>
        <w:rPr/>
        <w:t>of</w:t>
      </w:r>
      <w:r>
        <w:rPr>
          <w:spacing w:val="-1"/>
        </w:rPr>
        <w:t> </w:t>
      </w:r>
      <w:r>
        <w:rPr/>
        <w:t>ICT</w:t>
      </w:r>
      <w:r>
        <w:rPr>
          <w:spacing w:val="-1"/>
        </w:rPr>
        <w:t> </w:t>
      </w:r>
      <w:r>
        <w:rPr/>
        <w:t>by</w:t>
      </w:r>
      <w:r>
        <w:rPr>
          <w:spacing w:val="-5"/>
        </w:rPr>
        <w:t> </w:t>
      </w:r>
      <w:r>
        <w:rPr/>
        <w:t>the</w:t>
      </w:r>
      <w:r>
        <w:rPr>
          <w:spacing w:val="-2"/>
        </w:rPr>
        <w:t> </w:t>
      </w:r>
      <w:r>
        <w:rPr/>
        <w:t>academics of</w:t>
      </w:r>
      <w:r>
        <w:rPr>
          <w:spacing w:val="-2"/>
        </w:rPr>
        <w:t> </w:t>
      </w:r>
      <w:r>
        <w:rPr/>
        <w:t>higher</w:t>
      </w:r>
      <w:r>
        <w:rPr>
          <w:spacing w:val="-1"/>
        </w:rPr>
        <w:t> </w:t>
      </w:r>
      <w:r>
        <w:rPr/>
        <w:t>education.</w:t>
      </w:r>
      <w:r>
        <w:rPr>
          <w:spacing w:val="-2"/>
        </w:rPr>
        <w:t> </w:t>
      </w:r>
      <w:r>
        <w:rPr/>
        <w:t>This</w:t>
      </w:r>
      <w:r>
        <w:rPr>
          <w:spacing w:val="-2"/>
        </w:rPr>
        <w:t> </w:t>
      </w:r>
      <w:r>
        <w:rPr/>
        <w:t>means</w:t>
      </w:r>
      <w:r>
        <w:rPr>
          <w:spacing w:val="-2"/>
        </w:rPr>
        <w:t> </w:t>
      </w:r>
      <w:r>
        <w:rPr/>
        <w:t>that</w:t>
      </w:r>
      <w:r>
        <w:rPr>
          <w:spacing w:val="-2"/>
        </w:rPr>
        <w:t> </w:t>
      </w:r>
      <w:r>
        <w:rPr/>
        <w:t>Academics</w:t>
      </w:r>
      <w:r>
        <w:rPr>
          <w:spacing w:val="-2"/>
        </w:rPr>
        <w:t> </w:t>
      </w:r>
      <w:r>
        <w:rPr/>
        <w:t>inability to access internet, computers, scanners, video conferencing, emails among others in higher educational institutions, consequently translates to Academics not using these facilities for collaboration, research, teaching, learning, distance learning and improved student-faculty relationship as purported in the objectives of the study. With exponential growth in e-learning or distance</w:t>
      </w:r>
      <w:r>
        <w:rPr>
          <w:spacing w:val="62"/>
        </w:rPr>
        <w:t> </w:t>
      </w:r>
      <w:r>
        <w:rPr/>
        <w:t>education</w:t>
      </w:r>
      <w:r>
        <w:rPr>
          <w:spacing w:val="65"/>
        </w:rPr>
        <w:t> </w:t>
      </w:r>
      <w:r>
        <w:rPr/>
        <w:t>practices</w:t>
      </w:r>
      <w:r>
        <w:rPr>
          <w:spacing w:val="65"/>
        </w:rPr>
        <w:t> </w:t>
      </w:r>
      <w:r>
        <w:rPr/>
        <w:t>in</w:t>
      </w:r>
      <w:r>
        <w:rPr>
          <w:spacing w:val="66"/>
        </w:rPr>
        <w:t> </w:t>
      </w:r>
      <w:r>
        <w:rPr/>
        <w:t>higher</w:t>
      </w:r>
      <w:r>
        <w:rPr>
          <w:spacing w:val="64"/>
        </w:rPr>
        <w:t> </w:t>
      </w:r>
      <w:r>
        <w:rPr/>
        <w:t>education,</w:t>
      </w:r>
      <w:r>
        <w:rPr>
          <w:spacing w:val="65"/>
        </w:rPr>
        <w:t> </w:t>
      </w:r>
      <w:r>
        <w:rPr/>
        <w:t>there</w:t>
      </w:r>
      <w:r>
        <w:rPr>
          <w:spacing w:val="65"/>
        </w:rPr>
        <w:t> </w:t>
      </w:r>
      <w:r>
        <w:rPr/>
        <w:t>is</w:t>
      </w:r>
      <w:r>
        <w:rPr>
          <w:spacing w:val="65"/>
        </w:rPr>
        <w:t> </w:t>
      </w:r>
      <w:r>
        <w:rPr/>
        <w:t>the</w:t>
      </w:r>
      <w:r>
        <w:rPr>
          <w:spacing w:val="65"/>
        </w:rPr>
        <w:t> </w:t>
      </w:r>
      <w:r>
        <w:rPr/>
        <w:t>increasing</w:t>
      </w:r>
      <w:r>
        <w:rPr>
          <w:spacing w:val="63"/>
        </w:rPr>
        <w:t> </w:t>
      </w:r>
      <w:r>
        <w:rPr/>
        <w:t>interest</w:t>
      </w:r>
      <w:r>
        <w:rPr>
          <w:spacing w:val="66"/>
        </w:rPr>
        <w:t> </w:t>
      </w:r>
      <w:r>
        <w:rPr/>
        <w:t>in</w:t>
      </w:r>
      <w:r>
        <w:rPr>
          <w:spacing w:val="66"/>
        </w:rPr>
        <w:t> </w:t>
      </w:r>
      <w:r>
        <w:rPr>
          <w:spacing w:val="-2"/>
        </w:rPr>
        <w:t>faculty</w:t>
      </w:r>
    </w:p>
    <w:p>
      <w:pPr>
        <w:spacing w:after="0" w:line="480" w:lineRule="auto"/>
        <w:jc w:val="both"/>
        <w:sectPr>
          <w:pgSz w:w="12240" w:h="15840"/>
          <w:pgMar w:header="0" w:footer="1015" w:top="1360" w:bottom="1200" w:left="1140" w:right="260"/>
        </w:sectPr>
      </w:pPr>
    </w:p>
    <w:p>
      <w:pPr>
        <w:pStyle w:val="BodyText"/>
        <w:spacing w:line="480" w:lineRule="auto" w:before="72"/>
        <w:ind w:right="1173"/>
        <w:jc w:val="both"/>
      </w:pPr>
      <w:r>
        <w:rPr/>
        <w:t>members‟ use of and perceptions of ICT. While the innovators and early adopters of e-learning have embraced it enthusiastically, the majority of faculty members seem still disengaged and uninterested in learning (Newton, 2003). Access to ICT, point to the heart of faculty members‟ disposition to change, innovation adoption, and general unwillingness to move out of their comfort zones to develop new skills and competencies in order to be able to cope with new phenomena. It has been suggested that engagement in innovative educational practices has</w:t>
      </w:r>
      <w:r>
        <w:rPr>
          <w:spacing w:val="40"/>
        </w:rPr>
        <w:t> </w:t>
      </w:r>
      <w:r>
        <w:rPr/>
        <w:t>tended to render faculty members vulnerable. Besides, it has the potential to detract them from the pursuit of their research and other reward-related activities (Bower, 2001; McKenzie </w:t>
      </w:r>
      <w:r>
        <w:rPr>
          <w:i/>
        </w:rPr>
        <w:t>et al</w:t>
      </w:r>
      <w:r>
        <w:rPr/>
        <w:t>., </w:t>
      </w:r>
      <w:r>
        <w:rPr>
          <w:spacing w:val="-2"/>
        </w:rPr>
        <w:t>2000).</w:t>
      </w:r>
    </w:p>
    <w:p>
      <w:pPr>
        <w:pStyle w:val="BodyText"/>
        <w:spacing w:line="480" w:lineRule="auto" w:before="1"/>
        <w:ind w:right="1178" w:firstLine="719"/>
        <w:jc w:val="both"/>
      </w:pPr>
      <w:r>
        <w:rPr/>
        <w:t>Innovation in teaching and research, especially</w:t>
      </w:r>
      <w:r>
        <w:rPr>
          <w:spacing w:val="-1"/>
        </w:rPr>
        <w:t> </w:t>
      </w:r>
      <w:r>
        <w:rPr/>
        <w:t>in view of the changing context of higher education, is inevitable (Clarke, 2003). The political, social, economic and educational imperatives for the engagement in e-learning now seem to be clear. However, without institutional sponsorship, support and appropriate rewards for engagement in ICT (e-learning) and the pursuit of excellence, faculty members are likely to remain disengaged and</w:t>
      </w:r>
      <w:r>
        <w:rPr>
          <w:spacing w:val="40"/>
        </w:rPr>
        <w:t> </w:t>
      </w:r>
      <w:r>
        <w:rPr/>
        <w:t>unenthusiastic about engagement in e-learning or innovative educational practices.</w:t>
      </w:r>
    </w:p>
    <w:p>
      <w:pPr>
        <w:pStyle w:val="Heading3"/>
        <w:numPr>
          <w:ilvl w:val="1"/>
          <w:numId w:val="8"/>
        </w:numPr>
        <w:tabs>
          <w:tab w:pos="1019" w:val="left" w:leader="none"/>
        </w:tabs>
        <w:spacing w:line="240" w:lineRule="auto" w:before="207" w:after="0"/>
        <w:ind w:left="1019" w:right="0" w:hanging="719"/>
        <w:jc w:val="both"/>
      </w:pPr>
      <w:r>
        <w:rPr/>
        <w:t>Utilization of</w:t>
      </w:r>
      <w:r>
        <w:rPr>
          <w:spacing w:val="1"/>
        </w:rPr>
        <w:t> </w:t>
      </w:r>
      <w:r>
        <w:rPr/>
        <w:t>ICTs</w:t>
      </w:r>
      <w:r>
        <w:rPr>
          <w:spacing w:val="-1"/>
        </w:rPr>
        <w:t> </w:t>
      </w:r>
      <w:r>
        <w:rPr/>
        <w:t>by</w:t>
      </w:r>
      <w:r>
        <w:rPr>
          <w:spacing w:val="-3"/>
        </w:rPr>
        <w:t> </w:t>
      </w:r>
      <w:r>
        <w:rPr>
          <w:spacing w:val="-2"/>
        </w:rPr>
        <w:t>Lecturers</w:t>
      </w:r>
    </w:p>
    <w:p>
      <w:pPr>
        <w:pStyle w:val="BodyText"/>
        <w:spacing w:line="480" w:lineRule="auto" w:before="269"/>
        <w:ind w:right="1178" w:firstLine="719"/>
        <w:jc w:val="both"/>
      </w:pPr>
      <w:r>
        <w:rPr/>
        <w:t>Much literature described faculty in higher education as comfortable using technologies such as word processing, email, and web searching (Vannatta, 2000), but not comfortable integrating technology into their classroom practices for meaningful learning (Ropp and Brown, 2000). The issues of best practices in innovative use of technology and integration among higher education faculty are not clearly focused and the results of research in this area vary widely indicating the need for additional research (Kozma, 2003).</w:t>
      </w:r>
    </w:p>
    <w:p>
      <w:pPr>
        <w:spacing w:after="0" w:line="480" w:lineRule="auto"/>
        <w:jc w:val="both"/>
        <w:sectPr>
          <w:pgSz w:w="12240" w:h="15840"/>
          <w:pgMar w:header="0" w:footer="1015" w:top="1360" w:bottom="1200" w:left="1140" w:right="260"/>
        </w:sectPr>
      </w:pPr>
    </w:p>
    <w:p>
      <w:pPr>
        <w:pStyle w:val="BodyText"/>
        <w:spacing w:line="480" w:lineRule="auto" w:before="72"/>
        <w:ind w:right="1174" w:firstLine="719"/>
        <w:jc w:val="both"/>
      </w:pPr>
      <w:r>
        <w:rPr/>
        <w:t>Interestingly, a study by Agbatogun (2006) discovered that with global technological wave that is affecting every sector and every aspect of academics‟ life whether male or female, experienced or inexperienced, humanities, science or vocationally oriented need to struggle zealously to be computer literate in order to face the present educational challenges. Not only that, Onasanya, Shehu, Oduwaiye and Shehu (2010) confirmed the findings in this study that, attitude of male academics towards integration of ICT in tertiary</w:t>
      </w:r>
      <w:r>
        <w:rPr>
          <w:spacing w:val="-3"/>
        </w:rPr>
        <w:t> </w:t>
      </w:r>
      <w:r>
        <w:rPr/>
        <w:t>institution is higher than female academics. Male academics were rather found to be more interested in the use of ICT facilities/equipment for teaching and research work than their female counterparts in the Humanities and Arts.</w:t>
      </w:r>
    </w:p>
    <w:p>
      <w:pPr>
        <w:pStyle w:val="BodyText"/>
        <w:spacing w:line="480" w:lineRule="auto" w:before="1"/>
        <w:ind w:right="1173" w:firstLine="719"/>
        <w:jc w:val="both"/>
      </w:pPr>
      <w:r>
        <w:rPr/>
        <w:t>Chong, Sharaf and Daniel (2005) found out that most academics in higher learning institutions use ICT on regular basis for common computer packages such as word processing, spread sheet, databases and for internet services such as search engine. This is supported by Amanortsu </w:t>
      </w:r>
      <w:r>
        <w:rPr>
          <w:i/>
        </w:rPr>
        <w:t>et al</w:t>
      </w:r>
      <w:r>
        <w:rPr/>
        <w:t>. (2013) that found Academics used computer slides presentation and reading materials from web sites. Surprisingly, Chong, Sharaf and Daniel only discovered fewer academics using higher level skills activities such as evaluative (e.g. assignments, portfolio, testing), instructional (e.g. drill practice, tutorials, remediation), organizational (e.g. database, spread sheets, record keeping, lesson plans) and creative (e.g. Desktop publishing, digital video, digital camera, scanners, and graphics) as these activities required specialized knowledge and training in order to used it. Chong </w:t>
      </w:r>
      <w:r>
        <w:rPr>
          <w:i/>
        </w:rPr>
        <w:t>et al. </w:t>
      </w:r>
      <w:r>
        <w:rPr/>
        <w:t>(2005) claimed that eight aspects of computing purposes were: informative, communicative and expressive, integrating computer technology, evaluative, instructional, organizational and creative purpose.</w:t>
      </w:r>
    </w:p>
    <w:p>
      <w:pPr>
        <w:pStyle w:val="BodyText"/>
        <w:spacing w:line="480" w:lineRule="auto" w:before="2"/>
        <w:ind w:right="1185" w:firstLine="719"/>
        <w:jc w:val="both"/>
      </w:pPr>
      <w:r>
        <w:rPr/>
        <w:t>Secondly, ICT can make the university more efficient or more productive, engendering variety</w:t>
      </w:r>
      <w:r>
        <w:rPr>
          <w:spacing w:val="7"/>
        </w:rPr>
        <w:t> </w:t>
      </w:r>
      <w:r>
        <w:rPr/>
        <w:t>of</w:t>
      </w:r>
      <w:r>
        <w:rPr>
          <w:spacing w:val="17"/>
        </w:rPr>
        <w:t> </w:t>
      </w:r>
      <w:r>
        <w:rPr/>
        <w:t>tools</w:t>
      </w:r>
      <w:r>
        <w:rPr>
          <w:spacing w:val="16"/>
        </w:rPr>
        <w:t> </w:t>
      </w:r>
      <w:r>
        <w:rPr/>
        <w:t>to</w:t>
      </w:r>
      <w:r>
        <w:rPr>
          <w:spacing w:val="17"/>
        </w:rPr>
        <w:t> </w:t>
      </w:r>
      <w:r>
        <w:rPr/>
        <w:t>support</w:t>
      </w:r>
      <w:r>
        <w:rPr>
          <w:spacing w:val="16"/>
        </w:rPr>
        <w:t> </w:t>
      </w:r>
      <w:r>
        <w:rPr/>
        <w:t>and</w:t>
      </w:r>
      <w:r>
        <w:rPr>
          <w:spacing w:val="16"/>
        </w:rPr>
        <w:t> </w:t>
      </w:r>
      <w:r>
        <w:rPr/>
        <w:t>facilitate</w:t>
      </w:r>
      <w:r>
        <w:rPr>
          <w:spacing w:val="16"/>
        </w:rPr>
        <w:t> </w:t>
      </w:r>
      <w:r>
        <w:rPr/>
        <w:t>teacher's</w:t>
      </w:r>
      <w:r>
        <w:rPr>
          <w:spacing w:val="19"/>
        </w:rPr>
        <w:t> </w:t>
      </w:r>
      <w:r>
        <w:rPr/>
        <w:t>professional</w:t>
      </w:r>
      <w:r>
        <w:rPr>
          <w:spacing w:val="17"/>
        </w:rPr>
        <w:t> </w:t>
      </w:r>
      <w:r>
        <w:rPr/>
        <w:t>activities.</w:t>
      </w:r>
      <w:r>
        <w:rPr>
          <w:spacing w:val="14"/>
        </w:rPr>
        <w:t> </w:t>
      </w:r>
      <w:r>
        <w:rPr/>
        <w:t>Finally,</w:t>
      </w:r>
      <w:r>
        <w:rPr>
          <w:spacing w:val="19"/>
        </w:rPr>
        <w:t> </w:t>
      </w:r>
      <w:r>
        <w:rPr/>
        <w:t>ICT</w:t>
      </w:r>
      <w:r>
        <w:rPr>
          <w:spacing w:val="16"/>
        </w:rPr>
        <w:t> </w:t>
      </w:r>
      <w:r>
        <w:rPr/>
        <w:t>is</w:t>
      </w:r>
      <w:r>
        <w:rPr>
          <w:spacing w:val="17"/>
        </w:rPr>
        <w:t> </w:t>
      </w:r>
      <w:r>
        <w:rPr/>
        <w:t>seen</w:t>
      </w:r>
      <w:r>
        <w:rPr>
          <w:spacing w:val="16"/>
        </w:rPr>
        <w:t> </w:t>
      </w:r>
      <w:r>
        <w:rPr>
          <w:spacing w:val="-5"/>
        </w:rPr>
        <w:t>as</w:t>
      </w:r>
    </w:p>
    <w:p>
      <w:pPr>
        <w:spacing w:after="0" w:line="480" w:lineRule="auto"/>
        <w:jc w:val="both"/>
        <w:sectPr>
          <w:pgSz w:w="12240" w:h="15840"/>
          <w:pgMar w:header="0" w:footer="1015" w:top="1360" w:bottom="1200" w:left="1140" w:right="260"/>
        </w:sectPr>
      </w:pPr>
    </w:p>
    <w:p>
      <w:pPr>
        <w:pStyle w:val="BodyText"/>
        <w:spacing w:line="480" w:lineRule="auto" w:before="72"/>
        <w:ind w:right="1177"/>
        <w:jc w:val="both"/>
      </w:pPr>
      <w:r>
        <w:rPr/>
        <w:t>means to reform and innovate teaching, that is, to stimulate learners to learn actively and independently in a self-directed way and/or in collaboration with others (Kirschner &amp; Woperies, 2003). It can be deduced that ICTs can be used to enhance learning and teaching within a university system.</w:t>
      </w:r>
    </w:p>
    <w:p>
      <w:pPr>
        <w:pStyle w:val="BodyText"/>
        <w:spacing w:line="480" w:lineRule="auto"/>
        <w:ind w:right="1178" w:firstLine="719"/>
        <w:jc w:val="both"/>
      </w:pPr>
      <w:r>
        <w:rPr/>
        <w:t>However, some scholars (McFarlane &amp; Sakellariou 2002; Bransford, Brown, &amp; Cocking, 2000) have raised doubts about the effectiveness of ICTs in education. Others have claimed that the effectiveness of ICT depends on those who use them. Academics are key to the successful implementation of ICT in higher education. “What we do know, whether from personal experience as teacher or learner, or as the result of 20 years of research is that ICT has an impact on learning, for some learners, under some conditions, and that it cannot replace a teacher” (McFarlane &amp; Sakellariou 2002).</w:t>
      </w:r>
    </w:p>
    <w:p>
      <w:pPr>
        <w:pStyle w:val="BodyText"/>
        <w:spacing w:before="1"/>
        <w:ind w:left="0"/>
      </w:pPr>
    </w:p>
    <w:p>
      <w:pPr>
        <w:pStyle w:val="BodyText"/>
        <w:spacing w:line="480" w:lineRule="auto"/>
        <w:ind w:right="1175" w:firstLine="719"/>
        <w:jc w:val="both"/>
      </w:pPr>
      <w:r>
        <w:rPr/>
        <w:t>McFarlane has placed great emphasis on the key role of the Academic‟s skill in integrating ICT. Abimbade (1998) expressed that one needs to be literate in the use of computers to effectively use them in teaching, learning and research. To fully tap into the outcomes from</w:t>
      </w:r>
      <w:r>
        <w:rPr>
          <w:spacing w:val="40"/>
        </w:rPr>
        <w:t> </w:t>
      </w:r>
      <w:r>
        <w:rPr/>
        <w:t>the availability, accessibility and use of ICT facilities scholars such as Bower (2001) and McKenzie </w:t>
      </w:r>
      <w:r>
        <w:rPr>
          <w:i/>
        </w:rPr>
        <w:t>et al</w:t>
      </w:r>
      <w:r>
        <w:rPr/>
        <w:t>., (2000) suggested that faculty members‟ dispositions to change, innovation adoption and general unwillingness to move out of Academics‟ comfort zones and develop new skills and competencies in order to be able to cope with new phenomena is most critical. Therefore, they advocated the engagement in innovative educational practices that have tended</w:t>
      </w:r>
      <w:r>
        <w:rPr>
          <w:spacing w:val="80"/>
        </w:rPr>
        <w:t> </w:t>
      </w:r>
      <w:r>
        <w:rPr/>
        <w:t>to render faculty members vulnerable and more importantly, it has the potential to detract them from the pursuit of their research and other academic related activities.</w:t>
      </w:r>
    </w:p>
    <w:p>
      <w:pPr>
        <w:spacing w:after="0" w:line="480" w:lineRule="auto"/>
        <w:jc w:val="both"/>
        <w:sectPr>
          <w:pgSz w:w="12240" w:h="15840"/>
          <w:pgMar w:header="0" w:footer="1015" w:top="1360" w:bottom="1200" w:left="1140" w:right="260"/>
        </w:sectPr>
      </w:pPr>
    </w:p>
    <w:p>
      <w:pPr>
        <w:pStyle w:val="Heading3"/>
        <w:numPr>
          <w:ilvl w:val="1"/>
          <w:numId w:val="8"/>
        </w:numPr>
        <w:tabs>
          <w:tab w:pos="1019" w:val="left" w:leader="none"/>
        </w:tabs>
        <w:spacing w:line="240" w:lineRule="auto" w:before="79" w:after="0"/>
        <w:ind w:left="1019" w:right="0" w:hanging="719"/>
        <w:jc w:val="both"/>
      </w:pPr>
      <w:r>
        <w:rPr/>
        <w:t>Empirical</w:t>
      </w:r>
      <w:r>
        <w:rPr>
          <w:spacing w:val="-1"/>
        </w:rPr>
        <w:t> </w:t>
      </w:r>
      <w:r>
        <w:rPr/>
        <w:t>studies</w:t>
      </w:r>
      <w:r>
        <w:rPr>
          <w:spacing w:val="-1"/>
        </w:rPr>
        <w:t> </w:t>
      </w:r>
      <w:r>
        <w:rPr/>
        <w:t>on</w:t>
      </w:r>
      <w:r>
        <w:rPr>
          <w:spacing w:val="-1"/>
        </w:rPr>
        <w:t> </w:t>
      </w:r>
      <w:r>
        <w:rPr/>
        <w:t>use</w:t>
      </w:r>
      <w:r>
        <w:rPr>
          <w:spacing w:val="-2"/>
        </w:rPr>
        <w:t> </w:t>
      </w:r>
      <w:r>
        <w:rPr/>
        <w:t>of ICT</w:t>
      </w:r>
      <w:r>
        <w:rPr>
          <w:spacing w:val="-1"/>
        </w:rPr>
        <w:t> </w:t>
      </w:r>
      <w:r>
        <w:rPr/>
        <w:t>in</w:t>
      </w:r>
      <w:r>
        <w:rPr>
          <w:spacing w:val="1"/>
        </w:rPr>
        <w:t> </w:t>
      </w:r>
      <w:r>
        <w:rPr>
          <w:spacing w:val="-2"/>
        </w:rPr>
        <w:t>Nigeria</w:t>
      </w:r>
    </w:p>
    <w:p>
      <w:pPr>
        <w:pStyle w:val="BodyText"/>
        <w:spacing w:line="480" w:lineRule="auto" w:before="269"/>
        <w:ind w:right="1178" w:firstLine="719"/>
        <w:jc w:val="both"/>
      </w:pPr>
      <w:r>
        <w:rPr/>
        <w:t>A study by Zubairu (2014) on the use of ICTs by Federal Colleges of Education in Nigeria concluded that ICT resources are not available in Federal Colleges of Education in Nigeria. The study also reported that ICT resources that were supposed to be used in content delivery by lecturers were not accessible and lecturers were not exposed and proficient in using ICT resources. Cirfat, Zumyil and Ezema, (2003) assessed the adequacy, relevance, and utilization pattern of available ICT facilities in two Colleges of Education in Plateau State. The result of the study indicates that the status of ICT in the two Colleges of Education was below average. Very few ICT facilities were available. Apart from the computer department, none of the departments in the school of sciences possesses a computer, and any of its accessories.</w:t>
      </w:r>
    </w:p>
    <w:p>
      <w:pPr>
        <w:pStyle w:val="BodyText"/>
        <w:spacing w:line="480" w:lineRule="auto" w:before="1"/>
        <w:ind w:right="1179" w:firstLine="719"/>
        <w:jc w:val="both"/>
      </w:pPr>
      <w:r>
        <w:rPr/>
        <w:t>Busari (2003) carried out an investigation into the training status and ICT support of teacher trainers in institutions of higher learning in Lagos State. All the Colleges of Educations, Universities</w:t>
      </w:r>
      <w:r>
        <w:rPr>
          <w:spacing w:val="-3"/>
        </w:rPr>
        <w:t> </w:t>
      </w:r>
      <w:r>
        <w:rPr/>
        <w:t>and</w:t>
      </w:r>
      <w:r>
        <w:rPr>
          <w:spacing w:val="-4"/>
        </w:rPr>
        <w:t> </w:t>
      </w:r>
      <w:r>
        <w:rPr/>
        <w:t>Polytechnics</w:t>
      </w:r>
      <w:r>
        <w:rPr>
          <w:spacing w:val="-3"/>
        </w:rPr>
        <w:t> </w:t>
      </w:r>
      <w:r>
        <w:rPr/>
        <w:t>in</w:t>
      </w:r>
      <w:r>
        <w:rPr>
          <w:spacing w:val="-1"/>
        </w:rPr>
        <w:t> </w:t>
      </w:r>
      <w:r>
        <w:rPr/>
        <w:t>Lagos</w:t>
      </w:r>
      <w:r>
        <w:rPr>
          <w:spacing w:val="-3"/>
        </w:rPr>
        <w:t> </w:t>
      </w:r>
      <w:r>
        <w:rPr/>
        <w:t>State</w:t>
      </w:r>
      <w:r>
        <w:rPr>
          <w:spacing w:val="-2"/>
        </w:rPr>
        <w:t> </w:t>
      </w:r>
      <w:r>
        <w:rPr/>
        <w:t>formed</w:t>
      </w:r>
      <w:r>
        <w:rPr>
          <w:spacing w:val="-3"/>
        </w:rPr>
        <w:t> </w:t>
      </w:r>
      <w:r>
        <w:rPr/>
        <w:t>the</w:t>
      </w:r>
      <w:r>
        <w:rPr>
          <w:spacing w:val="-4"/>
        </w:rPr>
        <w:t> </w:t>
      </w:r>
      <w:r>
        <w:rPr/>
        <w:t>population</w:t>
      </w:r>
      <w:r>
        <w:rPr>
          <w:spacing w:val="-3"/>
        </w:rPr>
        <w:t> </w:t>
      </w:r>
      <w:r>
        <w:rPr/>
        <w:t>of</w:t>
      </w:r>
      <w:r>
        <w:rPr>
          <w:spacing w:val="-3"/>
        </w:rPr>
        <w:t> </w:t>
      </w:r>
      <w:r>
        <w:rPr/>
        <w:t>the</w:t>
      </w:r>
      <w:r>
        <w:rPr>
          <w:spacing w:val="-4"/>
        </w:rPr>
        <w:t> </w:t>
      </w:r>
      <w:r>
        <w:rPr/>
        <w:t>study. It</w:t>
      </w:r>
      <w:r>
        <w:rPr>
          <w:spacing w:val="-1"/>
        </w:rPr>
        <w:t> </w:t>
      </w:r>
      <w:r>
        <w:rPr/>
        <w:t>was</w:t>
      </w:r>
      <w:r>
        <w:rPr>
          <w:spacing w:val="-3"/>
        </w:rPr>
        <w:t> </w:t>
      </w:r>
      <w:r>
        <w:rPr/>
        <w:t>found</w:t>
      </w:r>
      <w:r>
        <w:rPr>
          <w:spacing w:val="-3"/>
        </w:rPr>
        <w:t> </w:t>
      </w:r>
      <w:r>
        <w:rPr/>
        <w:t>out that most teacher trainers has little ICT support from their employers and that the majority of them rarely applied ICT in instructional delivery.</w:t>
      </w:r>
    </w:p>
    <w:p>
      <w:pPr>
        <w:pStyle w:val="BodyText"/>
        <w:spacing w:before="1"/>
        <w:ind w:left="0"/>
      </w:pPr>
    </w:p>
    <w:p>
      <w:pPr>
        <w:pStyle w:val="BodyText"/>
        <w:spacing w:line="480" w:lineRule="auto"/>
        <w:ind w:right="1175" w:firstLine="719"/>
        <w:jc w:val="both"/>
      </w:pPr>
      <w:r>
        <w:rPr/>
        <w:t>A study carried out by Wisdom and Terumber (2012) examined ICT resource utilization, availability and accessibility by teacher educators in the College of Education (COE) Katsina- Ala. The study revealed that ICT resources were not available in COE Katsina-Ala for teacher educators‟ instructional development. Teacher educators in COE Katsina-Ala could not access ICT resources for instructional development purposes., The study also shows that ICT resources were not available in COE Katsina-Ala. The institution did not supply computers to its lecturers, many</w:t>
      </w:r>
      <w:r>
        <w:rPr>
          <w:spacing w:val="6"/>
        </w:rPr>
        <w:t> </w:t>
      </w:r>
      <w:r>
        <w:rPr/>
        <w:t>of</w:t>
      </w:r>
      <w:r>
        <w:rPr>
          <w:spacing w:val="11"/>
        </w:rPr>
        <w:t> </w:t>
      </w:r>
      <w:r>
        <w:rPr/>
        <w:t>them</w:t>
      </w:r>
      <w:r>
        <w:rPr>
          <w:spacing w:val="12"/>
        </w:rPr>
        <w:t> </w:t>
      </w:r>
      <w:r>
        <w:rPr/>
        <w:t>owned</w:t>
      </w:r>
      <w:r>
        <w:rPr>
          <w:spacing w:val="13"/>
        </w:rPr>
        <w:t> </w:t>
      </w:r>
      <w:r>
        <w:rPr/>
        <w:t>personal</w:t>
      </w:r>
      <w:r>
        <w:rPr>
          <w:spacing w:val="11"/>
        </w:rPr>
        <w:t> </w:t>
      </w:r>
      <w:r>
        <w:rPr/>
        <w:t>laptops</w:t>
      </w:r>
      <w:r>
        <w:rPr>
          <w:spacing w:val="11"/>
        </w:rPr>
        <w:t> </w:t>
      </w:r>
      <w:r>
        <w:rPr/>
        <w:t>and</w:t>
      </w:r>
      <w:r>
        <w:rPr>
          <w:spacing w:val="13"/>
        </w:rPr>
        <w:t> </w:t>
      </w:r>
      <w:r>
        <w:rPr/>
        <w:t>desk</w:t>
      </w:r>
      <w:r>
        <w:rPr>
          <w:spacing w:val="12"/>
        </w:rPr>
        <w:t> </w:t>
      </w:r>
      <w:r>
        <w:rPr/>
        <w:t>top</w:t>
      </w:r>
      <w:r>
        <w:rPr>
          <w:spacing w:val="11"/>
        </w:rPr>
        <w:t> </w:t>
      </w:r>
      <w:r>
        <w:rPr/>
        <w:t>computers</w:t>
      </w:r>
      <w:r>
        <w:rPr>
          <w:spacing w:val="13"/>
        </w:rPr>
        <w:t> </w:t>
      </w:r>
      <w:r>
        <w:rPr/>
        <w:t>which</w:t>
      </w:r>
      <w:r>
        <w:rPr>
          <w:spacing w:val="13"/>
        </w:rPr>
        <w:t> </w:t>
      </w:r>
      <w:r>
        <w:rPr/>
        <w:t>were</w:t>
      </w:r>
      <w:r>
        <w:rPr>
          <w:spacing w:val="10"/>
        </w:rPr>
        <w:t> </w:t>
      </w:r>
      <w:r>
        <w:rPr/>
        <w:t>not</w:t>
      </w:r>
      <w:r>
        <w:rPr>
          <w:spacing w:val="12"/>
        </w:rPr>
        <w:t> </w:t>
      </w:r>
      <w:r>
        <w:rPr/>
        <w:t>connected</w:t>
      </w:r>
      <w:r>
        <w:rPr>
          <w:spacing w:val="13"/>
        </w:rPr>
        <w:t> </w:t>
      </w:r>
      <w:r>
        <w:rPr/>
        <w:t>to</w:t>
      </w:r>
      <w:r>
        <w:rPr>
          <w:spacing w:val="12"/>
        </w:rPr>
        <w:t> </w:t>
      </w:r>
      <w:r>
        <w:rPr>
          <w:spacing w:val="-5"/>
        </w:rPr>
        <w:t>the</w:t>
      </w:r>
    </w:p>
    <w:p>
      <w:pPr>
        <w:spacing w:after="0" w:line="480" w:lineRule="auto"/>
        <w:jc w:val="both"/>
        <w:sectPr>
          <w:pgSz w:w="12240" w:h="15840"/>
          <w:pgMar w:header="0" w:footer="1015" w:top="1360" w:bottom="1200" w:left="1140" w:right="260"/>
        </w:sectPr>
      </w:pPr>
    </w:p>
    <w:p>
      <w:pPr>
        <w:pStyle w:val="BodyText"/>
        <w:spacing w:line="480" w:lineRule="auto" w:before="72"/>
        <w:ind w:right="1179"/>
      </w:pPr>
      <w:r>
        <w:rPr/>
        <w:t>internet</w:t>
      </w:r>
      <w:r>
        <w:rPr>
          <w:spacing w:val="80"/>
        </w:rPr>
        <w:t> </w:t>
      </w:r>
      <w:r>
        <w:rPr/>
        <w:t>and</w:t>
      </w:r>
      <w:r>
        <w:rPr>
          <w:spacing w:val="80"/>
        </w:rPr>
        <w:t> </w:t>
      </w:r>
      <w:r>
        <w:rPr/>
        <w:t>as</w:t>
      </w:r>
      <w:r>
        <w:rPr>
          <w:spacing w:val="80"/>
        </w:rPr>
        <w:t> </w:t>
      </w:r>
      <w:r>
        <w:rPr/>
        <w:t>such</w:t>
      </w:r>
      <w:r>
        <w:rPr>
          <w:spacing w:val="80"/>
        </w:rPr>
        <w:t> </w:t>
      </w:r>
      <w:r>
        <w:rPr/>
        <w:t>could</w:t>
      </w:r>
      <w:r>
        <w:rPr>
          <w:spacing w:val="80"/>
        </w:rPr>
        <w:t> </w:t>
      </w:r>
      <w:r>
        <w:rPr/>
        <w:t>not</w:t>
      </w:r>
      <w:r>
        <w:rPr>
          <w:spacing w:val="80"/>
        </w:rPr>
        <w:t> </w:t>
      </w:r>
      <w:r>
        <w:rPr/>
        <w:t>access</w:t>
      </w:r>
      <w:r>
        <w:rPr>
          <w:spacing w:val="80"/>
        </w:rPr>
        <w:t> </w:t>
      </w:r>
      <w:r>
        <w:rPr/>
        <w:t>internet</w:t>
      </w:r>
      <w:r>
        <w:rPr>
          <w:spacing w:val="80"/>
        </w:rPr>
        <w:t> </w:t>
      </w:r>
      <w:r>
        <w:rPr/>
        <w:t>services</w:t>
      </w:r>
      <w:r>
        <w:rPr>
          <w:spacing w:val="80"/>
        </w:rPr>
        <w:t> </w:t>
      </w:r>
      <w:r>
        <w:rPr/>
        <w:t>in</w:t>
      </w:r>
      <w:r>
        <w:rPr>
          <w:spacing w:val="80"/>
        </w:rPr>
        <w:t> </w:t>
      </w:r>
      <w:r>
        <w:rPr/>
        <w:t>their</w:t>
      </w:r>
      <w:r>
        <w:rPr>
          <w:spacing w:val="80"/>
        </w:rPr>
        <w:t> </w:t>
      </w:r>
      <w:r>
        <w:rPr/>
        <w:t>offices</w:t>
      </w:r>
      <w:r>
        <w:rPr>
          <w:spacing w:val="80"/>
        </w:rPr>
        <w:t> </w:t>
      </w:r>
      <w:r>
        <w:rPr/>
        <w:t>for</w:t>
      </w:r>
      <w:r>
        <w:rPr>
          <w:spacing w:val="80"/>
        </w:rPr>
        <w:t> </w:t>
      </w:r>
      <w:r>
        <w:rPr/>
        <w:t>instructional preparations. They mostly relied on personnel mobile devices to access the internet.</w:t>
      </w:r>
    </w:p>
    <w:p>
      <w:pPr>
        <w:pStyle w:val="BodyText"/>
        <w:ind w:left="0"/>
      </w:pPr>
    </w:p>
    <w:p>
      <w:pPr>
        <w:pStyle w:val="BodyText"/>
        <w:spacing w:line="480" w:lineRule="auto"/>
        <w:ind w:right="1177" w:firstLine="719"/>
        <w:jc w:val="both"/>
      </w:pPr>
      <w:r>
        <w:rPr/>
        <w:t>Similarly, Ajayi (2008) observed that there were no functional ground internet facilities</w:t>
      </w:r>
      <w:r>
        <w:rPr>
          <w:spacing w:val="40"/>
        </w:rPr>
        <w:t> </w:t>
      </w:r>
      <w:r>
        <w:rPr/>
        <w:t>in most of the tertiary institutes in Nigeria. This appears to hinder the extent of teacher</w:t>
      </w:r>
      <w:r>
        <w:rPr>
          <w:spacing w:val="40"/>
        </w:rPr>
        <w:t> </w:t>
      </w:r>
      <w:r>
        <w:rPr/>
        <w:t>educators‟ exposure to the use of ICT in instructional delivery. Teachers as well as students appear not to be knowledgeable in the use of ICT because there appears not to be any official training for both the teachers and the students in school. It has also been observed by (Ajayi, 2008) that most tertiary institutions lack computer literate teachers; irregular power supply appears to thrive in the institutions. Moreover, it seems the institutions could not purchase enough computers for use because of inadequate funding. Besides, the non proper inclusion of the ICT programs in the curriculum of Nigerian educational system seems to be another major challenge facing the adoption of ICT in teacher training institutions.</w:t>
      </w:r>
    </w:p>
    <w:p>
      <w:pPr>
        <w:pStyle w:val="BodyText"/>
        <w:spacing w:before="1"/>
        <w:ind w:left="0"/>
      </w:pPr>
    </w:p>
    <w:p>
      <w:pPr>
        <w:pStyle w:val="BodyText"/>
        <w:spacing w:line="480" w:lineRule="auto" w:before="1"/>
        <w:ind w:right="1179" w:firstLine="719"/>
        <w:jc w:val="both"/>
      </w:pPr>
      <w:r>
        <w:rPr/>
        <w:t>Adeshina et al (2013) investigated the use of internet based information for teaching secretarial studies in colleges of education in Nigeria with the revelation that access to Internet</w:t>
      </w:r>
      <w:r>
        <w:rPr>
          <w:spacing w:val="40"/>
        </w:rPr>
        <w:t> </w:t>
      </w:r>
      <w:r>
        <w:rPr/>
        <w:t>by the lecturers was very poor. The study revealed lack of proper training on the use of the internet for instructional delivery as the major reason for this limited access and use of internet resources in teaching. In another study, Oghuvwu, (2010) states that lecturers in colleges of education in Delta state of Nigeria are proficient in internet usage as his findings show that they use databases, electronic mail, search engines and the world wide web to conduct research as well as teach their courses. In a similar study, Viatonu, Olagunju and Adeyemi, (2013) report</w:t>
      </w:r>
      <w:r>
        <w:rPr>
          <w:spacing w:val="40"/>
        </w:rPr>
        <w:t> </w:t>
      </w:r>
      <w:r>
        <w:rPr/>
        <w:t>that male academic staff members use the internet more than their female counterparts in private colleges of education in Lagos State of Nigeria.</w:t>
      </w:r>
    </w:p>
    <w:p>
      <w:pPr>
        <w:spacing w:after="0" w:line="480" w:lineRule="auto"/>
        <w:jc w:val="both"/>
        <w:sectPr>
          <w:pgSz w:w="12240" w:h="15840"/>
          <w:pgMar w:header="0" w:footer="1015" w:top="1360" w:bottom="1200" w:left="1140" w:right="260"/>
        </w:sectPr>
      </w:pPr>
    </w:p>
    <w:p>
      <w:pPr>
        <w:pStyle w:val="BodyText"/>
        <w:spacing w:line="480" w:lineRule="auto" w:before="72"/>
        <w:ind w:right="1173" w:firstLine="719"/>
        <w:jc w:val="both"/>
      </w:pPr>
      <w:r>
        <w:rPr/>
        <w:t>Akpan (2014) investigated the influence of ICT competence on lecturers‟ Job in two Nigerian universities. The results of the study revealed that male and female lecturers did not differ significantly in their level of ICT competence. Lecturers with high ICT competence were found to be more efficacious in classroom instruction, research/publication, communication and recordkeeping than those with moderate and low ICT competence. The findings of this study revealed that the level of ICT competence of lecturers significantly enhanced their job efficacy.</w:t>
      </w:r>
    </w:p>
    <w:p>
      <w:pPr>
        <w:pStyle w:val="BodyText"/>
        <w:spacing w:line="480" w:lineRule="auto"/>
        <w:ind w:right="1177" w:firstLine="719"/>
        <w:jc w:val="both"/>
      </w:pPr>
      <w:r>
        <w:rPr/>
        <w:t>Tella</w:t>
      </w:r>
      <w:r>
        <w:rPr>
          <w:spacing w:val="-3"/>
        </w:rPr>
        <w:t> </w:t>
      </w:r>
      <w:r>
        <w:rPr/>
        <w:t>(2011)</w:t>
      </w:r>
      <w:r>
        <w:rPr>
          <w:spacing w:val="-1"/>
        </w:rPr>
        <w:t> </w:t>
      </w:r>
      <w:r>
        <w:rPr/>
        <w:t>conducted</w:t>
      </w:r>
      <w:r>
        <w:rPr>
          <w:spacing w:val="-1"/>
        </w:rPr>
        <w:t> </w:t>
      </w:r>
      <w:r>
        <w:rPr/>
        <w:t>a</w:t>
      </w:r>
      <w:r>
        <w:rPr>
          <w:spacing w:val="-1"/>
        </w:rPr>
        <w:t> </w:t>
      </w:r>
      <w:r>
        <w:rPr/>
        <w:t>survey</w:t>
      </w:r>
      <w:r>
        <w:rPr>
          <w:spacing w:val="-7"/>
        </w:rPr>
        <w:t> </w:t>
      </w:r>
      <w:r>
        <w:rPr/>
        <w:t>on</w:t>
      </w:r>
      <w:r>
        <w:rPr>
          <w:spacing w:val="-2"/>
        </w:rPr>
        <w:t> </w:t>
      </w:r>
      <w:r>
        <w:rPr/>
        <w:t>College</w:t>
      </w:r>
      <w:r>
        <w:rPr>
          <w:spacing w:val="-3"/>
        </w:rPr>
        <w:t> </w:t>
      </w:r>
      <w:r>
        <w:rPr/>
        <w:t>of</w:t>
      </w:r>
      <w:r>
        <w:rPr>
          <w:spacing w:val="-1"/>
        </w:rPr>
        <w:t> </w:t>
      </w:r>
      <w:r>
        <w:rPr/>
        <w:t>Education</w:t>
      </w:r>
      <w:r>
        <w:rPr>
          <w:spacing w:val="-2"/>
        </w:rPr>
        <w:t> </w:t>
      </w:r>
      <w:r>
        <w:rPr/>
        <w:t>staff</w:t>
      </w:r>
      <w:r>
        <w:rPr>
          <w:spacing w:val="-2"/>
        </w:rPr>
        <w:t> </w:t>
      </w:r>
      <w:r>
        <w:rPr/>
        <w:t>on</w:t>
      </w:r>
      <w:r>
        <w:rPr>
          <w:spacing w:val="-2"/>
        </w:rPr>
        <w:t> </w:t>
      </w:r>
      <w:r>
        <w:rPr/>
        <w:t>the</w:t>
      </w:r>
      <w:r>
        <w:rPr>
          <w:spacing w:val="-2"/>
        </w:rPr>
        <w:t> </w:t>
      </w:r>
      <w:r>
        <w:rPr/>
        <w:t>level of</w:t>
      </w:r>
      <w:r>
        <w:rPr>
          <w:spacing w:val="-3"/>
        </w:rPr>
        <w:t> </w:t>
      </w:r>
      <w:r>
        <w:rPr/>
        <w:t>availability, use of and perception of the impact of ICT on teacher education in South Western Nigeria. The study revealed low level of usage of ICT gadgets and non-availability of some ICT equipments. The results of the study revealed and suggested a low level of usage of ICT gadgets; non availability of ICT equipment and that the respondents were disgruntled with the sluggish use</w:t>
      </w:r>
      <w:r>
        <w:rPr>
          <w:spacing w:val="40"/>
        </w:rPr>
        <w:t> </w:t>
      </w:r>
      <w:r>
        <w:rPr/>
        <w:t>and integration of ICT level of availability and use of ICT in some South-western Nigeria Colleges of Education.</w:t>
      </w:r>
    </w:p>
    <w:p>
      <w:pPr>
        <w:pStyle w:val="BodyText"/>
        <w:spacing w:line="480" w:lineRule="auto" w:before="201"/>
        <w:ind w:right="1175" w:firstLine="719"/>
        <w:jc w:val="both"/>
      </w:pPr>
      <w:r>
        <w:rPr/>
        <w:t>A study by Kpolovie and Awusaku (2016) on ICT adoption attitude of lecturers in two universities in Rivers state Nigeria revealed that gender and area of specialization have no significant difference in the attitude of lecturers‟ towards ICT adoption in teaching and research. On years of experience, moderately</w:t>
      </w:r>
      <w:r>
        <w:rPr>
          <w:spacing w:val="-3"/>
        </w:rPr>
        <w:t> </w:t>
      </w:r>
      <w:r>
        <w:rPr/>
        <w:t>and less experienced lecturers are more competent in the use of ICTs than their highly experienced counterparts. ICT facilities are significantly more accessible at the Federal university (University of Port Harcourt) than at the State university (Rivers State University of Science and Technology).</w:t>
      </w:r>
    </w:p>
    <w:p>
      <w:pPr>
        <w:pStyle w:val="BodyText"/>
        <w:spacing w:line="480" w:lineRule="auto" w:before="200"/>
        <w:ind w:right="1181" w:firstLine="839"/>
        <w:jc w:val="both"/>
      </w:pPr>
      <w:r>
        <w:rPr/>
        <w:t>Onasanya, Shehu, Oduwaye and Shehu, (2010) studied attitude of higher institution teachers towards the integration of ICT in teaching and research. The study revealed that University</w:t>
      </w:r>
      <w:r>
        <w:rPr>
          <w:spacing w:val="24"/>
        </w:rPr>
        <w:t> </w:t>
      </w:r>
      <w:r>
        <w:rPr/>
        <w:t>lecturers</w:t>
      </w:r>
      <w:r>
        <w:rPr>
          <w:spacing w:val="29"/>
        </w:rPr>
        <w:t> </w:t>
      </w:r>
      <w:r>
        <w:rPr/>
        <w:t>and</w:t>
      </w:r>
      <w:r>
        <w:rPr>
          <w:spacing w:val="32"/>
        </w:rPr>
        <w:t> </w:t>
      </w:r>
      <w:r>
        <w:rPr/>
        <w:t>Polytechnic</w:t>
      </w:r>
      <w:r>
        <w:rPr>
          <w:spacing w:val="29"/>
        </w:rPr>
        <w:t> </w:t>
      </w:r>
      <w:r>
        <w:rPr/>
        <w:t>lecturers</w:t>
      </w:r>
      <w:r>
        <w:rPr>
          <w:spacing w:val="29"/>
        </w:rPr>
        <w:t> </w:t>
      </w:r>
      <w:r>
        <w:rPr/>
        <w:t>are</w:t>
      </w:r>
      <w:r>
        <w:rPr>
          <w:spacing w:val="29"/>
        </w:rPr>
        <w:t> </w:t>
      </w:r>
      <w:r>
        <w:rPr/>
        <w:t>better</w:t>
      </w:r>
      <w:r>
        <w:rPr>
          <w:spacing w:val="29"/>
        </w:rPr>
        <w:t> </w:t>
      </w:r>
      <w:r>
        <w:rPr/>
        <w:t>trained</w:t>
      </w:r>
      <w:r>
        <w:rPr>
          <w:spacing w:val="29"/>
        </w:rPr>
        <w:t> </w:t>
      </w:r>
      <w:r>
        <w:rPr/>
        <w:t>in</w:t>
      </w:r>
      <w:r>
        <w:rPr>
          <w:spacing w:val="32"/>
        </w:rPr>
        <w:t> </w:t>
      </w:r>
      <w:r>
        <w:rPr/>
        <w:t>ICT</w:t>
      </w:r>
      <w:r>
        <w:rPr>
          <w:spacing w:val="29"/>
        </w:rPr>
        <w:t> </w:t>
      </w:r>
      <w:r>
        <w:rPr/>
        <w:t>integration</w:t>
      </w:r>
      <w:r>
        <w:rPr>
          <w:spacing w:val="29"/>
        </w:rPr>
        <w:t> </w:t>
      </w:r>
      <w:r>
        <w:rPr/>
        <w:t>in</w:t>
      </w:r>
      <w:r>
        <w:rPr>
          <w:spacing w:val="30"/>
        </w:rPr>
        <w:t> </w:t>
      </w:r>
      <w:r>
        <w:rPr>
          <w:spacing w:val="-2"/>
        </w:rPr>
        <w:t>teaching</w:t>
      </w:r>
    </w:p>
    <w:p>
      <w:pPr>
        <w:spacing w:after="0" w:line="480" w:lineRule="auto"/>
        <w:jc w:val="both"/>
        <w:sectPr>
          <w:pgSz w:w="12240" w:h="15840"/>
          <w:pgMar w:header="0" w:footer="1015" w:top="1360" w:bottom="1200" w:left="1140" w:right="260"/>
        </w:sectPr>
      </w:pPr>
    </w:p>
    <w:p>
      <w:pPr>
        <w:pStyle w:val="BodyText"/>
        <w:spacing w:line="480" w:lineRule="auto" w:before="72"/>
        <w:ind w:right="1176"/>
        <w:jc w:val="both"/>
      </w:pPr>
      <w:r>
        <w:rPr/>
        <w:t>than their college of education counterparts.</w:t>
      </w:r>
      <w:r>
        <w:rPr>
          <w:spacing w:val="40"/>
        </w:rPr>
        <w:t> </w:t>
      </w:r>
      <w:r>
        <w:rPr/>
        <w:t>Ani, Edem and Ottong, (2010) discovered that lecturers in the University of Calabar have very low access to internet with most respondents gaining access to the internet though commercial cybercafés off campus. The study further revealed that the major reasons for internet access are communication, teaching and research related</w:t>
      </w:r>
      <w:r>
        <w:rPr>
          <w:spacing w:val="-1"/>
        </w:rPr>
        <w:t> </w:t>
      </w:r>
      <w:r>
        <w:rPr/>
        <w:t>activities</w:t>
      </w:r>
      <w:r>
        <w:rPr>
          <w:spacing w:val="-2"/>
        </w:rPr>
        <w:t> </w:t>
      </w:r>
      <w:r>
        <w:rPr/>
        <w:t>among</w:t>
      </w:r>
      <w:r>
        <w:rPr>
          <w:spacing w:val="-1"/>
        </w:rPr>
        <w:t> </w:t>
      </w:r>
      <w:r>
        <w:rPr/>
        <w:t>others.</w:t>
      </w:r>
      <w:r>
        <w:rPr>
          <w:spacing w:val="-1"/>
        </w:rPr>
        <w:t> </w:t>
      </w:r>
      <w:r>
        <w:rPr/>
        <w:t>Other</w:t>
      </w:r>
      <w:r>
        <w:rPr>
          <w:spacing w:val="-2"/>
        </w:rPr>
        <w:t> </w:t>
      </w:r>
      <w:r>
        <w:rPr/>
        <w:t>researcher</w:t>
      </w:r>
      <w:r>
        <w:rPr>
          <w:spacing w:val="-2"/>
        </w:rPr>
        <w:t> </w:t>
      </w:r>
      <w:r>
        <w:rPr/>
        <w:t>report</w:t>
      </w:r>
      <w:r>
        <w:rPr>
          <w:spacing w:val="-2"/>
        </w:rPr>
        <w:t> </w:t>
      </w:r>
      <w:r>
        <w:rPr/>
        <w:t>that</w:t>
      </w:r>
      <w:r>
        <w:rPr>
          <w:spacing w:val="-1"/>
        </w:rPr>
        <w:t> </w:t>
      </w:r>
      <w:r>
        <w:rPr/>
        <w:t>internet</w:t>
      </w:r>
      <w:r>
        <w:rPr>
          <w:spacing w:val="-1"/>
        </w:rPr>
        <w:t> </w:t>
      </w:r>
      <w:r>
        <w:rPr/>
        <w:t>access in</w:t>
      </w:r>
      <w:r>
        <w:rPr>
          <w:spacing w:val="-1"/>
        </w:rPr>
        <w:t> </w:t>
      </w:r>
      <w:r>
        <w:rPr/>
        <w:t>most institutions</w:t>
      </w:r>
      <w:r>
        <w:rPr>
          <w:spacing w:val="-1"/>
        </w:rPr>
        <w:t> </w:t>
      </w:r>
      <w:r>
        <w:rPr/>
        <w:t>of higher learning is mostly gained through cybercafés (Mishra, 2009; Bankole &amp; Babalola, 2012; Omotayo, 2006). Apart from using commercial cybercafés to gain internet access, Ogunrewo &amp; Odusina (2010) state that academic staff of tertiary institutions were found to access the internet mostly via personal computers as they surf the net for information on research and academic </w:t>
      </w:r>
      <w:r>
        <w:rPr>
          <w:spacing w:val="-2"/>
        </w:rPr>
        <w:t>materials.</w:t>
      </w:r>
    </w:p>
    <w:p>
      <w:pPr>
        <w:pStyle w:val="BodyText"/>
        <w:spacing w:line="480" w:lineRule="auto" w:before="200"/>
        <w:ind w:right="1175" w:firstLine="719"/>
        <w:jc w:val="both"/>
      </w:pPr>
      <w:r>
        <w:rPr/>
        <w:t>A study by Onwuagboke, Ranjit-Sing, Fong and Unwogbuke (2014) on how faculty members in colleges of Education in South Eastern Nigeria make use of the internet in their professional practices revealed that Self-instruction, trial &amp; error; organised training and workshops and Colleagues &amp; friends assistance are the major source of internet training for faculty members. Similarly, Personal Laptop with modems; Personal mobile phones and Public cybercafé are the predominant mode of internet access available to faculty members. Significant differences exist between male and female faculty members with regards to internet use and frequency of use. There were also significant differences in internet uses and frequency of use between groups of faculty members according to teaching experience.</w:t>
      </w:r>
    </w:p>
    <w:p>
      <w:pPr>
        <w:spacing w:after="0" w:line="480" w:lineRule="auto"/>
        <w:jc w:val="both"/>
        <w:sectPr>
          <w:pgSz w:w="12240" w:h="15840"/>
          <w:pgMar w:header="0" w:footer="1015" w:top="1360" w:bottom="1200" w:left="1140" w:right="260"/>
        </w:sectPr>
      </w:pPr>
    </w:p>
    <w:p>
      <w:pPr>
        <w:pStyle w:val="BodyText"/>
        <w:ind w:left="0"/>
      </w:pPr>
    </w:p>
    <w:p>
      <w:pPr>
        <w:pStyle w:val="BodyText"/>
        <w:ind w:left="0"/>
      </w:pPr>
    </w:p>
    <w:p>
      <w:pPr>
        <w:pStyle w:val="BodyText"/>
        <w:ind w:left="0"/>
      </w:pPr>
    </w:p>
    <w:p>
      <w:pPr>
        <w:pStyle w:val="BodyText"/>
        <w:spacing w:before="10"/>
        <w:ind w:left="0"/>
      </w:pPr>
    </w:p>
    <w:p>
      <w:pPr>
        <w:pStyle w:val="ListParagraph"/>
        <w:numPr>
          <w:ilvl w:val="1"/>
          <w:numId w:val="9"/>
        </w:numPr>
        <w:tabs>
          <w:tab w:pos="1020" w:val="left" w:leader="none"/>
        </w:tabs>
        <w:spacing w:line="240" w:lineRule="auto" w:before="0" w:after="0"/>
        <w:ind w:left="1020" w:right="0" w:hanging="720"/>
        <w:jc w:val="left"/>
        <w:rPr>
          <w:b/>
          <w:sz w:val="24"/>
        </w:rPr>
      </w:pPr>
      <w:r>
        <w:rPr>
          <w:b/>
          <w:spacing w:val="-2"/>
          <w:sz w:val="24"/>
        </w:rPr>
        <w:t>Introduction</w:t>
      </w:r>
    </w:p>
    <w:p>
      <w:pPr>
        <w:pStyle w:val="Heading2"/>
        <w:spacing w:line="451" w:lineRule="auto"/>
        <w:ind w:left="300" w:right="4170" w:firstLine="655"/>
        <w:jc w:val="left"/>
      </w:pPr>
      <w:r>
        <w:rPr>
          <w:b w:val="0"/>
        </w:rPr>
        <w:br w:type="column"/>
      </w:r>
      <w:r>
        <w:rPr/>
        <w:t>CHAPTER THREE RESEARCH</w:t>
      </w:r>
      <w:r>
        <w:rPr>
          <w:spacing w:val="-15"/>
        </w:rPr>
        <w:t> </w:t>
      </w:r>
      <w:r>
        <w:rPr/>
        <w:t>METHODOLOGY</w:t>
      </w:r>
    </w:p>
    <w:p>
      <w:pPr>
        <w:spacing w:after="0" w:line="451" w:lineRule="auto"/>
        <w:jc w:val="left"/>
        <w:sectPr>
          <w:pgSz w:w="12240" w:h="15840"/>
          <w:pgMar w:header="0" w:footer="1015" w:top="1360" w:bottom="1200" w:left="1140" w:right="260"/>
          <w:cols w:num="2" w:equalWidth="0">
            <w:col w:w="2368" w:space="621"/>
            <w:col w:w="7851"/>
          </w:cols>
        </w:sectPr>
      </w:pPr>
    </w:p>
    <w:p>
      <w:pPr>
        <w:pStyle w:val="BodyText"/>
        <w:spacing w:line="480" w:lineRule="auto" w:before="269"/>
        <w:ind w:right="1177" w:firstLine="719"/>
        <w:jc w:val="both"/>
      </w:pPr>
      <w:r>
        <w:rPr/>
        <w:t>This chapter describes the methods, procedures and techniques used in the conduct of the study. Specifically, it discusses the research design, population, sample and sampling technique, instrumentation, validity of the instrument, pilot testing and reliability of the instrument, procedure for data collection and procedure for data analysis.</w:t>
      </w:r>
    </w:p>
    <w:p>
      <w:pPr>
        <w:pStyle w:val="Heading3"/>
        <w:numPr>
          <w:ilvl w:val="1"/>
          <w:numId w:val="9"/>
        </w:numPr>
        <w:tabs>
          <w:tab w:pos="1019" w:val="left" w:leader="none"/>
        </w:tabs>
        <w:spacing w:line="240" w:lineRule="auto" w:before="207" w:after="0"/>
        <w:ind w:left="1019" w:right="0" w:hanging="719"/>
        <w:jc w:val="both"/>
      </w:pPr>
      <w:r>
        <w:rPr/>
        <w:t>Research</w:t>
      </w:r>
      <w:r>
        <w:rPr>
          <w:spacing w:val="-3"/>
        </w:rPr>
        <w:t> </w:t>
      </w:r>
      <w:r>
        <w:rPr>
          <w:spacing w:val="-2"/>
        </w:rPr>
        <w:t>Design</w:t>
      </w:r>
    </w:p>
    <w:p>
      <w:pPr>
        <w:pStyle w:val="BodyText"/>
        <w:spacing w:line="480" w:lineRule="auto" w:before="269"/>
        <w:ind w:right="1181" w:firstLine="719"/>
        <w:jc w:val="both"/>
      </w:pPr>
      <w:r>
        <w:rPr/>
        <w:t>The study adopted the survey research design. A survey is used in studies that have individuals as units of analysis (Babbie, 2001). This is also what Nworgu (1991) described as allowing a group of people or items to be studied by collecting and analyzing data from only a few people or items to be considered as representative of the entire group.</w:t>
      </w:r>
    </w:p>
    <w:p>
      <w:pPr>
        <w:pStyle w:val="BodyText"/>
        <w:spacing w:line="480" w:lineRule="auto"/>
        <w:ind w:right="1182" w:firstLine="719"/>
        <w:jc w:val="both"/>
      </w:pPr>
      <w:r>
        <w:rPr/>
        <w:t>It allows the researcher to gather information about a target population without undertaking</w:t>
      </w:r>
      <w:r>
        <w:rPr>
          <w:spacing w:val="-4"/>
        </w:rPr>
        <w:t> </w:t>
      </w:r>
      <w:r>
        <w:rPr/>
        <w:t>a</w:t>
      </w:r>
      <w:r>
        <w:rPr>
          <w:spacing w:val="-2"/>
        </w:rPr>
        <w:t> </w:t>
      </w:r>
      <w:r>
        <w:rPr/>
        <w:t>complete</w:t>
      </w:r>
      <w:r>
        <w:rPr>
          <w:spacing w:val="-2"/>
        </w:rPr>
        <w:t> </w:t>
      </w:r>
      <w:r>
        <w:rPr/>
        <w:t>enumeration. It</w:t>
      </w:r>
      <w:r>
        <w:rPr>
          <w:spacing w:val="-1"/>
        </w:rPr>
        <w:t> </w:t>
      </w:r>
      <w:r>
        <w:rPr/>
        <w:t>is</w:t>
      </w:r>
      <w:r>
        <w:rPr>
          <w:spacing w:val="-1"/>
        </w:rPr>
        <w:t> </w:t>
      </w:r>
      <w:r>
        <w:rPr/>
        <w:t>a</w:t>
      </w:r>
      <w:r>
        <w:rPr>
          <w:spacing w:val="-2"/>
        </w:rPr>
        <w:t> </w:t>
      </w:r>
      <w:r>
        <w:rPr/>
        <w:t>research</w:t>
      </w:r>
      <w:r>
        <w:rPr>
          <w:spacing w:val="-1"/>
        </w:rPr>
        <w:t> </w:t>
      </w:r>
      <w:r>
        <w:rPr/>
        <w:t>method</w:t>
      </w:r>
      <w:r>
        <w:rPr>
          <w:spacing w:val="-1"/>
        </w:rPr>
        <w:t> </w:t>
      </w:r>
      <w:r>
        <w:rPr/>
        <w:t>that</w:t>
      </w:r>
      <w:r>
        <w:rPr>
          <w:spacing w:val="-1"/>
        </w:rPr>
        <w:t> </w:t>
      </w:r>
      <w:r>
        <w:rPr/>
        <w:t>is</w:t>
      </w:r>
      <w:r>
        <w:rPr>
          <w:spacing w:val="-3"/>
        </w:rPr>
        <w:t> </w:t>
      </w:r>
      <w:r>
        <w:rPr/>
        <w:t>good</w:t>
      </w:r>
      <w:r>
        <w:rPr>
          <w:spacing w:val="-1"/>
        </w:rPr>
        <w:t> </w:t>
      </w:r>
      <w:r>
        <w:rPr/>
        <w:t>for</w:t>
      </w:r>
      <w:r>
        <w:rPr>
          <w:spacing w:val="-3"/>
        </w:rPr>
        <w:t> </w:t>
      </w:r>
      <w:r>
        <w:rPr/>
        <w:t>both</w:t>
      </w:r>
      <w:r>
        <w:rPr>
          <w:spacing w:val="-1"/>
        </w:rPr>
        <w:t> </w:t>
      </w:r>
      <w:r>
        <w:rPr/>
        <w:t>small</w:t>
      </w:r>
      <w:r>
        <w:rPr>
          <w:spacing w:val="-1"/>
        </w:rPr>
        <w:t> </w:t>
      </w:r>
      <w:r>
        <w:rPr/>
        <w:t>and</w:t>
      </w:r>
      <w:r>
        <w:rPr>
          <w:spacing w:val="-3"/>
        </w:rPr>
        <w:t> </w:t>
      </w:r>
      <w:r>
        <w:rPr/>
        <w:t>large population and it is a common research method in social science (Hale, 2011).</w:t>
      </w:r>
    </w:p>
    <w:p>
      <w:pPr>
        <w:pStyle w:val="Heading3"/>
        <w:numPr>
          <w:ilvl w:val="1"/>
          <w:numId w:val="9"/>
        </w:numPr>
        <w:tabs>
          <w:tab w:pos="1019" w:val="left" w:leader="none"/>
        </w:tabs>
        <w:spacing w:line="240" w:lineRule="auto" w:before="207" w:after="0"/>
        <w:ind w:left="1019" w:right="0" w:hanging="719"/>
        <w:jc w:val="both"/>
      </w:pPr>
      <w:r>
        <w:rPr>
          <w:spacing w:val="-2"/>
        </w:rPr>
        <w:t>Population</w:t>
      </w:r>
    </w:p>
    <w:p>
      <w:pPr>
        <w:pStyle w:val="BodyText"/>
        <w:spacing w:line="480" w:lineRule="auto" w:before="271"/>
        <w:ind w:right="1177" w:firstLine="719"/>
        <w:jc w:val="both"/>
      </w:pPr>
      <w:r>
        <w:rPr/>
        <w:t>The population of this study comprised of all the lecturers in two Colleges of Education. They consist of 555 male lecturers and 422 female lecturers. There were 977 male and female respondents. Their distribution is presented in table 3.1 as follows:</w:t>
      </w:r>
    </w:p>
    <w:p>
      <w:pPr>
        <w:spacing w:after="0" w:line="480" w:lineRule="auto"/>
        <w:jc w:val="both"/>
        <w:sectPr>
          <w:type w:val="continuous"/>
          <w:pgSz w:w="12240" w:h="15840"/>
          <w:pgMar w:header="0" w:footer="1015" w:top="1360" w:bottom="280" w:left="1140" w:right="260"/>
        </w:sectPr>
      </w:pPr>
    </w:p>
    <w:p>
      <w:pPr>
        <w:pStyle w:val="Heading3"/>
        <w:spacing w:before="79"/>
        <w:ind w:left="300" w:firstLine="0"/>
        <w:jc w:val="left"/>
      </w:pPr>
      <w:r>
        <w:rPr/>
        <w:t>Table</w:t>
      </w:r>
      <w:r>
        <w:rPr>
          <w:spacing w:val="-2"/>
        </w:rPr>
        <w:t> </w:t>
      </w:r>
      <w:r>
        <w:rPr/>
        <w:t>3.1:</w:t>
      </w:r>
      <w:r>
        <w:rPr>
          <w:spacing w:val="-4"/>
        </w:rPr>
        <w:t> </w:t>
      </w:r>
      <w:r>
        <w:rPr/>
        <w:t>Distribution</w:t>
      </w:r>
      <w:r>
        <w:rPr>
          <w:spacing w:val="-3"/>
        </w:rPr>
        <w:t> </w:t>
      </w:r>
      <w:r>
        <w:rPr/>
        <w:t>of</w:t>
      </w:r>
      <w:r>
        <w:rPr>
          <w:spacing w:val="-1"/>
        </w:rPr>
        <w:t> </w:t>
      </w:r>
      <w:r>
        <w:rPr/>
        <w:t>Lecturers</w:t>
      </w:r>
      <w:r>
        <w:rPr>
          <w:spacing w:val="-2"/>
        </w:rPr>
        <w:t> </w:t>
      </w:r>
      <w:r>
        <w:rPr/>
        <w:t>in Colleges of</w:t>
      </w:r>
      <w:r>
        <w:rPr>
          <w:spacing w:val="-1"/>
        </w:rPr>
        <w:t> </w:t>
      </w:r>
      <w:r>
        <w:rPr/>
        <w:t>Education in</w:t>
      </w:r>
      <w:r>
        <w:rPr>
          <w:spacing w:val="-1"/>
        </w:rPr>
        <w:t> </w:t>
      </w:r>
      <w:r>
        <w:rPr/>
        <w:t>Kaduna</w:t>
      </w:r>
      <w:r>
        <w:rPr>
          <w:spacing w:val="-1"/>
        </w:rPr>
        <w:t> </w:t>
      </w:r>
      <w:r>
        <w:rPr>
          <w:spacing w:val="-2"/>
        </w:rPr>
        <w:t>State</w:t>
      </w:r>
    </w:p>
    <w:p>
      <w:pPr>
        <w:pStyle w:val="BodyText"/>
        <w:spacing w:before="13" w:after="1"/>
        <w:ind w:left="0"/>
        <w:rPr>
          <w:b/>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48"/>
        <w:gridCol w:w="2507"/>
        <w:gridCol w:w="1998"/>
        <w:gridCol w:w="2134"/>
      </w:tblGrid>
      <w:tr>
        <w:trPr>
          <w:trHeight w:val="275" w:hRule="atLeast"/>
        </w:trPr>
        <w:tc>
          <w:tcPr>
            <w:tcW w:w="2948" w:type="dxa"/>
            <w:tcBorders>
              <w:top w:val="single" w:sz="8" w:space="0" w:color="000000"/>
              <w:bottom w:val="single" w:sz="8" w:space="0" w:color="000000"/>
            </w:tcBorders>
          </w:tcPr>
          <w:p>
            <w:pPr>
              <w:pStyle w:val="TableParagraph"/>
              <w:spacing w:line="255" w:lineRule="exact"/>
              <w:ind w:left="115"/>
              <w:rPr>
                <w:sz w:val="24"/>
              </w:rPr>
            </w:pPr>
            <w:r>
              <w:rPr>
                <w:spacing w:val="-2"/>
                <w:sz w:val="24"/>
              </w:rPr>
              <w:t>Institution</w:t>
            </w:r>
          </w:p>
        </w:tc>
        <w:tc>
          <w:tcPr>
            <w:tcW w:w="2507" w:type="dxa"/>
            <w:tcBorders>
              <w:top w:val="single" w:sz="8" w:space="0" w:color="000000"/>
              <w:bottom w:val="single" w:sz="8" w:space="0" w:color="000000"/>
            </w:tcBorders>
          </w:tcPr>
          <w:p>
            <w:pPr>
              <w:pStyle w:val="TableParagraph"/>
              <w:spacing w:line="255" w:lineRule="exact"/>
              <w:ind w:left="463" w:right="1"/>
              <w:jc w:val="center"/>
              <w:rPr>
                <w:sz w:val="24"/>
              </w:rPr>
            </w:pPr>
            <w:r>
              <w:rPr>
                <w:spacing w:val="-2"/>
                <w:sz w:val="24"/>
              </w:rPr>
              <w:t>Female</w:t>
            </w:r>
          </w:p>
        </w:tc>
        <w:tc>
          <w:tcPr>
            <w:tcW w:w="1998" w:type="dxa"/>
            <w:tcBorders>
              <w:top w:val="single" w:sz="8" w:space="0" w:color="000000"/>
              <w:bottom w:val="single" w:sz="8" w:space="0" w:color="000000"/>
            </w:tcBorders>
          </w:tcPr>
          <w:p>
            <w:pPr>
              <w:pStyle w:val="TableParagraph"/>
              <w:spacing w:line="255" w:lineRule="exact"/>
              <w:ind w:left="668"/>
              <w:rPr>
                <w:sz w:val="24"/>
              </w:rPr>
            </w:pPr>
            <w:r>
              <w:rPr>
                <w:spacing w:val="-4"/>
                <w:sz w:val="24"/>
              </w:rPr>
              <w:t>Male</w:t>
            </w:r>
          </w:p>
        </w:tc>
        <w:tc>
          <w:tcPr>
            <w:tcW w:w="2134" w:type="dxa"/>
            <w:tcBorders>
              <w:top w:val="single" w:sz="8" w:space="0" w:color="000000"/>
              <w:bottom w:val="single" w:sz="8" w:space="0" w:color="000000"/>
            </w:tcBorders>
          </w:tcPr>
          <w:p>
            <w:pPr>
              <w:pStyle w:val="TableParagraph"/>
              <w:spacing w:line="255" w:lineRule="exact"/>
              <w:ind w:left="41" w:right="3"/>
              <w:jc w:val="center"/>
              <w:rPr>
                <w:sz w:val="24"/>
              </w:rPr>
            </w:pPr>
            <w:r>
              <w:rPr>
                <w:spacing w:val="-2"/>
                <w:sz w:val="24"/>
              </w:rPr>
              <w:t>Total</w:t>
            </w:r>
          </w:p>
        </w:tc>
      </w:tr>
      <w:tr>
        <w:trPr>
          <w:trHeight w:val="275" w:hRule="atLeast"/>
        </w:trPr>
        <w:tc>
          <w:tcPr>
            <w:tcW w:w="2948" w:type="dxa"/>
            <w:tcBorders>
              <w:top w:val="single" w:sz="8" w:space="0" w:color="000000"/>
            </w:tcBorders>
          </w:tcPr>
          <w:p>
            <w:pPr>
              <w:pStyle w:val="TableParagraph"/>
              <w:spacing w:line="255" w:lineRule="exact"/>
              <w:ind w:left="115"/>
              <w:rPr>
                <w:b/>
                <w:sz w:val="24"/>
              </w:rPr>
            </w:pPr>
            <w:r>
              <w:rPr>
                <w:b/>
                <w:sz w:val="24"/>
              </w:rPr>
              <w:t>College</w:t>
            </w:r>
            <w:r>
              <w:rPr>
                <w:b/>
                <w:spacing w:val="-2"/>
                <w:sz w:val="24"/>
              </w:rPr>
              <w:t> </w:t>
            </w:r>
            <w:r>
              <w:rPr>
                <w:b/>
                <w:spacing w:val="-5"/>
                <w:sz w:val="24"/>
              </w:rPr>
              <w:t>One</w:t>
            </w:r>
          </w:p>
        </w:tc>
        <w:tc>
          <w:tcPr>
            <w:tcW w:w="2507" w:type="dxa"/>
            <w:tcBorders>
              <w:top w:val="single" w:sz="8" w:space="0" w:color="000000"/>
            </w:tcBorders>
          </w:tcPr>
          <w:p>
            <w:pPr>
              <w:pStyle w:val="TableParagraph"/>
              <w:spacing w:line="255" w:lineRule="exact"/>
              <w:ind w:left="463"/>
              <w:jc w:val="center"/>
              <w:rPr>
                <w:sz w:val="24"/>
              </w:rPr>
            </w:pPr>
            <w:r>
              <w:rPr>
                <w:spacing w:val="-5"/>
                <w:sz w:val="24"/>
              </w:rPr>
              <w:t>209</w:t>
            </w:r>
          </w:p>
        </w:tc>
        <w:tc>
          <w:tcPr>
            <w:tcW w:w="1998" w:type="dxa"/>
            <w:tcBorders>
              <w:top w:val="single" w:sz="8" w:space="0" w:color="000000"/>
            </w:tcBorders>
          </w:tcPr>
          <w:p>
            <w:pPr>
              <w:pStyle w:val="TableParagraph"/>
              <w:spacing w:line="255" w:lineRule="exact"/>
              <w:ind w:left="733"/>
              <w:rPr>
                <w:sz w:val="24"/>
              </w:rPr>
            </w:pPr>
            <w:r>
              <w:rPr>
                <w:spacing w:val="-5"/>
                <w:sz w:val="24"/>
              </w:rPr>
              <w:t>346</w:t>
            </w:r>
          </w:p>
        </w:tc>
        <w:tc>
          <w:tcPr>
            <w:tcW w:w="2134" w:type="dxa"/>
            <w:tcBorders>
              <w:top w:val="single" w:sz="8" w:space="0" w:color="000000"/>
            </w:tcBorders>
          </w:tcPr>
          <w:p>
            <w:pPr>
              <w:pStyle w:val="TableParagraph"/>
              <w:spacing w:line="255" w:lineRule="exact"/>
              <w:ind w:left="41"/>
              <w:jc w:val="center"/>
              <w:rPr>
                <w:sz w:val="24"/>
              </w:rPr>
            </w:pPr>
            <w:r>
              <w:rPr>
                <w:spacing w:val="-5"/>
                <w:sz w:val="24"/>
              </w:rPr>
              <w:t>555</w:t>
            </w:r>
          </w:p>
        </w:tc>
      </w:tr>
      <w:tr>
        <w:trPr>
          <w:trHeight w:val="275" w:hRule="atLeast"/>
        </w:trPr>
        <w:tc>
          <w:tcPr>
            <w:tcW w:w="2948" w:type="dxa"/>
          </w:tcPr>
          <w:p>
            <w:pPr>
              <w:pStyle w:val="TableParagraph"/>
              <w:spacing w:line="256" w:lineRule="exact"/>
              <w:ind w:left="115"/>
              <w:rPr>
                <w:b/>
                <w:sz w:val="24"/>
              </w:rPr>
            </w:pPr>
            <w:r>
              <w:rPr>
                <w:b/>
                <w:sz w:val="24"/>
              </w:rPr>
              <w:t>College</w:t>
            </w:r>
            <w:r>
              <w:rPr>
                <w:b/>
                <w:spacing w:val="-2"/>
                <w:sz w:val="24"/>
              </w:rPr>
              <w:t> </w:t>
            </w:r>
            <w:r>
              <w:rPr>
                <w:b/>
                <w:spacing w:val="-5"/>
                <w:sz w:val="24"/>
              </w:rPr>
              <w:t>Two</w:t>
            </w:r>
          </w:p>
        </w:tc>
        <w:tc>
          <w:tcPr>
            <w:tcW w:w="2507" w:type="dxa"/>
          </w:tcPr>
          <w:p>
            <w:pPr>
              <w:pStyle w:val="TableParagraph"/>
              <w:spacing w:line="256" w:lineRule="exact"/>
              <w:ind w:left="463"/>
              <w:jc w:val="center"/>
              <w:rPr>
                <w:sz w:val="24"/>
              </w:rPr>
            </w:pPr>
            <w:r>
              <w:rPr>
                <w:spacing w:val="-5"/>
                <w:sz w:val="24"/>
              </w:rPr>
              <w:t>62</w:t>
            </w:r>
          </w:p>
        </w:tc>
        <w:tc>
          <w:tcPr>
            <w:tcW w:w="1998" w:type="dxa"/>
          </w:tcPr>
          <w:p>
            <w:pPr>
              <w:pStyle w:val="TableParagraph"/>
              <w:spacing w:line="256" w:lineRule="exact"/>
              <w:ind w:left="733"/>
              <w:rPr>
                <w:sz w:val="24"/>
              </w:rPr>
            </w:pPr>
            <w:r>
              <w:rPr>
                <w:spacing w:val="-5"/>
                <w:sz w:val="24"/>
              </w:rPr>
              <w:t>360</w:t>
            </w:r>
          </w:p>
        </w:tc>
        <w:tc>
          <w:tcPr>
            <w:tcW w:w="2134" w:type="dxa"/>
          </w:tcPr>
          <w:p>
            <w:pPr>
              <w:pStyle w:val="TableParagraph"/>
              <w:spacing w:line="256" w:lineRule="exact"/>
              <w:ind w:left="41"/>
              <w:jc w:val="center"/>
              <w:rPr>
                <w:sz w:val="24"/>
              </w:rPr>
            </w:pPr>
            <w:r>
              <w:rPr>
                <w:spacing w:val="-5"/>
                <w:sz w:val="24"/>
              </w:rPr>
              <w:t>422</w:t>
            </w:r>
          </w:p>
        </w:tc>
      </w:tr>
      <w:tr>
        <w:trPr>
          <w:trHeight w:val="278" w:hRule="atLeast"/>
        </w:trPr>
        <w:tc>
          <w:tcPr>
            <w:tcW w:w="2948" w:type="dxa"/>
            <w:tcBorders>
              <w:bottom w:val="single" w:sz="8" w:space="0" w:color="000000"/>
            </w:tcBorders>
          </w:tcPr>
          <w:p>
            <w:pPr>
              <w:pStyle w:val="TableParagraph"/>
              <w:spacing w:line="259" w:lineRule="exact"/>
              <w:ind w:left="115"/>
              <w:rPr>
                <w:sz w:val="24"/>
              </w:rPr>
            </w:pPr>
            <w:r>
              <w:rPr>
                <w:sz w:val="24"/>
              </w:rPr>
              <w:t>GRAND</w:t>
            </w:r>
            <w:r>
              <w:rPr>
                <w:spacing w:val="-3"/>
                <w:sz w:val="24"/>
              </w:rPr>
              <w:t> </w:t>
            </w:r>
            <w:r>
              <w:rPr>
                <w:spacing w:val="-4"/>
                <w:sz w:val="24"/>
              </w:rPr>
              <w:t>TOTAL</w:t>
            </w:r>
          </w:p>
        </w:tc>
        <w:tc>
          <w:tcPr>
            <w:tcW w:w="2507" w:type="dxa"/>
            <w:tcBorders>
              <w:bottom w:val="single" w:sz="8" w:space="0" w:color="000000"/>
            </w:tcBorders>
          </w:tcPr>
          <w:p>
            <w:pPr>
              <w:pStyle w:val="TableParagraph"/>
              <w:spacing w:line="259" w:lineRule="exact"/>
              <w:ind w:left="463"/>
              <w:jc w:val="center"/>
              <w:rPr>
                <w:b/>
                <w:sz w:val="24"/>
              </w:rPr>
            </w:pPr>
            <w:r>
              <w:rPr>
                <w:b/>
                <w:spacing w:val="-5"/>
                <w:sz w:val="24"/>
              </w:rPr>
              <w:t>271</w:t>
            </w:r>
          </w:p>
        </w:tc>
        <w:tc>
          <w:tcPr>
            <w:tcW w:w="1998" w:type="dxa"/>
            <w:tcBorders>
              <w:bottom w:val="single" w:sz="8" w:space="0" w:color="000000"/>
            </w:tcBorders>
          </w:tcPr>
          <w:p>
            <w:pPr>
              <w:pStyle w:val="TableParagraph"/>
              <w:spacing w:line="259" w:lineRule="exact"/>
              <w:ind w:left="733"/>
              <w:rPr>
                <w:b/>
                <w:sz w:val="24"/>
              </w:rPr>
            </w:pPr>
            <w:r>
              <w:rPr>
                <w:b/>
                <w:spacing w:val="-5"/>
                <w:sz w:val="24"/>
              </w:rPr>
              <w:t>706</w:t>
            </w:r>
          </w:p>
        </w:tc>
        <w:tc>
          <w:tcPr>
            <w:tcW w:w="2134" w:type="dxa"/>
            <w:tcBorders>
              <w:bottom w:val="single" w:sz="8" w:space="0" w:color="000000"/>
            </w:tcBorders>
          </w:tcPr>
          <w:p>
            <w:pPr>
              <w:pStyle w:val="TableParagraph"/>
              <w:spacing w:line="259" w:lineRule="exact"/>
              <w:ind w:left="41"/>
              <w:jc w:val="center"/>
              <w:rPr>
                <w:b/>
                <w:sz w:val="24"/>
              </w:rPr>
            </w:pPr>
            <w:r>
              <w:rPr>
                <w:b/>
                <w:spacing w:val="-5"/>
                <w:sz w:val="24"/>
              </w:rPr>
              <w:t>977</w:t>
            </w:r>
          </w:p>
        </w:tc>
      </w:tr>
    </w:tbl>
    <w:p>
      <w:pPr>
        <w:pStyle w:val="BodyText"/>
        <w:spacing w:before="269"/>
      </w:pPr>
      <w:r>
        <w:rPr/>
        <w:t>Source:</w:t>
      </w:r>
      <w:r>
        <w:rPr>
          <w:spacing w:val="-4"/>
        </w:rPr>
        <w:t> </w:t>
      </w:r>
      <w:r>
        <w:rPr/>
        <w:t>National</w:t>
      </w:r>
      <w:r>
        <w:rPr>
          <w:spacing w:val="-1"/>
        </w:rPr>
        <w:t> </w:t>
      </w:r>
      <w:r>
        <w:rPr/>
        <w:t>Commission</w:t>
      </w:r>
      <w:r>
        <w:rPr>
          <w:spacing w:val="-2"/>
        </w:rPr>
        <w:t> </w:t>
      </w:r>
      <w:r>
        <w:rPr/>
        <w:t>for</w:t>
      </w:r>
      <w:r>
        <w:rPr>
          <w:spacing w:val="-2"/>
        </w:rPr>
        <w:t> </w:t>
      </w:r>
      <w:r>
        <w:rPr/>
        <w:t>Colleges</w:t>
      </w:r>
      <w:r>
        <w:rPr>
          <w:spacing w:val="-2"/>
        </w:rPr>
        <w:t> </w:t>
      </w:r>
      <w:r>
        <w:rPr/>
        <w:t>of</w:t>
      </w:r>
      <w:r>
        <w:rPr>
          <w:spacing w:val="-1"/>
        </w:rPr>
        <w:t> </w:t>
      </w:r>
      <w:r>
        <w:rPr/>
        <w:t>Education</w:t>
      </w:r>
      <w:r>
        <w:rPr>
          <w:spacing w:val="-2"/>
        </w:rPr>
        <w:t> </w:t>
      </w:r>
      <w:r>
        <w:rPr/>
        <w:t>(NCCE),</w:t>
      </w:r>
      <w:r>
        <w:rPr>
          <w:spacing w:val="-1"/>
        </w:rPr>
        <w:t> </w:t>
      </w:r>
      <w:r>
        <w:rPr>
          <w:spacing w:val="-2"/>
        </w:rPr>
        <w:t>2011.</w:t>
      </w:r>
    </w:p>
    <w:p>
      <w:pPr>
        <w:pStyle w:val="BodyText"/>
        <w:spacing w:before="206"/>
        <w:ind w:left="0"/>
      </w:pPr>
    </w:p>
    <w:p>
      <w:pPr>
        <w:pStyle w:val="Heading3"/>
        <w:numPr>
          <w:ilvl w:val="1"/>
          <w:numId w:val="9"/>
        </w:numPr>
        <w:tabs>
          <w:tab w:pos="1019" w:val="left" w:leader="none"/>
        </w:tabs>
        <w:spacing w:line="240" w:lineRule="auto" w:before="0" w:after="0"/>
        <w:ind w:left="1019" w:right="0" w:hanging="719"/>
        <w:jc w:val="both"/>
      </w:pPr>
      <w:r>
        <w:rPr/>
        <w:t>Sample</w:t>
      </w:r>
      <w:r>
        <w:rPr>
          <w:spacing w:val="-3"/>
        </w:rPr>
        <w:t> </w:t>
      </w:r>
      <w:r>
        <w:rPr/>
        <w:t>and</w:t>
      </w:r>
      <w:r>
        <w:rPr>
          <w:spacing w:val="-2"/>
        </w:rPr>
        <w:t> </w:t>
      </w:r>
      <w:r>
        <w:rPr/>
        <w:t>Sampling</w:t>
      </w:r>
      <w:r>
        <w:rPr>
          <w:spacing w:val="-2"/>
        </w:rPr>
        <w:t> Technique</w:t>
      </w:r>
    </w:p>
    <w:p>
      <w:pPr>
        <w:pStyle w:val="BodyText"/>
        <w:spacing w:line="480" w:lineRule="auto" w:before="269"/>
        <w:ind w:right="1178" w:firstLine="719"/>
        <w:jc w:val="both"/>
      </w:pPr>
      <w:r>
        <w:rPr/>
        <w:t>A sample size of 274 lecturers was used for the study. Stratified Random sampling technique using the Krejcie and Morgan (1971) sampling table of was employed to obtain the proportion of the respondents from the sample frame of 977 lecturers.</w:t>
      </w:r>
    </w:p>
    <w:p>
      <w:pPr>
        <w:pStyle w:val="Heading3"/>
        <w:numPr>
          <w:ilvl w:val="1"/>
          <w:numId w:val="9"/>
        </w:numPr>
        <w:tabs>
          <w:tab w:pos="1019" w:val="left" w:leader="none"/>
        </w:tabs>
        <w:spacing w:line="240" w:lineRule="auto" w:before="207" w:after="0"/>
        <w:ind w:left="1019" w:right="0" w:hanging="719"/>
        <w:jc w:val="both"/>
      </w:pPr>
      <w:bookmarkStart w:name="_TOC_250019" w:id="1"/>
      <w:bookmarkEnd w:id="1"/>
      <w:r>
        <w:rPr>
          <w:spacing w:val="-2"/>
        </w:rPr>
        <w:t>Instrumentation</w:t>
      </w:r>
    </w:p>
    <w:p>
      <w:pPr>
        <w:pStyle w:val="BodyText"/>
        <w:spacing w:line="480" w:lineRule="auto" w:before="269"/>
        <w:ind w:right="1177" w:firstLine="719"/>
        <w:jc w:val="both"/>
      </w:pPr>
      <w:r>
        <w:rPr/>
        <w:t>The</w:t>
      </w:r>
      <w:r>
        <w:rPr>
          <w:spacing w:val="-4"/>
        </w:rPr>
        <w:t> </w:t>
      </w:r>
      <w:r>
        <w:rPr/>
        <w:t>measurement scale</w:t>
      </w:r>
      <w:r>
        <w:rPr>
          <w:spacing w:val="-1"/>
        </w:rPr>
        <w:t> </w:t>
      </w:r>
      <w:r>
        <w:rPr/>
        <w:t>used</w:t>
      </w:r>
      <w:r>
        <w:rPr>
          <w:spacing w:val="-2"/>
        </w:rPr>
        <w:t> </w:t>
      </w:r>
      <w:r>
        <w:rPr/>
        <w:t>in</w:t>
      </w:r>
      <w:r>
        <w:rPr>
          <w:spacing w:val="-2"/>
        </w:rPr>
        <w:t> </w:t>
      </w:r>
      <w:r>
        <w:rPr/>
        <w:t>this</w:t>
      </w:r>
      <w:r>
        <w:rPr>
          <w:spacing w:val="-2"/>
        </w:rPr>
        <w:t> </w:t>
      </w:r>
      <w:r>
        <w:rPr/>
        <w:t>study</w:t>
      </w:r>
      <w:r>
        <w:rPr>
          <w:spacing w:val="-5"/>
        </w:rPr>
        <w:t> </w:t>
      </w:r>
      <w:r>
        <w:rPr/>
        <w:t>for</w:t>
      </w:r>
      <w:r>
        <w:rPr>
          <w:spacing w:val="-4"/>
        </w:rPr>
        <w:t> </w:t>
      </w:r>
      <w:r>
        <w:rPr/>
        <w:t>data</w:t>
      </w:r>
      <w:r>
        <w:rPr>
          <w:spacing w:val="-1"/>
        </w:rPr>
        <w:t> </w:t>
      </w:r>
      <w:r>
        <w:rPr/>
        <w:t>collection</w:t>
      </w:r>
      <w:r>
        <w:rPr>
          <w:spacing w:val="-2"/>
        </w:rPr>
        <w:t> </w:t>
      </w:r>
      <w:r>
        <w:rPr/>
        <w:t>was a</w:t>
      </w:r>
      <w:r>
        <w:rPr>
          <w:spacing w:val="-1"/>
        </w:rPr>
        <w:t> </w:t>
      </w:r>
      <w:r>
        <w:rPr/>
        <w:t>41</w:t>
      </w:r>
      <w:r>
        <w:rPr>
          <w:spacing w:val="-2"/>
        </w:rPr>
        <w:t> </w:t>
      </w:r>
      <w:r>
        <w:rPr/>
        <w:t>items questionnaire adapted. It has four (4) different sections; Section A required the respondents‟ demographic information that includes: Sex and Qualification of the respondents‟, while Section B – D contains 41 items on “Assessment of attitude, self efficacy and access of ICT resources for instructional purposes among lecturers in Colleges of Education in Kaduna state”.</w:t>
      </w:r>
    </w:p>
    <w:p>
      <w:pPr>
        <w:pStyle w:val="BodyText"/>
        <w:spacing w:line="480" w:lineRule="auto" w:before="1"/>
        <w:ind w:right="1180" w:firstLine="719"/>
        <w:jc w:val="both"/>
      </w:pPr>
      <w:r>
        <w:rPr/>
        <w:t>It was designed on a four point Likert scale type in which the respondents chose from the options provided. The Respondents responded to the items by a tick (√) against the appropriate option that reflect their perception as seen in Appendix 1.</w:t>
      </w:r>
    </w:p>
    <w:p>
      <w:pPr>
        <w:pStyle w:val="Heading3"/>
        <w:numPr>
          <w:ilvl w:val="2"/>
          <w:numId w:val="9"/>
        </w:numPr>
        <w:tabs>
          <w:tab w:pos="1019" w:val="left" w:leader="none"/>
        </w:tabs>
        <w:spacing w:line="240" w:lineRule="auto" w:before="207" w:after="0"/>
        <w:ind w:left="1019" w:right="0" w:hanging="719"/>
        <w:jc w:val="both"/>
      </w:pPr>
      <w:bookmarkStart w:name="_TOC_250018" w:id="2"/>
      <w:r>
        <w:rPr/>
        <w:t>Validation</w:t>
      </w:r>
      <w:r>
        <w:rPr>
          <w:spacing w:val="-1"/>
        </w:rPr>
        <w:t> </w:t>
      </w:r>
      <w:r>
        <w:rPr/>
        <w:t>of the</w:t>
      </w:r>
      <w:bookmarkEnd w:id="2"/>
      <w:r>
        <w:rPr>
          <w:spacing w:val="-2"/>
        </w:rPr>
        <w:t> Instrument</w:t>
      </w:r>
    </w:p>
    <w:p>
      <w:pPr>
        <w:pStyle w:val="BodyText"/>
        <w:spacing w:line="480" w:lineRule="auto" w:before="268"/>
        <w:ind w:right="1177" w:firstLine="719"/>
        <w:jc w:val="both"/>
      </w:pPr>
      <w:r>
        <w:rPr/>
        <w:t>The researcher ensured content validity of the instrument by ensuring that questions in it conformed to the study‟s research objectives and conceptual framework. The instrument was submitted to three experts within Ahmadu Bello University who evaluated the relevance, wording</w:t>
      </w:r>
      <w:r>
        <w:rPr>
          <w:spacing w:val="24"/>
        </w:rPr>
        <w:t> </w:t>
      </w:r>
      <w:r>
        <w:rPr/>
        <w:t>and</w:t>
      </w:r>
      <w:r>
        <w:rPr>
          <w:spacing w:val="28"/>
        </w:rPr>
        <w:t> </w:t>
      </w:r>
      <w:r>
        <w:rPr/>
        <w:t>clarity</w:t>
      </w:r>
      <w:r>
        <w:rPr>
          <w:spacing w:val="21"/>
        </w:rPr>
        <w:t> </w:t>
      </w:r>
      <w:r>
        <w:rPr/>
        <w:t>of</w:t>
      </w:r>
      <w:r>
        <w:rPr>
          <w:spacing w:val="25"/>
        </w:rPr>
        <w:t> </w:t>
      </w:r>
      <w:r>
        <w:rPr/>
        <w:t>questions</w:t>
      </w:r>
      <w:r>
        <w:rPr>
          <w:spacing w:val="26"/>
        </w:rPr>
        <w:t> </w:t>
      </w:r>
      <w:r>
        <w:rPr/>
        <w:t>in</w:t>
      </w:r>
      <w:r>
        <w:rPr>
          <w:spacing w:val="27"/>
        </w:rPr>
        <w:t> </w:t>
      </w:r>
      <w:r>
        <w:rPr/>
        <w:t>the</w:t>
      </w:r>
      <w:r>
        <w:rPr>
          <w:spacing w:val="25"/>
        </w:rPr>
        <w:t> </w:t>
      </w:r>
      <w:r>
        <w:rPr/>
        <w:t>instrument.</w:t>
      </w:r>
      <w:r>
        <w:rPr>
          <w:spacing w:val="26"/>
        </w:rPr>
        <w:t> </w:t>
      </w:r>
      <w:r>
        <w:rPr/>
        <w:t>The</w:t>
      </w:r>
      <w:r>
        <w:rPr>
          <w:spacing w:val="24"/>
        </w:rPr>
        <w:t> </w:t>
      </w:r>
      <w:r>
        <w:rPr/>
        <w:t>research</w:t>
      </w:r>
      <w:r>
        <w:rPr>
          <w:spacing w:val="28"/>
        </w:rPr>
        <w:t> </w:t>
      </w:r>
      <w:r>
        <w:rPr/>
        <w:t>experts</w:t>
      </w:r>
      <w:r>
        <w:rPr>
          <w:spacing w:val="26"/>
        </w:rPr>
        <w:t> </w:t>
      </w:r>
      <w:r>
        <w:rPr/>
        <w:t>independently</w:t>
      </w:r>
      <w:r>
        <w:rPr>
          <w:spacing w:val="22"/>
        </w:rPr>
        <w:t> </w:t>
      </w:r>
      <w:r>
        <w:rPr>
          <w:spacing w:val="-2"/>
        </w:rPr>
        <w:t>judged</w:t>
      </w:r>
    </w:p>
    <w:p>
      <w:pPr>
        <w:spacing w:after="0" w:line="480" w:lineRule="auto"/>
        <w:jc w:val="both"/>
        <w:sectPr>
          <w:pgSz w:w="12240" w:h="15840"/>
          <w:pgMar w:header="0" w:footer="1015" w:top="1360" w:bottom="1200" w:left="1140" w:right="260"/>
        </w:sectPr>
      </w:pPr>
    </w:p>
    <w:p>
      <w:pPr>
        <w:pStyle w:val="BodyText"/>
        <w:spacing w:line="480" w:lineRule="auto" w:before="72"/>
        <w:ind w:right="1179"/>
        <w:jc w:val="both"/>
      </w:pPr>
      <w:r>
        <w:rPr/>
        <w:t>the validity of the items in the questionnaire. The validations were made by Faculty Members; one from the Department of Measurement and Evaluation and Educational Psychology while the other two were from the department of Educational Foundations and Curriculum (Instructional Technology Section).</w:t>
      </w:r>
    </w:p>
    <w:p>
      <w:pPr>
        <w:pStyle w:val="Heading3"/>
        <w:numPr>
          <w:ilvl w:val="2"/>
          <w:numId w:val="9"/>
        </w:numPr>
        <w:tabs>
          <w:tab w:pos="1019" w:val="left" w:leader="none"/>
        </w:tabs>
        <w:spacing w:line="240" w:lineRule="auto" w:before="207" w:after="0"/>
        <w:ind w:left="1019" w:right="0" w:hanging="719"/>
        <w:jc w:val="both"/>
      </w:pPr>
      <w:bookmarkStart w:name="_TOC_250017" w:id="3"/>
      <w:r>
        <w:rPr/>
        <w:t>Pilot</w:t>
      </w:r>
      <w:r>
        <w:rPr>
          <w:spacing w:val="-4"/>
        </w:rPr>
        <w:t> </w:t>
      </w:r>
      <w:bookmarkEnd w:id="3"/>
      <w:r>
        <w:rPr>
          <w:spacing w:val="-2"/>
        </w:rPr>
        <w:t>Testing</w:t>
      </w:r>
    </w:p>
    <w:p>
      <w:pPr>
        <w:pStyle w:val="BodyText"/>
        <w:spacing w:line="480" w:lineRule="auto" w:before="268"/>
        <w:ind w:right="1174" w:firstLine="719"/>
        <w:jc w:val="both"/>
      </w:pPr>
      <w:r>
        <w:rPr/>
        <w:t>To ensure the reliability of the instrument a pilot test was conducted in one of the Federal Colleges of Education in the North West. The institution selected is similar to those that were used in the study in terms of location and other features. The lecturers have common traits in terms of curriculum. The pilot test involved administration of the questionnaire to a group of 20 lecturers in the aforementioned institution.</w:t>
      </w:r>
    </w:p>
    <w:p>
      <w:pPr>
        <w:pStyle w:val="Heading3"/>
        <w:numPr>
          <w:ilvl w:val="2"/>
          <w:numId w:val="9"/>
        </w:numPr>
        <w:tabs>
          <w:tab w:pos="1019" w:val="left" w:leader="none"/>
        </w:tabs>
        <w:spacing w:line="240" w:lineRule="auto" w:before="208" w:after="0"/>
        <w:ind w:left="1019" w:right="0" w:hanging="719"/>
        <w:jc w:val="both"/>
      </w:pPr>
      <w:bookmarkStart w:name="_TOC_250016" w:id="4"/>
      <w:r>
        <w:rPr/>
        <w:t>Reliability</w:t>
      </w:r>
      <w:r>
        <w:rPr>
          <w:spacing w:val="-1"/>
        </w:rPr>
        <w:t> </w:t>
      </w:r>
      <w:r>
        <w:rPr/>
        <w:t>of</w:t>
      </w:r>
      <w:r>
        <w:rPr>
          <w:spacing w:val="-1"/>
        </w:rPr>
        <w:t> </w:t>
      </w:r>
      <w:r>
        <w:rPr/>
        <w:t>the</w:t>
      </w:r>
      <w:r>
        <w:rPr>
          <w:spacing w:val="-1"/>
        </w:rPr>
        <w:t> </w:t>
      </w:r>
      <w:bookmarkEnd w:id="4"/>
      <w:r>
        <w:rPr>
          <w:spacing w:val="-2"/>
        </w:rPr>
        <w:t>instrument</w:t>
      </w:r>
    </w:p>
    <w:p>
      <w:pPr>
        <w:pStyle w:val="BodyText"/>
        <w:spacing w:line="475" w:lineRule="auto" w:before="271"/>
        <w:ind w:right="1179" w:firstLine="719"/>
        <w:jc w:val="both"/>
      </w:pPr>
      <w:r>
        <w:rPr/>
        <w:t>Reliability is the degree of accuracy with which an instrument measures whatever it is measuring. Reliability has to do with consistency and stability of the instrument. To establish index of the instrument from pilot study conducted, the Cronbach Alpha Moment Co-efficient provided by SPSS. The calculated value of alpha was found to be 0.847. As the acceptable reliability coefficient value of alpha is 0.70, the instrument was considered reliable.</w:t>
      </w:r>
    </w:p>
    <w:p>
      <w:pPr>
        <w:pStyle w:val="Heading3"/>
        <w:numPr>
          <w:ilvl w:val="1"/>
          <w:numId w:val="9"/>
        </w:numPr>
        <w:tabs>
          <w:tab w:pos="1019" w:val="left" w:leader="none"/>
        </w:tabs>
        <w:spacing w:line="240" w:lineRule="auto" w:before="196" w:after="0"/>
        <w:ind w:left="1019" w:right="0" w:hanging="719"/>
        <w:jc w:val="both"/>
      </w:pPr>
      <w:bookmarkStart w:name="_TOC_250015" w:id="5"/>
      <w:r>
        <w:rPr/>
        <w:t>Procedure</w:t>
      </w:r>
      <w:r>
        <w:rPr>
          <w:spacing w:val="-2"/>
        </w:rPr>
        <w:t> </w:t>
      </w:r>
      <w:r>
        <w:rPr/>
        <w:t>for</w:t>
      </w:r>
      <w:r>
        <w:rPr>
          <w:spacing w:val="-2"/>
        </w:rPr>
        <w:t> </w:t>
      </w:r>
      <w:r>
        <w:rPr/>
        <w:t>Data</w:t>
      </w:r>
      <w:r>
        <w:rPr>
          <w:spacing w:val="-1"/>
        </w:rPr>
        <w:t> </w:t>
      </w:r>
      <w:bookmarkEnd w:id="5"/>
      <w:r>
        <w:rPr>
          <w:spacing w:val="-2"/>
        </w:rPr>
        <w:t>Collection</w:t>
      </w:r>
    </w:p>
    <w:p>
      <w:pPr>
        <w:pStyle w:val="BodyText"/>
        <w:spacing w:line="480" w:lineRule="auto" w:before="271"/>
        <w:ind w:right="1177" w:firstLine="719"/>
        <w:jc w:val="both"/>
      </w:pPr>
      <w:r>
        <w:rPr/>
        <w:t>After</w:t>
      </w:r>
      <w:r>
        <w:rPr>
          <w:spacing w:val="-2"/>
        </w:rPr>
        <w:t> </w:t>
      </w:r>
      <w:r>
        <w:rPr/>
        <w:t>establishing</w:t>
      </w:r>
      <w:r>
        <w:rPr>
          <w:spacing w:val="-4"/>
        </w:rPr>
        <w:t> </w:t>
      </w:r>
      <w:r>
        <w:rPr/>
        <w:t>the</w:t>
      </w:r>
      <w:r>
        <w:rPr>
          <w:spacing w:val="-3"/>
        </w:rPr>
        <w:t> </w:t>
      </w:r>
      <w:r>
        <w:rPr/>
        <w:t>validity</w:t>
      </w:r>
      <w:r>
        <w:rPr>
          <w:spacing w:val="-6"/>
        </w:rPr>
        <w:t> </w:t>
      </w:r>
      <w:r>
        <w:rPr/>
        <w:t>and reliability</w:t>
      </w:r>
      <w:r>
        <w:rPr>
          <w:spacing w:val="-6"/>
        </w:rPr>
        <w:t> </w:t>
      </w:r>
      <w:r>
        <w:rPr/>
        <w:t>of</w:t>
      </w:r>
      <w:r>
        <w:rPr>
          <w:spacing w:val="-2"/>
        </w:rPr>
        <w:t> </w:t>
      </w:r>
      <w:r>
        <w:rPr/>
        <w:t>the</w:t>
      </w:r>
      <w:r>
        <w:rPr>
          <w:spacing w:val="-2"/>
        </w:rPr>
        <w:t> </w:t>
      </w:r>
      <w:r>
        <w:rPr/>
        <w:t>instruments,</w:t>
      </w:r>
      <w:r>
        <w:rPr>
          <w:spacing w:val="-2"/>
        </w:rPr>
        <w:t> </w:t>
      </w:r>
      <w:r>
        <w:rPr/>
        <w:t>an</w:t>
      </w:r>
      <w:r>
        <w:rPr>
          <w:spacing w:val="-2"/>
        </w:rPr>
        <w:t> </w:t>
      </w:r>
      <w:r>
        <w:rPr/>
        <w:t>introductory</w:t>
      </w:r>
      <w:r>
        <w:rPr>
          <w:spacing w:val="-6"/>
        </w:rPr>
        <w:t> </w:t>
      </w:r>
      <w:r>
        <w:rPr/>
        <w:t>letter</w:t>
      </w:r>
      <w:r>
        <w:rPr>
          <w:spacing w:val="-1"/>
        </w:rPr>
        <w:t> </w:t>
      </w:r>
      <w:r>
        <w:rPr/>
        <w:t>was obtained from the Head, Department of Educational Foundations and Curriculum, ABU, Zaria, which was used to facilitate the ease of the administration of the questionnaires in the respective colleges. To save time and reduce on transport costs, the researcher used the services of fellow lecturers</w:t>
      </w:r>
      <w:r>
        <w:rPr>
          <w:spacing w:val="51"/>
        </w:rPr>
        <w:t> </w:t>
      </w:r>
      <w:r>
        <w:rPr/>
        <w:t>as</w:t>
      </w:r>
      <w:r>
        <w:rPr>
          <w:spacing w:val="51"/>
        </w:rPr>
        <w:t> </w:t>
      </w:r>
      <w:r>
        <w:rPr/>
        <w:t>research</w:t>
      </w:r>
      <w:r>
        <w:rPr>
          <w:spacing w:val="53"/>
        </w:rPr>
        <w:t> </w:t>
      </w:r>
      <w:r>
        <w:rPr/>
        <w:t>assistants</w:t>
      </w:r>
      <w:r>
        <w:rPr>
          <w:spacing w:val="51"/>
        </w:rPr>
        <w:t> </w:t>
      </w:r>
      <w:r>
        <w:rPr/>
        <w:t>who</w:t>
      </w:r>
      <w:r>
        <w:rPr>
          <w:spacing w:val="52"/>
        </w:rPr>
        <w:t> </w:t>
      </w:r>
      <w:r>
        <w:rPr/>
        <w:t>distributed</w:t>
      </w:r>
      <w:r>
        <w:rPr>
          <w:spacing w:val="51"/>
        </w:rPr>
        <w:t> </w:t>
      </w:r>
      <w:r>
        <w:rPr/>
        <w:t>Self</w:t>
      </w:r>
      <w:r>
        <w:rPr>
          <w:spacing w:val="51"/>
        </w:rPr>
        <w:t> </w:t>
      </w:r>
      <w:r>
        <w:rPr/>
        <w:t>Administered</w:t>
      </w:r>
      <w:r>
        <w:rPr>
          <w:spacing w:val="53"/>
        </w:rPr>
        <w:t> </w:t>
      </w:r>
      <w:r>
        <w:rPr/>
        <w:t>Questionnaires</w:t>
      </w:r>
      <w:r>
        <w:rPr>
          <w:spacing w:val="51"/>
        </w:rPr>
        <w:t> </w:t>
      </w:r>
      <w:r>
        <w:rPr/>
        <w:t>(SAQs)</w:t>
      </w:r>
      <w:r>
        <w:rPr>
          <w:spacing w:val="52"/>
        </w:rPr>
        <w:t> </w:t>
      </w:r>
      <w:r>
        <w:rPr>
          <w:spacing w:val="-5"/>
        </w:rPr>
        <w:t>to</w:t>
      </w:r>
    </w:p>
    <w:p>
      <w:pPr>
        <w:spacing w:after="0" w:line="480" w:lineRule="auto"/>
        <w:jc w:val="both"/>
        <w:sectPr>
          <w:pgSz w:w="12240" w:h="15840"/>
          <w:pgMar w:header="0" w:footer="1015" w:top="1360" w:bottom="1200" w:left="1140" w:right="260"/>
        </w:sectPr>
      </w:pPr>
    </w:p>
    <w:p>
      <w:pPr>
        <w:pStyle w:val="BodyText"/>
        <w:spacing w:line="480" w:lineRule="auto" w:before="72"/>
        <w:ind w:right="1176"/>
        <w:jc w:val="both"/>
      </w:pPr>
      <w:r>
        <w:rPr/>
        <w:t>lecturers. 274 questionnaires were distributed to lecturers. The filled SAQs were collected from the research assistants after three weeks from the first College of Education and after three months from second College of Education. Thereafter, the items were coded and then entered into the computer for analysis. Out of 274 SAQs distributed to lecturers, 220 (80%) were filled correctly and returned while 54 (20%) were not returned.</w:t>
      </w:r>
    </w:p>
    <w:p>
      <w:pPr>
        <w:pStyle w:val="Heading3"/>
        <w:numPr>
          <w:ilvl w:val="1"/>
          <w:numId w:val="9"/>
        </w:numPr>
        <w:tabs>
          <w:tab w:pos="1019" w:val="left" w:leader="none"/>
        </w:tabs>
        <w:spacing w:line="240" w:lineRule="auto" w:before="207" w:after="0"/>
        <w:ind w:left="1019" w:right="0" w:hanging="719"/>
        <w:jc w:val="both"/>
      </w:pPr>
      <w:bookmarkStart w:name="_TOC_250014" w:id="6"/>
      <w:r>
        <w:rPr/>
        <w:t>Procedure</w:t>
      </w:r>
      <w:r>
        <w:rPr>
          <w:spacing w:val="-4"/>
        </w:rPr>
        <w:t> </w:t>
      </w:r>
      <w:r>
        <w:rPr/>
        <w:t>for</w:t>
      </w:r>
      <w:r>
        <w:rPr>
          <w:spacing w:val="-2"/>
        </w:rPr>
        <w:t> </w:t>
      </w:r>
      <w:r>
        <w:rPr/>
        <w:t>Data</w:t>
      </w:r>
      <w:r>
        <w:rPr>
          <w:spacing w:val="-1"/>
        </w:rPr>
        <w:t> </w:t>
      </w:r>
      <w:bookmarkEnd w:id="6"/>
      <w:r>
        <w:rPr>
          <w:spacing w:val="-2"/>
        </w:rPr>
        <w:t>Analysis</w:t>
      </w:r>
    </w:p>
    <w:p>
      <w:pPr>
        <w:pStyle w:val="BodyText"/>
        <w:spacing w:line="480" w:lineRule="auto" w:before="269"/>
        <w:ind w:right="1176" w:firstLine="719"/>
        <w:jc w:val="both"/>
      </w:pPr>
      <w:r>
        <w:rPr/>
        <w:t>Frequency counts and percentage were used to explain the demographic data of the respondents. Frequency count and descriptive statistics were used to answer the research questions. Objective 1 was achieved using Likert Composite index for Lecturer‟s attitudinal index. Objective 2 was obtained from Likert scoring scale. Objective 3 was also obtained from the Likert scale. All these indices were obtained and their threshold was determined.</w:t>
      </w:r>
    </w:p>
    <w:p>
      <w:pPr>
        <w:pStyle w:val="BodyText"/>
        <w:spacing w:line="480" w:lineRule="auto"/>
        <w:ind w:right="1174" w:firstLine="719"/>
        <w:jc w:val="both"/>
      </w:pPr>
      <w:r>
        <w:rPr/>
        <w:t>The hypotheses ware determined using one way ANOVA t-test. This was used for difference between teachers‟ attitudinal index from different colleges and also for accessibility based on the criteria specified. Data were collected using structured questionnaires from the respondents. Data collected were analyzed using SPSS version 22. Research questions were answered using Mean and Standard deviation while research hypotheses raised were tested using t-test and ANOVA at a 0.05 level of significance.</w:t>
      </w:r>
    </w:p>
    <w:p>
      <w:pPr>
        <w:spacing w:after="0" w:line="480" w:lineRule="auto"/>
        <w:jc w:val="both"/>
        <w:sectPr>
          <w:pgSz w:w="12240" w:h="15840"/>
          <w:pgMar w:header="0" w:footer="1015" w:top="1360" w:bottom="1200" w:left="1140" w:right="260"/>
        </w:sectPr>
      </w:pPr>
    </w:p>
    <w:p>
      <w:pPr>
        <w:pStyle w:val="Heading2"/>
        <w:spacing w:before="79"/>
        <w:ind w:right="3776"/>
      </w:pPr>
      <w:r>
        <w:rPr/>
        <w:t>CHAPTER</w:t>
      </w:r>
      <w:r>
        <w:rPr>
          <w:spacing w:val="-5"/>
        </w:rPr>
        <w:t> </w:t>
      </w:r>
      <w:r>
        <w:rPr>
          <w:spacing w:val="-4"/>
        </w:rPr>
        <w:t>FOUR</w:t>
      </w:r>
    </w:p>
    <w:p>
      <w:pPr>
        <w:spacing w:before="240"/>
        <w:ind w:left="339" w:right="1219" w:firstLine="0"/>
        <w:jc w:val="center"/>
        <w:rPr>
          <w:b/>
          <w:sz w:val="24"/>
        </w:rPr>
      </w:pPr>
      <w:r>
        <w:rPr>
          <w:b/>
          <w:sz w:val="24"/>
        </w:rPr>
        <w:t>DATA</w:t>
      </w:r>
      <w:r>
        <w:rPr>
          <w:b/>
          <w:spacing w:val="-1"/>
          <w:sz w:val="24"/>
        </w:rPr>
        <w:t> </w:t>
      </w:r>
      <w:r>
        <w:rPr>
          <w:b/>
          <w:sz w:val="24"/>
        </w:rPr>
        <w:t>ANALYSIS,</w:t>
      </w:r>
      <w:r>
        <w:rPr>
          <w:b/>
          <w:spacing w:val="-1"/>
          <w:sz w:val="24"/>
        </w:rPr>
        <w:t> </w:t>
      </w:r>
      <w:r>
        <w:rPr>
          <w:b/>
          <w:sz w:val="24"/>
        </w:rPr>
        <w:t>RESULTS,</w:t>
      </w:r>
      <w:r>
        <w:rPr>
          <w:b/>
          <w:spacing w:val="-1"/>
          <w:sz w:val="24"/>
        </w:rPr>
        <w:t> </w:t>
      </w:r>
      <w:r>
        <w:rPr>
          <w:b/>
          <w:sz w:val="24"/>
        </w:rPr>
        <w:t>AND </w:t>
      </w:r>
      <w:r>
        <w:rPr>
          <w:b/>
          <w:spacing w:val="-2"/>
          <w:sz w:val="24"/>
        </w:rPr>
        <w:t>DISCUSSION</w:t>
      </w:r>
    </w:p>
    <w:p>
      <w:pPr>
        <w:pStyle w:val="Heading3"/>
        <w:numPr>
          <w:ilvl w:val="1"/>
          <w:numId w:val="10"/>
        </w:numPr>
        <w:tabs>
          <w:tab w:pos="1020" w:val="left" w:leader="none"/>
        </w:tabs>
        <w:spacing w:line="240" w:lineRule="auto" w:before="243" w:after="0"/>
        <w:ind w:left="1020" w:right="0" w:hanging="720"/>
        <w:jc w:val="left"/>
      </w:pPr>
      <w:bookmarkStart w:name="_TOC_250013" w:id="7"/>
      <w:bookmarkEnd w:id="7"/>
      <w:r>
        <w:rPr>
          <w:spacing w:val="-2"/>
        </w:rPr>
        <w:t>Introduction</w:t>
      </w:r>
    </w:p>
    <w:p>
      <w:pPr>
        <w:pStyle w:val="BodyText"/>
        <w:spacing w:line="480" w:lineRule="auto" w:before="269"/>
        <w:ind w:right="1179" w:firstLine="719"/>
      </w:pPr>
      <w:r>
        <w:rPr/>
        <w:t>This</w:t>
      </w:r>
      <w:r>
        <w:rPr>
          <w:spacing w:val="37"/>
        </w:rPr>
        <w:t> </w:t>
      </w:r>
      <w:r>
        <w:rPr/>
        <w:t>chapter</w:t>
      </w:r>
      <w:r>
        <w:rPr>
          <w:spacing w:val="37"/>
        </w:rPr>
        <w:t> </w:t>
      </w:r>
      <w:r>
        <w:rPr/>
        <w:t>focused</w:t>
      </w:r>
      <w:r>
        <w:rPr>
          <w:spacing w:val="36"/>
        </w:rPr>
        <w:t> </w:t>
      </w:r>
      <w:r>
        <w:rPr/>
        <w:t>on</w:t>
      </w:r>
      <w:r>
        <w:rPr>
          <w:spacing w:val="38"/>
        </w:rPr>
        <w:t> </w:t>
      </w:r>
      <w:r>
        <w:rPr/>
        <w:t>data</w:t>
      </w:r>
      <w:r>
        <w:rPr>
          <w:spacing w:val="36"/>
        </w:rPr>
        <w:t> </w:t>
      </w:r>
      <w:r>
        <w:rPr/>
        <w:t>analysis,</w:t>
      </w:r>
      <w:r>
        <w:rPr>
          <w:spacing w:val="36"/>
        </w:rPr>
        <w:t> </w:t>
      </w:r>
      <w:r>
        <w:rPr/>
        <w:t>presentation</w:t>
      </w:r>
      <w:r>
        <w:rPr>
          <w:spacing w:val="37"/>
        </w:rPr>
        <w:t> </w:t>
      </w:r>
      <w:r>
        <w:rPr/>
        <w:t>and</w:t>
      </w:r>
      <w:r>
        <w:rPr>
          <w:spacing w:val="36"/>
        </w:rPr>
        <w:t> </w:t>
      </w:r>
      <w:r>
        <w:rPr/>
        <w:t>discussion</w:t>
      </w:r>
      <w:r>
        <w:rPr>
          <w:spacing w:val="36"/>
        </w:rPr>
        <w:t> </w:t>
      </w:r>
      <w:r>
        <w:rPr/>
        <w:t>of</w:t>
      </w:r>
      <w:r>
        <w:rPr>
          <w:spacing w:val="38"/>
        </w:rPr>
        <w:t> </w:t>
      </w:r>
      <w:r>
        <w:rPr/>
        <w:t>results</w:t>
      </w:r>
      <w:r>
        <w:rPr>
          <w:spacing w:val="36"/>
        </w:rPr>
        <w:t> </w:t>
      </w:r>
      <w:r>
        <w:rPr/>
        <w:t>obtained from the study.</w:t>
      </w:r>
    </w:p>
    <w:p>
      <w:pPr>
        <w:pStyle w:val="Heading3"/>
        <w:numPr>
          <w:ilvl w:val="1"/>
          <w:numId w:val="10"/>
        </w:numPr>
        <w:tabs>
          <w:tab w:pos="1020" w:val="left" w:leader="none"/>
        </w:tabs>
        <w:spacing w:line="240" w:lineRule="auto" w:before="206" w:after="0"/>
        <w:ind w:left="1020" w:right="0" w:hanging="720"/>
        <w:jc w:val="left"/>
      </w:pPr>
      <w:bookmarkStart w:name="_TOC_250012" w:id="8"/>
      <w:r>
        <w:rPr/>
        <w:t>Analysis</w:t>
      </w:r>
      <w:r>
        <w:rPr>
          <w:spacing w:val="-2"/>
        </w:rPr>
        <w:t> </w:t>
      </w:r>
      <w:r>
        <w:rPr/>
        <w:t>and</w:t>
      </w:r>
      <w:r>
        <w:rPr>
          <w:spacing w:val="-1"/>
        </w:rPr>
        <w:t> </w:t>
      </w:r>
      <w:r>
        <w:rPr/>
        <w:t>Results</w:t>
      </w:r>
      <w:r>
        <w:rPr>
          <w:spacing w:val="-1"/>
        </w:rPr>
        <w:t> </w:t>
      </w:r>
      <w:bookmarkEnd w:id="8"/>
      <w:r>
        <w:rPr>
          <w:spacing w:val="-2"/>
        </w:rPr>
        <w:t>Presentation</w:t>
      </w:r>
    </w:p>
    <w:p>
      <w:pPr>
        <w:pStyle w:val="BodyText"/>
        <w:ind w:left="0"/>
        <w:rPr>
          <w:b/>
        </w:rPr>
      </w:pPr>
    </w:p>
    <w:p>
      <w:pPr>
        <w:spacing w:before="1"/>
        <w:ind w:left="300" w:right="0" w:firstLine="0"/>
        <w:jc w:val="both"/>
        <w:rPr>
          <w:b/>
          <w:sz w:val="24"/>
        </w:rPr>
      </w:pPr>
      <w:r>
        <w:rPr>
          <w:b/>
          <w:sz w:val="24"/>
        </w:rPr>
        <w:t>Table</w:t>
      </w:r>
      <w:r>
        <w:rPr>
          <w:b/>
          <w:spacing w:val="-1"/>
          <w:sz w:val="24"/>
        </w:rPr>
        <w:t> </w:t>
      </w:r>
      <w:r>
        <w:rPr>
          <w:b/>
          <w:sz w:val="24"/>
        </w:rPr>
        <w:t>4.2.1:</w:t>
      </w:r>
      <w:r>
        <w:rPr>
          <w:b/>
          <w:spacing w:val="-3"/>
          <w:sz w:val="24"/>
        </w:rPr>
        <w:t> </w:t>
      </w:r>
      <w:r>
        <w:rPr>
          <w:b/>
          <w:sz w:val="24"/>
        </w:rPr>
        <w:t>Distribution</w:t>
      </w:r>
      <w:r>
        <w:rPr>
          <w:b/>
          <w:spacing w:val="-1"/>
          <w:sz w:val="24"/>
        </w:rPr>
        <w:t> </w:t>
      </w:r>
      <w:r>
        <w:rPr>
          <w:b/>
          <w:sz w:val="24"/>
        </w:rPr>
        <w:t>of Respondents</w:t>
      </w:r>
      <w:r>
        <w:rPr>
          <w:b/>
          <w:spacing w:val="-1"/>
          <w:sz w:val="24"/>
        </w:rPr>
        <w:t> </w:t>
      </w:r>
      <w:r>
        <w:rPr>
          <w:b/>
          <w:sz w:val="24"/>
        </w:rPr>
        <w:t>by</w:t>
      </w:r>
      <w:r>
        <w:rPr>
          <w:b/>
          <w:spacing w:val="-1"/>
          <w:sz w:val="24"/>
        </w:rPr>
        <w:t> </w:t>
      </w:r>
      <w:r>
        <w:rPr>
          <w:b/>
          <w:spacing w:val="-2"/>
          <w:sz w:val="24"/>
        </w:rPr>
        <w:t>College</w:t>
      </w:r>
    </w:p>
    <w:p>
      <w:pPr>
        <w:pStyle w:val="BodyText"/>
        <w:spacing w:before="13"/>
        <w:ind w:left="0"/>
        <w:rPr>
          <w:b/>
          <w:sz w:val="20"/>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18"/>
        <w:gridCol w:w="2483"/>
        <w:gridCol w:w="3803"/>
      </w:tblGrid>
      <w:tr>
        <w:trPr>
          <w:trHeight w:val="318" w:hRule="atLeast"/>
        </w:trPr>
        <w:tc>
          <w:tcPr>
            <w:tcW w:w="2118" w:type="dxa"/>
            <w:tcBorders>
              <w:top w:val="single" w:sz="8" w:space="0" w:color="000000"/>
              <w:bottom w:val="single" w:sz="8" w:space="0" w:color="000000"/>
            </w:tcBorders>
          </w:tcPr>
          <w:p>
            <w:pPr>
              <w:pStyle w:val="TableParagraph"/>
              <w:rPr>
                <w:sz w:val="24"/>
              </w:rPr>
            </w:pPr>
          </w:p>
        </w:tc>
        <w:tc>
          <w:tcPr>
            <w:tcW w:w="2483" w:type="dxa"/>
            <w:tcBorders>
              <w:top w:val="single" w:sz="8" w:space="0" w:color="000000"/>
              <w:bottom w:val="single" w:sz="8" w:space="0" w:color="000000"/>
            </w:tcBorders>
          </w:tcPr>
          <w:p>
            <w:pPr>
              <w:pStyle w:val="TableParagraph"/>
              <w:spacing w:line="275" w:lineRule="exact"/>
              <w:ind w:left="721"/>
              <w:rPr>
                <w:b/>
                <w:sz w:val="24"/>
              </w:rPr>
            </w:pPr>
            <w:r>
              <w:rPr>
                <w:b/>
                <w:spacing w:val="-2"/>
                <w:sz w:val="24"/>
              </w:rPr>
              <w:t>Frequency</w:t>
            </w:r>
          </w:p>
        </w:tc>
        <w:tc>
          <w:tcPr>
            <w:tcW w:w="3803" w:type="dxa"/>
            <w:tcBorders>
              <w:top w:val="single" w:sz="8" w:space="0" w:color="000000"/>
              <w:bottom w:val="single" w:sz="8" w:space="0" w:color="000000"/>
            </w:tcBorders>
          </w:tcPr>
          <w:p>
            <w:pPr>
              <w:pStyle w:val="TableParagraph"/>
              <w:spacing w:line="275" w:lineRule="exact"/>
              <w:ind w:left="670"/>
              <w:rPr>
                <w:b/>
                <w:sz w:val="24"/>
              </w:rPr>
            </w:pPr>
            <w:r>
              <w:rPr>
                <w:b/>
                <w:spacing w:val="-2"/>
                <w:sz w:val="24"/>
              </w:rPr>
              <w:t>Percent</w:t>
            </w:r>
          </w:p>
        </w:tc>
      </w:tr>
      <w:tr>
        <w:trPr>
          <w:trHeight w:val="951" w:hRule="atLeast"/>
        </w:trPr>
        <w:tc>
          <w:tcPr>
            <w:tcW w:w="2118" w:type="dxa"/>
            <w:tcBorders>
              <w:top w:val="single" w:sz="8" w:space="0" w:color="000000"/>
              <w:bottom w:val="single" w:sz="8" w:space="0" w:color="000000"/>
            </w:tcBorders>
          </w:tcPr>
          <w:p>
            <w:pPr>
              <w:pStyle w:val="TableParagraph"/>
              <w:spacing w:line="276" w:lineRule="auto"/>
              <w:ind w:left="122" w:right="19"/>
              <w:rPr>
                <w:b/>
                <w:sz w:val="24"/>
              </w:rPr>
            </w:pPr>
            <w:r>
              <w:rPr>
                <w:b/>
                <w:sz w:val="24"/>
              </w:rPr>
              <w:t>College</w:t>
            </w:r>
            <w:r>
              <w:rPr>
                <w:b/>
                <w:spacing w:val="-10"/>
                <w:sz w:val="24"/>
              </w:rPr>
              <w:t> </w:t>
            </w:r>
            <w:r>
              <w:rPr>
                <w:b/>
                <w:sz w:val="24"/>
              </w:rPr>
              <w:t>One College</w:t>
            </w:r>
            <w:r>
              <w:rPr>
                <w:b/>
                <w:spacing w:val="-2"/>
                <w:sz w:val="24"/>
              </w:rPr>
              <w:t> </w:t>
            </w:r>
            <w:r>
              <w:rPr>
                <w:b/>
                <w:spacing w:val="-5"/>
                <w:sz w:val="24"/>
              </w:rPr>
              <w:t>Two</w:t>
            </w:r>
          </w:p>
          <w:p>
            <w:pPr>
              <w:pStyle w:val="TableParagraph"/>
              <w:spacing w:line="275" w:lineRule="exact"/>
              <w:ind w:left="122"/>
              <w:rPr>
                <w:b/>
                <w:sz w:val="24"/>
              </w:rPr>
            </w:pPr>
            <w:r>
              <w:rPr>
                <w:b/>
                <w:spacing w:val="-2"/>
                <w:sz w:val="24"/>
              </w:rPr>
              <w:t>Total</w:t>
            </w:r>
          </w:p>
        </w:tc>
        <w:tc>
          <w:tcPr>
            <w:tcW w:w="2483" w:type="dxa"/>
            <w:tcBorders>
              <w:top w:val="single" w:sz="8" w:space="0" w:color="000000"/>
              <w:bottom w:val="single" w:sz="8" w:space="0" w:color="000000"/>
            </w:tcBorders>
          </w:tcPr>
          <w:p>
            <w:pPr>
              <w:pStyle w:val="TableParagraph"/>
              <w:spacing w:line="270" w:lineRule="exact"/>
              <w:ind w:left="721"/>
              <w:rPr>
                <w:sz w:val="24"/>
              </w:rPr>
            </w:pPr>
            <w:r>
              <w:rPr>
                <w:spacing w:val="-5"/>
                <w:sz w:val="24"/>
              </w:rPr>
              <w:t>135</w:t>
            </w:r>
          </w:p>
          <w:p>
            <w:pPr>
              <w:pStyle w:val="TableParagraph"/>
              <w:spacing w:before="41"/>
              <w:ind w:left="841"/>
              <w:rPr>
                <w:sz w:val="24"/>
              </w:rPr>
            </w:pPr>
            <w:r>
              <w:rPr>
                <w:spacing w:val="-5"/>
                <w:sz w:val="24"/>
              </w:rPr>
              <w:t>85</w:t>
            </w:r>
          </w:p>
          <w:p>
            <w:pPr>
              <w:pStyle w:val="TableParagraph"/>
              <w:spacing w:before="40"/>
              <w:ind w:left="721"/>
              <w:rPr>
                <w:sz w:val="24"/>
              </w:rPr>
            </w:pPr>
            <w:r>
              <w:rPr>
                <w:spacing w:val="-5"/>
                <w:sz w:val="24"/>
              </w:rPr>
              <w:t>220</w:t>
            </w:r>
          </w:p>
        </w:tc>
        <w:tc>
          <w:tcPr>
            <w:tcW w:w="3803" w:type="dxa"/>
            <w:tcBorders>
              <w:top w:val="single" w:sz="8" w:space="0" w:color="000000"/>
              <w:bottom w:val="single" w:sz="8" w:space="0" w:color="000000"/>
            </w:tcBorders>
          </w:tcPr>
          <w:p>
            <w:pPr>
              <w:pStyle w:val="TableParagraph"/>
              <w:spacing w:line="270" w:lineRule="exact"/>
              <w:ind w:left="670"/>
              <w:rPr>
                <w:sz w:val="24"/>
              </w:rPr>
            </w:pPr>
            <w:r>
              <w:rPr>
                <w:spacing w:val="-2"/>
                <w:sz w:val="24"/>
              </w:rPr>
              <w:t>61.36</w:t>
            </w:r>
          </w:p>
          <w:p>
            <w:pPr>
              <w:pStyle w:val="TableParagraph"/>
              <w:spacing w:before="41"/>
              <w:ind w:left="670"/>
              <w:rPr>
                <w:sz w:val="24"/>
              </w:rPr>
            </w:pPr>
            <w:r>
              <w:rPr>
                <w:spacing w:val="-2"/>
                <w:sz w:val="24"/>
              </w:rPr>
              <w:t>38.63</w:t>
            </w:r>
          </w:p>
          <w:p>
            <w:pPr>
              <w:pStyle w:val="TableParagraph"/>
              <w:spacing w:before="40"/>
              <w:ind w:left="670"/>
              <w:rPr>
                <w:sz w:val="24"/>
              </w:rPr>
            </w:pPr>
            <w:r>
              <w:rPr>
                <w:spacing w:val="-2"/>
                <w:sz w:val="24"/>
              </w:rPr>
              <w:t>100.0</w:t>
            </w:r>
          </w:p>
        </w:tc>
      </w:tr>
    </w:tbl>
    <w:p>
      <w:pPr>
        <w:pStyle w:val="BodyText"/>
        <w:ind w:left="0"/>
        <w:rPr>
          <w:b/>
        </w:rPr>
      </w:pPr>
    </w:p>
    <w:p>
      <w:pPr>
        <w:pStyle w:val="BodyText"/>
        <w:spacing w:before="191"/>
        <w:ind w:left="0"/>
        <w:rPr>
          <w:b/>
        </w:rPr>
      </w:pPr>
    </w:p>
    <w:p>
      <w:pPr>
        <w:pStyle w:val="BodyText"/>
        <w:spacing w:line="480" w:lineRule="auto"/>
        <w:ind w:right="1178" w:firstLine="719"/>
        <w:jc w:val="both"/>
      </w:pPr>
      <w:r>
        <w:rPr/>
        <w:t>Table 4.2.1 shows the distribution of respondents by college affiliation. The results indicate that lecturers working with College one accounted for 60.8% of the respondents while lecturers working with College two accounted for 40.2% of the respondents. The same trend is repeated on the funding organ of the colleges with 60.8% working in a Federal Government funded institution, while 40.2% indicated that they were working in a state government funded </w:t>
      </w:r>
      <w:r>
        <w:rPr>
          <w:spacing w:val="-2"/>
        </w:rPr>
        <w:t>institution.</w:t>
      </w:r>
    </w:p>
    <w:p>
      <w:pPr>
        <w:pStyle w:val="Heading3"/>
        <w:spacing w:before="208"/>
        <w:ind w:left="300" w:firstLine="0"/>
      </w:pPr>
      <w:r>
        <w:rPr/>
        <w:t>Table</w:t>
      </w:r>
      <w:r>
        <w:rPr>
          <w:spacing w:val="-1"/>
        </w:rPr>
        <w:t> </w:t>
      </w:r>
      <w:r>
        <w:rPr/>
        <w:t>4.2.2:</w:t>
      </w:r>
      <w:r>
        <w:rPr>
          <w:spacing w:val="-2"/>
        </w:rPr>
        <w:t> </w:t>
      </w:r>
      <w:r>
        <w:rPr/>
        <w:t>Distribution</w:t>
      </w:r>
      <w:r>
        <w:rPr>
          <w:spacing w:val="-1"/>
        </w:rPr>
        <w:t> </w:t>
      </w:r>
      <w:r>
        <w:rPr/>
        <w:t>of Respondents</w:t>
      </w:r>
      <w:r>
        <w:rPr>
          <w:spacing w:val="-1"/>
        </w:rPr>
        <w:t> </w:t>
      </w:r>
      <w:r>
        <w:rPr/>
        <w:t>by</w:t>
      </w:r>
      <w:r>
        <w:rPr>
          <w:spacing w:val="-1"/>
        </w:rPr>
        <w:t> </w:t>
      </w:r>
      <w:r>
        <w:rPr>
          <w:spacing w:val="-2"/>
        </w:rPr>
        <w:t>Gender</w:t>
      </w:r>
    </w:p>
    <w:p>
      <w:pPr>
        <w:pStyle w:val="BodyText"/>
        <w:spacing w:before="13"/>
        <w:ind w:left="0"/>
        <w:rPr>
          <w:b/>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2"/>
        <w:gridCol w:w="3198"/>
        <w:gridCol w:w="4118"/>
      </w:tblGrid>
      <w:tr>
        <w:trPr>
          <w:trHeight w:val="275" w:hRule="atLeast"/>
        </w:trPr>
        <w:tc>
          <w:tcPr>
            <w:tcW w:w="1892" w:type="dxa"/>
            <w:tcBorders>
              <w:top w:val="single" w:sz="8" w:space="0" w:color="000000"/>
              <w:bottom w:val="single" w:sz="8" w:space="0" w:color="000000"/>
            </w:tcBorders>
          </w:tcPr>
          <w:p>
            <w:pPr>
              <w:pStyle w:val="TableParagraph"/>
              <w:rPr>
                <w:sz w:val="20"/>
              </w:rPr>
            </w:pPr>
          </w:p>
        </w:tc>
        <w:tc>
          <w:tcPr>
            <w:tcW w:w="3198" w:type="dxa"/>
            <w:tcBorders>
              <w:top w:val="single" w:sz="8" w:space="0" w:color="000000"/>
              <w:bottom w:val="single" w:sz="8" w:space="0" w:color="000000"/>
            </w:tcBorders>
          </w:tcPr>
          <w:p>
            <w:pPr>
              <w:pStyle w:val="TableParagraph"/>
              <w:spacing w:line="256" w:lineRule="exact"/>
              <w:ind w:left="1031"/>
              <w:rPr>
                <w:b/>
                <w:sz w:val="24"/>
              </w:rPr>
            </w:pPr>
            <w:r>
              <w:rPr>
                <w:b/>
                <w:spacing w:val="-2"/>
                <w:sz w:val="24"/>
              </w:rPr>
              <w:t>Frequency</w:t>
            </w:r>
          </w:p>
        </w:tc>
        <w:tc>
          <w:tcPr>
            <w:tcW w:w="4118" w:type="dxa"/>
            <w:tcBorders>
              <w:top w:val="single" w:sz="8" w:space="0" w:color="000000"/>
              <w:bottom w:val="single" w:sz="8" w:space="0" w:color="000000"/>
            </w:tcBorders>
          </w:tcPr>
          <w:p>
            <w:pPr>
              <w:pStyle w:val="TableParagraph"/>
              <w:spacing w:line="256" w:lineRule="exact"/>
              <w:ind w:left="1074"/>
              <w:rPr>
                <w:b/>
                <w:sz w:val="24"/>
              </w:rPr>
            </w:pPr>
            <w:r>
              <w:rPr>
                <w:b/>
                <w:spacing w:val="-2"/>
                <w:sz w:val="24"/>
              </w:rPr>
              <w:t>Percent</w:t>
            </w:r>
          </w:p>
        </w:tc>
      </w:tr>
      <w:tr>
        <w:trPr>
          <w:trHeight w:val="1381" w:hRule="atLeast"/>
        </w:trPr>
        <w:tc>
          <w:tcPr>
            <w:tcW w:w="1892" w:type="dxa"/>
            <w:tcBorders>
              <w:top w:val="single" w:sz="8" w:space="0" w:color="000000"/>
              <w:bottom w:val="single" w:sz="8" w:space="0" w:color="000000"/>
            </w:tcBorders>
          </w:tcPr>
          <w:p>
            <w:pPr>
              <w:pStyle w:val="TableParagraph"/>
              <w:ind w:left="115" w:right="1030"/>
              <w:rPr>
                <w:b/>
                <w:sz w:val="24"/>
              </w:rPr>
            </w:pPr>
            <w:r>
              <w:rPr>
                <w:b/>
                <w:spacing w:val="-2"/>
                <w:sz w:val="24"/>
              </w:rPr>
              <w:t>Valid </w:t>
            </w:r>
            <w:r>
              <w:rPr>
                <w:b/>
                <w:spacing w:val="-4"/>
                <w:sz w:val="24"/>
              </w:rPr>
              <w:t>Male </w:t>
            </w:r>
            <w:r>
              <w:rPr>
                <w:b/>
                <w:spacing w:val="-2"/>
                <w:sz w:val="24"/>
              </w:rPr>
              <w:t>Female Total</w:t>
            </w:r>
          </w:p>
        </w:tc>
        <w:tc>
          <w:tcPr>
            <w:tcW w:w="3198" w:type="dxa"/>
            <w:tcBorders>
              <w:top w:val="single" w:sz="8" w:space="0" w:color="000000"/>
              <w:bottom w:val="single" w:sz="8" w:space="0" w:color="000000"/>
            </w:tcBorders>
          </w:tcPr>
          <w:p>
            <w:pPr>
              <w:pStyle w:val="TableParagraph"/>
              <w:spacing w:line="270" w:lineRule="exact"/>
              <w:ind w:left="1031"/>
              <w:rPr>
                <w:sz w:val="24"/>
              </w:rPr>
            </w:pPr>
            <w:r>
              <w:rPr>
                <w:spacing w:val="-10"/>
                <w:sz w:val="24"/>
              </w:rPr>
              <w:t>4</w:t>
            </w:r>
          </w:p>
          <w:p>
            <w:pPr>
              <w:pStyle w:val="TableParagraph"/>
              <w:ind w:left="1031"/>
              <w:rPr>
                <w:sz w:val="24"/>
              </w:rPr>
            </w:pPr>
            <w:r>
              <w:rPr>
                <w:spacing w:val="-5"/>
                <w:sz w:val="24"/>
              </w:rPr>
              <w:t>143</w:t>
            </w:r>
          </w:p>
          <w:p>
            <w:pPr>
              <w:pStyle w:val="TableParagraph"/>
              <w:ind w:left="1031"/>
              <w:rPr>
                <w:sz w:val="24"/>
              </w:rPr>
            </w:pPr>
            <w:r>
              <w:rPr>
                <w:spacing w:val="-5"/>
                <w:sz w:val="24"/>
              </w:rPr>
              <w:t>77</w:t>
            </w:r>
          </w:p>
          <w:p>
            <w:pPr>
              <w:pStyle w:val="TableParagraph"/>
              <w:ind w:left="1031"/>
              <w:rPr>
                <w:sz w:val="24"/>
              </w:rPr>
            </w:pPr>
            <w:r>
              <w:rPr>
                <w:spacing w:val="-5"/>
                <w:sz w:val="24"/>
              </w:rPr>
              <w:t>220</w:t>
            </w:r>
          </w:p>
        </w:tc>
        <w:tc>
          <w:tcPr>
            <w:tcW w:w="4118" w:type="dxa"/>
            <w:tcBorders>
              <w:top w:val="single" w:sz="8" w:space="0" w:color="000000"/>
              <w:bottom w:val="single" w:sz="8" w:space="0" w:color="000000"/>
            </w:tcBorders>
          </w:tcPr>
          <w:p>
            <w:pPr>
              <w:pStyle w:val="TableParagraph"/>
              <w:spacing w:line="270" w:lineRule="exact"/>
              <w:ind w:left="1074"/>
              <w:rPr>
                <w:sz w:val="24"/>
              </w:rPr>
            </w:pPr>
            <w:r>
              <w:rPr>
                <w:spacing w:val="-5"/>
                <w:sz w:val="24"/>
              </w:rPr>
              <w:t>1.8</w:t>
            </w:r>
          </w:p>
          <w:p>
            <w:pPr>
              <w:pStyle w:val="TableParagraph"/>
              <w:ind w:left="1074"/>
              <w:rPr>
                <w:sz w:val="24"/>
              </w:rPr>
            </w:pPr>
            <w:r>
              <w:rPr>
                <w:spacing w:val="-5"/>
                <w:sz w:val="24"/>
              </w:rPr>
              <w:t>65</w:t>
            </w:r>
          </w:p>
          <w:p>
            <w:pPr>
              <w:pStyle w:val="TableParagraph"/>
              <w:ind w:left="1074"/>
              <w:rPr>
                <w:sz w:val="24"/>
              </w:rPr>
            </w:pPr>
            <w:r>
              <w:rPr>
                <w:spacing w:val="-5"/>
                <w:sz w:val="24"/>
              </w:rPr>
              <w:t>35</w:t>
            </w:r>
          </w:p>
          <w:p>
            <w:pPr>
              <w:pStyle w:val="TableParagraph"/>
              <w:ind w:left="1074"/>
              <w:rPr>
                <w:sz w:val="24"/>
              </w:rPr>
            </w:pPr>
            <w:r>
              <w:rPr>
                <w:spacing w:val="-2"/>
                <w:sz w:val="24"/>
              </w:rPr>
              <w:t>100.0</w:t>
            </w:r>
          </w:p>
        </w:tc>
      </w:tr>
    </w:tbl>
    <w:p>
      <w:pPr>
        <w:spacing w:after="0"/>
        <w:rPr>
          <w:sz w:val="24"/>
        </w:rPr>
        <w:sectPr>
          <w:pgSz w:w="12240" w:h="15840"/>
          <w:pgMar w:header="0" w:footer="1015" w:top="1360" w:bottom="1200" w:left="1140" w:right="260"/>
        </w:sectPr>
      </w:pPr>
    </w:p>
    <w:p>
      <w:pPr>
        <w:pStyle w:val="BodyText"/>
        <w:spacing w:line="482" w:lineRule="auto" w:before="72"/>
        <w:ind w:right="1177" w:firstLine="719"/>
        <w:jc w:val="both"/>
      </w:pPr>
      <w:r>
        <w:rPr/>
        <w:t>Furthermore, the</w:t>
      </w:r>
      <w:r>
        <w:rPr>
          <w:spacing w:val="-1"/>
        </w:rPr>
        <w:t> </w:t>
      </w:r>
      <w:r>
        <w:rPr/>
        <w:t>data in Table</w:t>
      </w:r>
      <w:r>
        <w:rPr>
          <w:spacing w:val="-1"/>
        </w:rPr>
        <w:t> </w:t>
      </w:r>
      <w:r>
        <w:rPr/>
        <w:t>4.2.2 shows that out of</w:t>
      </w:r>
      <w:r>
        <w:rPr>
          <w:spacing w:val="-1"/>
        </w:rPr>
        <w:t> </w:t>
      </w:r>
      <w:r>
        <w:rPr/>
        <w:t>220 respondents, 173 (65.50%) are male while, 77 (34.50%) are female.</w:t>
      </w:r>
      <w:r>
        <w:rPr>
          <w:spacing w:val="40"/>
        </w:rPr>
        <w:t> </w:t>
      </w:r>
      <w:r>
        <w:rPr/>
        <w:t>This means that the male lecturers form the majority</w:t>
      </w:r>
      <w:r>
        <w:rPr>
          <w:spacing w:val="-3"/>
        </w:rPr>
        <w:t> </w:t>
      </w:r>
      <w:r>
        <w:rPr/>
        <w:t>of the respondents that took part in the study.</w:t>
      </w:r>
    </w:p>
    <w:p>
      <w:pPr>
        <w:pStyle w:val="Heading3"/>
        <w:spacing w:before="198"/>
        <w:ind w:left="300" w:firstLine="0"/>
        <w:jc w:val="left"/>
      </w:pPr>
      <w:r>
        <w:rPr/>
        <w:t>Table</w:t>
      </w:r>
      <w:r>
        <w:rPr>
          <w:spacing w:val="-2"/>
        </w:rPr>
        <w:t> </w:t>
      </w:r>
      <w:r>
        <w:rPr/>
        <w:t>4.2.3:</w:t>
      </w:r>
      <w:r>
        <w:rPr>
          <w:spacing w:val="-2"/>
        </w:rPr>
        <w:t> </w:t>
      </w:r>
      <w:r>
        <w:rPr/>
        <w:t>Distribution</w:t>
      </w:r>
      <w:r>
        <w:rPr>
          <w:spacing w:val="-1"/>
        </w:rPr>
        <w:t> </w:t>
      </w:r>
      <w:r>
        <w:rPr/>
        <w:t>of Respondents</w:t>
      </w:r>
      <w:r>
        <w:rPr>
          <w:spacing w:val="-1"/>
        </w:rPr>
        <w:t> </w:t>
      </w:r>
      <w:r>
        <w:rPr/>
        <w:t>by</w:t>
      </w:r>
      <w:r>
        <w:rPr>
          <w:spacing w:val="1"/>
        </w:rPr>
        <w:t> </w:t>
      </w:r>
      <w:r>
        <w:rPr>
          <w:spacing w:val="-2"/>
        </w:rPr>
        <w:t>Qualification</w:t>
      </w:r>
    </w:p>
    <w:p>
      <w:pPr>
        <w:pStyle w:val="BodyText"/>
        <w:spacing w:before="13" w:after="1"/>
        <w:ind w:left="0"/>
        <w:rPr>
          <w:b/>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1"/>
        <w:gridCol w:w="2487"/>
        <w:gridCol w:w="3309"/>
      </w:tblGrid>
      <w:tr>
        <w:trPr>
          <w:trHeight w:val="618" w:hRule="atLeast"/>
        </w:trPr>
        <w:tc>
          <w:tcPr>
            <w:tcW w:w="2331" w:type="dxa"/>
            <w:tcBorders>
              <w:top w:val="single" w:sz="8" w:space="0" w:color="000000"/>
              <w:bottom w:val="single" w:sz="8" w:space="0" w:color="000000"/>
            </w:tcBorders>
          </w:tcPr>
          <w:p>
            <w:pPr>
              <w:pStyle w:val="TableParagraph"/>
              <w:spacing w:line="275" w:lineRule="exact"/>
              <w:ind w:left="115"/>
              <w:rPr>
                <w:b/>
                <w:sz w:val="24"/>
              </w:rPr>
            </w:pPr>
            <w:r>
              <w:rPr>
                <w:b/>
                <w:spacing w:val="-2"/>
                <w:sz w:val="24"/>
              </w:rPr>
              <w:t>Qualification</w:t>
            </w:r>
          </w:p>
        </w:tc>
        <w:tc>
          <w:tcPr>
            <w:tcW w:w="2487" w:type="dxa"/>
            <w:tcBorders>
              <w:top w:val="single" w:sz="8" w:space="0" w:color="000000"/>
              <w:bottom w:val="single" w:sz="8" w:space="0" w:color="000000"/>
            </w:tcBorders>
          </w:tcPr>
          <w:p>
            <w:pPr>
              <w:pStyle w:val="TableParagraph"/>
              <w:spacing w:line="275" w:lineRule="exact"/>
              <w:ind w:left="681"/>
              <w:rPr>
                <w:b/>
                <w:sz w:val="24"/>
              </w:rPr>
            </w:pPr>
            <w:r>
              <w:rPr>
                <w:b/>
                <w:spacing w:val="-2"/>
                <w:sz w:val="24"/>
              </w:rPr>
              <w:t>Frequency</w:t>
            </w:r>
          </w:p>
        </w:tc>
        <w:tc>
          <w:tcPr>
            <w:tcW w:w="3309" w:type="dxa"/>
            <w:tcBorders>
              <w:top w:val="single" w:sz="8" w:space="0" w:color="000000"/>
              <w:bottom w:val="single" w:sz="8" w:space="0" w:color="000000"/>
            </w:tcBorders>
          </w:tcPr>
          <w:p>
            <w:pPr>
              <w:pStyle w:val="TableParagraph"/>
              <w:spacing w:line="275" w:lineRule="exact"/>
              <w:ind w:left="714"/>
              <w:rPr>
                <w:b/>
                <w:sz w:val="24"/>
              </w:rPr>
            </w:pPr>
            <w:r>
              <w:rPr>
                <w:b/>
                <w:spacing w:val="-2"/>
                <w:sz w:val="24"/>
              </w:rPr>
              <w:t>Percent</w:t>
            </w:r>
          </w:p>
        </w:tc>
      </w:tr>
      <w:tr>
        <w:trPr>
          <w:trHeight w:val="2222" w:hRule="atLeast"/>
        </w:trPr>
        <w:tc>
          <w:tcPr>
            <w:tcW w:w="2331" w:type="dxa"/>
            <w:tcBorders>
              <w:top w:val="single" w:sz="8" w:space="0" w:color="000000"/>
              <w:bottom w:val="single" w:sz="8" w:space="0" w:color="000000"/>
            </w:tcBorders>
          </w:tcPr>
          <w:p>
            <w:pPr>
              <w:pStyle w:val="TableParagraph"/>
              <w:spacing w:line="276" w:lineRule="auto"/>
              <w:ind w:left="835" w:right="799"/>
              <w:rPr>
                <w:b/>
                <w:sz w:val="24"/>
              </w:rPr>
            </w:pPr>
            <w:r>
              <w:rPr>
                <w:b/>
                <w:spacing w:val="-4"/>
                <w:sz w:val="24"/>
              </w:rPr>
              <w:t>B.Ed </w:t>
            </w:r>
            <w:r>
              <w:rPr>
                <w:b/>
                <w:spacing w:val="-2"/>
                <w:sz w:val="24"/>
              </w:rPr>
              <w:t>BA.Ed</w:t>
            </w:r>
          </w:p>
          <w:p>
            <w:pPr>
              <w:pStyle w:val="TableParagraph"/>
              <w:spacing w:line="276" w:lineRule="auto"/>
              <w:ind w:left="835" w:right="677"/>
              <w:rPr>
                <w:b/>
                <w:sz w:val="24"/>
              </w:rPr>
            </w:pPr>
            <w:r>
              <w:rPr>
                <w:b/>
                <w:sz w:val="24"/>
              </w:rPr>
              <w:t>B.Sc</w:t>
            </w:r>
            <w:r>
              <w:rPr>
                <w:b/>
                <w:spacing w:val="-15"/>
                <w:sz w:val="24"/>
              </w:rPr>
              <w:t> </w:t>
            </w:r>
            <w:r>
              <w:rPr>
                <w:b/>
                <w:sz w:val="24"/>
              </w:rPr>
              <w:t>Ed </w:t>
            </w:r>
            <w:r>
              <w:rPr>
                <w:b/>
                <w:spacing w:val="-4"/>
                <w:sz w:val="24"/>
              </w:rPr>
              <w:t>PGDE M.Ed Ph.D</w:t>
            </w:r>
          </w:p>
          <w:p>
            <w:pPr>
              <w:pStyle w:val="TableParagraph"/>
              <w:ind w:left="835"/>
              <w:rPr>
                <w:b/>
                <w:sz w:val="24"/>
              </w:rPr>
            </w:pPr>
            <w:r>
              <w:rPr>
                <w:b/>
                <w:spacing w:val="-2"/>
                <w:sz w:val="24"/>
              </w:rPr>
              <w:t>Total</w:t>
            </w:r>
          </w:p>
        </w:tc>
        <w:tc>
          <w:tcPr>
            <w:tcW w:w="2487" w:type="dxa"/>
            <w:tcBorders>
              <w:top w:val="single" w:sz="8" w:space="0" w:color="000000"/>
              <w:bottom w:val="single" w:sz="8" w:space="0" w:color="000000"/>
            </w:tcBorders>
          </w:tcPr>
          <w:p>
            <w:pPr>
              <w:pStyle w:val="TableParagraph"/>
              <w:spacing w:line="270" w:lineRule="exact"/>
              <w:ind w:left="681"/>
              <w:rPr>
                <w:sz w:val="24"/>
              </w:rPr>
            </w:pPr>
            <w:r>
              <w:rPr>
                <w:spacing w:val="-5"/>
                <w:sz w:val="24"/>
              </w:rPr>
              <w:t>72</w:t>
            </w:r>
          </w:p>
          <w:p>
            <w:pPr>
              <w:pStyle w:val="TableParagraph"/>
              <w:spacing w:before="41"/>
              <w:ind w:left="681"/>
              <w:rPr>
                <w:sz w:val="24"/>
              </w:rPr>
            </w:pPr>
            <w:r>
              <w:rPr>
                <w:spacing w:val="-5"/>
                <w:sz w:val="24"/>
              </w:rPr>
              <w:t>34</w:t>
            </w:r>
          </w:p>
          <w:p>
            <w:pPr>
              <w:pStyle w:val="TableParagraph"/>
              <w:spacing w:before="41"/>
              <w:ind w:left="681"/>
              <w:rPr>
                <w:sz w:val="24"/>
              </w:rPr>
            </w:pPr>
            <w:r>
              <w:rPr>
                <w:spacing w:val="-5"/>
                <w:sz w:val="24"/>
              </w:rPr>
              <w:t>14</w:t>
            </w:r>
          </w:p>
          <w:p>
            <w:pPr>
              <w:pStyle w:val="TableParagraph"/>
              <w:spacing w:before="43"/>
              <w:ind w:left="681"/>
              <w:rPr>
                <w:sz w:val="24"/>
              </w:rPr>
            </w:pPr>
            <w:r>
              <w:rPr>
                <w:spacing w:val="-5"/>
                <w:sz w:val="24"/>
              </w:rPr>
              <w:t>18</w:t>
            </w:r>
          </w:p>
          <w:p>
            <w:pPr>
              <w:pStyle w:val="TableParagraph"/>
              <w:spacing w:before="41"/>
              <w:ind w:left="681"/>
              <w:rPr>
                <w:sz w:val="24"/>
              </w:rPr>
            </w:pPr>
            <w:r>
              <w:rPr>
                <w:spacing w:val="-5"/>
                <w:sz w:val="24"/>
              </w:rPr>
              <w:t>63</w:t>
            </w:r>
          </w:p>
          <w:p>
            <w:pPr>
              <w:pStyle w:val="TableParagraph"/>
              <w:spacing w:before="41"/>
              <w:ind w:left="681"/>
              <w:rPr>
                <w:sz w:val="24"/>
              </w:rPr>
            </w:pPr>
            <w:r>
              <w:rPr>
                <w:spacing w:val="-5"/>
                <w:sz w:val="24"/>
              </w:rPr>
              <w:t>19</w:t>
            </w:r>
          </w:p>
          <w:p>
            <w:pPr>
              <w:pStyle w:val="TableParagraph"/>
              <w:spacing w:before="41"/>
              <w:ind w:left="681"/>
              <w:rPr>
                <w:sz w:val="24"/>
              </w:rPr>
            </w:pPr>
            <w:r>
              <w:rPr>
                <w:spacing w:val="-5"/>
                <w:sz w:val="24"/>
              </w:rPr>
              <w:t>220</w:t>
            </w:r>
          </w:p>
        </w:tc>
        <w:tc>
          <w:tcPr>
            <w:tcW w:w="3309" w:type="dxa"/>
            <w:tcBorders>
              <w:top w:val="single" w:sz="8" w:space="0" w:color="000000"/>
              <w:bottom w:val="single" w:sz="8" w:space="0" w:color="000000"/>
            </w:tcBorders>
          </w:tcPr>
          <w:p>
            <w:pPr>
              <w:pStyle w:val="TableParagraph"/>
              <w:spacing w:line="270" w:lineRule="exact"/>
              <w:ind w:left="714"/>
              <w:rPr>
                <w:sz w:val="24"/>
              </w:rPr>
            </w:pPr>
            <w:r>
              <w:rPr>
                <w:spacing w:val="-4"/>
                <w:sz w:val="24"/>
              </w:rPr>
              <w:t>32.7</w:t>
            </w:r>
          </w:p>
          <w:p>
            <w:pPr>
              <w:pStyle w:val="TableParagraph"/>
              <w:spacing w:before="41"/>
              <w:ind w:left="714"/>
              <w:rPr>
                <w:sz w:val="24"/>
              </w:rPr>
            </w:pPr>
            <w:r>
              <w:rPr>
                <w:spacing w:val="-4"/>
                <w:sz w:val="24"/>
              </w:rPr>
              <w:t>15.5</w:t>
            </w:r>
          </w:p>
          <w:p>
            <w:pPr>
              <w:pStyle w:val="TableParagraph"/>
              <w:spacing w:before="41"/>
              <w:ind w:left="714"/>
              <w:rPr>
                <w:sz w:val="24"/>
              </w:rPr>
            </w:pPr>
            <w:r>
              <w:rPr>
                <w:spacing w:val="-4"/>
                <w:sz w:val="24"/>
              </w:rPr>
              <w:t>5.64</w:t>
            </w:r>
          </w:p>
          <w:p>
            <w:pPr>
              <w:pStyle w:val="TableParagraph"/>
              <w:spacing w:before="43"/>
              <w:ind w:left="714"/>
              <w:rPr>
                <w:sz w:val="24"/>
              </w:rPr>
            </w:pPr>
            <w:r>
              <w:rPr>
                <w:spacing w:val="-5"/>
                <w:sz w:val="24"/>
              </w:rPr>
              <w:t>8.2</w:t>
            </w:r>
          </w:p>
          <w:p>
            <w:pPr>
              <w:pStyle w:val="TableParagraph"/>
              <w:spacing w:before="41"/>
              <w:ind w:left="714"/>
              <w:rPr>
                <w:sz w:val="24"/>
              </w:rPr>
            </w:pPr>
            <w:r>
              <w:rPr>
                <w:spacing w:val="-4"/>
                <w:sz w:val="24"/>
              </w:rPr>
              <w:t>28.6</w:t>
            </w:r>
          </w:p>
          <w:p>
            <w:pPr>
              <w:pStyle w:val="TableParagraph"/>
              <w:spacing w:before="41"/>
              <w:ind w:left="714"/>
              <w:rPr>
                <w:sz w:val="24"/>
              </w:rPr>
            </w:pPr>
            <w:r>
              <w:rPr>
                <w:spacing w:val="-5"/>
                <w:sz w:val="24"/>
              </w:rPr>
              <w:t>8.6</w:t>
            </w:r>
          </w:p>
          <w:p>
            <w:pPr>
              <w:pStyle w:val="TableParagraph"/>
              <w:spacing w:before="41"/>
              <w:ind w:left="714"/>
              <w:rPr>
                <w:sz w:val="24"/>
              </w:rPr>
            </w:pPr>
            <w:r>
              <w:rPr>
                <w:spacing w:val="-2"/>
                <w:sz w:val="24"/>
              </w:rPr>
              <w:t>100.0</w:t>
            </w:r>
          </w:p>
        </w:tc>
      </w:tr>
    </w:tbl>
    <w:p>
      <w:pPr>
        <w:pStyle w:val="BodyText"/>
        <w:ind w:left="0"/>
        <w:rPr>
          <w:b/>
        </w:rPr>
      </w:pPr>
    </w:p>
    <w:p>
      <w:pPr>
        <w:pStyle w:val="BodyText"/>
        <w:spacing w:before="190"/>
        <w:ind w:left="0"/>
        <w:rPr>
          <w:b/>
        </w:rPr>
      </w:pPr>
    </w:p>
    <w:p>
      <w:pPr>
        <w:pStyle w:val="BodyText"/>
        <w:spacing w:line="480" w:lineRule="auto" w:before="1"/>
        <w:ind w:right="1178" w:firstLine="719"/>
        <w:jc w:val="both"/>
      </w:pPr>
      <w:r>
        <w:rPr/>
        <w:t>Table 4.2.3 shows that 72 (32.70%) of the respondents who took part in the survey are</w:t>
      </w:r>
      <w:r>
        <w:rPr>
          <w:spacing w:val="40"/>
        </w:rPr>
        <w:t> </w:t>
      </w:r>
      <w:r>
        <w:rPr/>
        <w:t>are B.Ed degree hplders, 48 (21.8%), are BA.Ed holders followed by B.sc (Ed) 14 (5.64%). The number</w:t>
      </w:r>
      <w:r>
        <w:rPr>
          <w:spacing w:val="-5"/>
        </w:rPr>
        <w:t> </w:t>
      </w:r>
      <w:r>
        <w:rPr/>
        <w:t>of</w:t>
      </w:r>
      <w:r>
        <w:rPr>
          <w:spacing w:val="-3"/>
        </w:rPr>
        <w:t> </w:t>
      </w:r>
      <w:r>
        <w:rPr/>
        <w:t>respondents</w:t>
      </w:r>
      <w:r>
        <w:rPr>
          <w:spacing w:val="-3"/>
        </w:rPr>
        <w:t> </w:t>
      </w:r>
      <w:r>
        <w:rPr/>
        <w:t>who</w:t>
      </w:r>
      <w:r>
        <w:rPr>
          <w:spacing w:val="-3"/>
        </w:rPr>
        <w:t> </w:t>
      </w:r>
      <w:r>
        <w:rPr/>
        <w:t>possess</w:t>
      </w:r>
      <w:r>
        <w:rPr>
          <w:spacing w:val="-3"/>
        </w:rPr>
        <w:t> </w:t>
      </w:r>
      <w:r>
        <w:rPr/>
        <w:t>PGDE</w:t>
      </w:r>
      <w:r>
        <w:rPr>
          <w:spacing w:val="-3"/>
        </w:rPr>
        <w:t> </w:t>
      </w:r>
      <w:r>
        <w:rPr/>
        <w:t>was</w:t>
      </w:r>
      <w:r>
        <w:rPr>
          <w:spacing w:val="-3"/>
        </w:rPr>
        <w:t> </w:t>
      </w:r>
      <w:r>
        <w:rPr/>
        <w:t>18</w:t>
      </w:r>
      <w:r>
        <w:rPr>
          <w:spacing w:val="-1"/>
        </w:rPr>
        <w:t> </w:t>
      </w:r>
      <w:r>
        <w:rPr/>
        <w:t>(8.2%),</w:t>
      </w:r>
      <w:r>
        <w:rPr>
          <w:spacing w:val="-3"/>
        </w:rPr>
        <w:t> </w:t>
      </w:r>
      <w:r>
        <w:rPr/>
        <w:t>next</w:t>
      </w:r>
      <w:r>
        <w:rPr>
          <w:spacing w:val="-3"/>
        </w:rPr>
        <w:t> </w:t>
      </w:r>
      <w:r>
        <w:rPr/>
        <w:t>are</w:t>
      </w:r>
      <w:r>
        <w:rPr>
          <w:spacing w:val="-4"/>
        </w:rPr>
        <w:t> </w:t>
      </w:r>
      <w:r>
        <w:rPr/>
        <w:t>63</w:t>
      </w:r>
      <w:r>
        <w:rPr>
          <w:spacing w:val="-1"/>
        </w:rPr>
        <w:t> </w:t>
      </w:r>
      <w:r>
        <w:rPr/>
        <w:t>(28.6%)</w:t>
      </w:r>
      <w:r>
        <w:rPr>
          <w:spacing w:val="-5"/>
        </w:rPr>
        <w:t> </w:t>
      </w:r>
      <w:r>
        <w:rPr/>
        <w:t>with</w:t>
      </w:r>
      <w:r>
        <w:rPr>
          <w:spacing w:val="-3"/>
        </w:rPr>
        <w:t> </w:t>
      </w:r>
      <w:r>
        <w:rPr/>
        <w:t>M.Ed,</w:t>
      </w:r>
      <w:r>
        <w:rPr>
          <w:spacing w:val="-3"/>
        </w:rPr>
        <w:t> </w:t>
      </w:r>
      <w:r>
        <w:rPr/>
        <w:t>while 19 (8.6%) possess Ph.D respectively.</w:t>
      </w:r>
    </w:p>
    <w:p>
      <w:pPr>
        <w:pStyle w:val="Heading3"/>
        <w:numPr>
          <w:ilvl w:val="1"/>
          <w:numId w:val="10"/>
        </w:numPr>
        <w:tabs>
          <w:tab w:pos="1019" w:val="left" w:leader="none"/>
        </w:tabs>
        <w:spacing w:line="240" w:lineRule="auto" w:before="207" w:after="0"/>
        <w:ind w:left="1019" w:right="0" w:hanging="719"/>
        <w:jc w:val="both"/>
      </w:pPr>
      <w:bookmarkStart w:name="_TOC_250011" w:id="9"/>
      <w:r>
        <w:rPr/>
        <w:t>Answering</w:t>
      </w:r>
      <w:r>
        <w:rPr>
          <w:spacing w:val="-2"/>
        </w:rPr>
        <w:t> </w:t>
      </w:r>
      <w:r>
        <w:rPr/>
        <w:t>Research</w:t>
      </w:r>
      <w:bookmarkEnd w:id="9"/>
      <w:r>
        <w:rPr>
          <w:spacing w:val="-2"/>
        </w:rPr>
        <w:t> Questions</w:t>
      </w:r>
    </w:p>
    <w:p>
      <w:pPr>
        <w:pStyle w:val="BodyText"/>
        <w:spacing w:line="480" w:lineRule="auto" w:before="271"/>
        <w:ind w:right="1182" w:firstLine="719"/>
        <w:jc w:val="both"/>
      </w:pPr>
      <w:r>
        <w:rPr/>
        <w:t>The three research questions raised were answered using descriptive statistics (Mean and Standard deviations) as follows:</w:t>
      </w:r>
    </w:p>
    <w:p>
      <w:pPr>
        <w:pStyle w:val="Heading3"/>
        <w:spacing w:before="5"/>
        <w:ind w:left="300" w:firstLine="0"/>
        <w:jc w:val="left"/>
      </w:pPr>
      <w:r>
        <w:rPr/>
        <w:t>Research</w:t>
      </w:r>
      <w:r>
        <w:rPr>
          <w:spacing w:val="-2"/>
        </w:rPr>
        <w:t> </w:t>
      </w:r>
      <w:r>
        <w:rPr/>
        <w:t>Question</w:t>
      </w:r>
      <w:r>
        <w:rPr>
          <w:spacing w:val="-1"/>
        </w:rPr>
        <w:t> </w:t>
      </w:r>
      <w:r>
        <w:rPr>
          <w:spacing w:val="-5"/>
        </w:rPr>
        <w:t>One</w:t>
      </w:r>
    </w:p>
    <w:p>
      <w:pPr>
        <w:pStyle w:val="BodyText"/>
        <w:spacing w:line="477" w:lineRule="auto" w:before="272"/>
        <w:ind w:left="1020" w:right="1179" w:hanging="720"/>
      </w:pPr>
      <w:r>
        <w:rPr>
          <w:b/>
        </w:rPr>
        <w:t>Research</w:t>
      </w:r>
      <w:r>
        <w:rPr>
          <w:b/>
          <w:spacing w:val="-3"/>
        </w:rPr>
        <w:t> </w:t>
      </w:r>
      <w:r>
        <w:rPr>
          <w:b/>
        </w:rPr>
        <w:t>Question</w:t>
      </w:r>
      <w:r>
        <w:rPr>
          <w:b/>
          <w:spacing w:val="-3"/>
        </w:rPr>
        <w:t> </w:t>
      </w:r>
      <w:r>
        <w:rPr>
          <w:b/>
        </w:rPr>
        <w:t>1:</w:t>
      </w:r>
      <w:r>
        <w:rPr>
          <w:b/>
          <w:spacing w:val="40"/>
        </w:rPr>
        <w:t> </w:t>
      </w:r>
      <w:r>
        <w:rPr/>
        <w:t>What</w:t>
      </w:r>
      <w:r>
        <w:rPr>
          <w:spacing w:val="-3"/>
        </w:rPr>
        <w:t> </w:t>
      </w:r>
      <w:r>
        <w:rPr/>
        <w:t>are</w:t>
      </w:r>
      <w:r>
        <w:rPr>
          <w:spacing w:val="-4"/>
        </w:rPr>
        <w:t> </w:t>
      </w:r>
      <w:r>
        <w:rPr/>
        <w:t>the</w:t>
      </w:r>
      <w:r>
        <w:rPr>
          <w:spacing w:val="-3"/>
        </w:rPr>
        <w:t> </w:t>
      </w:r>
      <w:r>
        <w:rPr/>
        <w:t>attitudes</w:t>
      </w:r>
      <w:r>
        <w:rPr>
          <w:spacing w:val="-3"/>
        </w:rPr>
        <w:t> </w:t>
      </w:r>
      <w:r>
        <w:rPr/>
        <w:t>of</w:t>
      </w:r>
      <w:r>
        <w:rPr>
          <w:spacing w:val="-2"/>
        </w:rPr>
        <w:t> </w:t>
      </w:r>
      <w:r>
        <w:rPr/>
        <w:t>lecturers</w:t>
      </w:r>
      <w:r>
        <w:rPr>
          <w:spacing w:val="-3"/>
        </w:rPr>
        <w:t> </w:t>
      </w:r>
      <w:r>
        <w:rPr/>
        <w:t>towards</w:t>
      </w:r>
      <w:r>
        <w:rPr>
          <w:spacing w:val="-3"/>
        </w:rPr>
        <w:t> </w:t>
      </w:r>
      <w:r>
        <w:rPr/>
        <w:t>the</w:t>
      </w:r>
      <w:r>
        <w:rPr>
          <w:spacing w:val="-4"/>
        </w:rPr>
        <w:t> </w:t>
      </w:r>
      <w:r>
        <w:rPr/>
        <w:t>use</w:t>
      </w:r>
      <w:r>
        <w:rPr>
          <w:spacing w:val="-2"/>
        </w:rPr>
        <w:t> </w:t>
      </w:r>
      <w:r>
        <w:rPr/>
        <w:t>of</w:t>
      </w:r>
      <w:r>
        <w:rPr>
          <w:spacing w:val="-4"/>
        </w:rPr>
        <w:t> </w:t>
      </w:r>
      <w:r>
        <w:rPr/>
        <w:t>information</w:t>
      </w:r>
      <w:r>
        <w:rPr>
          <w:spacing w:val="-3"/>
        </w:rPr>
        <w:t> </w:t>
      </w:r>
      <w:r>
        <w:rPr/>
        <w:t>and communication technology (ICT) facilities for instructional purposes?</w:t>
      </w:r>
    </w:p>
    <w:p>
      <w:pPr>
        <w:pStyle w:val="BodyText"/>
        <w:spacing w:line="480" w:lineRule="auto" w:before="3"/>
        <w:ind w:right="1179"/>
      </w:pPr>
      <w:r>
        <w:rPr/>
        <w:t>To answer the above question, the respondents were asked to rate their attitude towards the use</w:t>
      </w:r>
      <w:r>
        <w:rPr>
          <w:spacing w:val="40"/>
        </w:rPr>
        <w:t> </w:t>
      </w:r>
      <w:r>
        <w:rPr/>
        <w:t>of</w:t>
      </w:r>
      <w:r>
        <w:rPr>
          <w:spacing w:val="-3"/>
        </w:rPr>
        <w:t> </w:t>
      </w:r>
      <w:r>
        <w:rPr/>
        <w:t>ICT resources</w:t>
      </w:r>
      <w:r>
        <w:rPr>
          <w:spacing w:val="1"/>
        </w:rPr>
        <w:t> </w:t>
      </w:r>
      <w:r>
        <w:rPr/>
        <w:t>for</w:t>
      </w:r>
      <w:r>
        <w:rPr>
          <w:spacing w:val="-3"/>
        </w:rPr>
        <w:t> </w:t>
      </w:r>
      <w:r>
        <w:rPr/>
        <w:t>instructional purposes</w:t>
      </w:r>
      <w:r>
        <w:rPr>
          <w:spacing w:val="-1"/>
        </w:rPr>
        <w:t> </w:t>
      </w:r>
      <w:r>
        <w:rPr/>
        <w:t>on</w:t>
      </w:r>
      <w:r>
        <w:rPr>
          <w:spacing w:val="-1"/>
        </w:rPr>
        <w:t> </w:t>
      </w:r>
      <w:r>
        <w:rPr/>
        <w:t>a</w:t>
      </w:r>
      <w:r>
        <w:rPr>
          <w:spacing w:val="-1"/>
        </w:rPr>
        <w:t> </w:t>
      </w:r>
      <w:r>
        <w:rPr/>
        <w:t>five</w:t>
      </w:r>
      <w:r>
        <w:rPr>
          <w:spacing w:val="-2"/>
        </w:rPr>
        <w:t> </w:t>
      </w:r>
      <w:r>
        <w:rPr/>
        <w:t>point</w:t>
      </w:r>
      <w:r>
        <w:rPr>
          <w:spacing w:val="1"/>
        </w:rPr>
        <w:t> </w:t>
      </w:r>
      <w:r>
        <w:rPr/>
        <w:t>Likert</w:t>
      </w:r>
      <w:r>
        <w:rPr>
          <w:spacing w:val="-1"/>
        </w:rPr>
        <w:t> </w:t>
      </w:r>
      <w:r>
        <w:rPr/>
        <w:t>scale.</w:t>
      </w:r>
      <w:r>
        <w:rPr>
          <w:spacing w:val="60"/>
        </w:rPr>
        <w:t> </w:t>
      </w:r>
      <w:r>
        <w:rPr/>
        <w:t>Item</w:t>
      </w:r>
      <w:r>
        <w:rPr>
          <w:spacing w:val="-1"/>
        </w:rPr>
        <w:t> </w:t>
      </w:r>
      <w:r>
        <w:rPr/>
        <w:t>5-19</w:t>
      </w:r>
      <w:r>
        <w:rPr>
          <w:spacing w:val="-1"/>
        </w:rPr>
        <w:t> </w:t>
      </w:r>
      <w:r>
        <w:rPr/>
        <w:t>of</w:t>
      </w:r>
      <w:r>
        <w:rPr>
          <w:spacing w:val="-1"/>
        </w:rPr>
        <w:t> </w:t>
      </w:r>
      <w:r>
        <w:rPr/>
        <w:t>the</w:t>
      </w:r>
      <w:r>
        <w:rPr>
          <w:spacing w:val="-1"/>
        </w:rPr>
        <w:t> </w:t>
      </w:r>
      <w:r>
        <w:rPr>
          <w:spacing w:val="-2"/>
        </w:rPr>
        <w:t>research</w:t>
      </w:r>
    </w:p>
    <w:p>
      <w:pPr>
        <w:spacing w:after="0" w:line="480" w:lineRule="auto"/>
        <w:sectPr>
          <w:pgSz w:w="12240" w:h="15840"/>
          <w:pgMar w:header="0" w:footer="1015" w:top="1360" w:bottom="1200" w:left="1140" w:right="260"/>
        </w:sectPr>
      </w:pPr>
    </w:p>
    <w:p>
      <w:pPr>
        <w:pStyle w:val="BodyText"/>
        <w:tabs>
          <w:tab w:pos="5104" w:val="left" w:leader="none"/>
        </w:tabs>
        <w:spacing w:line="482" w:lineRule="auto" w:before="72"/>
        <w:ind w:right="1183"/>
      </w:pPr>
      <w:r>
        <w:rPr/>
        <w:t>instrument</w:t>
      </w:r>
      <w:r>
        <w:rPr>
          <w:spacing w:val="40"/>
        </w:rPr>
        <w:t> </w:t>
      </w:r>
      <w:r>
        <w:rPr/>
        <w:t>was</w:t>
      </w:r>
      <w:r>
        <w:rPr>
          <w:spacing w:val="40"/>
        </w:rPr>
        <w:t> </w:t>
      </w:r>
      <w:r>
        <w:rPr/>
        <w:t>used</w:t>
      </w:r>
      <w:r>
        <w:rPr>
          <w:spacing w:val="40"/>
        </w:rPr>
        <w:t> </w:t>
      </w:r>
      <w:r>
        <w:rPr/>
        <w:t>to</w:t>
      </w:r>
      <w:r>
        <w:rPr>
          <w:spacing w:val="40"/>
        </w:rPr>
        <w:t> </w:t>
      </w:r>
      <w:r>
        <w:rPr/>
        <w:t>answer</w:t>
      </w:r>
      <w:r>
        <w:rPr>
          <w:spacing w:val="40"/>
        </w:rPr>
        <w:t> </w:t>
      </w:r>
      <w:r>
        <w:rPr/>
        <w:t>this</w:t>
      </w:r>
      <w:r>
        <w:rPr>
          <w:spacing w:val="40"/>
        </w:rPr>
        <w:t> </w:t>
      </w:r>
      <w:r>
        <w:rPr/>
        <w:t>question.</w:t>
        <w:tab/>
        <w:t>The</w:t>
      </w:r>
      <w:r>
        <w:rPr>
          <w:spacing w:val="40"/>
        </w:rPr>
        <w:t> </w:t>
      </w:r>
      <w:r>
        <w:rPr/>
        <w:t>result</w:t>
      </w:r>
      <w:r>
        <w:rPr>
          <w:spacing w:val="40"/>
        </w:rPr>
        <w:t> </w:t>
      </w:r>
      <w:r>
        <w:rPr/>
        <w:t>is</w:t>
      </w:r>
      <w:r>
        <w:rPr>
          <w:spacing w:val="40"/>
        </w:rPr>
        <w:t> </w:t>
      </w:r>
      <w:r>
        <w:rPr/>
        <w:t>presented</w:t>
      </w:r>
      <w:r>
        <w:rPr>
          <w:spacing w:val="40"/>
        </w:rPr>
        <w:t> </w:t>
      </w:r>
      <w:r>
        <w:rPr/>
        <w:t>in</w:t>
      </w:r>
      <w:r>
        <w:rPr>
          <w:spacing w:val="40"/>
        </w:rPr>
        <w:t> </w:t>
      </w:r>
      <w:r>
        <w:rPr/>
        <w:t>the</w:t>
      </w:r>
      <w:r>
        <w:rPr>
          <w:spacing w:val="40"/>
        </w:rPr>
        <w:t> </w:t>
      </w:r>
      <w:r>
        <w:rPr/>
        <w:t>table</w:t>
      </w:r>
      <w:r>
        <w:rPr>
          <w:spacing w:val="40"/>
        </w:rPr>
        <w:t> </w:t>
      </w:r>
      <w:r>
        <w:rPr/>
        <w:t>4.3.1.</w:t>
      </w:r>
      <w:r>
        <w:rPr>
          <w:spacing w:val="40"/>
        </w:rPr>
        <w:t> </w:t>
      </w:r>
      <w:r>
        <w:rPr/>
        <w:t>as </w:t>
      </w:r>
      <w:r>
        <w:rPr>
          <w:spacing w:val="-2"/>
        </w:rPr>
        <w:t>follows:</w:t>
      </w:r>
    </w:p>
    <w:p>
      <w:pPr>
        <w:spacing w:after="0" w:line="482" w:lineRule="auto"/>
        <w:sectPr>
          <w:pgSz w:w="12240" w:h="15840"/>
          <w:pgMar w:header="0" w:footer="1015" w:top="1360" w:bottom="1200" w:left="1140" w:right="260"/>
        </w:sectPr>
      </w:pPr>
    </w:p>
    <w:p>
      <w:pPr>
        <w:pStyle w:val="Heading3"/>
        <w:spacing w:before="79"/>
        <w:ind w:left="300" w:firstLine="0"/>
        <w:jc w:val="left"/>
      </w:pPr>
      <w:r>
        <w:rPr/>
        <w:t>Table</w:t>
      </w:r>
      <w:r>
        <w:rPr>
          <w:spacing w:val="-1"/>
        </w:rPr>
        <w:t> </w:t>
      </w:r>
      <w:r>
        <w:rPr/>
        <w:t>4.3.1:</w:t>
      </w:r>
      <w:r>
        <w:rPr>
          <w:spacing w:val="-3"/>
        </w:rPr>
        <w:t> </w:t>
      </w:r>
      <w:r>
        <w:rPr/>
        <w:t>Lecturers</w:t>
      </w:r>
      <w:r>
        <w:rPr>
          <w:spacing w:val="-1"/>
        </w:rPr>
        <w:t> </w:t>
      </w:r>
      <w:r>
        <w:rPr/>
        <w:t>attitude</w:t>
      </w:r>
      <w:r>
        <w:rPr>
          <w:spacing w:val="-1"/>
        </w:rPr>
        <w:t> </w:t>
      </w:r>
      <w:r>
        <w:rPr/>
        <w:t>on</w:t>
      </w:r>
      <w:r>
        <w:rPr>
          <w:spacing w:val="-1"/>
        </w:rPr>
        <w:t> </w:t>
      </w:r>
      <w:r>
        <w:rPr/>
        <w:t>the</w:t>
      </w:r>
      <w:r>
        <w:rPr>
          <w:spacing w:val="-2"/>
        </w:rPr>
        <w:t> </w:t>
      </w:r>
      <w:r>
        <w:rPr/>
        <w:t>use</w:t>
      </w:r>
      <w:r>
        <w:rPr>
          <w:spacing w:val="-2"/>
        </w:rPr>
        <w:t> </w:t>
      </w:r>
      <w:r>
        <w:rPr/>
        <w:t>of</w:t>
      </w:r>
      <w:r>
        <w:rPr>
          <w:spacing w:val="1"/>
        </w:rPr>
        <w:t> </w:t>
      </w:r>
      <w:r>
        <w:rPr/>
        <w:t>ICT</w:t>
      </w:r>
      <w:r>
        <w:rPr>
          <w:spacing w:val="-1"/>
        </w:rPr>
        <w:t> </w:t>
      </w:r>
      <w:r>
        <w:rPr/>
        <w:t>resources</w:t>
      </w:r>
      <w:r>
        <w:rPr>
          <w:spacing w:val="-1"/>
        </w:rPr>
        <w:t> </w:t>
      </w:r>
      <w:r>
        <w:rPr/>
        <w:t>for</w:t>
      </w:r>
      <w:r>
        <w:rPr>
          <w:spacing w:val="-2"/>
        </w:rPr>
        <w:t> </w:t>
      </w:r>
      <w:r>
        <w:rPr/>
        <w:t>instructional </w:t>
      </w:r>
      <w:r>
        <w:rPr>
          <w:spacing w:val="-2"/>
        </w:rPr>
        <w:t>purposes</w:t>
      </w:r>
    </w:p>
    <w:p>
      <w:pPr>
        <w:pStyle w:val="BodyText"/>
        <w:spacing w:before="13" w:after="1"/>
        <w:ind w:left="0"/>
        <w:rPr>
          <w:b/>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39"/>
        <w:gridCol w:w="2297"/>
        <w:gridCol w:w="1225"/>
        <w:gridCol w:w="1164"/>
        <w:gridCol w:w="1223"/>
        <w:gridCol w:w="1024"/>
        <w:gridCol w:w="1229"/>
        <w:gridCol w:w="1206"/>
      </w:tblGrid>
      <w:tr>
        <w:trPr>
          <w:trHeight w:val="579" w:hRule="atLeast"/>
        </w:trPr>
        <w:tc>
          <w:tcPr>
            <w:tcW w:w="739" w:type="dxa"/>
            <w:tcBorders>
              <w:top w:val="single" w:sz="8" w:space="0" w:color="000000"/>
              <w:bottom w:val="single" w:sz="8" w:space="0" w:color="000000"/>
            </w:tcBorders>
          </w:tcPr>
          <w:p>
            <w:pPr>
              <w:pStyle w:val="TableParagraph"/>
              <w:spacing w:line="251" w:lineRule="exact"/>
              <w:ind w:left="115"/>
              <w:rPr>
                <w:b/>
                <w:sz w:val="22"/>
              </w:rPr>
            </w:pPr>
            <w:r>
              <w:rPr>
                <w:b/>
                <w:spacing w:val="-5"/>
                <w:sz w:val="22"/>
              </w:rPr>
              <w:t>S/N</w:t>
            </w:r>
          </w:p>
        </w:tc>
        <w:tc>
          <w:tcPr>
            <w:tcW w:w="2297" w:type="dxa"/>
            <w:tcBorders>
              <w:top w:val="single" w:sz="8" w:space="0" w:color="000000"/>
              <w:bottom w:val="single" w:sz="8" w:space="0" w:color="000000"/>
            </w:tcBorders>
          </w:tcPr>
          <w:p>
            <w:pPr>
              <w:pStyle w:val="TableParagraph"/>
              <w:spacing w:line="251" w:lineRule="exact"/>
              <w:ind w:left="280"/>
              <w:rPr>
                <w:b/>
                <w:sz w:val="22"/>
              </w:rPr>
            </w:pPr>
            <w:r>
              <w:rPr>
                <w:b/>
                <w:sz w:val="22"/>
              </w:rPr>
              <w:t>Rating</w:t>
            </w:r>
            <w:r>
              <w:rPr>
                <w:b/>
                <w:spacing w:val="-5"/>
                <w:sz w:val="22"/>
              </w:rPr>
              <w:t> </w:t>
            </w:r>
            <w:r>
              <w:rPr>
                <w:b/>
                <w:spacing w:val="-2"/>
                <w:sz w:val="22"/>
              </w:rPr>
              <w:t>Items</w:t>
            </w:r>
          </w:p>
        </w:tc>
        <w:tc>
          <w:tcPr>
            <w:tcW w:w="1225" w:type="dxa"/>
            <w:tcBorders>
              <w:top w:val="single" w:sz="8" w:space="0" w:color="000000"/>
              <w:bottom w:val="single" w:sz="8" w:space="0" w:color="000000"/>
            </w:tcBorders>
          </w:tcPr>
          <w:p>
            <w:pPr>
              <w:pStyle w:val="TableParagraph"/>
              <w:spacing w:line="251" w:lineRule="exact"/>
              <w:ind w:left="110"/>
              <w:rPr>
                <w:b/>
                <w:sz w:val="22"/>
              </w:rPr>
            </w:pPr>
            <w:r>
              <w:rPr>
                <w:b/>
                <w:spacing w:val="-2"/>
                <w:sz w:val="22"/>
              </w:rPr>
              <w:t>Strongly</w:t>
            </w:r>
          </w:p>
          <w:p>
            <w:pPr>
              <w:pStyle w:val="TableParagraph"/>
              <w:spacing w:before="37"/>
              <w:ind w:left="110"/>
              <w:rPr>
                <w:b/>
                <w:sz w:val="22"/>
              </w:rPr>
            </w:pPr>
            <w:r>
              <w:rPr>
                <w:b/>
                <w:spacing w:val="-2"/>
                <w:sz w:val="22"/>
              </w:rPr>
              <w:t>agree</w:t>
            </w:r>
          </w:p>
        </w:tc>
        <w:tc>
          <w:tcPr>
            <w:tcW w:w="1164" w:type="dxa"/>
            <w:tcBorders>
              <w:top w:val="single" w:sz="8" w:space="0" w:color="000000"/>
              <w:bottom w:val="single" w:sz="8" w:space="0" w:color="000000"/>
            </w:tcBorders>
          </w:tcPr>
          <w:p>
            <w:pPr>
              <w:pStyle w:val="TableParagraph"/>
              <w:spacing w:line="251" w:lineRule="exact"/>
              <w:ind w:left="306"/>
              <w:rPr>
                <w:b/>
                <w:sz w:val="22"/>
              </w:rPr>
            </w:pPr>
            <w:r>
              <w:rPr>
                <w:b/>
                <w:spacing w:val="-2"/>
                <w:sz w:val="22"/>
              </w:rPr>
              <w:t>Agree</w:t>
            </w:r>
          </w:p>
        </w:tc>
        <w:tc>
          <w:tcPr>
            <w:tcW w:w="1223" w:type="dxa"/>
            <w:tcBorders>
              <w:top w:val="single" w:sz="8" w:space="0" w:color="000000"/>
              <w:bottom w:val="single" w:sz="8" w:space="0" w:color="000000"/>
            </w:tcBorders>
          </w:tcPr>
          <w:p>
            <w:pPr>
              <w:pStyle w:val="TableParagraph"/>
              <w:spacing w:line="251" w:lineRule="exact"/>
              <w:ind w:left="295"/>
              <w:rPr>
                <w:b/>
                <w:sz w:val="22"/>
              </w:rPr>
            </w:pPr>
            <w:r>
              <w:rPr>
                <w:b/>
                <w:spacing w:val="-2"/>
                <w:sz w:val="22"/>
              </w:rPr>
              <w:t>Disagree</w:t>
            </w:r>
          </w:p>
        </w:tc>
        <w:tc>
          <w:tcPr>
            <w:tcW w:w="1024" w:type="dxa"/>
            <w:tcBorders>
              <w:top w:val="single" w:sz="8" w:space="0" w:color="000000"/>
              <w:bottom w:val="single" w:sz="8" w:space="0" w:color="000000"/>
            </w:tcBorders>
          </w:tcPr>
          <w:p>
            <w:pPr>
              <w:pStyle w:val="TableParagraph"/>
              <w:spacing w:line="251" w:lineRule="exact"/>
              <w:ind w:left="108"/>
              <w:rPr>
                <w:b/>
                <w:sz w:val="22"/>
              </w:rPr>
            </w:pPr>
            <w:r>
              <w:rPr>
                <w:b/>
                <w:spacing w:val="-2"/>
                <w:sz w:val="22"/>
              </w:rPr>
              <w:t>Strongly</w:t>
            </w:r>
          </w:p>
          <w:p>
            <w:pPr>
              <w:pStyle w:val="TableParagraph"/>
              <w:spacing w:before="37"/>
              <w:ind w:left="108"/>
              <w:rPr>
                <w:b/>
                <w:sz w:val="22"/>
              </w:rPr>
            </w:pPr>
            <w:r>
              <w:rPr>
                <w:b/>
                <w:spacing w:val="-2"/>
                <w:sz w:val="22"/>
              </w:rPr>
              <w:t>disagree</w:t>
            </w:r>
          </w:p>
        </w:tc>
        <w:tc>
          <w:tcPr>
            <w:tcW w:w="1229" w:type="dxa"/>
            <w:tcBorders>
              <w:top w:val="single" w:sz="8" w:space="0" w:color="000000"/>
              <w:bottom w:val="single" w:sz="8" w:space="0" w:color="000000"/>
            </w:tcBorders>
          </w:tcPr>
          <w:p>
            <w:pPr>
              <w:pStyle w:val="TableParagraph"/>
              <w:spacing w:line="251" w:lineRule="exact"/>
              <w:ind w:left="107"/>
              <w:rPr>
                <w:b/>
                <w:sz w:val="22"/>
              </w:rPr>
            </w:pPr>
            <w:r>
              <w:rPr>
                <w:b/>
                <w:spacing w:val="-4"/>
                <w:sz w:val="22"/>
              </w:rPr>
              <w:t>Mean</w:t>
            </w:r>
          </w:p>
          <w:p>
            <w:pPr>
              <w:pStyle w:val="TableParagraph"/>
              <w:spacing w:before="37"/>
              <w:ind w:left="107"/>
              <w:rPr>
                <w:b/>
                <w:sz w:val="22"/>
              </w:rPr>
            </w:pPr>
            <w:r>
              <w:rPr>
                <w:b/>
                <w:spacing w:val="-2"/>
                <w:sz w:val="22"/>
              </w:rPr>
              <w:t>response</w:t>
            </w:r>
          </w:p>
        </w:tc>
        <w:tc>
          <w:tcPr>
            <w:tcW w:w="1206" w:type="dxa"/>
            <w:tcBorders>
              <w:top w:val="single" w:sz="8" w:space="0" w:color="000000"/>
              <w:bottom w:val="single" w:sz="8" w:space="0" w:color="000000"/>
            </w:tcBorders>
          </w:tcPr>
          <w:p>
            <w:pPr>
              <w:pStyle w:val="TableParagraph"/>
              <w:spacing w:line="251" w:lineRule="exact"/>
              <w:ind w:left="302"/>
              <w:rPr>
                <w:b/>
                <w:sz w:val="22"/>
              </w:rPr>
            </w:pPr>
            <w:r>
              <w:rPr>
                <w:b/>
                <w:spacing w:val="-2"/>
                <w:sz w:val="22"/>
              </w:rPr>
              <w:t>Decision</w:t>
            </w:r>
          </w:p>
        </w:tc>
      </w:tr>
      <w:tr>
        <w:trPr>
          <w:trHeight w:val="852" w:hRule="atLeast"/>
        </w:trPr>
        <w:tc>
          <w:tcPr>
            <w:tcW w:w="739" w:type="dxa"/>
            <w:tcBorders>
              <w:top w:val="single" w:sz="8" w:space="0" w:color="000000"/>
            </w:tcBorders>
          </w:tcPr>
          <w:p>
            <w:pPr>
              <w:pStyle w:val="TableParagraph"/>
              <w:ind w:left="115"/>
              <w:rPr>
                <w:b/>
                <w:sz w:val="22"/>
              </w:rPr>
            </w:pPr>
            <w:r>
              <w:rPr>
                <w:b/>
                <w:spacing w:val="-10"/>
                <w:sz w:val="22"/>
              </w:rPr>
              <w:t>5</w:t>
            </w:r>
          </w:p>
        </w:tc>
        <w:tc>
          <w:tcPr>
            <w:tcW w:w="2297" w:type="dxa"/>
            <w:tcBorders>
              <w:top w:val="single" w:sz="8" w:space="0" w:color="000000"/>
            </w:tcBorders>
          </w:tcPr>
          <w:p>
            <w:pPr>
              <w:pStyle w:val="TableParagraph"/>
              <w:spacing w:line="276" w:lineRule="auto"/>
              <w:ind w:left="280" w:right="60"/>
              <w:rPr>
                <w:sz w:val="22"/>
              </w:rPr>
            </w:pPr>
            <w:r>
              <w:rPr>
                <w:sz w:val="22"/>
              </w:rPr>
              <w:t>Use</w:t>
            </w:r>
            <w:r>
              <w:rPr>
                <w:spacing w:val="-12"/>
                <w:sz w:val="22"/>
              </w:rPr>
              <w:t> </w:t>
            </w:r>
            <w:r>
              <w:rPr>
                <w:sz w:val="22"/>
              </w:rPr>
              <w:t>of</w:t>
            </w:r>
            <w:r>
              <w:rPr>
                <w:spacing w:val="-12"/>
                <w:sz w:val="22"/>
              </w:rPr>
              <w:t> </w:t>
            </w:r>
            <w:r>
              <w:rPr>
                <w:sz w:val="22"/>
              </w:rPr>
              <w:t>ICT</w:t>
            </w:r>
            <w:r>
              <w:rPr>
                <w:spacing w:val="-12"/>
                <w:sz w:val="22"/>
              </w:rPr>
              <w:t> </w:t>
            </w:r>
            <w:r>
              <w:rPr>
                <w:sz w:val="22"/>
              </w:rPr>
              <w:t>tools would help me</w:t>
            </w:r>
          </w:p>
          <w:p>
            <w:pPr>
              <w:pStyle w:val="TableParagraph"/>
              <w:spacing w:line="252" w:lineRule="exact"/>
              <w:ind w:left="280"/>
              <w:rPr>
                <w:sz w:val="22"/>
              </w:rPr>
            </w:pPr>
            <w:r>
              <w:rPr>
                <w:sz w:val="22"/>
              </w:rPr>
              <w:t>organize</w:t>
            </w:r>
            <w:r>
              <w:rPr>
                <w:spacing w:val="-4"/>
                <w:sz w:val="22"/>
              </w:rPr>
              <w:t> </w:t>
            </w:r>
            <w:r>
              <w:rPr>
                <w:sz w:val="22"/>
              </w:rPr>
              <w:t>my</w:t>
            </w:r>
            <w:r>
              <w:rPr>
                <w:spacing w:val="-5"/>
                <w:sz w:val="22"/>
              </w:rPr>
              <w:t> </w:t>
            </w:r>
            <w:r>
              <w:rPr>
                <w:spacing w:val="-4"/>
                <w:sz w:val="22"/>
              </w:rPr>
              <w:t>work</w:t>
            </w:r>
          </w:p>
        </w:tc>
        <w:tc>
          <w:tcPr>
            <w:tcW w:w="1225" w:type="dxa"/>
            <w:tcBorders>
              <w:top w:val="single" w:sz="8" w:space="0" w:color="000000"/>
            </w:tcBorders>
          </w:tcPr>
          <w:p>
            <w:pPr>
              <w:pStyle w:val="TableParagraph"/>
              <w:spacing w:line="249" w:lineRule="exact"/>
              <w:ind w:left="110"/>
              <w:rPr>
                <w:sz w:val="22"/>
              </w:rPr>
            </w:pPr>
            <w:r>
              <w:rPr>
                <w:spacing w:val="-5"/>
                <w:sz w:val="22"/>
              </w:rPr>
              <w:t>65</w:t>
            </w:r>
          </w:p>
        </w:tc>
        <w:tc>
          <w:tcPr>
            <w:tcW w:w="1164" w:type="dxa"/>
            <w:tcBorders>
              <w:top w:val="single" w:sz="8" w:space="0" w:color="000000"/>
            </w:tcBorders>
          </w:tcPr>
          <w:p>
            <w:pPr>
              <w:pStyle w:val="TableParagraph"/>
              <w:spacing w:line="249" w:lineRule="exact"/>
              <w:ind w:left="306"/>
              <w:rPr>
                <w:sz w:val="22"/>
              </w:rPr>
            </w:pPr>
            <w:r>
              <w:rPr>
                <w:spacing w:val="-5"/>
                <w:sz w:val="22"/>
              </w:rPr>
              <w:t>107</w:t>
            </w:r>
          </w:p>
        </w:tc>
        <w:tc>
          <w:tcPr>
            <w:tcW w:w="1223" w:type="dxa"/>
            <w:tcBorders>
              <w:top w:val="single" w:sz="8" w:space="0" w:color="000000"/>
            </w:tcBorders>
          </w:tcPr>
          <w:p>
            <w:pPr>
              <w:pStyle w:val="TableParagraph"/>
              <w:spacing w:line="249" w:lineRule="exact"/>
              <w:ind w:left="295"/>
              <w:rPr>
                <w:sz w:val="22"/>
              </w:rPr>
            </w:pPr>
            <w:r>
              <w:rPr>
                <w:spacing w:val="-5"/>
                <w:sz w:val="22"/>
              </w:rPr>
              <w:t>24</w:t>
            </w:r>
          </w:p>
        </w:tc>
        <w:tc>
          <w:tcPr>
            <w:tcW w:w="1024" w:type="dxa"/>
            <w:tcBorders>
              <w:top w:val="single" w:sz="8" w:space="0" w:color="000000"/>
            </w:tcBorders>
          </w:tcPr>
          <w:p>
            <w:pPr>
              <w:pStyle w:val="TableParagraph"/>
              <w:spacing w:line="249" w:lineRule="exact"/>
              <w:ind w:left="108"/>
              <w:rPr>
                <w:sz w:val="22"/>
              </w:rPr>
            </w:pPr>
            <w:r>
              <w:rPr>
                <w:spacing w:val="-5"/>
                <w:sz w:val="22"/>
              </w:rPr>
              <w:t>11</w:t>
            </w:r>
          </w:p>
        </w:tc>
        <w:tc>
          <w:tcPr>
            <w:tcW w:w="1229" w:type="dxa"/>
            <w:tcBorders>
              <w:top w:val="single" w:sz="8" w:space="0" w:color="000000"/>
            </w:tcBorders>
          </w:tcPr>
          <w:p>
            <w:pPr>
              <w:pStyle w:val="TableParagraph"/>
              <w:spacing w:line="249" w:lineRule="exact"/>
              <w:ind w:left="107"/>
              <w:rPr>
                <w:sz w:val="22"/>
              </w:rPr>
            </w:pPr>
            <w:r>
              <w:rPr>
                <w:spacing w:val="-4"/>
                <w:sz w:val="22"/>
              </w:rPr>
              <w:t>3.09</w:t>
            </w:r>
          </w:p>
        </w:tc>
        <w:tc>
          <w:tcPr>
            <w:tcW w:w="1206" w:type="dxa"/>
            <w:tcBorders>
              <w:top w:val="single" w:sz="8" w:space="0" w:color="000000"/>
            </w:tcBorders>
          </w:tcPr>
          <w:p>
            <w:pPr>
              <w:pStyle w:val="TableParagraph"/>
              <w:spacing w:line="249" w:lineRule="exact"/>
              <w:ind w:left="302"/>
              <w:rPr>
                <w:sz w:val="22"/>
              </w:rPr>
            </w:pPr>
            <w:r>
              <w:rPr>
                <w:spacing w:val="-2"/>
                <w:sz w:val="22"/>
              </w:rPr>
              <w:t>Agree</w:t>
            </w:r>
          </w:p>
        </w:tc>
      </w:tr>
      <w:tr>
        <w:trPr>
          <w:trHeight w:val="873" w:hRule="atLeast"/>
        </w:trPr>
        <w:tc>
          <w:tcPr>
            <w:tcW w:w="739" w:type="dxa"/>
          </w:tcPr>
          <w:p>
            <w:pPr>
              <w:pStyle w:val="TableParagraph"/>
              <w:spacing w:before="19"/>
              <w:ind w:left="115"/>
              <w:rPr>
                <w:b/>
                <w:sz w:val="22"/>
              </w:rPr>
            </w:pPr>
            <w:r>
              <w:rPr>
                <w:b/>
                <w:spacing w:val="-10"/>
                <w:sz w:val="22"/>
              </w:rPr>
              <w:t>6</w:t>
            </w:r>
          </w:p>
        </w:tc>
        <w:tc>
          <w:tcPr>
            <w:tcW w:w="2297" w:type="dxa"/>
          </w:tcPr>
          <w:p>
            <w:pPr>
              <w:pStyle w:val="TableParagraph"/>
              <w:spacing w:before="14"/>
              <w:ind w:left="280"/>
              <w:rPr>
                <w:sz w:val="22"/>
              </w:rPr>
            </w:pPr>
            <w:r>
              <w:rPr>
                <w:sz w:val="22"/>
              </w:rPr>
              <w:t>Using</w:t>
            </w:r>
            <w:r>
              <w:rPr>
                <w:spacing w:val="-7"/>
                <w:sz w:val="22"/>
              </w:rPr>
              <w:t> </w:t>
            </w:r>
            <w:r>
              <w:rPr>
                <w:sz w:val="22"/>
              </w:rPr>
              <w:t>ICTs</w:t>
            </w:r>
            <w:r>
              <w:rPr>
                <w:spacing w:val="-1"/>
                <w:sz w:val="22"/>
              </w:rPr>
              <w:t> </w:t>
            </w:r>
            <w:r>
              <w:rPr>
                <w:spacing w:val="-4"/>
                <w:sz w:val="22"/>
              </w:rPr>
              <w:t>will</w:t>
            </w:r>
          </w:p>
          <w:p>
            <w:pPr>
              <w:pStyle w:val="TableParagraph"/>
              <w:spacing w:line="290" w:lineRule="atLeast" w:before="3"/>
              <w:ind w:left="280"/>
              <w:rPr>
                <w:sz w:val="22"/>
              </w:rPr>
            </w:pPr>
            <w:r>
              <w:rPr>
                <w:sz w:val="22"/>
              </w:rPr>
              <w:t>make</w:t>
            </w:r>
            <w:r>
              <w:rPr>
                <w:spacing w:val="-14"/>
                <w:sz w:val="22"/>
              </w:rPr>
              <w:t> </w:t>
            </w:r>
            <w:r>
              <w:rPr>
                <w:sz w:val="22"/>
              </w:rPr>
              <w:t>subject</w:t>
            </w:r>
            <w:r>
              <w:rPr>
                <w:spacing w:val="-14"/>
                <w:sz w:val="22"/>
              </w:rPr>
              <w:t> </w:t>
            </w:r>
            <w:r>
              <w:rPr>
                <w:sz w:val="22"/>
              </w:rPr>
              <w:t>matter more interesting</w:t>
            </w:r>
          </w:p>
        </w:tc>
        <w:tc>
          <w:tcPr>
            <w:tcW w:w="1225" w:type="dxa"/>
          </w:tcPr>
          <w:p>
            <w:pPr>
              <w:pStyle w:val="TableParagraph"/>
              <w:spacing w:before="14"/>
              <w:ind w:left="110"/>
              <w:rPr>
                <w:sz w:val="22"/>
              </w:rPr>
            </w:pPr>
            <w:r>
              <w:rPr>
                <w:spacing w:val="-5"/>
                <w:sz w:val="22"/>
              </w:rPr>
              <w:t>45</w:t>
            </w:r>
          </w:p>
        </w:tc>
        <w:tc>
          <w:tcPr>
            <w:tcW w:w="1164" w:type="dxa"/>
          </w:tcPr>
          <w:p>
            <w:pPr>
              <w:pStyle w:val="TableParagraph"/>
              <w:spacing w:before="14"/>
              <w:ind w:left="306"/>
              <w:rPr>
                <w:sz w:val="22"/>
              </w:rPr>
            </w:pPr>
            <w:r>
              <w:rPr>
                <w:spacing w:val="-5"/>
                <w:sz w:val="22"/>
              </w:rPr>
              <w:t>98</w:t>
            </w:r>
          </w:p>
        </w:tc>
        <w:tc>
          <w:tcPr>
            <w:tcW w:w="1223" w:type="dxa"/>
          </w:tcPr>
          <w:p>
            <w:pPr>
              <w:pStyle w:val="TableParagraph"/>
              <w:spacing w:before="14"/>
              <w:ind w:left="295"/>
              <w:rPr>
                <w:sz w:val="22"/>
              </w:rPr>
            </w:pPr>
            <w:r>
              <w:rPr>
                <w:spacing w:val="-5"/>
                <w:sz w:val="22"/>
              </w:rPr>
              <w:t>57</w:t>
            </w:r>
          </w:p>
        </w:tc>
        <w:tc>
          <w:tcPr>
            <w:tcW w:w="1024" w:type="dxa"/>
          </w:tcPr>
          <w:p>
            <w:pPr>
              <w:pStyle w:val="TableParagraph"/>
              <w:spacing w:before="14"/>
              <w:ind w:left="108"/>
              <w:rPr>
                <w:sz w:val="22"/>
              </w:rPr>
            </w:pPr>
            <w:r>
              <w:rPr>
                <w:spacing w:val="-5"/>
                <w:sz w:val="22"/>
              </w:rPr>
              <w:t>10</w:t>
            </w:r>
          </w:p>
        </w:tc>
        <w:tc>
          <w:tcPr>
            <w:tcW w:w="1229" w:type="dxa"/>
          </w:tcPr>
          <w:p>
            <w:pPr>
              <w:pStyle w:val="TableParagraph"/>
              <w:spacing w:before="14"/>
              <w:ind w:left="107"/>
              <w:rPr>
                <w:sz w:val="22"/>
              </w:rPr>
            </w:pPr>
            <w:r>
              <w:rPr>
                <w:spacing w:val="-4"/>
                <w:sz w:val="22"/>
              </w:rPr>
              <w:t>2.85</w:t>
            </w:r>
          </w:p>
        </w:tc>
        <w:tc>
          <w:tcPr>
            <w:tcW w:w="1206" w:type="dxa"/>
          </w:tcPr>
          <w:p>
            <w:pPr>
              <w:pStyle w:val="TableParagraph"/>
              <w:spacing w:before="14"/>
              <w:ind w:left="302"/>
              <w:rPr>
                <w:sz w:val="22"/>
              </w:rPr>
            </w:pPr>
            <w:r>
              <w:rPr>
                <w:spacing w:val="-2"/>
                <w:sz w:val="22"/>
              </w:rPr>
              <w:t>Agree</w:t>
            </w:r>
          </w:p>
        </w:tc>
      </w:tr>
      <w:tr>
        <w:trPr>
          <w:trHeight w:val="581" w:hRule="atLeast"/>
        </w:trPr>
        <w:tc>
          <w:tcPr>
            <w:tcW w:w="739" w:type="dxa"/>
          </w:tcPr>
          <w:p>
            <w:pPr>
              <w:pStyle w:val="TableParagraph"/>
              <w:spacing w:before="19"/>
              <w:ind w:left="115"/>
              <w:rPr>
                <w:b/>
                <w:sz w:val="22"/>
              </w:rPr>
            </w:pPr>
            <w:r>
              <w:rPr>
                <w:b/>
                <w:spacing w:val="-10"/>
                <w:sz w:val="22"/>
              </w:rPr>
              <w:t>7</w:t>
            </w:r>
          </w:p>
        </w:tc>
        <w:tc>
          <w:tcPr>
            <w:tcW w:w="2297" w:type="dxa"/>
          </w:tcPr>
          <w:p>
            <w:pPr>
              <w:pStyle w:val="TableParagraph"/>
              <w:spacing w:before="14"/>
              <w:ind w:left="280"/>
              <w:rPr>
                <w:sz w:val="22"/>
              </w:rPr>
            </w:pPr>
            <w:r>
              <w:rPr>
                <w:sz w:val="22"/>
              </w:rPr>
              <w:t>Use</w:t>
            </w:r>
            <w:r>
              <w:rPr>
                <w:spacing w:val="-4"/>
                <w:sz w:val="22"/>
              </w:rPr>
              <w:t> </w:t>
            </w:r>
            <w:r>
              <w:rPr>
                <w:sz w:val="22"/>
              </w:rPr>
              <w:t>of</w:t>
            </w:r>
            <w:r>
              <w:rPr>
                <w:spacing w:val="-2"/>
                <w:sz w:val="22"/>
              </w:rPr>
              <w:t> </w:t>
            </w:r>
            <w:r>
              <w:rPr>
                <w:sz w:val="22"/>
              </w:rPr>
              <w:t>ICTs</w:t>
            </w:r>
            <w:r>
              <w:rPr>
                <w:spacing w:val="-2"/>
                <w:sz w:val="22"/>
              </w:rPr>
              <w:t> </w:t>
            </w:r>
            <w:r>
              <w:rPr>
                <w:spacing w:val="-4"/>
                <w:sz w:val="22"/>
              </w:rPr>
              <w:t>save</w:t>
            </w:r>
          </w:p>
          <w:p>
            <w:pPr>
              <w:pStyle w:val="TableParagraph"/>
              <w:spacing w:before="37"/>
              <w:ind w:left="280"/>
              <w:rPr>
                <w:sz w:val="22"/>
              </w:rPr>
            </w:pPr>
            <w:r>
              <w:rPr>
                <w:sz w:val="22"/>
              </w:rPr>
              <w:t>time</w:t>
            </w:r>
            <w:r>
              <w:rPr>
                <w:spacing w:val="-4"/>
                <w:sz w:val="22"/>
              </w:rPr>
              <w:t> </w:t>
            </w:r>
            <w:r>
              <w:rPr>
                <w:sz w:val="22"/>
              </w:rPr>
              <w:t>and</w:t>
            </w:r>
            <w:r>
              <w:rPr>
                <w:spacing w:val="-2"/>
                <w:sz w:val="22"/>
              </w:rPr>
              <w:t> effort</w:t>
            </w:r>
          </w:p>
        </w:tc>
        <w:tc>
          <w:tcPr>
            <w:tcW w:w="1225" w:type="dxa"/>
          </w:tcPr>
          <w:p>
            <w:pPr>
              <w:pStyle w:val="TableParagraph"/>
              <w:spacing w:before="14"/>
              <w:ind w:left="110"/>
              <w:rPr>
                <w:sz w:val="22"/>
              </w:rPr>
            </w:pPr>
            <w:r>
              <w:rPr>
                <w:spacing w:val="-5"/>
                <w:sz w:val="22"/>
              </w:rPr>
              <w:t>65</w:t>
            </w:r>
          </w:p>
        </w:tc>
        <w:tc>
          <w:tcPr>
            <w:tcW w:w="1164" w:type="dxa"/>
          </w:tcPr>
          <w:p>
            <w:pPr>
              <w:pStyle w:val="TableParagraph"/>
              <w:spacing w:before="14"/>
              <w:ind w:left="306"/>
              <w:rPr>
                <w:sz w:val="22"/>
              </w:rPr>
            </w:pPr>
            <w:r>
              <w:rPr>
                <w:spacing w:val="-5"/>
                <w:sz w:val="22"/>
              </w:rPr>
              <w:t>112</w:t>
            </w:r>
          </w:p>
        </w:tc>
        <w:tc>
          <w:tcPr>
            <w:tcW w:w="1223" w:type="dxa"/>
          </w:tcPr>
          <w:p>
            <w:pPr>
              <w:pStyle w:val="TableParagraph"/>
              <w:spacing w:before="14"/>
              <w:ind w:left="295"/>
              <w:rPr>
                <w:sz w:val="22"/>
              </w:rPr>
            </w:pPr>
            <w:r>
              <w:rPr>
                <w:spacing w:val="-5"/>
                <w:sz w:val="22"/>
              </w:rPr>
              <w:t>20</w:t>
            </w:r>
          </w:p>
        </w:tc>
        <w:tc>
          <w:tcPr>
            <w:tcW w:w="1024" w:type="dxa"/>
          </w:tcPr>
          <w:p>
            <w:pPr>
              <w:pStyle w:val="TableParagraph"/>
              <w:spacing w:before="14"/>
              <w:ind w:left="108"/>
              <w:rPr>
                <w:sz w:val="22"/>
              </w:rPr>
            </w:pPr>
            <w:r>
              <w:rPr>
                <w:spacing w:val="-10"/>
                <w:sz w:val="22"/>
              </w:rPr>
              <w:t>6</w:t>
            </w:r>
          </w:p>
        </w:tc>
        <w:tc>
          <w:tcPr>
            <w:tcW w:w="1229" w:type="dxa"/>
          </w:tcPr>
          <w:p>
            <w:pPr>
              <w:pStyle w:val="TableParagraph"/>
              <w:spacing w:before="14"/>
              <w:ind w:left="107"/>
              <w:rPr>
                <w:sz w:val="22"/>
              </w:rPr>
            </w:pPr>
            <w:r>
              <w:rPr>
                <w:spacing w:val="-4"/>
                <w:sz w:val="22"/>
              </w:rPr>
              <w:t>3.16</w:t>
            </w:r>
          </w:p>
        </w:tc>
        <w:tc>
          <w:tcPr>
            <w:tcW w:w="1206" w:type="dxa"/>
          </w:tcPr>
          <w:p>
            <w:pPr>
              <w:pStyle w:val="TableParagraph"/>
              <w:spacing w:before="14"/>
              <w:ind w:left="302"/>
              <w:rPr>
                <w:sz w:val="22"/>
              </w:rPr>
            </w:pPr>
            <w:r>
              <w:rPr>
                <w:spacing w:val="-2"/>
                <w:sz w:val="22"/>
              </w:rPr>
              <w:t>Agree</w:t>
            </w:r>
          </w:p>
        </w:tc>
      </w:tr>
      <w:tr>
        <w:trPr>
          <w:trHeight w:val="583" w:hRule="atLeast"/>
        </w:trPr>
        <w:tc>
          <w:tcPr>
            <w:tcW w:w="739" w:type="dxa"/>
          </w:tcPr>
          <w:p>
            <w:pPr>
              <w:pStyle w:val="TableParagraph"/>
              <w:spacing w:before="19"/>
              <w:ind w:left="115"/>
              <w:rPr>
                <w:b/>
                <w:sz w:val="22"/>
              </w:rPr>
            </w:pPr>
            <w:r>
              <w:rPr>
                <w:b/>
                <w:spacing w:val="-10"/>
                <w:sz w:val="22"/>
              </w:rPr>
              <w:t>8</w:t>
            </w:r>
          </w:p>
        </w:tc>
        <w:tc>
          <w:tcPr>
            <w:tcW w:w="2297" w:type="dxa"/>
          </w:tcPr>
          <w:p>
            <w:pPr>
              <w:pStyle w:val="TableParagraph"/>
              <w:spacing w:before="14"/>
              <w:ind w:left="280"/>
              <w:rPr>
                <w:sz w:val="22"/>
              </w:rPr>
            </w:pPr>
            <w:r>
              <w:rPr>
                <w:sz w:val="22"/>
              </w:rPr>
              <w:t>Using</w:t>
            </w:r>
            <w:r>
              <w:rPr>
                <w:spacing w:val="-7"/>
                <w:sz w:val="22"/>
              </w:rPr>
              <w:t> </w:t>
            </w:r>
            <w:r>
              <w:rPr>
                <w:sz w:val="22"/>
              </w:rPr>
              <w:t>of</w:t>
            </w:r>
            <w:r>
              <w:rPr>
                <w:spacing w:val="-1"/>
                <w:sz w:val="22"/>
              </w:rPr>
              <w:t> </w:t>
            </w:r>
            <w:r>
              <w:rPr>
                <w:sz w:val="22"/>
              </w:rPr>
              <w:t>ICTs</w:t>
            </w:r>
            <w:r>
              <w:rPr>
                <w:spacing w:val="54"/>
                <w:sz w:val="22"/>
              </w:rPr>
              <w:t> </w:t>
            </w:r>
            <w:r>
              <w:rPr>
                <w:spacing w:val="-5"/>
                <w:sz w:val="22"/>
              </w:rPr>
              <w:t>is</w:t>
            </w:r>
          </w:p>
          <w:p>
            <w:pPr>
              <w:pStyle w:val="TableParagraph"/>
              <w:spacing w:before="40"/>
              <w:ind w:left="280"/>
              <w:rPr>
                <w:sz w:val="22"/>
              </w:rPr>
            </w:pPr>
            <w:r>
              <w:rPr>
                <w:spacing w:val="-2"/>
                <w:sz w:val="22"/>
              </w:rPr>
              <w:t>enjoyable</w:t>
            </w:r>
          </w:p>
        </w:tc>
        <w:tc>
          <w:tcPr>
            <w:tcW w:w="1225" w:type="dxa"/>
          </w:tcPr>
          <w:p>
            <w:pPr>
              <w:pStyle w:val="TableParagraph"/>
              <w:spacing w:before="14"/>
              <w:ind w:left="110"/>
              <w:rPr>
                <w:sz w:val="22"/>
              </w:rPr>
            </w:pPr>
            <w:r>
              <w:rPr>
                <w:spacing w:val="-5"/>
                <w:sz w:val="22"/>
              </w:rPr>
              <w:t>58</w:t>
            </w:r>
          </w:p>
        </w:tc>
        <w:tc>
          <w:tcPr>
            <w:tcW w:w="1164" w:type="dxa"/>
          </w:tcPr>
          <w:p>
            <w:pPr>
              <w:pStyle w:val="TableParagraph"/>
              <w:spacing w:before="14"/>
              <w:ind w:left="306"/>
              <w:rPr>
                <w:sz w:val="22"/>
              </w:rPr>
            </w:pPr>
            <w:r>
              <w:rPr>
                <w:spacing w:val="-5"/>
                <w:sz w:val="22"/>
              </w:rPr>
              <w:t>110</w:t>
            </w:r>
          </w:p>
        </w:tc>
        <w:tc>
          <w:tcPr>
            <w:tcW w:w="1223" w:type="dxa"/>
          </w:tcPr>
          <w:p>
            <w:pPr>
              <w:pStyle w:val="TableParagraph"/>
              <w:spacing w:before="14"/>
              <w:ind w:left="295"/>
              <w:rPr>
                <w:sz w:val="22"/>
              </w:rPr>
            </w:pPr>
            <w:r>
              <w:rPr>
                <w:spacing w:val="-5"/>
                <w:sz w:val="22"/>
              </w:rPr>
              <w:t>30</w:t>
            </w:r>
          </w:p>
        </w:tc>
        <w:tc>
          <w:tcPr>
            <w:tcW w:w="1024" w:type="dxa"/>
          </w:tcPr>
          <w:p>
            <w:pPr>
              <w:pStyle w:val="TableParagraph"/>
              <w:spacing w:before="14"/>
              <w:ind w:left="108"/>
              <w:rPr>
                <w:sz w:val="22"/>
              </w:rPr>
            </w:pPr>
            <w:r>
              <w:rPr>
                <w:spacing w:val="-10"/>
                <w:sz w:val="22"/>
              </w:rPr>
              <w:t>9</w:t>
            </w:r>
          </w:p>
        </w:tc>
        <w:tc>
          <w:tcPr>
            <w:tcW w:w="1229" w:type="dxa"/>
          </w:tcPr>
          <w:p>
            <w:pPr>
              <w:pStyle w:val="TableParagraph"/>
              <w:spacing w:before="14"/>
              <w:ind w:left="107"/>
              <w:rPr>
                <w:sz w:val="22"/>
              </w:rPr>
            </w:pPr>
            <w:r>
              <w:rPr>
                <w:spacing w:val="-4"/>
                <w:sz w:val="22"/>
              </w:rPr>
              <w:t>3.05</w:t>
            </w:r>
          </w:p>
        </w:tc>
        <w:tc>
          <w:tcPr>
            <w:tcW w:w="1206" w:type="dxa"/>
          </w:tcPr>
          <w:p>
            <w:pPr>
              <w:pStyle w:val="TableParagraph"/>
              <w:spacing w:before="14"/>
              <w:ind w:left="302"/>
              <w:rPr>
                <w:sz w:val="22"/>
              </w:rPr>
            </w:pPr>
            <w:r>
              <w:rPr>
                <w:spacing w:val="-2"/>
                <w:sz w:val="22"/>
              </w:rPr>
              <w:t>Agree</w:t>
            </w:r>
          </w:p>
        </w:tc>
      </w:tr>
      <w:tr>
        <w:trPr>
          <w:trHeight w:val="580" w:hRule="atLeast"/>
        </w:trPr>
        <w:tc>
          <w:tcPr>
            <w:tcW w:w="739" w:type="dxa"/>
          </w:tcPr>
          <w:p>
            <w:pPr>
              <w:pStyle w:val="TableParagraph"/>
              <w:spacing w:before="19"/>
              <w:ind w:left="115"/>
              <w:rPr>
                <w:b/>
                <w:sz w:val="22"/>
              </w:rPr>
            </w:pPr>
            <w:r>
              <w:rPr>
                <w:b/>
                <w:spacing w:val="-10"/>
                <w:sz w:val="22"/>
              </w:rPr>
              <w:t>9</w:t>
            </w:r>
          </w:p>
        </w:tc>
        <w:tc>
          <w:tcPr>
            <w:tcW w:w="2297" w:type="dxa"/>
          </w:tcPr>
          <w:p>
            <w:pPr>
              <w:pStyle w:val="TableParagraph"/>
              <w:spacing w:before="14"/>
              <w:ind w:left="280"/>
              <w:rPr>
                <w:sz w:val="22"/>
              </w:rPr>
            </w:pPr>
            <w:r>
              <w:rPr>
                <w:sz w:val="22"/>
              </w:rPr>
              <w:t>Use</w:t>
            </w:r>
            <w:r>
              <w:rPr>
                <w:spacing w:val="-4"/>
                <w:sz w:val="22"/>
              </w:rPr>
              <w:t> </w:t>
            </w:r>
            <w:r>
              <w:rPr>
                <w:sz w:val="22"/>
              </w:rPr>
              <w:t>of</w:t>
            </w:r>
            <w:r>
              <w:rPr>
                <w:spacing w:val="-2"/>
                <w:sz w:val="22"/>
              </w:rPr>
              <w:t> </w:t>
            </w:r>
            <w:r>
              <w:rPr>
                <w:sz w:val="22"/>
              </w:rPr>
              <w:t>ICTs</w:t>
            </w:r>
            <w:r>
              <w:rPr>
                <w:spacing w:val="-2"/>
                <w:sz w:val="22"/>
              </w:rPr>
              <w:t> </w:t>
            </w:r>
            <w:r>
              <w:rPr>
                <w:spacing w:val="-4"/>
                <w:sz w:val="22"/>
              </w:rPr>
              <w:t>make</w:t>
            </w:r>
          </w:p>
          <w:p>
            <w:pPr>
              <w:pStyle w:val="TableParagraph"/>
              <w:spacing w:before="37"/>
              <w:ind w:left="280"/>
              <w:rPr>
                <w:sz w:val="22"/>
              </w:rPr>
            </w:pPr>
            <w:r>
              <w:rPr>
                <w:sz w:val="22"/>
              </w:rPr>
              <w:t>me</w:t>
            </w:r>
            <w:r>
              <w:rPr>
                <w:spacing w:val="-3"/>
                <w:sz w:val="22"/>
              </w:rPr>
              <w:t> </w:t>
            </w:r>
            <w:r>
              <w:rPr>
                <w:sz w:val="22"/>
              </w:rPr>
              <w:t>more</w:t>
            </w:r>
            <w:r>
              <w:rPr>
                <w:spacing w:val="-3"/>
                <w:sz w:val="22"/>
              </w:rPr>
              <w:t> </w:t>
            </w:r>
            <w:r>
              <w:rPr>
                <w:spacing w:val="-2"/>
                <w:sz w:val="22"/>
              </w:rPr>
              <w:t>productive</w:t>
            </w:r>
          </w:p>
        </w:tc>
        <w:tc>
          <w:tcPr>
            <w:tcW w:w="1225" w:type="dxa"/>
          </w:tcPr>
          <w:p>
            <w:pPr>
              <w:pStyle w:val="TableParagraph"/>
              <w:spacing w:before="14"/>
              <w:ind w:left="110"/>
              <w:rPr>
                <w:sz w:val="22"/>
              </w:rPr>
            </w:pPr>
            <w:r>
              <w:rPr>
                <w:spacing w:val="-5"/>
                <w:sz w:val="22"/>
              </w:rPr>
              <w:t>50</w:t>
            </w:r>
          </w:p>
        </w:tc>
        <w:tc>
          <w:tcPr>
            <w:tcW w:w="1164" w:type="dxa"/>
          </w:tcPr>
          <w:p>
            <w:pPr>
              <w:pStyle w:val="TableParagraph"/>
              <w:spacing w:before="14"/>
              <w:ind w:left="306"/>
              <w:rPr>
                <w:sz w:val="22"/>
              </w:rPr>
            </w:pPr>
            <w:r>
              <w:rPr>
                <w:spacing w:val="-5"/>
                <w:sz w:val="22"/>
              </w:rPr>
              <w:t>117</w:t>
            </w:r>
          </w:p>
        </w:tc>
        <w:tc>
          <w:tcPr>
            <w:tcW w:w="1223" w:type="dxa"/>
          </w:tcPr>
          <w:p>
            <w:pPr>
              <w:pStyle w:val="TableParagraph"/>
              <w:spacing w:before="14"/>
              <w:ind w:left="295"/>
              <w:rPr>
                <w:sz w:val="22"/>
              </w:rPr>
            </w:pPr>
            <w:r>
              <w:rPr>
                <w:spacing w:val="-5"/>
                <w:sz w:val="22"/>
              </w:rPr>
              <w:t>29</w:t>
            </w:r>
          </w:p>
        </w:tc>
        <w:tc>
          <w:tcPr>
            <w:tcW w:w="1024" w:type="dxa"/>
          </w:tcPr>
          <w:p>
            <w:pPr>
              <w:pStyle w:val="TableParagraph"/>
              <w:spacing w:before="14"/>
              <w:ind w:left="108"/>
              <w:rPr>
                <w:sz w:val="22"/>
              </w:rPr>
            </w:pPr>
            <w:r>
              <w:rPr>
                <w:spacing w:val="-10"/>
                <w:sz w:val="22"/>
              </w:rPr>
              <w:t>8</w:t>
            </w:r>
          </w:p>
        </w:tc>
        <w:tc>
          <w:tcPr>
            <w:tcW w:w="1229" w:type="dxa"/>
          </w:tcPr>
          <w:p>
            <w:pPr>
              <w:pStyle w:val="TableParagraph"/>
              <w:spacing w:before="14"/>
              <w:ind w:left="107"/>
              <w:rPr>
                <w:sz w:val="22"/>
              </w:rPr>
            </w:pPr>
            <w:r>
              <w:rPr>
                <w:spacing w:val="-4"/>
                <w:sz w:val="22"/>
              </w:rPr>
              <w:t>3.02</w:t>
            </w:r>
          </w:p>
        </w:tc>
        <w:tc>
          <w:tcPr>
            <w:tcW w:w="1206" w:type="dxa"/>
          </w:tcPr>
          <w:p>
            <w:pPr>
              <w:pStyle w:val="TableParagraph"/>
              <w:spacing w:before="14"/>
              <w:ind w:left="302"/>
              <w:rPr>
                <w:sz w:val="22"/>
              </w:rPr>
            </w:pPr>
            <w:r>
              <w:rPr>
                <w:spacing w:val="-2"/>
                <w:sz w:val="22"/>
              </w:rPr>
              <w:t>Agree</w:t>
            </w:r>
          </w:p>
        </w:tc>
      </w:tr>
      <w:tr>
        <w:trPr>
          <w:trHeight w:val="873" w:hRule="atLeast"/>
        </w:trPr>
        <w:tc>
          <w:tcPr>
            <w:tcW w:w="739" w:type="dxa"/>
          </w:tcPr>
          <w:p>
            <w:pPr>
              <w:pStyle w:val="TableParagraph"/>
              <w:spacing w:before="19"/>
              <w:ind w:left="115"/>
              <w:rPr>
                <w:b/>
                <w:sz w:val="22"/>
              </w:rPr>
            </w:pPr>
            <w:r>
              <w:rPr>
                <w:b/>
                <w:spacing w:val="-5"/>
                <w:sz w:val="22"/>
              </w:rPr>
              <w:t>10</w:t>
            </w:r>
          </w:p>
        </w:tc>
        <w:tc>
          <w:tcPr>
            <w:tcW w:w="2297" w:type="dxa"/>
          </w:tcPr>
          <w:p>
            <w:pPr>
              <w:pStyle w:val="TableParagraph"/>
              <w:spacing w:before="14"/>
              <w:ind w:left="280"/>
              <w:rPr>
                <w:sz w:val="22"/>
              </w:rPr>
            </w:pPr>
            <w:r>
              <w:rPr>
                <w:sz w:val="22"/>
              </w:rPr>
              <w:t>Use</w:t>
            </w:r>
            <w:r>
              <w:rPr>
                <w:spacing w:val="-2"/>
                <w:sz w:val="22"/>
              </w:rPr>
              <w:t> </w:t>
            </w:r>
            <w:r>
              <w:rPr>
                <w:sz w:val="22"/>
              </w:rPr>
              <w:t>of</w:t>
            </w:r>
            <w:r>
              <w:rPr>
                <w:spacing w:val="-2"/>
                <w:sz w:val="22"/>
              </w:rPr>
              <w:t> </w:t>
            </w:r>
            <w:r>
              <w:rPr>
                <w:sz w:val="22"/>
              </w:rPr>
              <w:t>ICTs</w:t>
            </w:r>
            <w:r>
              <w:rPr>
                <w:spacing w:val="-2"/>
                <w:sz w:val="22"/>
              </w:rPr>
              <w:t> </w:t>
            </w:r>
            <w:r>
              <w:rPr>
                <w:spacing w:val="-5"/>
                <w:sz w:val="22"/>
              </w:rPr>
              <w:t>in</w:t>
            </w:r>
          </w:p>
          <w:p>
            <w:pPr>
              <w:pStyle w:val="TableParagraph"/>
              <w:spacing w:line="290" w:lineRule="atLeast" w:before="3"/>
              <w:ind w:left="280"/>
              <w:rPr>
                <w:sz w:val="22"/>
              </w:rPr>
            </w:pPr>
            <w:r>
              <w:rPr>
                <w:sz w:val="22"/>
              </w:rPr>
              <w:t>Teaching</w:t>
            </w:r>
            <w:r>
              <w:rPr>
                <w:spacing w:val="30"/>
                <w:sz w:val="22"/>
              </w:rPr>
              <w:t> </w:t>
            </w:r>
            <w:r>
              <w:rPr>
                <w:sz w:val="22"/>
              </w:rPr>
              <w:t>offers</w:t>
            </w:r>
            <w:r>
              <w:rPr>
                <w:spacing w:val="-13"/>
                <w:sz w:val="22"/>
              </w:rPr>
              <w:t> </w:t>
            </w:r>
            <w:r>
              <w:rPr>
                <w:sz w:val="22"/>
              </w:rPr>
              <w:t>real </w:t>
            </w:r>
            <w:r>
              <w:rPr>
                <w:spacing w:val="-2"/>
                <w:sz w:val="22"/>
              </w:rPr>
              <w:t>advantage</w:t>
            </w:r>
          </w:p>
        </w:tc>
        <w:tc>
          <w:tcPr>
            <w:tcW w:w="1225" w:type="dxa"/>
          </w:tcPr>
          <w:p>
            <w:pPr>
              <w:pStyle w:val="TableParagraph"/>
              <w:spacing w:before="14"/>
              <w:ind w:left="110"/>
              <w:rPr>
                <w:sz w:val="22"/>
              </w:rPr>
            </w:pPr>
            <w:r>
              <w:rPr>
                <w:spacing w:val="-5"/>
                <w:sz w:val="22"/>
              </w:rPr>
              <w:t>91</w:t>
            </w:r>
          </w:p>
        </w:tc>
        <w:tc>
          <w:tcPr>
            <w:tcW w:w="1164" w:type="dxa"/>
          </w:tcPr>
          <w:p>
            <w:pPr>
              <w:pStyle w:val="TableParagraph"/>
              <w:spacing w:before="14"/>
              <w:ind w:left="306"/>
              <w:rPr>
                <w:sz w:val="22"/>
              </w:rPr>
            </w:pPr>
            <w:r>
              <w:rPr>
                <w:spacing w:val="-5"/>
                <w:sz w:val="22"/>
              </w:rPr>
              <w:t>89</w:t>
            </w:r>
          </w:p>
        </w:tc>
        <w:tc>
          <w:tcPr>
            <w:tcW w:w="1223" w:type="dxa"/>
          </w:tcPr>
          <w:p>
            <w:pPr>
              <w:pStyle w:val="TableParagraph"/>
              <w:spacing w:before="14"/>
              <w:ind w:left="295"/>
              <w:rPr>
                <w:sz w:val="22"/>
              </w:rPr>
            </w:pPr>
            <w:r>
              <w:rPr>
                <w:spacing w:val="-5"/>
                <w:sz w:val="22"/>
              </w:rPr>
              <w:t>25</w:t>
            </w:r>
          </w:p>
        </w:tc>
        <w:tc>
          <w:tcPr>
            <w:tcW w:w="1024" w:type="dxa"/>
          </w:tcPr>
          <w:p>
            <w:pPr>
              <w:pStyle w:val="TableParagraph"/>
              <w:spacing w:before="14"/>
              <w:ind w:left="108"/>
              <w:rPr>
                <w:sz w:val="22"/>
              </w:rPr>
            </w:pPr>
            <w:r>
              <w:rPr>
                <w:spacing w:val="-5"/>
                <w:sz w:val="22"/>
              </w:rPr>
              <w:t>10</w:t>
            </w:r>
          </w:p>
        </w:tc>
        <w:tc>
          <w:tcPr>
            <w:tcW w:w="1229" w:type="dxa"/>
          </w:tcPr>
          <w:p>
            <w:pPr>
              <w:pStyle w:val="TableParagraph"/>
              <w:spacing w:before="14"/>
              <w:ind w:left="107"/>
              <w:rPr>
                <w:sz w:val="22"/>
              </w:rPr>
            </w:pPr>
            <w:r>
              <w:rPr>
                <w:spacing w:val="-4"/>
                <w:sz w:val="22"/>
              </w:rPr>
              <w:t>3.21</w:t>
            </w:r>
          </w:p>
        </w:tc>
        <w:tc>
          <w:tcPr>
            <w:tcW w:w="1206" w:type="dxa"/>
          </w:tcPr>
          <w:p>
            <w:pPr>
              <w:pStyle w:val="TableParagraph"/>
              <w:spacing w:before="14"/>
              <w:ind w:left="302"/>
              <w:rPr>
                <w:sz w:val="22"/>
              </w:rPr>
            </w:pPr>
            <w:r>
              <w:rPr>
                <w:spacing w:val="-2"/>
                <w:sz w:val="22"/>
              </w:rPr>
              <w:t>Agree</w:t>
            </w:r>
          </w:p>
        </w:tc>
      </w:tr>
      <w:tr>
        <w:trPr>
          <w:trHeight w:val="872" w:hRule="atLeast"/>
        </w:trPr>
        <w:tc>
          <w:tcPr>
            <w:tcW w:w="739" w:type="dxa"/>
          </w:tcPr>
          <w:p>
            <w:pPr>
              <w:pStyle w:val="TableParagraph"/>
              <w:spacing w:before="19"/>
              <w:ind w:left="115"/>
              <w:rPr>
                <w:b/>
                <w:sz w:val="22"/>
              </w:rPr>
            </w:pPr>
            <w:r>
              <w:rPr>
                <w:b/>
                <w:spacing w:val="-5"/>
                <w:sz w:val="22"/>
              </w:rPr>
              <w:t>11</w:t>
            </w:r>
          </w:p>
        </w:tc>
        <w:tc>
          <w:tcPr>
            <w:tcW w:w="2297" w:type="dxa"/>
          </w:tcPr>
          <w:p>
            <w:pPr>
              <w:pStyle w:val="TableParagraph"/>
              <w:spacing w:line="276" w:lineRule="auto" w:before="14"/>
              <w:ind w:left="280" w:right="60"/>
              <w:rPr>
                <w:sz w:val="22"/>
              </w:rPr>
            </w:pPr>
            <w:r>
              <w:rPr>
                <w:sz w:val="22"/>
              </w:rPr>
              <w:t>ICTs</w:t>
            </w:r>
            <w:r>
              <w:rPr>
                <w:spacing w:val="-11"/>
                <w:sz w:val="22"/>
              </w:rPr>
              <w:t> </w:t>
            </w:r>
            <w:r>
              <w:rPr>
                <w:sz w:val="22"/>
              </w:rPr>
              <w:t>have</w:t>
            </w:r>
            <w:r>
              <w:rPr>
                <w:spacing w:val="-11"/>
                <w:sz w:val="22"/>
              </w:rPr>
              <w:t> </w:t>
            </w:r>
            <w:r>
              <w:rPr>
                <w:sz w:val="22"/>
              </w:rPr>
              <w:t>proved</w:t>
            </w:r>
            <w:r>
              <w:rPr>
                <w:spacing w:val="-11"/>
                <w:sz w:val="22"/>
              </w:rPr>
              <w:t> </w:t>
            </w:r>
            <w:r>
              <w:rPr>
                <w:sz w:val="22"/>
              </w:rPr>
              <w:t>to be</w:t>
            </w:r>
            <w:r>
              <w:rPr>
                <w:spacing w:val="-4"/>
                <w:sz w:val="22"/>
              </w:rPr>
              <w:t> </w:t>
            </w:r>
            <w:r>
              <w:rPr>
                <w:sz w:val="22"/>
              </w:rPr>
              <w:t>effective</w:t>
            </w:r>
            <w:r>
              <w:rPr>
                <w:spacing w:val="-5"/>
                <w:sz w:val="22"/>
              </w:rPr>
              <w:t> </w:t>
            </w:r>
            <w:r>
              <w:rPr>
                <w:spacing w:val="-2"/>
                <w:sz w:val="22"/>
              </w:rPr>
              <w:t>learning</w:t>
            </w:r>
          </w:p>
          <w:p>
            <w:pPr>
              <w:pStyle w:val="TableParagraph"/>
              <w:spacing w:line="252" w:lineRule="exact"/>
              <w:ind w:left="280"/>
              <w:rPr>
                <w:sz w:val="22"/>
              </w:rPr>
            </w:pPr>
            <w:r>
              <w:rPr>
                <w:spacing w:val="-2"/>
                <w:sz w:val="22"/>
              </w:rPr>
              <w:t>tools</w:t>
            </w:r>
          </w:p>
        </w:tc>
        <w:tc>
          <w:tcPr>
            <w:tcW w:w="1225" w:type="dxa"/>
          </w:tcPr>
          <w:p>
            <w:pPr>
              <w:pStyle w:val="TableParagraph"/>
              <w:spacing w:before="14"/>
              <w:ind w:left="110"/>
              <w:rPr>
                <w:sz w:val="22"/>
              </w:rPr>
            </w:pPr>
            <w:r>
              <w:rPr>
                <w:spacing w:val="-5"/>
                <w:sz w:val="22"/>
              </w:rPr>
              <w:t>37</w:t>
            </w:r>
          </w:p>
        </w:tc>
        <w:tc>
          <w:tcPr>
            <w:tcW w:w="1164" w:type="dxa"/>
          </w:tcPr>
          <w:p>
            <w:pPr>
              <w:pStyle w:val="TableParagraph"/>
              <w:spacing w:before="14"/>
              <w:ind w:left="306"/>
              <w:rPr>
                <w:sz w:val="22"/>
              </w:rPr>
            </w:pPr>
            <w:r>
              <w:rPr>
                <w:spacing w:val="-5"/>
                <w:sz w:val="22"/>
              </w:rPr>
              <w:t>80</w:t>
            </w:r>
          </w:p>
        </w:tc>
        <w:tc>
          <w:tcPr>
            <w:tcW w:w="1223" w:type="dxa"/>
          </w:tcPr>
          <w:p>
            <w:pPr>
              <w:pStyle w:val="TableParagraph"/>
              <w:spacing w:before="14"/>
              <w:ind w:left="295"/>
              <w:rPr>
                <w:sz w:val="22"/>
              </w:rPr>
            </w:pPr>
            <w:r>
              <w:rPr>
                <w:spacing w:val="-5"/>
                <w:sz w:val="22"/>
              </w:rPr>
              <w:t>59</w:t>
            </w:r>
          </w:p>
        </w:tc>
        <w:tc>
          <w:tcPr>
            <w:tcW w:w="1024" w:type="dxa"/>
          </w:tcPr>
          <w:p>
            <w:pPr>
              <w:pStyle w:val="TableParagraph"/>
              <w:spacing w:before="14"/>
              <w:ind w:left="108"/>
              <w:rPr>
                <w:sz w:val="22"/>
              </w:rPr>
            </w:pPr>
            <w:r>
              <w:rPr>
                <w:spacing w:val="-5"/>
                <w:sz w:val="22"/>
              </w:rPr>
              <w:t>33</w:t>
            </w:r>
          </w:p>
        </w:tc>
        <w:tc>
          <w:tcPr>
            <w:tcW w:w="1229" w:type="dxa"/>
          </w:tcPr>
          <w:p>
            <w:pPr>
              <w:pStyle w:val="TableParagraph"/>
              <w:spacing w:before="14"/>
              <w:ind w:left="107"/>
              <w:rPr>
                <w:sz w:val="22"/>
              </w:rPr>
            </w:pPr>
            <w:r>
              <w:rPr>
                <w:spacing w:val="-4"/>
                <w:sz w:val="22"/>
              </w:rPr>
              <w:t>2.58</w:t>
            </w:r>
          </w:p>
        </w:tc>
        <w:tc>
          <w:tcPr>
            <w:tcW w:w="1206" w:type="dxa"/>
          </w:tcPr>
          <w:p>
            <w:pPr>
              <w:pStyle w:val="TableParagraph"/>
              <w:spacing w:before="14"/>
              <w:ind w:left="302"/>
              <w:rPr>
                <w:sz w:val="22"/>
              </w:rPr>
            </w:pPr>
            <w:r>
              <w:rPr>
                <w:spacing w:val="-2"/>
                <w:sz w:val="22"/>
              </w:rPr>
              <w:t>Agree</w:t>
            </w:r>
          </w:p>
        </w:tc>
      </w:tr>
      <w:tr>
        <w:trPr>
          <w:trHeight w:val="872" w:hRule="atLeast"/>
        </w:trPr>
        <w:tc>
          <w:tcPr>
            <w:tcW w:w="739" w:type="dxa"/>
          </w:tcPr>
          <w:p>
            <w:pPr>
              <w:pStyle w:val="TableParagraph"/>
              <w:spacing w:before="20"/>
              <w:ind w:left="115"/>
              <w:rPr>
                <w:b/>
                <w:sz w:val="22"/>
              </w:rPr>
            </w:pPr>
            <w:r>
              <w:rPr>
                <w:b/>
                <w:spacing w:val="-5"/>
                <w:sz w:val="22"/>
              </w:rPr>
              <w:t>12</w:t>
            </w:r>
          </w:p>
        </w:tc>
        <w:tc>
          <w:tcPr>
            <w:tcW w:w="2297" w:type="dxa"/>
          </w:tcPr>
          <w:p>
            <w:pPr>
              <w:pStyle w:val="TableParagraph"/>
              <w:spacing w:line="276" w:lineRule="auto" w:before="15"/>
              <w:ind w:left="280"/>
              <w:rPr>
                <w:sz w:val="22"/>
              </w:rPr>
            </w:pPr>
            <w:r>
              <w:rPr>
                <w:sz w:val="22"/>
              </w:rPr>
              <w:t>Use</w:t>
            </w:r>
            <w:r>
              <w:rPr>
                <w:spacing w:val="40"/>
                <w:sz w:val="22"/>
              </w:rPr>
              <w:t> </w:t>
            </w:r>
            <w:r>
              <w:rPr>
                <w:sz w:val="22"/>
              </w:rPr>
              <w:t>of ICTs can enhance</w:t>
            </w:r>
            <w:r>
              <w:rPr>
                <w:spacing w:val="53"/>
                <w:sz w:val="22"/>
              </w:rPr>
              <w:t> </w:t>
            </w:r>
            <w:r>
              <w:rPr>
                <w:spacing w:val="-2"/>
                <w:sz w:val="22"/>
              </w:rPr>
              <w:t>students</w:t>
            </w:r>
          </w:p>
          <w:p>
            <w:pPr>
              <w:pStyle w:val="TableParagraph"/>
              <w:spacing w:line="252" w:lineRule="exact"/>
              <w:ind w:left="280"/>
              <w:rPr>
                <w:sz w:val="22"/>
              </w:rPr>
            </w:pPr>
            <w:r>
              <w:rPr>
                <w:spacing w:val="-2"/>
                <w:sz w:val="22"/>
              </w:rPr>
              <w:t>learning</w:t>
            </w:r>
          </w:p>
        </w:tc>
        <w:tc>
          <w:tcPr>
            <w:tcW w:w="1225" w:type="dxa"/>
          </w:tcPr>
          <w:p>
            <w:pPr>
              <w:pStyle w:val="TableParagraph"/>
              <w:spacing w:before="15"/>
              <w:ind w:left="110"/>
              <w:rPr>
                <w:sz w:val="22"/>
              </w:rPr>
            </w:pPr>
            <w:r>
              <w:rPr>
                <w:spacing w:val="-5"/>
                <w:sz w:val="22"/>
              </w:rPr>
              <w:t>68</w:t>
            </w:r>
          </w:p>
        </w:tc>
        <w:tc>
          <w:tcPr>
            <w:tcW w:w="1164" w:type="dxa"/>
          </w:tcPr>
          <w:p>
            <w:pPr>
              <w:pStyle w:val="TableParagraph"/>
              <w:spacing w:before="15"/>
              <w:ind w:left="306"/>
              <w:rPr>
                <w:sz w:val="22"/>
              </w:rPr>
            </w:pPr>
            <w:r>
              <w:rPr>
                <w:spacing w:val="-5"/>
                <w:sz w:val="22"/>
              </w:rPr>
              <w:t>103</w:t>
            </w:r>
          </w:p>
        </w:tc>
        <w:tc>
          <w:tcPr>
            <w:tcW w:w="1223" w:type="dxa"/>
          </w:tcPr>
          <w:p>
            <w:pPr>
              <w:pStyle w:val="TableParagraph"/>
              <w:spacing w:before="15"/>
              <w:ind w:left="295"/>
              <w:rPr>
                <w:sz w:val="22"/>
              </w:rPr>
            </w:pPr>
            <w:r>
              <w:rPr>
                <w:spacing w:val="-5"/>
                <w:sz w:val="22"/>
              </w:rPr>
              <w:t>29</w:t>
            </w:r>
          </w:p>
        </w:tc>
        <w:tc>
          <w:tcPr>
            <w:tcW w:w="1024" w:type="dxa"/>
          </w:tcPr>
          <w:p>
            <w:pPr>
              <w:pStyle w:val="TableParagraph"/>
              <w:spacing w:before="15"/>
              <w:ind w:left="108"/>
              <w:rPr>
                <w:sz w:val="22"/>
              </w:rPr>
            </w:pPr>
            <w:r>
              <w:rPr>
                <w:spacing w:val="-10"/>
                <w:sz w:val="22"/>
              </w:rPr>
              <w:t>9</w:t>
            </w:r>
          </w:p>
        </w:tc>
        <w:tc>
          <w:tcPr>
            <w:tcW w:w="1229" w:type="dxa"/>
          </w:tcPr>
          <w:p>
            <w:pPr>
              <w:pStyle w:val="TableParagraph"/>
              <w:spacing w:before="15"/>
              <w:ind w:left="107"/>
              <w:rPr>
                <w:sz w:val="22"/>
              </w:rPr>
            </w:pPr>
            <w:r>
              <w:rPr>
                <w:spacing w:val="-4"/>
                <w:sz w:val="22"/>
              </w:rPr>
              <w:t>3.10</w:t>
            </w:r>
          </w:p>
        </w:tc>
        <w:tc>
          <w:tcPr>
            <w:tcW w:w="1206" w:type="dxa"/>
          </w:tcPr>
          <w:p>
            <w:pPr>
              <w:pStyle w:val="TableParagraph"/>
              <w:spacing w:before="15"/>
              <w:ind w:left="302"/>
              <w:rPr>
                <w:sz w:val="22"/>
              </w:rPr>
            </w:pPr>
            <w:r>
              <w:rPr>
                <w:spacing w:val="-2"/>
                <w:sz w:val="22"/>
              </w:rPr>
              <w:t>Agree</w:t>
            </w:r>
          </w:p>
        </w:tc>
      </w:tr>
      <w:tr>
        <w:trPr>
          <w:trHeight w:val="873" w:hRule="atLeast"/>
        </w:trPr>
        <w:tc>
          <w:tcPr>
            <w:tcW w:w="739" w:type="dxa"/>
          </w:tcPr>
          <w:p>
            <w:pPr>
              <w:pStyle w:val="TableParagraph"/>
              <w:spacing w:before="19"/>
              <w:ind w:left="115"/>
              <w:rPr>
                <w:b/>
                <w:sz w:val="22"/>
              </w:rPr>
            </w:pPr>
            <w:r>
              <w:rPr>
                <w:b/>
                <w:spacing w:val="-5"/>
                <w:sz w:val="22"/>
              </w:rPr>
              <w:t>13</w:t>
            </w:r>
          </w:p>
        </w:tc>
        <w:tc>
          <w:tcPr>
            <w:tcW w:w="2297" w:type="dxa"/>
          </w:tcPr>
          <w:p>
            <w:pPr>
              <w:pStyle w:val="TableParagraph"/>
              <w:spacing w:before="14"/>
              <w:ind w:left="280"/>
              <w:rPr>
                <w:sz w:val="22"/>
              </w:rPr>
            </w:pPr>
            <w:r>
              <w:rPr>
                <w:sz w:val="22"/>
              </w:rPr>
              <w:t>I</w:t>
            </w:r>
            <w:r>
              <w:rPr>
                <w:spacing w:val="-4"/>
                <w:sz w:val="22"/>
              </w:rPr>
              <w:t> </w:t>
            </w:r>
            <w:r>
              <w:rPr>
                <w:sz w:val="22"/>
              </w:rPr>
              <w:t>would</w:t>
            </w:r>
            <w:r>
              <w:rPr>
                <w:spacing w:val="-2"/>
                <w:sz w:val="22"/>
              </w:rPr>
              <w:t> </w:t>
            </w:r>
            <w:r>
              <w:rPr>
                <w:sz w:val="22"/>
              </w:rPr>
              <w:t>rather</w:t>
            </w:r>
            <w:r>
              <w:rPr>
                <w:spacing w:val="-2"/>
                <w:sz w:val="22"/>
              </w:rPr>
              <w:t> </w:t>
            </w:r>
            <w:r>
              <w:rPr>
                <w:spacing w:val="-5"/>
                <w:sz w:val="22"/>
              </w:rPr>
              <w:t>do</w:t>
            </w:r>
          </w:p>
          <w:p>
            <w:pPr>
              <w:pStyle w:val="TableParagraph"/>
              <w:spacing w:line="290" w:lineRule="atLeast" w:before="3"/>
              <w:ind w:left="280"/>
              <w:rPr>
                <w:sz w:val="22"/>
              </w:rPr>
            </w:pPr>
            <w:r>
              <w:rPr>
                <w:sz w:val="22"/>
              </w:rPr>
              <w:t>things</w:t>
            </w:r>
            <w:r>
              <w:rPr>
                <w:spacing w:val="-11"/>
                <w:sz w:val="22"/>
              </w:rPr>
              <w:t> </w:t>
            </w:r>
            <w:r>
              <w:rPr>
                <w:sz w:val="22"/>
              </w:rPr>
              <w:t>by</w:t>
            </w:r>
            <w:r>
              <w:rPr>
                <w:spacing w:val="-13"/>
                <w:sz w:val="22"/>
              </w:rPr>
              <w:t> </w:t>
            </w:r>
            <w:r>
              <w:rPr>
                <w:sz w:val="22"/>
              </w:rPr>
              <w:t>hand</w:t>
            </w:r>
            <w:r>
              <w:rPr>
                <w:spacing w:val="-13"/>
                <w:sz w:val="22"/>
              </w:rPr>
              <w:t> </w:t>
            </w:r>
            <w:r>
              <w:rPr>
                <w:sz w:val="22"/>
              </w:rPr>
              <w:t>than with ICTs</w:t>
            </w:r>
          </w:p>
        </w:tc>
        <w:tc>
          <w:tcPr>
            <w:tcW w:w="1225" w:type="dxa"/>
          </w:tcPr>
          <w:p>
            <w:pPr>
              <w:pStyle w:val="TableParagraph"/>
              <w:spacing w:before="14"/>
              <w:ind w:left="110"/>
              <w:rPr>
                <w:sz w:val="22"/>
              </w:rPr>
            </w:pPr>
            <w:r>
              <w:rPr>
                <w:spacing w:val="-5"/>
                <w:sz w:val="22"/>
              </w:rPr>
              <w:t>70</w:t>
            </w:r>
          </w:p>
        </w:tc>
        <w:tc>
          <w:tcPr>
            <w:tcW w:w="1164" w:type="dxa"/>
          </w:tcPr>
          <w:p>
            <w:pPr>
              <w:pStyle w:val="TableParagraph"/>
              <w:spacing w:before="14"/>
              <w:ind w:left="306"/>
              <w:rPr>
                <w:sz w:val="22"/>
              </w:rPr>
            </w:pPr>
            <w:r>
              <w:rPr>
                <w:spacing w:val="-5"/>
                <w:sz w:val="22"/>
              </w:rPr>
              <w:t>71</w:t>
            </w:r>
          </w:p>
        </w:tc>
        <w:tc>
          <w:tcPr>
            <w:tcW w:w="1223" w:type="dxa"/>
          </w:tcPr>
          <w:p>
            <w:pPr>
              <w:pStyle w:val="TableParagraph"/>
              <w:spacing w:before="14"/>
              <w:ind w:left="295"/>
              <w:rPr>
                <w:sz w:val="22"/>
              </w:rPr>
            </w:pPr>
            <w:r>
              <w:rPr>
                <w:spacing w:val="-5"/>
                <w:sz w:val="22"/>
              </w:rPr>
              <w:t>55</w:t>
            </w:r>
          </w:p>
        </w:tc>
        <w:tc>
          <w:tcPr>
            <w:tcW w:w="1024" w:type="dxa"/>
          </w:tcPr>
          <w:p>
            <w:pPr>
              <w:pStyle w:val="TableParagraph"/>
              <w:spacing w:before="14"/>
              <w:ind w:left="108"/>
              <w:rPr>
                <w:sz w:val="22"/>
              </w:rPr>
            </w:pPr>
            <w:r>
              <w:rPr>
                <w:spacing w:val="-5"/>
                <w:sz w:val="22"/>
              </w:rPr>
              <w:t>15</w:t>
            </w:r>
          </w:p>
        </w:tc>
        <w:tc>
          <w:tcPr>
            <w:tcW w:w="1229" w:type="dxa"/>
          </w:tcPr>
          <w:p>
            <w:pPr>
              <w:pStyle w:val="TableParagraph"/>
              <w:spacing w:before="14"/>
              <w:ind w:left="107"/>
              <w:rPr>
                <w:sz w:val="22"/>
              </w:rPr>
            </w:pPr>
            <w:r>
              <w:rPr>
                <w:spacing w:val="-4"/>
                <w:sz w:val="22"/>
              </w:rPr>
              <w:t>2.93</w:t>
            </w:r>
          </w:p>
        </w:tc>
        <w:tc>
          <w:tcPr>
            <w:tcW w:w="1206" w:type="dxa"/>
          </w:tcPr>
          <w:p>
            <w:pPr>
              <w:pStyle w:val="TableParagraph"/>
              <w:spacing w:before="14"/>
              <w:ind w:left="302"/>
              <w:rPr>
                <w:sz w:val="22"/>
              </w:rPr>
            </w:pPr>
            <w:r>
              <w:rPr>
                <w:spacing w:val="-2"/>
                <w:sz w:val="22"/>
              </w:rPr>
              <w:t>Agree</w:t>
            </w:r>
          </w:p>
        </w:tc>
      </w:tr>
      <w:tr>
        <w:trPr>
          <w:trHeight w:val="580" w:hRule="atLeast"/>
        </w:trPr>
        <w:tc>
          <w:tcPr>
            <w:tcW w:w="739" w:type="dxa"/>
          </w:tcPr>
          <w:p>
            <w:pPr>
              <w:pStyle w:val="TableParagraph"/>
              <w:spacing w:before="19"/>
              <w:ind w:left="115"/>
              <w:rPr>
                <w:b/>
                <w:sz w:val="22"/>
              </w:rPr>
            </w:pPr>
            <w:r>
              <w:rPr>
                <w:b/>
                <w:spacing w:val="-5"/>
                <w:sz w:val="22"/>
              </w:rPr>
              <w:t>14</w:t>
            </w:r>
          </w:p>
        </w:tc>
        <w:tc>
          <w:tcPr>
            <w:tcW w:w="2297" w:type="dxa"/>
          </w:tcPr>
          <w:p>
            <w:pPr>
              <w:pStyle w:val="TableParagraph"/>
              <w:spacing w:before="14"/>
              <w:ind w:left="280"/>
              <w:rPr>
                <w:sz w:val="22"/>
              </w:rPr>
            </w:pPr>
            <w:r>
              <w:rPr>
                <w:sz w:val="22"/>
              </w:rPr>
              <w:t>Use</w:t>
            </w:r>
            <w:r>
              <w:rPr>
                <w:spacing w:val="-5"/>
                <w:sz w:val="22"/>
              </w:rPr>
              <w:t> </w:t>
            </w:r>
            <w:r>
              <w:rPr>
                <w:sz w:val="22"/>
              </w:rPr>
              <w:t>of</w:t>
            </w:r>
            <w:r>
              <w:rPr>
                <w:spacing w:val="-2"/>
                <w:sz w:val="22"/>
              </w:rPr>
              <w:t> </w:t>
            </w:r>
            <w:r>
              <w:rPr>
                <w:sz w:val="22"/>
              </w:rPr>
              <w:t>ICT</w:t>
            </w:r>
            <w:r>
              <w:rPr>
                <w:spacing w:val="-1"/>
                <w:sz w:val="22"/>
              </w:rPr>
              <w:t> </w:t>
            </w:r>
            <w:r>
              <w:rPr>
                <w:spacing w:val="-4"/>
                <w:sz w:val="22"/>
              </w:rPr>
              <w:t>will</w:t>
            </w:r>
          </w:p>
          <w:p>
            <w:pPr>
              <w:pStyle w:val="TableParagraph"/>
              <w:spacing w:before="37"/>
              <w:ind w:left="280"/>
              <w:rPr>
                <w:sz w:val="22"/>
              </w:rPr>
            </w:pPr>
            <w:r>
              <w:rPr>
                <w:sz w:val="22"/>
              </w:rPr>
              <w:t>improve</w:t>
            </w:r>
            <w:r>
              <w:rPr>
                <w:spacing w:val="-7"/>
                <w:sz w:val="22"/>
              </w:rPr>
              <w:t> </w:t>
            </w:r>
            <w:r>
              <w:rPr>
                <w:spacing w:val="-2"/>
                <w:sz w:val="22"/>
              </w:rPr>
              <w:t>education</w:t>
            </w:r>
          </w:p>
        </w:tc>
        <w:tc>
          <w:tcPr>
            <w:tcW w:w="1225" w:type="dxa"/>
          </w:tcPr>
          <w:p>
            <w:pPr>
              <w:pStyle w:val="TableParagraph"/>
              <w:spacing w:before="14"/>
              <w:ind w:left="110"/>
              <w:rPr>
                <w:sz w:val="22"/>
              </w:rPr>
            </w:pPr>
            <w:r>
              <w:rPr>
                <w:spacing w:val="-5"/>
                <w:sz w:val="22"/>
              </w:rPr>
              <w:t>64</w:t>
            </w:r>
          </w:p>
        </w:tc>
        <w:tc>
          <w:tcPr>
            <w:tcW w:w="1164" w:type="dxa"/>
          </w:tcPr>
          <w:p>
            <w:pPr>
              <w:pStyle w:val="TableParagraph"/>
              <w:spacing w:before="14"/>
              <w:ind w:left="306"/>
              <w:rPr>
                <w:sz w:val="22"/>
              </w:rPr>
            </w:pPr>
            <w:r>
              <w:rPr>
                <w:spacing w:val="-5"/>
                <w:sz w:val="22"/>
              </w:rPr>
              <w:t>118</w:t>
            </w:r>
          </w:p>
        </w:tc>
        <w:tc>
          <w:tcPr>
            <w:tcW w:w="1223" w:type="dxa"/>
          </w:tcPr>
          <w:p>
            <w:pPr>
              <w:pStyle w:val="TableParagraph"/>
              <w:spacing w:before="14"/>
              <w:ind w:left="295"/>
              <w:rPr>
                <w:sz w:val="22"/>
              </w:rPr>
            </w:pPr>
            <w:r>
              <w:rPr>
                <w:spacing w:val="-5"/>
                <w:sz w:val="22"/>
              </w:rPr>
              <w:t>11</w:t>
            </w:r>
          </w:p>
        </w:tc>
        <w:tc>
          <w:tcPr>
            <w:tcW w:w="1024" w:type="dxa"/>
          </w:tcPr>
          <w:p>
            <w:pPr>
              <w:pStyle w:val="TableParagraph"/>
              <w:spacing w:before="14"/>
              <w:ind w:left="108"/>
              <w:rPr>
                <w:sz w:val="22"/>
              </w:rPr>
            </w:pPr>
            <w:r>
              <w:rPr>
                <w:spacing w:val="-5"/>
                <w:sz w:val="22"/>
              </w:rPr>
              <w:t>14</w:t>
            </w:r>
          </w:p>
        </w:tc>
        <w:tc>
          <w:tcPr>
            <w:tcW w:w="1229" w:type="dxa"/>
          </w:tcPr>
          <w:p>
            <w:pPr>
              <w:pStyle w:val="TableParagraph"/>
              <w:spacing w:before="14"/>
              <w:ind w:left="107"/>
              <w:rPr>
                <w:sz w:val="22"/>
              </w:rPr>
            </w:pPr>
            <w:r>
              <w:rPr>
                <w:spacing w:val="-4"/>
                <w:sz w:val="22"/>
              </w:rPr>
              <w:t>3.12</w:t>
            </w:r>
          </w:p>
        </w:tc>
        <w:tc>
          <w:tcPr>
            <w:tcW w:w="1206" w:type="dxa"/>
          </w:tcPr>
          <w:p>
            <w:pPr>
              <w:pStyle w:val="TableParagraph"/>
              <w:spacing w:before="14"/>
              <w:ind w:left="302"/>
              <w:rPr>
                <w:sz w:val="22"/>
              </w:rPr>
            </w:pPr>
            <w:r>
              <w:rPr>
                <w:spacing w:val="-2"/>
                <w:sz w:val="22"/>
              </w:rPr>
              <w:t>Agree</w:t>
            </w:r>
          </w:p>
        </w:tc>
      </w:tr>
      <w:tr>
        <w:trPr>
          <w:trHeight w:val="583" w:hRule="atLeast"/>
        </w:trPr>
        <w:tc>
          <w:tcPr>
            <w:tcW w:w="739" w:type="dxa"/>
          </w:tcPr>
          <w:p>
            <w:pPr>
              <w:pStyle w:val="TableParagraph"/>
              <w:spacing w:before="19"/>
              <w:ind w:left="115"/>
              <w:rPr>
                <w:b/>
                <w:sz w:val="22"/>
              </w:rPr>
            </w:pPr>
            <w:r>
              <w:rPr>
                <w:b/>
                <w:spacing w:val="-5"/>
                <w:sz w:val="22"/>
              </w:rPr>
              <w:t>15</w:t>
            </w:r>
          </w:p>
        </w:tc>
        <w:tc>
          <w:tcPr>
            <w:tcW w:w="2297" w:type="dxa"/>
          </w:tcPr>
          <w:p>
            <w:pPr>
              <w:pStyle w:val="TableParagraph"/>
              <w:spacing w:before="14"/>
              <w:ind w:left="280"/>
              <w:rPr>
                <w:sz w:val="22"/>
              </w:rPr>
            </w:pPr>
            <w:r>
              <w:rPr>
                <w:sz w:val="22"/>
              </w:rPr>
              <w:t>ICTs</w:t>
            </w:r>
            <w:r>
              <w:rPr>
                <w:spacing w:val="-2"/>
                <w:sz w:val="22"/>
              </w:rPr>
              <w:t> </w:t>
            </w:r>
            <w:r>
              <w:rPr>
                <w:sz w:val="22"/>
              </w:rPr>
              <w:t>do</w:t>
            </w:r>
            <w:r>
              <w:rPr>
                <w:spacing w:val="-2"/>
                <w:sz w:val="22"/>
              </w:rPr>
              <w:t> </w:t>
            </w:r>
            <w:r>
              <w:rPr>
                <w:sz w:val="22"/>
              </w:rPr>
              <w:t>not</w:t>
            </w:r>
            <w:r>
              <w:rPr>
                <w:spacing w:val="-1"/>
                <w:sz w:val="22"/>
              </w:rPr>
              <w:t> </w:t>
            </w:r>
            <w:r>
              <w:rPr>
                <w:sz w:val="22"/>
              </w:rPr>
              <w:t>scare</w:t>
            </w:r>
            <w:r>
              <w:rPr>
                <w:spacing w:val="-2"/>
                <w:sz w:val="22"/>
              </w:rPr>
              <w:t> </w:t>
            </w:r>
            <w:r>
              <w:rPr>
                <w:spacing w:val="-5"/>
                <w:sz w:val="22"/>
              </w:rPr>
              <w:t>me</w:t>
            </w:r>
          </w:p>
          <w:p>
            <w:pPr>
              <w:pStyle w:val="TableParagraph"/>
              <w:spacing w:before="40"/>
              <w:ind w:left="280"/>
              <w:rPr>
                <w:sz w:val="22"/>
              </w:rPr>
            </w:pPr>
            <w:r>
              <w:rPr>
                <w:sz w:val="22"/>
              </w:rPr>
              <w:t>at</w:t>
            </w:r>
            <w:r>
              <w:rPr>
                <w:spacing w:val="1"/>
                <w:sz w:val="22"/>
              </w:rPr>
              <w:t> </w:t>
            </w:r>
            <w:r>
              <w:rPr>
                <w:spacing w:val="-5"/>
                <w:sz w:val="22"/>
              </w:rPr>
              <w:t>all</w:t>
            </w:r>
          </w:p>
        </w:tc>
        <w:tc>
          <w:tcPr>
            <w:tcW w:w="1225" w:type="dxa"/>
          </w:tcPr>
          <w:p>
            <w:pPr>
              <w:pStyle w:val="TableParagraph"/>
              <w:spacing w:before="14"/>
              <w:ind w:left="110"/>
              <w:rPr>
                <w:sz w:val="22"/>
              </w:rPr>
            </w:pPr>
            <w:r>
              <w:rPr>
                <w:spacing w:val="-5"/>
                <w:sz w:val="22"/>
              </w:rPr>
              <w:t>47</w:t>
            </w:r>
          </w:p>
        </w:tc>
        <w:tc>
          <w:tcPr>
            <w:tcW w:w="1164" w:type="dxa"/>
          </w:tcPr>
          <w:p>
            <w:pPr>
              <w:pStyle w:val="TableParagraph"/>
              <w:spacing w:before="14"/>
              <w:ind w:left="306"/>
              <w:rPr>
                <w:sz w:val="22"/>
              </w:rPr>
            </w:pPr>
            <w:r>
              <w:rPr>
                <w:spacing w:val="-5"/>
                <w:sz w:val="22"/>
              </w:rPr>
              <w:t>114</w:t>
            </w:r>
          </w:p>
        </w:tc>
        <w:tc>
          <w:tcPr>
            <w:tcW w:w="1223" w:type="dxa"/>
          </w:tcPr>
          <w:p>
            <w:pPr>
              <w:pStyle w:val="TableParagraph"/>
              <w:spacing w:before="14"/>
              <w:ind w:left="295"/>
              <w:rPr>
                <w:sz w:val="22"/>
              </w:rPr>
            </w:pPr>
            <w:r>
              <w:rPr>
                <w:spacing w:val="-5"/>
                <w:sz w:val="22"/>
              </w:rPr>
              <w:t>37</w:t>
            </w:r>
          </w:p>
        </w:tc>
        <w:tc>
          <w:tcPr>
            <w:tcW w:w="1024" w:type="dxa"/>
          </w:tcPr>
          <w:p>
            <w:pPr>
              <w:pStyle w:val="TableParagraph"/>
              <w:spacing w:before="14"/>
              <w:ind w:left="108"/>
              <w:rPr>
                <w:sz w:val="22"/>
              </w:rPr>
            </w:pPr>
            <w:r>
              <w:rPr>
                <w:spacing w:val="-5"/>
                <w:sz w:val="22"/>
              </w:rPr>
              <w:t>13</w:t>
            </w:r>
          </w:p>
        </w:tc>
        <w:tc>
          <w:tcPr>
            <w:tcW w:w="1229" w:type="dxa"/>
          </w:tcPr>
          <w:p>
            <w:pPr>
              <w:pStyle w:val="TableParagraph"/>
              <w:spacing w:before="14"/>
              <w:ind w:left="107"/>
              <w:rPr>
                <w:sz w:val="22"/>
              </w:rPr>
            </w:pPr>
            <w:r>
              <w:rPr>
                <w:spacing w:val="-4"/>
                <w:sz w:val="22"/>
              </w:rPr>
              <w:t>2.92</w:t>
            </w:r>
          </w:p>
        </w:tc>
        <w:tc>
          <w:tcPr>
            <w:tcW w:w="1206" w:type="dxa"/>
          </w:tcPr>
          <w:p>
            <w:pPr>
              <w:pStyle w:val="TableParagraph"/>
              <w:spacing w:before="14"/>
              <w:ind w:left="302"/>
              <w:rPr>
                <w:sz w:val="22"/>
              </w:rPr>
            </w:pPr>
            <w:r>
              <w:rPr>
                <w:spacing w:val="-2"/>
                <w:sz w:val="22"/>
              </w:rPr>
              <w:t>Agree</w:t>
            </w:r>
          </w:p>
        </w:tc>
      </w:tr>
      <w:tr>
        <w:trPr>
          <w:trHeight w:val="871" w:hRule="atLeast"/>
        </w:trPr>
        <w:tc>
          <w:tcPr>
            <w:tcW w:w="739" w:type="dxa"/>
          </w:tcPr>
          <w:p>
            <w:pPr>
              <w:pStyle w:val="TableParagraph"/>
              <w:spacing w:before="19"/>
              <w:ind w:left="115"/>
              <w:rPr>
                <w:b/>
                <w:sz w:val="22"/>
              </w:rPr>
            </w:pPr>
            <w:r>
              <w:rPr>
                <w:b/>
                <w:spacing w:val="-5"/>
                <w:sz w:val="22"/>
              </w:rPr>
              <w:t>16</w:t>
            </w:r>
          </w:p>
        </w:tc>
        <w:tc>
          <w:tcPr>
            <w:tcW w:w="2297" w:type="dxa"/>
          </w:tcPr>
          <w:p>
            <w:pPr>
              <w:pStyle w:val="TableParagraph"/>
              <w:spacing w:line="276" w:lineRule="auto" w:before="14"/>
              <w:ind w:left="280"/>
              <w:rPr>
                <w:sz w:val="22"/>
              </w:rPr>
            </w:pPr>
            <w:r>
              <w:rPr>
                <w:sz w:val="22"/>
              </w:rPr>
              <w:t>I</w:t>
            </w:r>
            <w:r>
              <w:rPr>
                <w:spacing w:val="-11"/>
                <w:sz w:val="22"/>
              </w:rPr>
              <w:t> </w:t>
            </w:r>
            <w:r>
              <w:rPr>
                <w:sz w:val="22"/>
              </w:rPr>
              <w:t>do</w:t>
            </w:r>
            <w:r>
              <w:rPr>
                <w:spacing w:val="-7"/>
                <w:sz w:val="22"/>
              </w:rPr>
              <w:t> </w:t>
            </w:r>
            <w:r>
              <w:rPr>
                <w:sz w:val="22"/>
              </w:rPr>
              <w:t>not</w:t>
            </w:r>
            <w:r>
              <w:rPr>
                <w:spacing w:val="40"/>
                <w:sz w:val="22"/>
              </w:rPr>
              <w:t> </w:t>
            </w:r>
            <w:r>
              <w:rPr>
                <w:sz w:val="22"/>
              </w:rPr>
              <w:t>like</w:t>
            </w:r>
            <w:r>
              <w:rPr>
                <w:spacing w:val="-7"/>
                <w:sz w:val="22"/>
              </w:rPr>
              <w:t> </w:t>
            </w:r>
            <w:r>
              <w:rPr>
                <w:sz w:val="22"/>
              </w:rPr>
              <w:t>talking with others about</w:t>
            </w:r>
          </w:p>
          <w:p>
            <w:pPr>
              <w:pStyle w:val="TableParagraph"/>
              <w:spacing w:line="252" w:lineRule="exact"/>
              <w:ind w:left="280"/>
              <w:rPr>
                <w:sz w:val="22"/>
              </w:rPr>
            </w:pPr>
            <w:r>
              <w:rPr>
                <w:spacing w:val="-4"/>
                <w:sz w:val="22"/>
              </w:rPr>
              <w:t>ICTs</w:t>
            </w:r>
          </w:p>
        </w:tc>
        <w:tc>
          <w:tcPr>
            <w:tcW w:w="1225" w:type="dxa"/>
          </w:tcPr>
          <w:p>
            <w:pPr>
              <w:pStyle w:val="TableParagraph"/>
              <w:spacing w:before="14"/>
              <w:ind w:left="110"/>
              <w:rPr>
                <w:sz w:val="22"/>
              </w:rPr>
            </w:pPr>
            <w:r>
              <w:rPr>
                <w:spacing w:val="-5"/>
                <w:sz w:val="22"/>
              </w:rPr>
              <w:t>29</w:t>
            </w:r>
          </w:p>
        </w:tc>
        <w:tc>
          <w:tcPr>
            <w:tcW w:w="1164" w:type="dxa"/>
          </w:tcPr>
          <w:p>
            <w:pPr>
              <w:pStyle w:val="TableParagraph"/>
              <w:spacing w:before="14"/>
              <w:ind w:left="306"/>
              <w:rPr>
                <w:sz w:val="22"/>
              </w:rPr>
            </w:pPr>
            <w:r>
              <w:rPr>
                <w:spacing w:val="-5"/>
                <w:sz w:val="22"/>
              </w:rPr>
              <w:t>45</w:t>
            </w:r>
          </w:p>
        </w:tc>
        <w:tc>
          <w:tcPr>
            <w:tcW w:w="1223" w:type="dxa"/>
          </w:tcPr>
          <w:p>
            <w:pPr>
              <w:pStyle w:val="TableParagraph"/>
              <w:spacing w:before="14"/>
              <w:ind w:left="295"/>
              <w:rPr>
                <w:sz w:val="22"/>
              </w:rPr>
            </w:pPr>
            <w:r>
              <w:rPr>
                <w:spacing w:val="-5"/>
                <w:sz w:val="22"/>
              </w:rPr>
              <w:t>45</w:t>
            </w:r>
          </w:p>
        </w:tc>
        <w:tc>
          <w:tcPr>
            <w:tcW w:w="1024" w:type="dxa"/>
          </w:tcPr>
          <w:p>
            <w:pPr>
              <w:pStyle w:val="TableParagraph"/>
              <w:spacing w:before="14"/>
              <w:ind w:left="108"/>
              <w:rPr>
                <w:sz w:val="22"/>
              </w:rPr>
            </w:pPr>
            <w:r>
              <w:rPr>
                <w:spacing w:val="-5"/>
                <w:sz w:val="22"/>
              </w:rPr>
              <w:t>37</w:t>
            </w:r>
          </w:p>
        </w:tc>
        <w:tc>
          <w:tcPr>
            <w:tcW w:w="1229" w:type="dxa"/>
          </w:tcPr>
          <w:p>
            <w:pPr>
              <w:pStyle w:val="TableParagraph"/>
              <w:spacing w:before="14"/>
              <w:ind w:left="107"/>
              <w:rPr>
                <w:sz w:val="22"/>
              </w:rPr>
            </w:pPr>
            <w:r>
              <w:rPr>
                <w:spacing w:val="-4"/>
                <w:sz w:val="22"/>
              </w:rPr>
              <w:t>2.57</w:t>
            </w:r>
          </w:p>
        </w:tc>
        <w:tc>
          <w:tcPr>
            <w:tcW w:w="1206" w:type="dxa"/>
          </w:tcPr>
          <w:p>
            <w:pPr>
              <w:pStyle w:val="TableParagraph"/>
              <w:spacing w:before="14"/>
              <w:ind w:left="302"/>
              <w:rPr>
                <w:sz w:val="22"/>
              </w:rPr>
            </w:pPr>
            <w:r>
              <w:rPr>
                <w:spacing w:val="-2"/>
                <w:sz w:val="22"/>
              </w:rPr>
              <w:t>Agree</w:t>
            </w:r>
          </w:p>
        </w:tc>
      </w:tr>
      <w:tr>
        <w:trPr>
          <w:trHeight w:val="583" w:hRule="atLeast"/>
        </w:trPr>
        <w:tc>
          <w:tcPr>
            <w:tcW w:w="739" w:type="dxa"/>
          </w:tcPr>
          <w:p>
            <w:pPr>
              <w:pStyle w:val="TableParagraph"/>
              <w:spacing w:before="19"/>
              <w:ind w:left="115"/>
              <w:rPr>
                <w:b/>
                <w:sz w:val="22"/>
              </w:rPr>
            </w:pPr>
            <w:r>
              <w:rPr>
                <w:b/>
                <w:spacing w:val="-5"/>
                <w:sz w:val="22"/>
              </w:rPr>
              <w:t>17</w:t>
            </w:r>
          </w:p>
        </w:tc>
        <w:tc>
          <w:tcPr>
            <w:tcW w:w="2297" w:type="dxa"/>
          </w:tcPr>
          <w:p>
            <w:pPr>
              <w:pStyle w:val="TableParagraph"/>
              <w:spacing w:before="14"/>
              <w:ind w:left="280"/>
              <w:rPr>
                <w:sz w:val="22"/>
              </w:rPr>
            </w:pPr>
            <w:r>
              <w:rPr>
                <w:sz w:val="22"/>
              </w:rPr>
              <w:t>I</w:t>
            </w:r>
            <w:r>
              <w:rPr>
                <w:spacing w:val="-8"/>
                <w:sz w:val="22"/>
              </w:rPr>
              <w:t> </w:t>
            </w:r>
            <w:r>
              <w:rPr>
                <w:sz w:val="22"/>
              </w:rPr>
              <w:t>like</w:t>
            </w:r>
            <w:r>
              <w:rPr>
                <w:spacing w:val="-1"/>
                <w:sz w:val="22"/>
              </w:rPr>
              <w:t> </w:t>
            </w:r>
            <w:r>
              <w:rPr>
                <w:sz w:val="22"/>
              </w:rPr>
              <w:t>to</w:t>
            </w:r>
            <w:r>
              <w:rPr>
                <w:spacing w:val="-1"/>
                <w:sz w:val="22"/>
              </w:rPr>
              <w:t> </w:t>
            </w:r>
            <w:r>
              <w:rPr>
                <w:sz w:val="22"/>
              </w:rPr>
              <w:t>use</w:t>
            </w:r>
            <w:r>
              <w:rPr>
                <w:spacing w:val="-1"/>
                <w:sz w:val="22"/>
              </w:rPr>
              <w:t> </w:t>
            </w:r>
            <w:r>
              <w:rPr>
                <w:sz w:val="22"/>
              </w:rPr>
              <w:t>ICTs</w:t>
            </w:r>
            <w:r>
              <w:rPr>
                <w:spacing w:val="-1"/>
                <w:sz w:val="22"/>
              </w:rPr>
              <w:t> </w:t>
            </w:r>
            <w:r>
              <w:rPr>
                <w:spacing w:val="-5"/>
                <w:sz w:val="22"/>
              </w:rPr>
              <w:t>in</w:t>
            </w:r>
          </w:p>
          <w:p>
            <w:pPr>
              <w:pStyle w:val="TableParagraph"/>
              <w:spacing w:before="40"/>
              <w:ind w:left="280"/>
              <w:rPr>
                <w:sz w:val="22"/>
              </w:rPr>
            </w:pPr>
            <w:r>
              <w:rPr>
                <w:spacing w:val="-2"/>
                <w:sz w:val="22"/>
              </w:rPr>
              <w:t>teaching</w:t>
            </w:r>
          </w:p>
        </w:tc>
        <w:tc>
          <w:tcPr>
            <w:tcW w:w="1225" w:type="dxa"/>
          </w:tcPr>
          <w:p>
            <w:pPr>
              <w:pStyle w:val="TableParagraph"/>
              <w:spacing w:before="14"/>
              <w:ind w:left="110"/>
              <w:rPr>
                <w:sz w:val="22"/>
              </w:rPr>
            </w:pPr>
            <w:r>
              <w:rPr>
                <w:spacing w:val="-5"/>
                <w:sz w:val="22"/>
              </w:rPr>
              <w:t>66</w:t>
            </w:r>
          </w:p>
        </w:tc>
        <w:tc>
          <w:tcPr>
            <w:tcW w:w="1164" w:type="dxa"/>
          </w:tcPr>
          <w:p>
            <w:pPr>
              <w:pStyle w:val="TableParagraph"/>
              <w:spacing w:before="14"/>
              <w:ind w:left="306"/>
              <w:rPr>
                <w:sz w:val="22"/>
              </w:rPr>
            </w:pPr>
            <w:r>
              <w:rPr>
                <w:spacing w:val="-5"/>
                <w:sz w:val="22"/>
              </w:rPr>
              <w:t>90</w:t>
            </w:r>
          </w:p>
        </w:tc>
        <w:tc>
          <w:tcPr>
            <w:tcW w:w="1223" w:type="dxa"/>
          </w:tcPr>
          <w:p>
            <w:pPr>
              <w:pStyle w:val="TableParagraph"/>
              <w:spacing w:before="14"/>
              <w:ind w:left="295"/>
              <w:rPr>
                <w:sz w:val="22"/>
              </w:rPr>
            </w:pPr>
            <w:r>
              <w:rPr>
                <w:spacing w:val="-5"/>
                <w:sz w:val="22"/>
              </w:rPr>
              <w:t>39</w:t>
            </w:r>
          </w:p>
        </w:tc>
        <w:tc>
          <w:tcPr>
            <w:tcW w:w="1024" w:type="dxa"/>
          </w:tcPr>
          <w:p>
            <w:pPr>
              <w:pStyle w:val="TableParagraph"/>
              <w:spacing w:before="14"/>
              <w:ind w:left="108"/>
              <w:rPr>
                <w:sz w:val="22"/>
              </w:rPr>
            </w:pPr>
            <w:r>
              <w:rPr>
                <w:spacing w:val="-5"/>
                <w:sz w:val="22"/>
              </w:rPr>
              <w:t>14</w:t>
            </w:r>
          </w:p>
        </w:tc>
        <w:tc>
          <w:tcPr>
            <w:tcW w:w="1229" w:type="dxa"/>
          </w:tcPr>
          <w:p>
            <w:pPr>
              <w:pStyle w:val="TableParagraph"/>
              <w:spacing w:before="14"/>
              <w:ind w:left="107"/>
              <w:rPr>
                <w:sz w:val="22"/>
              </w:rPr>
            </w:pPr>
            <w:r>
              <w:rPr>
                <w:spacing w:val="-4"/>
                <w:sz w:val="22"/>
              </w:rPr>
              <w:t>3.00</w:t>
            </w:r>
          </w:p>
        </w:tc>
        <w:tc>
          <w:tcPr>
            <w:tcW w:w="1206" w:type="dxa"/>
          </w:tcPr>
          <w:p>
            <w:pPr>
              <w:pStyle w:val="TableParagraph"/>
              <w:spacing w:before="14"/>
              <w:ind w:left="302"/>
              <w:rPr>
                <w:sz w:val="22"/>
              </w:rPr>
            </w:pPr>
            <w:r>
              <w:rPr>
                <w:spacing w:val="-2"/>
                <w:sz w:val="22"/>
              </w:rPr>
              <w:t>Agree</w:t>
            </w:r>
          </w:p>
        </w:tc>
      </w:tr>
      <w:tr>
        <w:trPr>
          <w:trHeight w:val="872" w:hRule="atLeast"/>
        </w:trPr>
        <w:tc>
          <w:tcPr>
            <w:tcW w:w="739" w:type="dxa"/>
          </w:tcPr>
          <w:p>
            <w:pPr>
              <w:pStyle w:val="TableParagraph"/>
              <w:spacing w:before="19"/>
              <w:ind w:left="115"/>
              <w:rPr>
                <w:b/>
                <w:sz w:val="22"/>
              </w:rPr>
            </w:pPr>
            <w:r>
              <w:rPr>
                <w:b/>
                <w:spacing w:val="-5"/>
                <w:sz w:val="22"/>
              </w:rPr>
              <w:t>18</w:t>
            </w:r>
          </w:p>
        </w:tc>
        <w:tc>
          <w:tcPr>
            <w:tcW w:w="2297" w:type="dxa"/>
          </w:tcPr>
          <w:p>
            <w:pPr>
              <w:pStyle w:val="TableParagraph"/>
              <w:spacing w:line="276" w:lineRule="auto" w:before="14"/>
              <w:ind w:left="280"/>
              <w:rPr>
                <w:sz w:val="22"/>
              </w:rPr>
            </w:pPr>
            <w:r>
              <w:rPr>
                <w:sz w:val="22"/>
              </w:rPr>
              <w:t>ICTs</w:t>
            </w:r>
            <w:r>
              <w:rPr>
                <w:spacing w:val="-10"/>
                <w:sz w:val="22"/>
              </w:rPr>
              <w:t> </w:t>
            </w:r>
            <w:r>
              <w:rPr>
                <w:sz w:val="22"/>
              </w:rPr>
              <w:t>are</w:t>
            </w:r>
            <w:r>
              <w:rPr>
                <w:spacing w:val="-10"/>
                <w:sz w:val="22"/>
              </w:rPr>
              <w:t> </w:t>
            </w:r>
            <w:r>
              <w:rPr>
                <w:sz w:val="22"/>
              </w:rPr>
              <w:t>a</w:t>
            </w:r>
            <w:r>
              <w:rPr>
                <w:spacing w:val="-11"/>
                <w:sz w:val="22"/>
              </w:rPr>
              <w:t> </w:t>
            </w:r>
            <w:r>
              <w:rPr>
                <w:sz w:val="22"/>
              </w:rPr>
              <w:t>fast</w:t>
            </w:r>
            <w:r>
              <w:rPr>
                <w:spacing w:val="-9"/>
                <w:sz w:val="22"/>
              </w:rPr>
              <w:t> </w:t>
            </w:r>
            <w:r>
              <w:rPr>
                <w:sz w:val="22"/>
              </w:rPr>
              <w:t>means of getting</w:t>
            </w:r>
          </w:p>
          <w:p>
            <w:pPr>
              <w:pStyle w:val="TableParagraph"/>
              <w:spacing w:line="252" w:lineRule="exact"/>
              <w:ind w:left="280"/>
              <w:rPr>
                <w:sz w:val="22"/>
              </w:rPr>
            </w:pPr>
            <w:r>
              <w:rPr>
                <w:spacing w:val="-2"/>
                <w:sz w:val="22"/>
              </w:rPr>
              <w:t>information</w:t>
            </w:r>
          </w:p>
        </w:tc>
        <w:tc>
          <w:tcPr>
            <w:tcW w:w="1225" w:type="dxa"/>
          </w:tcPr>
          <w:p>
            <w:pPr>
              <w:pStyle w:val="TableParagraph"/>
              <w:spacing w:before="14"/>
              <w:ind w:left="110"/>
              <w:rPr>
                <w:sz w:val="22"/>
              </w:rPr>
            </w:pPr>
            <w:r>
              <w:rPr>
                <w:spacing w:val="-5"/>
                <w:sz w:val="22"/>
              </w:rPr>
              <w:t>92</w:t>
            </w:r>
          </w:p>
        </w:tc>
        <w:tc>
          <w:tcPr>
            <w:tcW w:w="1164" w:type="dxa"/>
          </w:tcPr>
          <w:p>
            <w:pPr>
              <w:pStyle w:val="TableParagraph"/>
              <w:spacing w:before="14"/>
              <w:ind w:left="306"/>
              <w:rPr>
                <w:sz w:val="22"/>
              </w:rPr>
            </w:pPr>
            <w:r>
              <w:rPr>
                <w:spacing w:val="-5"/>
                <w:sz w:val="22"/>
              </w:rPr>
              <w:t>87</w:t>
            </w:r>
          </w:p>
        </w:tc>
        <w:tc>
          <w:tcPr>
            <w:tcW w:w="1223" w:type="dxa"/>
          </w:tcPr>
          <w:p>
            <w:pPr>
              <w:pStyle w:val="TableParagraph"/>
              <w:spacing w:before="14"/>
              <w:ind w:left="295"/>
              <w:rPr>
                <w:sz w:val="22"/>
              </w:rPr>
            </w:pPr>
            <w:r>
              <w:rPr>
                <w:spacing w:val="-5"/>
                <w:sz w:val="22"/>
              </w:rPr>
              <w:t>20</w:t>
            </w:r>
          </w:p>
        </w:tc>
        <w:tc>
          <w:tcPr>
            <w:tcW w:w="1024" w:type="dxa"/>
          </w:tcPr>
          <w:p>
            <w:pPr>
              <w:pStyle w:val="TableParagraph"/>
              <w:spacing w:before="14"/>
              <w:ind w:left="108"/>
              <w:rPr>
                <w:sz w:val="22"/>
              </w:rPr>
            </w:pPr>
            <w:r>
              <w:rPr>
                <w:spacing w:val="-10"/>
                <w:sz w:val="22"/>
              </w:rPr>
              <w:t>9</w:t>
            </w:r>
          </w:p>
        </w:tc>
        <w:tc>
          <w:tcPr>
            <w:tcW w:w="1229" w:type="dxa"/>
          </w:tcPr>
          <w:p>
            <w:pPr>
              <w:pStyle w:val="TableParagraph"/>
              <w:spacing w:before="14"/>
              <w:ind w:left="107"/>
              <w:rPr>
                <w:sz w:val="22"/>
              </w:rPr>
            </w:pPr>
            <w:r>
              <w:rPr>
                <w:spacing w:val="-4"/>
                <w:sz w:val="22"/>
              </w:rPr>
              <w:t>3.26</w:t>
            </w:r>
          </w:p>
        </w:tc>
        <w:tc>
          <w:tcPr>
            <w:tcW w:w="1206" w:type="dxa"/>
          </w:tcPr>
          <w:p>
            <w:pPr>
              <w:pStyle w:val="TableParagraph"/>
              <w:spacing w:before="14"/>
              <w:ind w:left="302"/>
              <w:rPr>
                <w:sz w:val="22"/>
              </w:rPr>
            </w:pPr>
            <w:r>
              <w:rPr>
                <w:spacing w:val="-2"/>
                <w:sz w:val="22"/>
              </w:rPr>
              <w:t>Agree</w:t>
            </w:r>
          </w:p>
        </w:tc>
      </w:tr>
      <w:tr>
        <w:trPr>
          <w:trHeight w:val="894" w:hRule="atLeast"/>
        </w:trPr>
        <w:tc>
          <w:tcPr>
            <w:tcW w:w="739" w:type="dxa"/>
            <w:tcBorders>
              <w:bottom w:val="single" w:sz="8" w:space="0" w:color="000000"/>
            </w:tcBorders>
          </w:tcPr>
          <w:p>
            <w:pPr>
              <w:pStyle w:val="TableParagraph"/>
              <w:spacing w:before="20"/>
              <w:ind w:left="115"/>
              <w:rPr>
                <w:b/>
                <w:sz w:val="22"/>
              </w:rPr>
            </w:pPr>
            <w:r>
              <w:rPr>
                <w:b/>
                <w:spacing w:val="-5"/>
                <w:sz w:val="22"/>
              </w:rPr>
              <w:t>19</w:t>
            </w:r>
          </w:p>
        </w:tc>
        <w:tc>
          <w:tcPr>
            <w:tcW w:w="2297" w:type="dxa"/>
            <w:tcBorders>
              <w:bottom w:val="single" w:sz="8" w:space="0" w:color="000000"/>
            </w:tcBorders>
          </w:tcPr>
          <w:p>
            <w:pPr>
              <w:pStyle w:val="TableParagraph"/>
              <w:spacing w:line="276" w:lineRule="auto" w:before="15"/>
              <w:ind w:left="280"/>
              <w:rPr>
                <w:sz w:val="22"/>
              </w:rPr>
            </w:pPr>
            <w:r>
              <w:rPr>
                <w:sz w:val="22"/>
              </w:rPr>
              <w:t>I</w:t>
            </w:r>
            <w:r>
              <w:rPr>
                <w:spacing w:val="-11"/>
                <w:sz w:val="22"/>
              </w:rPr>
              <w:t> </w:t>
            </w:r>
            <w:r>
              <w:rPr>
                <w:sz w:val="22"/>
              </w:rPr>
              <w:t>would</w:t>
            </w:r>
            <w:r>
              <w:rPr>
                <w:spacing w:val="-9"/>
                <w:sz w:val="22"/>
              </w:rPr>
              <w:t> </w:t>
            </w:r>
            <w:r>
              <w:rPr>
                <w:sz w:val="22"/>
              </w:rPr>
              <w:t>like</w:t>
            </w:r>
            <w:r>
              <w:rPr>
                <w:spacing w:val="-9"/>
                <w:sz w:val="22"/>
              </w:rPr>
              <w:t> </w:t>
            </w:r>
            <w:r>
              <w:rPr>
                <w:sz w:val="22"/>
              </w:rPr>
              <w:t>to</w:t>
            </w:r>
            <w:r>
              <w:rPr>
                <w:spacing w:val="-9"/>
                <w:sz w:val="22"/>
              </w:rPr>
              <w:t> </w:t>
            </w:r>
            <w:r>
              <w:rPr>
                <w:sz w:val="22"/>
              </w:rPr>
              <w:t>learn more about ICTs</w:t>
            </w:r>
          </w:p>
          <w:p>
            <w:pPr>
              <w:pStyle w:val="TableParagraph"/>
              <w:spacing w:before="4"/>
              <w:ind w:left="280"/>
              <w:rPr>
                <w:b/>
                <w:sz w:val="22"/>
              </w:rPr>
            </w:pPr>
            <w:r>
              <w:rPr>
                <w:b/>
                <w:sz w:val="22"/>
              </w:rPr>
              <w:t>Cumulative</w:t>
            </w:r>
            <w:r>
              <w:rPr>
                <w:b/>
                <w:spacing w:val="-10"/>
                <w:sz w:val="22"/>
              </w:rPr>
              <w:t> </w:t>
            </w:r>
            <w:r>
              <w:rPr>
                <w:b/>
                <w:spacing w:val="-4"/>
                <w:sz w:val="22"/>
              </w:rPr>
              <w:t>Mean</w:t>
            </w:r>
          </w:p>
        </w:tc>
        <w:tc>
          <w:tcPr>
            <w:tcW w:w="1225" w:type="dxa"/>
            <w:tcBorders>
              <w:bottom w:val="single" w:sz="8" w:space="0" w:color="000000"/>
            </w:tcBorders>
          </w:tcPr>
          <w:p>
            <w:pPr>
              <w:pStyle w:val="TableParagraph"/>
              <w:spacing w:before="15"/>
              <w:ind w:left="110"/>
              <w:rPr>
                <w:sz w:val="22"/>
              </w:rPr>
            </w:pPr>
            <w:r>
              <w:rPr>
                <w:spacing w:val="-5"/>
                <w:sz w:val="22"/>
              </w:rPr>
              <w:t>105</w:t>
            </w:r>
          </w:p>
        </w:tc>
        <w:tc>
          <w:tcPr>
            <w:tcW w:w="1164" w:type="dxa"/>
            <w:tcBorders>
              <w:bottom w:val="single" w:sz="8" w:space="0" w:color="000000"/>
            </w:tcBorders>
          </w:tcPr>
          <w:p>
            <w:pPr>
              <w:pStyle w:val="TableParagraph"/>
              <w:spacing w:before="15"/>
              <w:ind w:left="306"/>
              <w:rPr>
                <w:sz w:val="22"/>
              </w:rPr>
            </w:pPr>
            <w:r>
              <w:rPr>
                <w:spacing w:val="-5"/>
                <w:sz w:val="22"/>
              </w:rPr>
              <w:t>68</w:t>
            </w:r>
          </w:p>
        </w:tc>
        <w:tc>
          <w:tcPr>
            <w:tcW w:w="1223" w:type="dxa"/>
            <w:tcBorders>
              <w:bottom w:val="single" w:sz="8" w:space="0" w:color="000000"/>
            </w:tcBorders>
          </w:tcPr>
          <w:p>
            <w:pPr>
              <w:pStyle w:val="TableParagraph"/>
              <w:spacing w:before="15"/>
              <w:ind w:left="295"/>
              <w:rPr>
                <w:sz w:val="22"/>
              </w:rPr>
            </w:pPr>
            <w:r>
              <w:rPr>
                <w:spacing w:val="-5"/>
                <w:sz w:val="22"/>
              </w:rPr>
              <w:t>20</w:t>
            </w:r>
          </w:p>
        </w:tc>
        <w:tc>
          <w:tcPr>
            <w:tcW w:w="1024" w:type="dxa"/>
            <w:tcBorders>
              <w:bottom w:val="single" w:sz="8" w:space="0" w:color="000000"/>
            </w:tcBorders>
          </w:tcPr>
          <w:p>
            <w:pPr>
              <w:pStyle w:val="TableParagraph"/>
              <w:spacing w:before="15"/>
              <w:ind w:left="108"/>
              <w:rPr>
                <w:sz w:val="22"/>
              </w:rPr>
            </w:pPr>
            <w:r>
              <w:rPr>
                <w:spacing w:val="-5"/>
                <w:sz w:val="22"/>
              </w:rPr>
              <w:t>15</w:t>
            </w:r>
          </w:p>
        </w:tc>
        <w:tc>
          <w:tcPr>
            <w:tcW w:w="1229" w:type="dxa"/>
            <w:tcBorders>
              <w:bottom w:val="single" w:sz="8" w:space="0" w:color="000000"/>
            </w:tcBorders>
          </w:tcPr>
          <w:p>
            <w:pPr>
              <w:pStyle w:val="TableParagraph"/>
              <w:spacing w:before="15"/>
              <w:ind w:left="107"/>
              <w:rPr>
                <w:sz w:val="22"/>
              </w:rPr>
            </w:pPr>
            <w:r>
              <w:rPr>
                <w:spacing w:val="-4"/>
                <w:sz w:val="22"/>
              </w:rPr>
              <w:t>3.26</w:t>
            </w:r>
          </w:p>
          <w:p>
            <w:pPr>
              <w:pStyle w:val="TableParagraph"/>
              <w:spacing w:before="80"/>
              <w:rPr>
                <w:b/>
                <w:sz w:val="22"/>
              </w:rPr>
            </w:pPr>
          </w:p>
          <w:p>
            <w:pPr>
              <w:pStyle w:val="TableParagraph"/>
              <w:ind w:left="107"/>
              <w:rPr>
                <w:b/>
                <w:sz w:val="22"/>
              </w:rPr>
            </w:pPr>
            <w:r>
              <w:rPr>
                <w:b/>
                <w:spacing w:val="-4"/>
                <w:sz w:val="22"/>
              </w:rPr>
              <w:t>3.01</w:t>
            </w:r>
          </w:p>
        </w:tc>
        <w:tc>
          <w:tcPr>
            <w:tcW w:w="1206" w:type="dxa"/>
            <w:tcBorders>
              <w:bottom w:val="single" w:sz="8" w:space="0" w:color="000000"/>
            </w:tcBorders>
          </w:tcPr>
          <w:p>
            <w:pPr>
              <w:pStyle w:val="TableParagraph"/>
              <w:spacing w:before="15"/>
              <w:ind w:left="302"/>
              <w:rPr>
                <w:sz w:val="22"/>
              </w:rPr>
            </w:pPr>
            <w:r>
              <w:rPr>
                <w:spacing w:val="-2"/>
                <w:sz w:val="22"/>
              </w:rPr>
              <w:t>Agree</w:t>
            </w:r>
          </w:p>
        </w:tc>
      </w:tr>
    </w:tbl>
    <w:p>
      <w:pPr>
        <w:spacing w:before="5"/>
        <w:ind w:left="1200" w:right="0" w:firstLine="0"/>
        <w:jc w:val="left"/>
        <w:rPr>
          <w:b/>
          <w:sz w:val="24"/>
        </w:rPr>
      </w:pPr>
      <w:r>
        <w:rPr>
          <w:b/>
          <w:sz w:val="24"/>
        </w:rPr>
        <w:t>Decision</w:t>
      </w:r>
      <w:r>
        <w:rPr>
          <w:b/>
          <w:spacing w:val="-3"/>
          <w:sz w:val="24"/>
        </w:rPr>
        <w:t> </w:t>
      </w:r>
      <w:r>
        <w:rPr>
          <w:b/>
          <w:sz w:val="24"/>
        </w:rPr>
        <w:t>Mean</w:t>
      </w:r>
      <w:r>
        <w:rPr>
          <w:b/>
          <w:spacing w:val="2"/>
          <w:sz w:val="24"/>
        </w:rPr>
        <w:t> </w:t>
      </w:r>
      <w:r>
        <w:rPr>
          <w:b/>
          <w:spacing w:val="-4"/>
          <w:sz w:val="24"/>
        </w:rPr>
        <w:t>2.50</w:t>
      </w:r>
    </w:p>
    <w:p>
      <w:pPr>
        <w:spacing w:after="0"/>
        <w:jc w:val="left"/>
        <w:rPr>
          <w:sz w:val="24"/>
        </w:rPr>
        <w:sectPr>
          <w:pgSz w:w="12240" w:h="15840"/>
          <w:pgMar w:header="0" w:footer="1015" w:top="1360" w:bottom="1200" w:left="1140" w:right="260"/>
        </w:sectPr>
      </w:pPr>
    </w:p>
    <w:p>
      <w:pPr>
        <w:pStyle w:val="BodyText"/>
        <w:spacing w:line="480" w:lineRule="auto" w:before="72"/>
        <w:ind w:right="1187"/>
        <w:jc w:val="both"/>
      </w:pPr>
      <w:r>
        <w:rPr/>
        <w:t>The result presented in the table above indicated a positive attitude. The lowest mean score is 2. 57 and the</w:t>
      </w:r>
      <w:r>
        <w:rPr>
          <w:spacing w:val="-1"/>
        </w:rPr>
        <w:t> </w:t>
      </w:r>
      <w:r>
        <w:rPr/>
        <w:t>highest mean score</w:t>
      </w:r>
      <w:r>
        <w:rPr>
          <w:spacing w:val="-1"/>
        </w:rPr>
        <w:t> </w:t>
      </w:r>
      <w:r>
        <w:rPr/>
        <w:t>is 3. 26; meaning</w:t>
      </w:r>
      <w:r>
        <w:rPr>
          <w:spacing w:val="-3"/>
        </w:rPr>
        <w:t> </w:t>
      </w:r>
      <w:r>
        <w:rPr/>
        <w:t>that all the</w:t>
      </w:r>
      <w:r>
        <w:rPr>
          <w:spacing w:val="-1"/>
        </w:rPr>
        <w:t> </w:t>
      </w:r>
      <w:r>
        <w:rPr/>
        <w:t>scores are</w:t>
      </w:r>
      <w:r>
        <w:rPr>
          <w:spacing w:val="-2"/>
        </w:rPr>
        <w:t> </w:t>
      </w:r>
      <w:r>
        <w:rPr/>
        <w:t>above</w:t>
      </w:r>
      <w:r>
        <w:rPr>
          <w:spacing w:val="-1"/>
        </w:rPr>
        <w:t> </w:t>
      </w:r>
      <w:r>
        <w:rPr/>
        <w:t>the</w:t>
      </w:r>
      <w:r>
        <w:rPr>
          <w:spacing w:val="-1"/>
        </w:rPr>
        <w:t> </w:t>
      </w:r>
      <w:r>
        <w:rPr/>
        <w:t>average</w:t>
      </w:r>
      <w:r>
        <w:rPr>
          <w:spacing w:val="-1"/>
        </w:rPr>
        <w:t> </w:t>
      </w:r>
      <w:r>
        <w:rPr/>
        <w:t>score</w:t>
      </w:r>
      <w:r>
        <w:rPr>
          <w:spacing w:val="-1"/>
        </w:rPr>
        <w:t> </w:t>
      </w:r>
      <w:r>
        <w:rPr/>
        <w:t>of </w:t>
      </w:r>
      <w:r>
        <w:rPr>
          <w:spacing w:val="-2"/>
        </w:rPr>
        <w:t>2.50.</w:t>
      </w:r>
    </w:p>
    <w:p>
      <w:pPr>
        <w:spacing w:line="477" w:lineRule="auto" w:before="5"/>
        <w:ind w:left="300" w:right="1180" w:firstLine="0"/>
        <w:jc w:val="both"/>
        <w:rPr>
          <w:sz w:val="22"/>
        </w:rPr>
      </w:pPr>
      <w:r>
        <w:rPr>
          <w:b/>
          <w:sz w:val="24"/>
        </w:rPr>
        <w:t>Research Question Two: </w:t>
      </w:r>
      <w:r>
        <w:rPr>
          <w:sz w:val="22"/>
        </w:rPr>
        <w:t>What are</w:t>
      </w:r>
      <w:r>
        <w:rPr>
          <w:spacing w:val="-2"/>
          <w:sz w:val="22"/>
        </w:rPr>
        <w:t> </w:t>
      </w:r>
      <w:r>
        <w:rPr>
          <w:sz w:val="22"/>
        </w:rPr>
        <w:t>the</w:t>
      </w:r>
      <w:r>
        <w:rPr>
          <w:spacing w:val="-2"/>
          <w:sz w:val="22"/>
        </w:rPr>
        <w:t> </w:t>
      </w:r>
      <w:r>
        <w:rPr>
          <w:sz w:val="22"/>
        </w:rPr>
        <w:t>levels of</w:t>
      </w:r>
      <w:r>
        <w:rPr>
          <w:spacing w:val="-2"/>
          <w:sz w:val="22"/>
        </w:rPr>
        <w:t> </w:t>
      </w:r>
      <w:r>
        <w:rPr>
          <w:sz w:val="22"/>
        </w:rPr>
        <w:t>self</w:t>
      </w:r>
      <w:r>
        <w:rPr>
          <w:spacing w:val="-2"/>
          <w:sz w:val="22"/>
        </w:rPr>
        <w:t> </w:t>
      </w:r>
      <w:r>
        <w:rPr>
          <w:sz w:val="22"/>
        </w:rPr>
        <w:t>efficacy</w:t>
      </w:r>
      <w:r>
        <w:rPr>
          <w:spacing w:val="-3"/>
          <w:sz w:val="22"/>
        </w:rPr>
        <w:t> </w:t>
      </w:r>
      <w:r>
        <w:rPr>
          <w:sz w:val="22"/>
        </w:rPr>
        <w:t>of</w:t>
      </w:r>
      <w:r>
        <w:rPr>
          <w:spacing w:val="-2"/>
          <w:sz w:val="22"/>
        </w:rPr>
        <w:t> </w:t>
      </w:r>
      <w:r>
        <w:rPr>
          <w:sz w:val="22"/>
        </w:rPr>
        <w:t>lecturers</w:t>
      </w:r>
      <w:r>
        <w:rPr>
          <w:spacing w:val="-2"/>
          <w:sz w:val="22"/>
        </w:rPr>
        <w:t> </w:t>
      </w:r>
      <w:r>
        <w:rPr>
          <w:sz w:val="22"/>
        </w:rPr>
        <w:t>in</w:t>
      </w:r>
      <w:r>
        <w:rPr>
          <w:spacing w:val="-2"/>
          <w:sz w:val="22"/>
        </w:rPr>
        <w:t> </w:t>
      </w:r>
      <w:r>
        <w:rPr>
          <w:sz w:val="22"/>
        </w:rPr>
        <w:t>the use</w:t>
      </w:r>
      <w:r>
        <w:rPr>
          <w:spacing w:val="-2"/>
          <w:sz w:val="22"/>
        </w:rPr>
        <w:t> </w:t>
      </w:r>
      <w:r>
        <w:rPr>
          <w:sz w:val="22"/>
        </w:rPr>
        <w:t>of</w:t>
      </w:r>
      <w:r>
        <w:rPr>
          <w:spacing w:val="-2"/>
          <w:sz w:val="22"/>
        </w:rPr>
        <w:t> </w:t>
      </w:r>
      <w:r>
        <w:rPr>
          <w:sz w:val="22"/>
        </w:rPr>
        <w:t>information and communication technology (ICT) for class instruction?</w:t>
      </w:r>
    </w:p>
    <w:p>
      <w:pPr>
        <w:pStyle w:val="BodyText"/>
        <w:spacing w:line="480" w:lineRule="auto" w:before="1"/>
        <w:ind w:right="1180"/>
        <w:jc w:val="both"/>
      </w:pPr>
      <w:r>
        <w:rPr/>
        <w:t>To answer this question, respondents were asked to rate themselves on their perceived ability to use ICT resources for instructional purposes. The purpose was to ascertain the skill level of lecturers in using ICTs for instructional purposes.</w:t>
      </w:r>
      <w:r>
        <w:rPr>
          <w:spacing w:val="40"/>
        </w:rPr>
        <w:t> </w:t>
      </w:r>
      <w:r>
        <w:rPr/>
        <w:t>Item 20-29 of the research instrument were to answer this question.</w:t>
      </w:r>
      <w:r>
        <w:rPr>
          <w:spacing w:val="40"/>
        </w:rPr>
        <w:t> </w:t>
      </w:r>
      <w:r>
        <w:rPr/>
        <w:t>The result is presented in the table 4.3.2. as follows:</w:t>
      </w:r>
    </w:p>
    <w:p>
      <w:pPr>
        <w:pStyle w:val="Heading3"/>
        <w:spacing w:before="8"/>
        <w:ind w:left="300" w:firstLine="0"/>
      </w:pPr>
      <w:r>
        <w:rPr/>
        <w:t>Table</w:t>
      </w:r>
      <w:r>
        <w:rPr>
          <w:spacing w:val="-4"/>
        </w:rPr>
        <w:t> </w:t>
      </w:r>
      <w:r>
        <w:rPr/>
        <w:t>4.3.2:</w:t>
      </w:r>
      <w:r>
        <w:rPr>
          <w:spacing w:val="-2"/>
        </w:rPr>
        <w:t> </w:t>
      </w:r>
      <w:r>
        <w:rPr/>
        <w:t>Lecturers</w:t>
      </w:r>
      <w:r>
        <w:rPr>
          <w:spacing w:val="-1"/>
        </w:rPr>
        <w:t> </w:t>
      </w:r>
      <w:r>
        <w:rPr/>
        <w:t>self-</w:t>
      </w:r>
      <w:r>
        <w:rPr>
          <w:spacing w:val="-2"/>
        </w:rPr>
        <w:t> </w:t>
      </w:r>
      <w:r>
        <w:rPr/>
        <w:t>efficacy</w:t>
      </w:r>
      <w:r>
        <w:rPr>
          <w:spacing w:val="-1"/>
        </w:rPr>
        <w:t> </w:t>
      </w:r>
      <w:r>
        <w:rPr/>
        <w:t>on</w:t>
      </w:r>
      <w:r>
        <w:rPr>
          <w:spacing w:val="-1"/>
        </w:rPr>
        <w:t> </w:t>
      </w:r>
      <w:r>
        <w:rPr/>
        <w:t>the</w:t>
      </w:r>
      <w:r>
        <w:rPr>
          <w:spacing w:val="-2"/>
        </w:rPr>
        <w:t> </w:t>
      </w:r>
      <w:r>
        <w:rPr/>
        <w:t>use</w:t>
      </w:r>
      <w:r>
        <w:rPr>
          <w:spacing w:val="-2"/>
        </w:rPr>
        <w:t> </w:t>
      </w:r>
      <w:r>
        <w:rPr/>
        <w:t>of ICT</w:t>
      </w:r>
      <w:r>
        <w:rPr>
          <w:spacing w:val="-1"/>
        </w:rPr>
        <w:t> </w:t>
      </w:r>
      <w:r>
        <w:rPr/>
        <w:t>resources</w:t>
      </w:r>
      <w:r>
        <w:rPr>
          <w:spacing w:val="-1"/>
        </w:rPr>
        <w:t> </w:t>
      </w:r>
      <w:r>
        <w:rPr/>
        <w:t>for</w:t>
      </w:r>
      <w:r>
        <w:rPr>
          <w:spacing w:val="-2"/>
        </w:rPr>
        <w:t> </w:t>
      </w:r>
      <w:r>
        <w:rPr/>
        <w:t>instructional </w:t>
      </w:r>
      <w:r>
        <w:rPr>
          <w:spacing w:val="-2"/>
        </w:rPr>
        <w:t>purposes</w:t>
      </w:r>
    </w:p>
    <w:p>
      <w:pPr>
        <w:pStyle w:val="BodyText"/>
        <w:spacing w:before="11"/>
        <w:ind w:left="0"/>
        <w:rPr>
          <w:b/>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47"/>
        <w:gridCol w:w="2643"/>
        <w:gridCol w:w="1307"/>
        <w:gridCol w:w="1260"/>
        <w:gridCol w:w="1260"/>
        <w:gridCol w:w="1229"/>
        <w:gridCol w:w="998"/>
        <w:gridCol w:w="1196"/>
      </w:tblGrid>
      <w:tr>
        <w:trPr>
          <w:trHeight w:val="760" w:hRule="atLeast"/>
        </w:trPr>
        <w:tc>
          <w:tcPr>
            <w:tcW w:w="647" w:type="dxa"/>
            <w:tcBorders>
              <w:top w:val="single" w:sz="8" w:space="0" w:color="000000"/>
              <w:bottom w:val="single" w:sz="8" w:space="0" w:color="000000"/>
            </w:tcBorders>
          </w:tcPr>
          <w:p>
            <w:pPr>
              <w:pStyle w:val="TableParagraph"/>
              <w:ind w:left="115"/>
              <w:rPr>
                <w:b/>
                <w:sz w:val="22"/>
              </w:rPr>
            </w:pPr>
            <w:r>
              <w:rPr>
                <w:b/>
                <w:spacing w:val="-5"/>
                <w:sz w:val="22"/>
              </w:rPr>
              <w:t>S/N</w:t>
            </w:r>
          </w:p>
        </w:tc>
        <w:tc>
          <w:tcPr>
            <w:tcW w:w="2643" w:type="dxa"/>
            <w:tcBorders>
              <w:top w:val="single" w:sz="8" w:space="0" w:color="000000"/>
              <w:bottom w:val="single" w:sz="8" w:space="0" w:color="000000"/>
            </w:tcBorders>
          </w:tcPr>
          <w:p>
            <w:pPr>
              <w:pStyle w:val="TableParagraph"/>
              <w:ind w:left="188"/>
              <w:rPr>
                <w:b/>
                <w:sz w:val="22"/>
              </w:rPr>
            </w:pPr>
            <w:r>
              <w:rPr>
                <w:b/>
                <w:sz w:val="22"/>
              </w:rPr>
              <w:t>Rating</w:t>
            </w:r>
            <w:r>
              <w:rPr>
                <w:b/>
                <w:spacing w:val="-5"/>
                <w:sz w:val="22"/>
              </w:rPr>
              <w:t> </w:t>
            </w:r>
            <w:r>
              <w:rPr>
                <w:b/>
                <w:spacing w:val="-2"/>
                <w:sz w:val="22"/>
              </w:rPr>
              <w:t>Items</w:t>
            </w:r>
          </w:p>
        </w:tc>
        <w:tc>
          <w:tcPr>
            <w:tcW w:w="1307" w:type="dxa"/>
            <w:tcBorders>
              <w:top w:val="single" w:sz="8" w:space="0" w:color="000000"/>
              <w:bottom w:val="single" w:sz="8" w:space="0" w:color="000000"/>
            </w:tcBorders>
          </w:tcPr>
          <w:p>
            <w:pPr>
              <w:pStyle w:val="TableParagraph"/>
              <w:ind w:left="156"/>
              <w:rPr>
                <w:b/>
                <w:sz w:val="22"/>
              </w:rPr>
            </w:pPr>
            <w:r>
              <w:rPr>
                <w:b/>
                <w:spacing w:val="-2"/>
                <w:sz w:val="22"/>
              </w:rPr>
              <w:t>Highly Competent</w:t>
            </w:r>
          </w:p>
        </w:tc>
        <w:tc>
          <w:tcPr>
            <w:tcW w:w="1260" w:type="dxa"/>
            <w:tcBorders>
              <w:top w:val="single" w:sz="8" w:space="0" w:color="000000"/>
              <w:bottom w:val="single" w:sz="8" w:space="0" w:color="000000"/>
            </w:tcBorders>
          </w:tcPr>
          <w:p>
            <w:pPr>
              <w:pStyle w:val="TableParagraph"/>
              <w:ind w:left="109"/>
              <w:rPr>
                <w:b/>
                <w:sz w:val="22"/>
              </w:rPr>
            </w:pPr>
            <w:r>
              <w:rPr>
                <w:b/>
                <w:spacing w:val="-2"/>
                <w:sz w:val="22"/>
              </w:rPr>
              <w:t>Competent</w:t>
            </w:r>
          </w:p>
        </w:tc>
        <w:tc>
          <w:tcPr>
            <w:tcW w:w="1260" w:type="dxa"/>
            <w:tcBorders>
              <w:top w:val="single" w:sz="8" w:space="0" w:color="000000"/>
              <w:bottom w:val="single" w:sz="8" w:space="0" w:color="000000"/>
            </w:tcBorders>
          </w:tcPr>
          <w:p>
            <w:pPr>
              <w:pStyle w:val="TableParagraph"/>
              <w:ind w:left="110"/>
              <w:rPr>
                <w:b/>
                <w:sz w:val="22"/>
              </w:rPr>
            </w:pPr>
            <w:r>
              <w:rPr>
                <w:b/>
                <w:spacing w:val="-2"/>
                <w:sz w:val="22"/>
              </w:rPr>
              <w:t>Fairly Competent</w:t>
            </w:r>
          </w:p>
        </w:tc>
        <w:tc>
          <w:tcPr>
            <w:tcW w:w="1229" w:type="dxa"/>
            <w:tcBorders>
              <w:top w:val="single" w:sz="8" w:space="0" w:color="000000"/>
              <w:bottom w:val="single" w:sz="8" w:space="0" w:color="000000"/>
            </w:tcBorders>
          </w:tcPr>
          <w:p>
            <w:pPr>
              <w:pStyle w:val="TableParagraph"/>
              <w:ind w:left="110"/>
              <w:rPr>
                <w:b/>
                <w:sz w:val="22"/>
              </w:rPr>
            </w:pPr>
            <w:r>
              <w:rPr>
                <w:b/>
                <w:spacing w:val="-4"/>
                <w:sz w:val="22"/>
              </w:rPr>
              <w:t>Not </w:t>
            </w:r>
            <w:r>
              <w:rPr>
                <w:b/>
                <w:spacing w:val="-2"/>
                <w:sz w:val="22"/>
              </w:rPr>
              <w:t>competent</w:t>
            </w:r>
          </w:p>
        </w:tc>
        <w:tc>
          <w:tcPr>
            <w:tcW w:w="998" w:type="dxa"/>
            <w:tcBorders>
              <w:top w:val="single" w:sz="8" w:space="0" w:color="000000"/>
              <w:bottom w:val="single" w:sz="8" w:space="0" w:color="000000"/>
            </w:tcBorders>
          </w:tcPr>
          <w:p>
            <w:pPr>
              <w:pStyle w:val="TableParagraph"/>
              <w:spacing w:line="252" w:lineRule="exact"/>
              <w:ind w:left="141" w:right="82"/>
              <w:rPr>
                <w:b/>
                <w:sz w:val="22"/>
              </w:rPr>
            </w:pPr>
            <w:r>
              <w:rPr>
                <w:b/>
                <w:spacing w:val="-4"/>
                <w:sz w:val="22"/>
              </w:rPr>
              <w:t>Mean </w:t>
            </w:r>
            <w:r>
              <w:rPr>
                <w:b/>
                <w:spacing w:val="-2"/>
                <w:sz w:val="22"/>
              </w:rPr>
              <w:t>respons </w:t>
            </w:r>
            <w:r>
              <w:rPr>
                <w:b/>
                <w:spacing w:val="-10"/>
                <w:sz w:val="22"/>
              </w:rPr>
              <w:t>e</w:t>
            </w:r>
          </w:p>
        </w:tc>
        <w:tc>
          <w:tcPr>
            <w:tcW w:w="1196" w:type="dxa"/>
            <w:tcBorders>
              <w:top w:val="single" w:sz="8" w:space="0" w:color="000000"/>
              <w:bottom w:val="single" w:sz="8" w:space="0" w:color="000000"/>
            </w:tcBorders>
          </w:tcPr>
          <w:p>
            <w:pPr>
              <w:pStyle w:val="TableParagraph"/>
              <w:ind w:left="132"/>
              <w:rPr>
                <w:b/>
                <w:sz w:val="22"/>
              </w:rPr>
            </w:pPr>
            <w:r>
              <w:rPr>
                <w:b/>
                <w:spacing w:val="-2"/>
                <w:sz w:val="22"/>
              </w:rPr>
              <w:t>Decision</w:t>
            </w:r>
          </w:p>
        </w:tc>
      </w:tr>
      <w:tr>
        <w:trPr>
          <w:trHeight w:val="504" w:hRule="atLeast"/>
        </w:trPr>
        <w:tc>
          <w:tcPr>
            <w:tcW w:w="647" w:type="dxa"/>
            <w:tcBorders>
              <w:top w:val="single" w:sz="8" w:space="0" w:color="000000"/>
            </w:tcBorders>
          </w:tcPr>
          <w:p>
            <w:pPr>
              <w:pStyle w:val="TableParagraph"/>
              <w:spacing w:line="251" w:lineRule="exact"/>
              <w:ind w:left="115"/>
              <w:rPr>
                <w:b/>
                <w:sz w:val="22"/>
              </w:rPr>
            </w:pPr>
            <w:r>
              <w:rPr>
                <w:b/>
                <w:spacing w:val="-5"/>
                <w:sz w:val="22"/>
              </w:rPr>
              <w:t>20</w:t>
            </w:r>
          </w:p>
        </w:tc>
        <w:tc>
          <w:tcPr>
            <w:tcW w:w="2643" w:type="dxa"/>
            <w:tcBorders>
              <w:top w:val="single" w:sz="8" w:space="0" w:color="000000"/>
            </w:tcBorders>
          </w:tcPr>
          <w:p>
            <w:pPr>
              <w:pStyle w:val="TableParagraph"/>
              <w:spacing w:line="246" w:lineRule="exact"/>
              <w:ind w:left="188"/>
              <w:rPr>
                <w:sz w:val="22"/>
              </w:rPr>
            </w:pPr>
            <w:r>
              <w:rPr>
                <w:sz w:val="22"/>
              </w:rPr>
              <w:t>Using</w:t>
            </w:r>
            <w:r>
              <w:rPr>
                <w:spacing w:val="-5"/>
                <w:sz w:val="22"/>
              </w:rPr>
              <w:t> </w:t>
            </w:r>
            <w:r>
              <w:rPr>
                <w:sz w:val="22"/>
              </w:rPr>
              <w:t>ICT in</w:t>
            </w:r>
            <w:r>
              <w:rPr>
                <w:spacing w:val="-4"/>
                <w:sz w:val="22"/>
              </w:rPr>
              <w:t> </w:t>
            </w:r>
            <w:r>
              <w:rPr>
                <w:spacing w:val="-2"/>
                <w:sz w:val="22"/>
              </w:rPr>
              <w:t>content</w:t>
            </w:r>
          </w:p>
          <w:p>
            <w:pPr>
              <w:pStyle w:val="TableParagraph"/>
              <w:spacing w:line="237" w:lineRule="exact" w:before="1"/>
              <w:ind w:left="188"/>
              <w:rPr>
                <w:sz w:val="22"/>
              </w:rPr>
            </w:pPr>
            <w:r>
              <w:rPr>
                <w:spacing w:val="-2"/>
                <w:sz w:val="22"/>
              </w:rPr>
              <w:t>delivery</w:t>
            </w:r>
          </w:p>
        </w:tc>
        <w:tc>
          <w:tcPr>
            <w:tcW w:w="1307" w:type="dxa"/>
            <w:tcBorders>
              <w:top w:val="single" w:sz="8" w:space="0" w:color="000000"/>
            </w:tcBorders>
          </w:tcPr>
          <w:p>
            <w:pPr>
              <w:pStyle w:val="TableParagraph"/>
              <w:spacing w:line="246" w:lineRule="exact"/>
              <w:ind w:left="156"/>
              <w:rPr>
                <w:sz w:val="22"/>
              </w:rPr>
            </w:pPr>
            <w:r>
              <w:rPr>
                <w:spacing w:val="-5"/>
                <w:sz w:val="22"/>
              </w:rPr>
              <w:t>39</w:t>
            </w:r>
          </w:p>
        </w:tc>
        <w:tc>
          <w:tcPr>
            <w:tcW w:w="1260" w:type="dxa"/>
            <w:tcBorders>
              <w:top w:val="single" w:sz="8" w:space="0" w:color="000000"/>
            </w:tcBorders>
          </w:tcPr>
          <w:p>
            <w:pPr>
              <w:pStyle w:val="TableParagraph"/>
              <w:spacing w:line="246" w:lineRule="exact"/>
              <w:ind w:left="109"/>
              <w:rPr>
                <w:sz w:val="22"/>
              </w:rPr>
            </w:pPr>
            <w:r>
              <w:rPr>
                <w:spacing w:val="-5"/>
                <w:sz w:val="22"/>
              </w:rPr>
              <w:t>107</w:t>
            </w:r>
          </w:p>
        </w:tc>
        <w:tc>
          <w:tcPr>
            <w:tcW w:w="1260" w:type="dxa"/>
            <w:tcBorders>
              <w:top w:val="single" w:sz="8" w:space="0" w:color="000000"/>
            </w:tcBorders>
          </w:tcPr>
          <w:p>
            <w:pPr>
              <w:pStyle w:val="TableParagraph"/>
              <w:spacing w:line="246" w:lineRule="exact"/>
              <w:ind w:left="110"/>
              <w:rPr>
                <w:sz w:val="22"/>
              </w:rPr>
            </w:pPr>
            <w:r>
              <w:rPr>
                <w:spacing w:val="-5"/>
                <w:sz w:val="22"/>
              </w:rPr>
              <w:t>58</w:t>
            </w:r>
          </w:p>
        </w:tc>
        <w:tc>
          <w:tcPr>
            <w:tcW w:w="1229" w:type="dxa"/>
            <w:tcBorders>
              <w:top w:val="single" w:sz="8" w:space="0" w:color="000000"/>
            </w:tcBorders>
          </w:tcPr>
          <w:p>
            <w:pPr>
              <w:pStyle w:val="TableParagraph"/>
              <w:spacing w:line="246" w:lineRule="exact"/>
              <w:ind w:left="110"/>
              <w:rPr>
                <w:sz w:val="22"/>
              </w:rPr>
            </w:pPr>
            <w:r>
              <w:rPr>
                <w:spacing w:val="-10"/>
                <w:sz w:val="22"/>
              </w:rPr>
              <w:t>1</w:t>
            </w:r>
          </w:p>
        </w:tc>
        <w:tc>
          <w:tcPr>
            <w:tcW w:w="998" w:type="dxa"/>
            <w:tcBorders>
              <w:top w:val="single" w:sz="8" w:space="0" w:color="000000"/>
            </w:tcBorders>
          </w:tcPr>
          <w:p>
            <w:pPr>
              <w:pStyle w:val="TableParagraph"/>
              <w:spacing w:line="246" w:lineRule="exact"/>
              <w:ind w:left="141"/>
              <w:rPr>
                <w:sz w:val="22"/>
              </w:rPr>
            </w:pPr>
            <w:r>
              <w:rPr>
                <w:spacing w:val="-4"/>
                <w:sz w:val="22"/>
              </w:rPr>
              <w:t>2.90</w:t>
            </w:r>
          </w:p>
        </w:tc>
        <w:tc>
          <w:tcPr>
            <w:tcW w:w="1196" w:type="dxa"/>
            <w:tcBorders>
              <w:top w:val="single" w:sz="8" w:space="0" w:color="000000"/>
            </w:tcBorders>
          </w:tcPr>
          <w:p>
            <w:pPr>
              <w:pStyle w:val="TableParagraph"/>
              <w:spacing w:line="246" w:lineRule="exact"/>
              <w:ind w:left="132"/>
              <w:rPr>
                <w:sz w:val="22"/>
              </w:rPr>
            </w:pPr>
            <w:r>
              <w:rPr>
                <w:spacing w:val="-2"/>
                <w:sz w:val="22"/>
              </w:rPr>
              <w:t>Agree</w:t>
            </w:r>
          </w:p>
        </w:tc>
      </w:tr>
      <w:tr>
        <w:trPr>
          <w:trHeight w:val="561" w:hRule="atLeast"/>
        </w:trPr>
        <w:tc>
          <w:tcPr>
            <w:tcW w:w="647" w:type="dxa"/>
          </w:tcPr>
          <w:p>
            <w:pPr>
              <w:pStyle w:val="TableParagraph"/>
              <w:ind w:left="115"/>
              <w:rPr>
                <w:b/>
                <w:sz w:val="22"/>
              </w:rPr>
            </w:pPr>
            <w:r>
              <w:rPr>
                <w:b/>
                <w:spacing w:val="-5"/>
                <w:sz w:val="22"/>
              </w:rPr>
              <w:t>21</w:t>
            </w:r>
          </w:p>
        </w:tc>
        <w:tc>
          <w:tcPr>
            <w:tcW w:w="2643" w:type="dxa"/>
          </w:tcPr>
          <w:p>
            <w:pPr>
              <w:pStyle w:val="TableParagraph"/>
              <w:spacing w:line="248" w:lineRule="exact"/>
              <w:ind w:left="188"/>
              <w:rPr>
                <w:sz w:val="22"/>
              </w:rPr>
            </w:pPr>
            <w:r>
              <w:rPr>
                <w:sz w:val="22"/>
              </w:rPr>
              <w:t>Using</w:t>
            </w:r>
            <w:r>
              <w:rPr>
                <w:spacing w:val="-4"/>
                <w:sz w:val="22"/>
              </w:rPr>
              <w:t> </w:t>
            </w:r>
            <w:r>
              <w:rPr>
                <w:sz w:val="22"/>
              </w:rPr>
              <w:t>ICT to</w:t>
            </w:r>
            <w:r>
              <w:rPr>
                <w:spacing w:val="51"/>
                <w:sz w:val="22"/>
              </w:rPr>
              <w:t> </w:t>
            </w:r>
            <w:r>
              <w:rPr>
                <w:spacing w:val="-2"/>
                <w:sz w:val="22"/>
              </w:rPr>
              <w:t>conduct</w:t>
            </w:r>
          </w:p>
          <w:p>
            <w:pPr>
              <w:pStyle w:val="TableParagraph"/>
              <w:spacing w:before="37"/>
              <w:ind w:left="188"/>
              <w:rPr>
                <w:sz w:val="22"/>
              </w:rPr>
            </w:pPr>
            <w:r>
              <w:rPr>
                <w:spacing w:val="-2"/>
                <w:sz w:val="22"/>
              </w:rPr>
              <w:t>research</w:t>
            </w:r>
          </w:p>
        </w:tc>
        <w:tc>
          <w:tcPr>
            <w:tcW w:w="1307" w:type="dxa"/>
          </w:tcPr>
          <w:p>
            <w:pPr>
              <w:pStyle w:val="TableParagraph"/>
              <w:spacing w:line="248" w:lineRule="exact"/>
              <w:ind w:left="156"/>
              <w:rPr>
                <w:sz w:val="22"/>
              </w:rPr>
            </w:pPr>
            <w:r>
              <w:rPr>
                <w:spacing w:val="-5"/>
                <w:sz w:val="22"/>
              </w:rPr>
              <w:t>34</w:t>
            </w:r>
          </w:p>
        </w:tc>
        <w:tc>
          <w:tcPr>
            <w:tcW w:w="1260" w:type="dxa"/>
          </w:tcPr>
          <w:p>
            <w:pPr>
              <w:pStyle w:val="TableParagraph"/>
              <w:spacing w:line="248" w:lineRule="exact"/>
              <w:ind w:left="109"/>
              <w:rPr>
                <w:sz w:val="22"/>
              </w:rPr>
            </w:pPr>
            <w:r>
              <w:rPr>
                <w:spacing w:val="-5"/>
                <w:sz w:val="22"/>
              </w:rPr>
              <w:t>102</w:t>
            </w:r>
          </w:p>
        </w:tc>
        <w:tc>
          <w:tcPr>
            <w:tcW w:w="1260" w:type="dxa"/>
          </w:tcPr>
          <w:p>
            <w:pPr>
              <w:pStyle w:val="TableParagraph"/>
              <w:spacing w:line="248" w:lineRule="exact"/>
              <w:ind w:left="110"/>
              <w:rPr>
                <w:sz w:val="22"/>
              </w:rPr>
            </w:pPr>
            <w:r>
              <w:rPr>
                <w:spacing w:val="-5"/>
                <w:sz w:val="22"/>
              </w:rPr>
              <w:t>54</w:t>
            </w:r>
          </w:p>
        </w:tc>
        <w:tc>
          <w:tcPr>
            <w:tcW w:w="1229" w:type="dxa"/>
          </w:tcPr>
          <w:p>
            <w:pPr>
              <w:pStyle w:val="TableParagraph"/>
              <w:spacing w:line="248" w:lineRule="exact"/>
              <w:ind w:left="110"/>
              <w:rPr>
                <w:sz w:val="22"/>
              </w:rPr>
            </w:pPr>
            <w:r>
              <w:rPr>
                <w:spacing w:val="-10"/>
                <w:sz w:val="22"/>
              </w:rPr>
              <w:t>2</w:t>
            </w:r>
          </w:p>
        </w:tc>
        <w:tc>
          <w:tcPr>
            <w:tcW w:w="998" w:type="dxa"/>
          </w:tcPr>
          <w:p>
            <w:pPr>
              <w:pStyle w:val="TableParagraph"/>
              <w:spacing w:line="248" w:lineRule="exact"/>
              <w:ind w:left="141"/>
              <w:rPr>
                <w:sz w:val="22"/>
              </w:rPr>
            </w:pPr>
            <w:r>
              <w:rPr>
                <w:spacing w:val="-4"/>
                <w:sz w:val="22"/>
              </w:rPr>
              <w:t>2.88</w:t>
            </w:r>
          </w:p>
        </w:tc>
        <w:tc>
          <w:tcPr>
            <w:tcW w:w="1196" w:type="dxa"/>
          </w:tcPr>
          <w:p>
            <w:pPr>
              <w:pStyle w:val="TableParagraph"/>
              <w:spacing w:line="248" w:lineRule="exact"/>
              <w:ind w:left="132"/>
              <w:rPr>
                <w:sz w:val="22"/>
              </w:rPr>
            </w:pPr>
            <w:r>
              <w:rPr>
                <w:spacing w:val="-2"/>
                <w:sz w:val="22"/>
              </w:rPr>
              <w:t>Agree</w:t>
            </w:r>
          </w:p>
        </w:tc>
      </w:tr>
      <w:tr>
        <w:trPr>
          <w:trHeight w:val="583" w:hRule="atLeast"/>
        </w:trPr>
        <w:tc>
          <w:tcPr>
            <w:tcW w:w="647" w:type="dxa"/>
          </w:tcPr>
          <w:p>
            <w:pPr>
              <w:pStyle w:val="TableParagraph"/>
              <w:spacing w:before="19"/>
              <w:ind w:left="115"/>
              <w:rPr>
                <w:b/>
                <w:sz w:val="22"/>
              </w:rPr>
            </w:pPr>
            <w:r>
              <w:rPr>
                <w:b/>
                <w:spacing w:val="-5"/>
                <w:sz w:val="22"/>
              </w:rPr>
              <w:t>22</w:t>
            </w:r>
          </w:p>
        </w:tc>
        <w:tc>
          <w:tcPr>
            <w:tcW w:w="2643" w:type="dxa"/>
          </w:tcPr>
          <w:p>
            <w:pPr>
              <w:pStyle w:val="TableParagraph"/>
              <w:spacing w:before="14"/>
              <w:ind w:left="188"/>
              <w:rPr>
                <w:sz w:val="22"/>
              </w:rPr>
            </w:pPr>
            <w:r>
              <w:rPr>
                <w:sz w:val="22"/>
              </w:rPr>
              <w:t>Using</w:t>
            </w:r>
            <w:r>
              <w:rPr>
                <w:spacing w:val="-5"/>
                <w:sz w:val="22"/>
              </w:rPr>
              <w:t> </w:t>
            </w:r>
            <w:r>
              <w:rPr>
                <w:sz w:val="22"/>
              </w:rPr>
              <w:t>ICT to</w:t>
            </w:r>
            <w:r>
              <w:rPr>
                <w:spacing w:val="-4"/>
                <w:sz w:val="22"/>
              </w:rPr>
              <w:t> </w:t>
            </w:r>
            <w:r>
              <w:rPr>
                <w:spacing w:val="-2"/>
                <w:sz w:val="22"/>
              </w:rPr>
              <w:t>asses</w:t>
            </w:r>
          </w:p>
          <w:p>
            <w:pPr>
              <w:pStyle w:val="TableParagraph"/>
              <w:spacing w:before="40"/>
              <w:ind w:left="188"/>
              <w:rPr>
                <w:sz w:val="22"/>
              </w:rPr>
            </w:pPr>
            <w:r>
              <w:rPr>
                <w:spacing w:val="-2"/>
                <w:sz w:val="22"/>
              </w:rPr>
              <w:t>students‟</w:t>
            </w:r>
            <w:r>
              <w:rPr>
                <w:spacing w:val="-8"/>
                <w:sz w:val="22"/>
              </w:rPr>
              <w:t> </w:t>
            </w:r>
            <w:r>
              <w:rPr>
                <w:spacing w:val="-2"/>
                <w:sz w:val="22"/>
              </w:rPr>
              <w:t>performance</w:t>
            </w:r>
          </w:p>
        </w:tc>
        <w:tc>
          <w:tcPr>
            <w:tcW w:w="1307" w:type="dxa"/>
          </w:tcPr>
          <w:p>
            <w:pPr>
              <w:pStyle w:val="TableParagraph"/>
              <w:spacing w:before="14"/>
              <w:ind w:left="156"/>
              <w:rPr>
                <w:sz w:val="22"/>
              </w:rPr>
            </w:pPr>
            <w:r>
              <w:rPr>
                <w:spacing w:val="-5"/>
                <w:sz w:val="22"/>
              </w:rPr>
              <w:t>32</w:t>
            </w:r>
          </w:p>
        </w:tc>
        <w:tc>
          <w:tcPr>
            <w:tcW w:w="1260" w:type="dxa"/>
          </w:tcPr>
          <w:p>
            <w:pPr>
              <w:pStyle w:val="TableParagraph"/>
              <w:spacing w:before="14"/>
              <w:ind w:left="109"/>
              <w:rPr>
                <w:sz w:val="22"/>
              </w:rPr>
            </w:pPr>
            <w:r>
              <w:rPr>
                <w:spacing w:val="-5"/>
                <w:sz w:val="22"/>
              </w:rPr>
              <w:t>107</w:t>
            </w:r>
          </w:p>
        </w:tc>
        <w:tc>
          <w:tcPr>
            <w:tcW w:w="1260" w:type="dxa"/>
          </w:tcPr>
          <w:p>
            <w:pPr>
              <w:pStyle w:val="TableParagraph"/>
              <w:spacing w:before="14"/>
              <w:ind w:left="110"/>
              <w:rPr>
                <w:sz w:val="22"/>
              </w:rPr>
            </w:pPr>
            <w:r>
              <w:rPr>
                <w:spacing w:val="-5"/>
                <w:sz w:val="22"/>
              </w:rPr>
              <w:t>53</w:t>
            </w:r>
          </w:p>
        </w:tc>
        <w:tc>
          <w:tcPr>
            <w:tcW w:w="1229" w:type="dxa"/>
          </w:tcPr>
          <w:p>
            <w:pPr>
              <w:pStyle w:val="TableParagraph"/>
              <w:spacing w:before="14"/>
              <w:ind w:left="110"/>
              <w:rPr>
                <w:sz w:val="22"/>
              </w:rPr>
            </w:pPr>
            <w:r>
              <w:rPr>
                <w:spacing w:val="-5"/>
                <w:sz w:val="22"/>
              </w:rPr>
              <w:t>17</w:t>
            </w:r>
          </w:p>
        </w:tc>
        <w:tc>
          <w:tcPr>
            <w:tcW w:w="998" w:type="dxa"/>
          </w:tcPr>
          <w:p>
            <w:pPr>
              <w:pStyle w:val="TableParagraph"/>
              <w:spacing w:before="14"/>
              <w:ind w:left="141"/>
              <w:rPr>
                <w:sz w:val="22"/>
              </w:rPr>
            </w:pPr>
            <w:r>
              <w:rPr>
                <w:spacing w:val="-4"/>
                <w:sz w:val="22"/>
              </w:rPr>
              <w:t>2.74</w:t>
            </w:r>
          </w:p>
        </w:tc>
        <w:tc>
          <w:tcPr>
            <w:tcW w:w="1196" w:type="dxa"/>
          </w:tcPr>
          <w:p>
            <w:pPr>
              <w:pStyle w:val="TableParagraph"/>
              <w:spacing w:before="14"/>
              <w:ind w:left="132"/>
              <w:rPr>
                <w:sz w:val="22"/>
              </w:rPr>
            </w:pPr>
            <w:r>
              <w:rPr>
                <w:spacing w:val="-2"/>
                <w:sz w:val="22"/>
              </w:rPr>
              <w:t>Agree</w:t>
            </w:r>
          </w:p>
        </w:tc>
      </w:tr>
      <w:tr>
        <w:trPr>
          <w:trHeight w:val="580" w:hRule="atLeast"/>
        </w:trPr>
        <w:tc>
          <w:tcPr>
            <w:tcW w:w="647" w:type="dxa"/>
          </w:tcPr>
          <w:p>
            <w:pPr>
              <w:pStyle w:val="TableParagraph"/>
              <w:spacing w:before="19"/>
              <w:ind w:left="115"/>
              <w:rPr>
                <w:b/>
                <w:sz w:val="22"/>
              </w:rPr>
            </w:pPr>
            <w:r>
              <w:rPr>
                <w:b/>
                <w:spacing w:val="-5"/>
                <w:sz w:val="22"/>
              </w:rPr>
              <w:t>23</w:t>
            </w:r>
          </w:p>
        </w:tc>
        <w:tc>
          <w:tcPr>
            <w:tcW w:w="2643" w:type="dxa"/>
          </w:tcPr>
          <w:p>
            <w:pPr>
              <w:pStyle w:val="TableParagraph"/>
              <w:spacing w:before="14"/>
              <w:ind w:left="188"/>
              <w:rPr>
                <w:sz w:val="22"/>
              </w:rPr>
            </w:pPr>
            <w:r>
              <w:rPr>
                <w:sz w:val="22"/>
              </w:rPr>
              <w:t>Using</w:t>
            </w:r>
            <w:r>
              <w:rPr>
                <w:spacing w:val="-7"/>
                <w:sz w:val="22"/>
              </w:rPr>
              <w:t> </w:t>
            </w:r>
            <w:r>
              <w:rPr>
                <w:sz w:val="22"/>
              </w:rPr>
              <w:t>ICT to</w:t>
            </w:r>
            <w:r>
              <w:rPr>
                <w:spacing w:val="-1"/>
                <w:sz w:val="22"/>
              </w:rPr>
              <w:t> </w:t>
            </w:r>
            <w:r>
              <w:rPr>
                <w:spacing w:val="-4"/>
                <w:sz w:val="22"/>
              </w:rPr>
              <w:t>keep</w:t>
            </w:r>
          </w:p>
          <w:p>
            <w:pPr>
              <w:pStyle w:val="TableParagraph"/>
              <w:spacing w:before="37"/>
              <w:ind w:left="188"/>
              <w:rPr>
                <w:sz w:val="22"/>
              </w:rPr>
            </w:pPr>
            <w:r>
              <w:rPr>
                <w:spacing w:val="-2"/>
                <w:sz w:val="22"/>
              </w:rPr>
              <w:t>students‟</w:t>
            </w:r>
            <w:r>
              <w:rPr>
                <w:spacing w:val="-11"/>
                <w:sz w:val="22"/>
              </w:rPr>
              <w:t> </w:t>
            </w:r>
            <w:r>
              <w:rPr>
                <w:spacing w:val="-2"/>
                <w:sz w:val="22"/>
              </w:rPr>
              <w:t>records.</w:t>
            </w:r>
          </w:p>
        </w:tc>
        <w:tc>
          <w:tcPr>
            <w:tcW w:w="1307" w:type="dxa"/>
          </w:tcPr>
          <w:p>
            <w:pPr>
              <w:pStyle w:val="TableParagraph"/>
              <w:spacing w:before="14"/>
              <w:ind w:left="156"/>
              <w:rPr>
                <w:sz w:val="22"/>
              </w:rPr>
            </w:pPr>
            <w:r>
              <w:rPr>
                <w:spacing w:val="-5"/>
                <w:sz w:val="22"/>
              </w:rPr>
              <w:t>43</w:t>
            </w:r>
          </w:p>
        </w:tc>
        <w:tc>
          <w:tcPr>
            <w:tcW w:w="1260" w:type="dxa"/>
          </w:tcPr>
          <w:p>
            <w:pPr>
              <w:pStyle w:val="TableParagraph"/>
              <w:spacing w:before="14"/>
              <w:ind w:left="109"/>
              <w:rPr>
                <w:sz w:val="22"/>
              </w:rPr>
            </w:pPr>
            <w:r>
              <w:rPr>
                <w:spacing w:val="-5"/>
                <w:sz w:val="22"/>
              </w:rPr>
              <w:t>137</w:t>
            </w:r>
          </w:p>
        </w:tc>
        <w:tc>
          <w:tcPr>
            <w:tcW w:w="1260" w:type="dxa"/>
          </w:tcPr>
          <w:p>
            <w:pPr>
              <w:pStyle w:val="TableParagraph"/>
              <w:spacing w:before="14"/>
              <w:ind w:left="110"/>
              <w:rPr>
                <w:sz w:val="22"/>
              </w:rPr>
            </w:pPr>
            <w:r>
              <w:rPr>
                <w:spacing w:val="-5"/>
                <w:sz w:val="22"/>
              </w:rPr>
              <w:t>24</w:t>
            </w:r>
          </w:p>
        </w:tc>
        <w:tc>
          <w:tcPr>
            <w:tcW w:w="1229" w:type="dxa"/>
          </w:tcPr>
          <w:p>
            <w:pPr>
              <w:pStyle w:val="TableParagraph"/>
              <w:spacing w:before="14"/>
              <w:ind w:left="110"/>
              <w:rPr>
                <w:sz w:val="22"/>
              </w:rPr>
            </w:pPr>
            <w:r>
              <w:rPr>
                <w:spacing w:val="-10"/>
                <w:sz w:val="22"/>
              </w:rPr>
              <w:t>7</w:t>
            </w:r>
          </w:p>
        </w:tc>
        <w:tc>
          <w:tcPr>
            <w:tcW w:w="998" w:type="dxa"/>
          </w:tcPr>
          <w:p>
            <w:pPr>
              <w:pStyle w:val="TableParagraph"/>
              <w:spacing w:before="14"/>
              <w:ind w:left="141"/>
              <w:rPr>
                <w:sz w:val="22"/>
              </w:rPr>
            </w:pPr>
            <w:r>
              <w:rPr>
                <w:spacing w:val="-4"/>
                <w:sz w:val="22"/>
              </w:rPr>
              <w:t>3.02</w:t>
            </w:r>
          </w:p>
        </w:tc>
        <w:tc>
          <w:tcPr>
            <w:tcW w:w="1196" w:type="dxa"/>
          </w:tcPr>
          <w:p>
            <w:pPr>
              <w:pStyle w:val="TableParagraph"/>
              <w:spacing w:before="14"/>
              <w:ind w:left="132"/>
              <w:rPr>
                <w:sz w:val="22"/>
              </w:rPr>
            </w:pPr>
            <w:r>
              <w:rPr>
                <w:spacing w:val="-2"/>
                <w:sz w:val="22"/>
              </w:rPr>
              <w:t>Agree</w:t>
            </w:r>
          </w:p>
        </w:tc>
      </w:tr>
      <w:tr>
        <w:trPr>
          <w:trHeight w:val="582" w:hRule="atLeast"/>
        </w:trPr>
        <w:tc>
          <w:tcPr>
            <w:tcW w:w="647" w:type="dxa"/>
          </w:tcPr>
          <w:p>
            <w:pPr>
              <w:pStyle w:val="TableParagraph"/>
              <w:spacing w:before="19"/>
              <w:ind w:left="115"/>
              <w:rPr>
                <w:b/>
                <w:sz w:val="22"/>
              </w:rPr>
            </w:pPr>
            <w:r>
              <w:rPr>
                <w:b/>
                <w:spacing w:val="-5"/>
                <w:sz w:val="22"/>
              </w:rPr>
              <w:t>24</w:t>
            </w:r>
          </w:p>
        </w:tc>
        <w:tc>
          <w:tcPr>
            <w:tcW w:w="2643" w:type="dxa"/>
          </w:tcPr>
          <w:p>
            <w:pPr>
              <w:pStyle w:val="TableParagraph"/>
              <w:spacing w:before="14"/>
              <w:ind w:left="188"/>
              <w:rPr>
                <w:sz w:val="22"/>
              </w:rPr>
            </w:pPr>
            <w:r>
              <w:rPr>
                <w:sz w:val="22"/>
              </w:rPr>
              <w:t>Using</w:t>
            </w:r>
            <w:r>
              <w:rPr>
                <w:spacing w:val="-5"/>
                <w:sz w:val="22"/>
              </w:rPr>
              <w:t> </w:t>
            </w:r>
            <w:r>
              <w:rPr>
                <w:sz w:val="22"/>
              </w:rPr>
              <w:t>ICT to</w:t>
            </w:r>
            <w:r>
              <w:rPr>
                <w:spacing w:val="-1"/>
                <w:sz w:val="22"/>
              </w:rPr>
              <w:t> </w:t>
            </w:r>
            <w:r>
              <w:rPr>
                <w:spacing w:val="-2"/>
                <w:sz w:val="22"/>
              </w:rPr>
              <w:t>prepare</w:t>
            </w:r>
          </w:p>
          <w:p>
            <w:pPr>
              <w:pStyle w:val="TableParagraph"/>
              <w:spacing w:before="37"/>
              <w:ind w:left="188"/>
              <w:rPr>
                <w:sz w:val="22"/>
              </w:rPr>
            </w:pPr>
            <w:r>
              <w:rPr>
                <w:sz w:val="22"/>
              </w:rPr>
              <w:t>lesson</w:t>
            </w:r>
            <w:r>
              <w:rPr>
                <w:spacing w:val="-2"/>
                <w:sz w:val="22"/>
              </w:rPr>
              <w:t> notes.</w:t>
            </w:r>
          </w:p>
        </w:tc>
        <w:tc>
          <w:tcPr>
            <w:tcW w:w="1307" w:type="dxa"/>
          </w:tcPr>
          <w:p>
            <w:pPr>
              <w:pStyle w:val="TableParagraph"/>
              <w:spacing w:before="14"/>
              <w:ind w:left="156"/>
              <w:rPr>
                <w:sz w:val="22"/>
              </w:rPr>
            </w:pPr>
            <w:r>
              <w:rPr>
                <w:spacing w:val="-5"/>
                <w:sz w:val="22"/>
              </w:rPr>
              <w:t>27</w:t>
            </w:r>
          </w:p>
        </w:tc>
        <w:tc>
          <w:tcPr>
            <w:tcW w:w="1260" w:type="dxa"/>
          </w:tcPr>
          <w:p>
            <w:pPr>
              <w:pStyle w:val="TableParagraph"/>
              <w:spacing w:before="14"/>
              <w:ind w:left="109"/>
              <w:rPr>
                <w:sz w:val="22"/>
              </w:rPr>
            </w:pPr>
            <w:r>
              <w:rPr>
                <w:spacing w:val="-5"/>
                <w:sz w:val="22"/>
              </w:rPr>
              <w:t>114</w:t>
            </w:r>
          </w:p>
        </w:tc>
        <w:tc>
          <w:tcPr>
            <w:tcW w:w="1260" w:type="dxa"/>
          </w:tcPr>
          <w:p>
            <w:pPr>
              <w:pStyle w:val="TableParagraph"/>
              <w:spacing w:before="14"/>
              <w:ind w:left="110"/>
              <w:rPr>
                <w:sz w:val="22"/>
              </w:rPr>
            </w:pPr>
            <w:r>
              <w:rPr>
                <w:spacing w:val="-5"/>
                <w:sz w:val="22"/>
              </w:rPr>
              <w:t>59</w:t>
            </w:r>
          </w:p>
        </w:tc>
        <w:tc>
          <w:tcPr>
            <w:tcW w:w="1229" w:type="dxa"/>
          </w:tcPr>
          <w:p>
            <w:pPr>
              <w:pStyle w:val="TableParagraph"/>
              <w:spacing w:before="14"/>
              <w:ind w:left="110"/>
              <w:rPr>
                <w:sz w:val="22"/>
              </w:rPr>
            </w:pPr>
            <w:r>
              <w:rPr>
                <w:spacing w:val="-10"/>
                <w:sz w:val="22"/>
              </w:rPr>
              <w:t>6</w:t>
            </w:r>
          </w:p>
        </w:tc>
        <w:tc>
          <w:tcPr>
            <w:tcW w:w="998" w:type="dxa"/>
          </w:tcPr>
          <w:p>
            <w:pPr>
              <w:pStyle w:val="TableParagraph"/>
              <w:spacing w:before="14"/>
              <w:ind w:left="141"/>
              <w:rPr>
                <w:sz w:val="22"/>
              </w:rPr>
            </w:pPr>
            <w:r>
              <w:rPr>
                <w:spacing w:val="-4"/>
                <w:sz w:val="22"/>
              </w:rPr>
              <w:t>2.79</w:t>
            </w:r>
          </w:p>
        </w:tc>
        <w:tc>
          <w:tcPr>
            <w:tcW w:w="1196" w:type="dxa"/>
          </w:tcPr>
          <w:p>
            <w:pPr>
              <w:pStyle w:val="TableParagraph"/>
              <w:spacing w:before="14"/>
              <w:ind w:left="132"/>
              <w:rPr>
                <w:sz w:val="22"/>
              </w:rPr>
            </w:pPr>
            <w:r>
              <w:rPr>
                <w:spacing w:val="-2"/>
                <w:sz w:val="22"/>
              </w:rPr>
              <w:t>Agree</w:t>
            </w:r>
          </w:p>
        </w:tc>
      </w:tr>
      <w:tr>
        <w:trPr>
          <w:trHeight w:val="581" w:hRule="atLeast"/>
        </w:trPr>
        <w:tc>
          <w:tcPr>
            <w:tcW w:w="647" w:type="dxa"/>
          </w:tcPr>
          <w:p>
            <w:pPr>
              <w:pStyle w:val="TableParagraph"/>
              <w:spacing w:before="20"/>
              <w:ind w:left="115"/>
              <w:rPr>
                <w:b/>
                <w:sz w:val="22"/>
              </w:rPr>
            </w:pPr>
            <w:r>
              <w:rPr>
                <w:b/>
                <w:spacing w:val="-5"/>
                <w:sz w:val="22"/>
              </w:rPr>
              <w:t>25</w:t>
            </w:r>
          </w:p>
        </w:tc>
        <w:tc>
          <w:tcPr>
            <w:tcW w:w="2643" w:type="dxa"/>
          </w:tcPr>
          <w:p>
            <w:pPr>
              <w:pStyle w:val="TableParagraph"/>
              <w:spacing w:before="15"/>
              <w:ind w:left="188"/>
              <w:rPr>
                <w:sz w:val="22"/>
              </w:rPr>
            </w:pPr>
            <w:r>
              <w:rPr>
                <w:sz w:val="22"/>
              </w:rPr>
              <w:t>Using</w:t>
            </w:r>
            <w:r>
              <w:rPr>
                <w:spacing w:val="-5"/>
                <w:sz w:val="22"/>
              </w:rPr>
              <w:t> </w:t>
            </w:r>
            <w:r>
              <w:rPr>
                <w:sz w:val="22"/>
              </w:rPr>
              <w:t>ICT to</w:t>
            </w:r>
            <w:r>
              <w:rPr>
                <w:spacing w:val="-1"/>
                <w:sz w:val="22"/>
              </w:rPr>
              <w:t> </w:t>
            </w:r>
            <w:r>
              <w:rPr>
                <w:spacing w:val="-2"/>
                <w:sz w:val="22"/>
              </w:rPr>
              <w:t>presents</w:t>
            </w:r>
          </w:p>
          <w:p>
            <w:pPr>
              <w:pStyle w:val="TableParagraph"/>
              <w:spacing w:before="38"/>
              <w:ind w:left="188"/>
              <w:rPr>
                <w:sz w:val="22"/>
              </w:rPr>
            </w:pPr>
            <w:r>
              <w:rPr>
                <w:sz w:val="22"/>
              </w:rPr>
              <w:t>instructional</w:t>
            </w:r>
            <w:r>
              <w:rPr>
                <w:spacing w:val="-7"/>
                <w:sz w:val="22"/>
              </w:rPr>
              <w:t> </w:t>
            </w:r>
            <w:r>
              <w:rPr>
                <w:spacing w:val="-2"/>
                <w:sz w:val="22"/>
              </w:rPr>
              <w:t>materials</w:t>
            </w:r>
          </w:p>
        </w:tc>
        <w:tc>
          <w:tcPr>
            <w:tcW w:w="1307" w:type="dxa"/>
          </w:tcPr>
          <w:p>
            <w:pPr>
              <w:pStyle w:val="TableParagraph"/>
              <w:spacing w:before="15"/>
              <w:ind w:left="156"/>
              <w:rPr>
                <w:sz w:val="22"/>
              </w:rPr>
            </w:pPr>
            <w:r>
              <w:rPr>
                <w:spacing w:val="-5"/>
                <w:sz w:val="22"/>
              </w:rPr>
              <w:t>36</w:t>
            </w:r>
          </w:p>
        </w:tc>
        <w:tc>
          <w:tcPr>
            <w:tcW w:w="1260" w:type="dxa"/>
          </w:tcPr>
          <w:p>
            <w:pPr>
              <w:pStyle w:val="TableParagraph"/>
              <w:spacing w:before="15"/>
              <w:ind w:left="109"/>
              <w:rPr>
                <w:sz w:val="22"/>
              </w:rPr>
            </w:pPr>
            <w:r>
              <w:rPr>
                <w:spacing w:val="-5"/>
                <w:sz w:val="22"/>
              </w:rPr>
              <w:t>105</w:t>
            </w:r>
          </w:p>
        </w:tc>
        <w:tc>
          <w:tcPr>
            <w:tcW w:w="1260" w:type="dxa"/>
          </w:tcPr>
          <w:p>
            <w:pPr>
              <w:pStyle w:val="TableParagraph"/>
              <w:spacing w:before="15"/>
              <w:ind w:left="110"/>
              <w:rPr>
                <w:sz w:val="22"/>
              </w:rPr>
            </w:pPr>
            <w:r>
              <w:rPr>
                <w:spacing w:val="-5"/>
                <w:sz w:val="22"/>
              </w:rPr>
              <w:t>54</w:t>
            </w:r>
          </w:p>
        </w:tc>
        <w:tc>
          <w:tcPr>
            <w:tcW w:w="1229" w:type="dxa"/>
          </w:tcPr>
          <w:p>
            <w:pPr>
              <w:pStyle w:val="TableParagraph"/>
              <w:spacing w:before="15"/>
              <w:ind w:left="110"/>
              <w:rPr>
                <w:sz w:val="22"/>
              </w:rPr>
            </w:pPr>
            <w:r>
              <w:rPr>
                <w:spacing w:val="-10"/>
                <w:sz w:val="22"/>
              </w:rPr>
              <w:t>5</w:t>
            </w:r>
          </w:p>
        </w:tc>
        <w:tc>
          <w:tcPr>
            <w:tcW w:w="998" w:type="dxa"/>
          </w:tcPr>
          <w:p>
            <w:pPr>
              <w:pStyle w:val="TableParagraph"/>
              <w:spacing w:before="15"/>
              <w:ind w:left="141"/>
              <w:rPr>
                <w:sz w:val="22"/>
              </w:rPr>
            </w:pPr>
            <w:r>
              <w:rPr>
                <w:spacing w:val="-4"/>
                <w:sz w:val="22"/>
              </w:rPr>
              <w:t>2.86</w:t>
            </w:r>
          </w:p>
        </w:tc>
        <w:tc>
          <w:tcPr>
            <w:tcW w:w="1196" w:type="dxa"/>
          </w:tcPr>
          <w:p>
            <w:pPr>
              <w:pStyle w:val="TableParagraph"/>
              <w:spacing w:before="15"/>
              <w:ind w:left="132"/>
              <w:rPr>
                <w:sz w:val="22"/>
              </w:rPr>
            </w:pPr>
            <w:r>
              <w:rPr>
                <w:spacing w:val="-2"/>
                <w:sz w:val="22"/>
              </w:rPr>
              <w:t>Agree</w:t>
            </w:r>
          </w:p>
        </w:tc>
      </w:tr>
      <w:tr>
        <w:trPr>
          <w:trHeight w:val="582" w:hRule="atLeast"/>
        </w:trPr>
        <w:tc>
          <w:tcPr>
            <w:tcW w:w="647" w:type="dxa"/>
          </w:tcPr>
          <w:p>
            <w:pPr>
              <w:pStyle w:val="TableParagraph"/>
              <w:spacing w:before="19"/>
              <w:ind w:left="115"/>
              <w:rPr>
                <w:b/>
                <w:sz w:val="22"/>
              </w:rPr>
            </w:pPr>
            <w:r>
              <w:rPr>
                <w:b/>
                <w:spacing w:val="-5"/>
                <w:sz w:val="22"/>
              </w:rPr>
              <w:t>26</w:t>
            </w:r>
          </w:p>
        </w:tc>
        <w:tc>
          <w:tcPr>
            <w:tcW w:w="2643" w:type="dxa"/>
          </w:tcPr>
          <w:p>
            <w:pPr>
              <w:pStyle w:val="TableParagraph"/>
              <w:spacing w:before="14"/>
              <w:ind w:left="188"/>
              <w:rPr>
                <w:sz w:val="22"/>
              </w:rPr>
            </w:pPr>
            <w:r>
              <w:rPr>
                <w:sz w:val="22"/>
              </w:rPr>
              <w:t>Using</w:t>
            </w:r>
            <w:r>
              <w:rPr>
                <w:spacing w:val="-5"/>
                <w:sz w:val="22"/>
              </w:rPr>
              <w:t> </w:t>
            </w:r>
            <w:r>
              <w:rPr>
                <w:sz w:val="22"/>
              </w:rPr>
              <w:t>ICT to</w:t>
            </w:r>
            <w:r>
              <w:rPr>
                <w:spacing w:val="-1"/>
                <w:sz w:val="22"/>
              </w:rPr>
              <w:t> </w:t>
            </w:r>
            <w:r>
              <w:rPr>
                <w:spacing w:val="-2"/>
                <w:sz w:val="22"/>
              </w:rPr>
              <w:t>motivate</w:t>
            </w:r>
          </w:p>
          <w:p>
            <w:pPr>
              <w:pStyle w:val="TableParagraph"/>
              <w:spacing w:before="37"/>
              <w:ind w:left="188"/>
              <w:rPr>
                <w:sz w:val="22"/>
              </w:rPr>
            </w:pPr>
            <w:r>
              <w:rPr>
                <w:spacing w:val="-2"/>
                <w:sz w:val="22"/>
              </w:rPr>
              <w:t>students‟</w:t>
            </w:r>
            <w:r>
              <w:rPr>
                <w:spacing w:val="-11"/>
                <w:sz w:val="22"/>
              </w:rPr>
              <w:t> </w:t>
            </w:r>
            <w:r>
              <w:rPr>
                <w:spacing w:val="-2"/>
                <w:sz w:val="22"/>
              </w:rPr>
              <w:t>learning</w:t>
            </w:r>
          </w:p>
        </w:tc>
        <w:tc>
          <w:tcPr>
            <w:tcW w:w="1307" w:type="dxa"/>
          </w:tcPr>
          <w:p>
            <w:pPr>
              <w:pStyle w:val="TableParagraph"/>
              <w:spacing w:before="14"/>
              <w:ind w:left="156"/>
              <w:rPr>
                <w:sz w:val="22"/>
              </w:rPr>
            </w:pPr>
            <w:r>
              <w:rPr>
                <w:spacing w:val="-5"/>
                <w:sz w:val="22"/>
              </w:rPr>
              <w:t>26</w:t>
            </w:r>
          </w:p>
        </w:tc>
        <w:tc>
          <w:tcPr>
            <w:tcW w:w="1260" w:type="dxa"/>
          </w:tcPr>
          <w:p>
            <w:pPr>
              <w:pStyle w:val="TableParagraph"/>
              <w:spacing w:before="14"/>
              <w:ind w:left="109"/>
              <w:rPr>
                <w:sz w:val="22"/>
              </w:rPr>
            </w:pPr>
            <w:r>
              <w:rPr>
                <w:spacing w:val="-5"/>
                <w:sz w:val="22"/>
              </w:rPr>
              <w:t>109</w:t>
            </w:r>
          </w:p>
        </w:tc>
        <w:tc>
          <w:tcPr>
            <w:tcW w:w="1260" w:type="dxa"/>
          </w:tcPr>
          <w:p>
            <w:pPr>
              <w:pStyle w:val="TableParagraph"/>
              <w:spacing w:before="14"/>
              <w:ind w:left="110"/>
              <w:rPr>
                <w:sz w:val="22"/>
              </w:rPr>
            </w:pPr>
            <w:r>
              <w:rPr>
                <w:spacing w:val="-5"/>
                <w:sz w:val="22"/>
              </w:rPr>
              <w:t>52</w:t>
            </w:r>
          </w:p>
        </w:tc>
        <w:tc>
          <w:tcPr>
            <w:tcW w:w="1229" w:type="dxa"/>
          </w:tcPr>
          <w:p>
            <w:pPr>
              <w:pStyle w:val="TableParagraph"/>
              <w:spacing w:before="14"/>
              <w:ind w:left="110"/>
              <w:rPr>
                <w:sz w:val="22"/>
              </w:rPr>
            </w:pPr>
            <w:r>
              <w:rPr>
                <w:spacing w:val="-5"/>
                <w:sz w:val="22"/>
              </w:rPr>
              <w:t>20</w:t>
            </w:r>
          </w:p>
        </w:tc>
        <w:tc>
          <w:tcPr>
            <w:tcW w:w="998" w:type="dxa"/>
          </w:tcPr>
          <w:p>
            <w:pPr>
              <w:pStyle w:val="TableParagraph"/>
              <w:spacing w:before="14"/>
              <w:ind w:left="141"/>
              <w:rPr>
                <w:sz w:val="22"/>
              </w:rPr>
            </w:pPr>
            <w:r>
              <w:rPr>
                <w:spacing w:val="-4"/>
                <w:sz w:val="22"/>
              </w:rPr>
              <w:t>2.68</w:t>
            </w:r>
          </w:p>
        </w:tc>
        <w:tc>
          <w:tcPr>
            <w:tcW w:w="1196" w:type="dxa"/>
          </w:tcPr>
          <w:p>
            <w:pPr>
              <w:pStyle w:val="TableParagraph"/>
              <w:spacing w:before="14"/>
              <w:ind w:left="132"/>
              <w:rPr>
                <w:sz w:val="22"/>
              </w:rPr>
            </w:pPr>
            <w:r>
              <w:rPr>
                <w:spacing w:val="-2"/>
                <w:sz w:val="22"/>
              </w:rPr>
              <w:t>Agree</w:t>
            </w:r>
          </w:p>
        </w:tc>
      </w:tr>
      <w:tr>
        <w:trPr>
          <w:trHeight w:val="582" w:hRule="atLeast"/>
        </w:trPr>
        <w:tc>
          <w:tcPr>
            <w:tcW w:w="647" w:type="dxa"/>
          </w:tcPr>
          <w:p>
            <w:pPr>
              <w:pStyle w:val="TableParagraph"/>
              <w:spacing w:before="20"/>
              <w:ind w:left="115"/>
              <w:rPr>
                <w:b/>
                <w:sz w:val="22"/>
              </w:rPr>
            </w:pPr>
            <w:r>
              <w:rPr>
                <w:b/>
                <w:spacing w:val="-5"/>
                <w:sz w:val="22"/>
              </w:rPr>
              <w:t>27</w:t>
            </w:r>
          </w:p>
        </w:tc>
        <w:tc>
          <w:tcPr>
            <w:tcW w:w="2643" w:type="dxa"/>
          </w:tcPr>
          <w:p>
            <w:pPr>
              <w:pStyle w:val="TableParagraph"/>
              <w:spacing w:before="16"/>
              <w:ind w:left="188"/>
              <w:rPr>
                <w:sz w:val="22"/>
              </w:rPr>
            </w:pPr>
            <w:r>
              <w:rPr>
                <w:sz w:val="22"/>
              </w:rPr>
              <w:t>Using</w:t>
            </w:r>
            <w:r>
              <w:rPr>
                <w:spacing w:val="-5"/>
                <w:sz w:val="22"/>
              </w:rPr>
              <w:t> </w:t>
            </w:r>
            <w:r>
              <w:rPr>
                <w:sz w:val="22"/>
              </w:rPr>
              <w:t>ICT to</w:t>
            </w:r>
            <w:r>
              <w:rPr>
                <w:spacing w:val="-4"/>
                <w:sz w:val="22"/>
              </w:rPr>
              <w:t> </w:t>
            </w:r>
            <w:r>
              <w:rPr>
                <w:spacing w:val="-2"/>
                <w:sz w:val="22"/>
              </w:rPr>
              <w:t>impart</w:t>
            </w:r>
          </w:p>
          <w:p>
            <w:pPr>
              <w:pStyle w:val="TableParagraph"/>
              <w:spacing w:before="37"/>
              <w:ind w:left="188"/>
              <w:rPr>
                <w:sz w:val="22"/>
              </w:rPr>
            </w:pPr>
            <w:r>
              <w:rPr>
                <w:sz w:val="22"/>
              </w:rPr>
              <w:t>learning</w:t>
            </w:r>
            <w:r>
              <w:rPr>
                <w:spacing w:val="-4"/>
                <w:sz w:val="22"/>
              </w:rPr>
              <w:t> </w:t>
            </w:r>
            <w:r>
              <w:rPr>
                <w:sz w:val="22"/>
              </w:rPr>
              <w:t>in</w:t>
            </w:r>
            <w:r>
              <w:rPr>
                <w:spacing w:val="-4"/>
                <w:sz w:val="22"/>
              </w:rPr>
              <w:t> </w:t>
            </w:r>
            <w:r>
              <w:rPr>
                <w:spacing w:val="-2"/>
                <w:sz w:val="22"/>
              </w:rPr>
              <w:t>students.</w:t>
            </w:r>
          </w:p>
        </w:tc>
        <w:tc>
          <w:tcPr>
            <w:tcW w:w="1307" w:type="dxa"/>
          </w:tcPr>
          <w:p>
            <w:pPr>
              <w:pStyle w:val="TableParagraph"/>
              <w:spacing w:before="16"/>
              <w:ind w:left="156"/>
              <w:rPr>
                <w:sz w:val="22"/>
              </w:rPr>
            </w:pPr>
            <w:r>
              <w:rPr>
                <w:spacing w:val="-5"/>
                <w:sz w:val="22"/>
              </w:rPr>
              <w:t>25</w:t>
            </w:r>
          </w:p>
        </w:tc>
        <w:tc>
          <w:tcPr>
            <w:tcW w:w="1260" w:type="dxa"/>
          </w:tcPr>
          <w:p>
            <w:pPr>
              <w:pStyle w:val="TableParagraph"/>
              <w:spacing w:before="16"/>
              <w:ind w:left="109"/>
              <w:rPr>
                <w:sz w:val="22"/>
              </w:rPr>
            </w:pPr>
            <w:r>
              <w:rPr>
                <w:spacing w:val="-5"/>
                <w:sz w:val="22"/>
              </w:rPr>
              <w:t>106</w:t>
            </w:r>
          </w:p>
        </w:tc>
        <w:tc>
          <w:tcPr>
            <w:tcW w:w="1260" w:type="dxa"/>
          </w:tcPr>
          <w:p>
            <w:pPr>
              <w:pStyle w:val="TableParagraph"/>
              <w:spacing w:before="16"/>
              <w:ind w:left="110"/>
              <w:rPr>
                <w:sz w:val="22"/>
              </w:rPr>
            </w:pPr>
            <w:r>
              <w:rPr>
                <w:spacing w:val="-5"/>
                <w:sz w:val="22"/>
              </w:rPr>
              <w:t>50</w:t>
            </w:r>
          </w:p>
        </w:tc>
        <w:tc>
          <w:tcPr>
            <w:tcW w:w="1229" w:type="dxa"/>
          </w:tcPr>
          <w:p>
            <w:pPr>
              <w:pStyle w:val="TableParagraph"/>
              <w:spacing w:before="16"/>
              <w:ind w:left="110"/>
              <w:rPr>
                <w:sz w:val="22"/>
              </w:rPr>
            </w:pPr>
            <w:r>
              <w:rPr>
                <w:spacing w:val="-5"/>
                <w:sz w:val="22"/>
              </w:rPr>
              <w:t>15</w:t>
            </w:r>
          </w:p>
        </w:tc>
        <w:tc>
          <w:tcPr>
            <w:tcW w:w="998" w:type="dxa"/>
          </w:tcPr>
          <w:p>
            <w:pPr>
              <w:pStyle w:val="TableParagraph"/>
              <w:spacing w:before="16"/>
              <w:ind w:left="141"/>
              <w:rPr>
                <w:sz w:val="22"/>
              </w:rPr>
            </w:pPr>
            <w:r>
              <w:rPr>
                <w:spacing w:val="-4"/>
                <w:sz w:val="22"/>
              </w:rPr>
              <w:t>2.72</w:t>
            </w:r>
          </w:p>
        </w:tc>
        <w:tc>
          <w:tcPr>
            <w:tcW w:w="1196" w:type="dxa"/>
          </w:tcPr>
          <w:p>
            <w:pPr>
              <w:pStyle w:val="TableParagraph"/>
              <w:spacing w:before="16"/>
              <w:ind w:left="132"/>
              <w:rPr>
                <w:sz w:val="22"/>
              </w:rPr>
            </w:pPr>
            <w:r>
              <w:rPr>
                <w:spacing w:val="-2"/>
                <w:sz w:val="22"/>
              </w:rPr>
              <w:t>Agree</w:t>
            </w:r>
          </w:p>
        </w:tc>
      </w:tr>
      <w:tr>
        <w:trPr>
          <w:trHeight w:val="580" w:hRule="atLeast"/>
        </w:trPr>
        <w:tc>
          <w:tcPr>
            <w:tcW w:w="647" w:type="dxa"/>
          </w:tcPr>
          <w:p>
            <w:pPr>
              <w:pStyle w:val="TableParagraph"/>
              <w:spacing w:before="19"/>
              <w:ind w:left="115"/>
              <w:rPr>
                <w:b/>
                <w:sz w:val="22"/>
              </w:rPr>
            </w:pPr>
            <w:r>
              <w:rPr>
                <w:b/>
                <w:spacing w:val="-5"/>
                <w:sz w:val="22"/>
              </w:rPr>
              <w:t>28</w:t>
            </w:r>
          </w:p>
        </w:tc>
        <w:tc>
          <w:tcPr>
            <w:tcW w:w="2643" w:type="dxa"/>
          </w:tcPr>
          <w:p>
            <w:pPr>
              <w:pStyle w:val="TableParagraph"/>
              <w:spacing w:before="14"/>
              <w:ind w:left="188"/>
              <w:rPr>
                <w:sz w:val="22"/>
              </w:rPr>
            </w:pPr>
            <w:r>
              <w:rPr>
                <w:sz w:val="22"/>
              </w:rPr>
              <w:t>Using</w:t>
            </w:r>
            <w:r>
              <w:rPr>
                <w:spacing w:val="-5"/>
                <w:sz w:val="22"/>
              </w:rPr>
              <w:t> </w:t>
            </w:r>
            <w:r>
              <w:rPr>
                <w:sz w:val="22"/>
              </w:rPr>
              <w:t>ICT to</w:t>
            </w:r>
            <w:r>
              <w:rPr>
                <w:spacing w:val="-4"/>
                <w:sz w:val="22"/>
              </w:rPr>
              <w:t> </w:t>
            </w:r>
            <w:r>
              <w:rPr>
                <w:spacing w:val="-2"/>
                <w:sz w:val="22"/>
              </w:rPr>
              <w:t>control</w:t>
            </w:r>
          </w:p>
          <w:p>
            <w:pPr>
              <w:pStyle w:val="TableParagraph"/>
              <w:spacing w:before="37"/>
              <w:ind w:left="188"/>
              <w:rPr>
                <w:sz w:val="22"/>
              </w:rPr>
            </w:pPr>
            <w:r>
              <w:rPr>
                <w:spacing w:val="-2"/>
                <w:sz w:val="22"/>
              </w:rPr>
              <w:t>students‟</w:t>
            </w:r>
            <w:r>
              <w:rPr>
                <w:spacing w:val="-11"/>
                <w:sz w:val="22"/>
              </w:rPr>
              <w:t> </w:t>
            </w:r>
            <w:r>
              <w:rPr>
                <w:spacing w:val="-2"/>
                <w:sz w:val="22"/>
              </w:rPr>
              <w:t>learning.</w:t>
            </w:r>
          </w:p>
        </w:tc>
        <w:tc>
          <w:tcPr>
            <w:tcW w:w="1307" w:type="dxa"/>
          </w:tcPr>
          <w:p>
            <w:pPr>
              <w:pStyle w:val="TableParagraph"/>
              <w:spacing w:before="14"/>
              <w:ind w:left="156"/>
              <w:rPr>
                <w:sz w:val="22"/>
              </w:rPr>
            </w:pPr>
            <w:r>
              <w:rPr>
                <w:spacing w:val="-5"/>
                <w:sz w:val="22"/>
              </w:rPr>
              <w:t>23</w:t>
            </w:r>
          </w:p>
        </w:tc>
        <w:tc>
          <w:tcPr>
            <w:tcW w:w="1260" w:type="dxa"/>
          </w:tcPr>
          <w:p>
            <w:pPr>
              <w:pStyle w:val="TableParagraph"/>
              <w:spacing w:before="14"/>
              <w:ind w:left="109"/>
              <w:rPr>
                <w:sz w:val="22"/>
              </w:rPr>
            </w:pPr>
            <w:r>
              <w:rPr>
                <w:spacing w:val="-5"/>
                <w:sz w:val="22"/>
              </w:rPr>
              <w:t>95</w:t>
            </w:r>
          </w:p>
        </w:tc>
        <w:tc>
          <w:tcPr>
            <w:tcW w:w="1260" w:type="dxa"/>
          </w:tcPr>
          <w:p>
            <w:pPr>
              <w:pStyle w:val="TableParagraph"/>
              <w:spacing w:before="14"/>
              <w:ind w:left="110"/>
              <w:rPr>
                <w:sz w:val="22"/>
              </w:rPr>
            </w:pPr>
            <w:r>
              <w:rPr>
                <w:spacing w:val="-5"/>
                <w:sz w:val="22"/>
              </w:rPr>
              <w:t>43</w:t>
            </w:r>
          </w:p>
        </w:tc>
        <w:tc>
          <w:tcPr>
            <w:tcW w:w="1229" w:type="dxa"/>
          </w:tcPr>
          <w:p>
            <w:pPr>
              <w:pStyle w:val="TableParagraph"/>
              <w:spacing w:before="14"/>
              <w:ind w:left="110"/>
              <w:rPr>
                <w:sz w:val="22"/>
              </w:rPr>
            </w:pPr>
            <w:r>
              <w:rPr>
                <w:spacing w:val="-5"/>
                <w:sz w:val="22"/>
              </w:rPr>
              <w:t>49</w:t>
            </w:r>
          </w:p>
        </w:tc>
        <w:tc>
          <w:tcPr>
            <w:tcW w:w="998" w:type="dxa"/>
          </w:tcPr>
          <w:p>
            <w:pPr>
              <w:pStyle w:val="TableParagraph"/>
              <w:spacing w:before="14"/>
              <w:ind w:left="141"/>
              <w:rPr>
                <w:sz w:val="22"/>
              </w:rPr>
            </w:pPr>
            <w:r>
              <w:rPr>
                <w:spacing w:val="-4"/>
                <w:sz w:val="22"/>
              </w:rPr>
              <w:t>2.44</w:t>
            </w:r>
          </w:p>
        </w:tc>
        <w:tc>
          <w:tcPr>
            <w:tcW w:w="1196" w:type="dxa"/>
          </w:tcPr>
          <w:p>
            <w:pPr>
              <w:pStyle w:val="TableParagraph"/>
              <w:spacing w:before="14"/>
              <w:ind w:left="132"/>
              <w:rPr>
                <w:sz w:val="22"/>
              </w:rPr>
            </w:pPr>
            <w:r>
              <w:rPr>
                <w:spacing w:val="-2"/>
                <w:sz w:val="22"/>
              </w:rPr>
              <w:t>Disagree</w:t>
            </w:r>
          </w:p>
        </w:tc>
      </w:tr>
      <w:tr>
        <w:trPr>
          <w:trHeight w:val="1186" w:hRule="atLeast"/>
        </w:trPr>
        <w:tc>
          <w:tcPr>
            <w:tcW w:w="647" w:type="dxa"/>
            <w:tcBorders>
              <w:bottom w:val="single" w:sz="8" w:space="0" w:color="000000"/>
            </w:tcBorders>
          </w:tcPr>
          <w:p>
            <w:pPr>
              <w:pStyle w:val="TableParagraph"/>
              <w:spacing w:before="19"/>
              <w:ind w:left="115"/>
              <w:rPr>
                <w:b/>
                <w:sz w:val="22"/>
              </w:rPr>
            </w:pPr>
            <w:r>
              <w:rPr>
                <w:b/>
                <w:spacing w:val="-5"/>
                <w:sz w:val="22"/>
              </w:rPr>
              <w:t>29</w:t>
            </w:r>
          </w:p>
        </w:tc>
        <w:tc>
          <w:tcPr>
            <w:tcW w:w="2643" w:type="dxa"/>
            <w:tcBorders>
              <w:bottom w:val="single" w:sz="8" w:space="0" w:color="000000"/>
            </w:tcBorders>
          </w:tcPr>
          <w:p>
            <w:pPr>
              <w:pStyle w:val="TableParagraph"/>
              <w:spacing w:line="276" w:lineRule="auto" w:before="14"/>
              <w:ind w:left="188"/>
              <w:rPr>
                <w:sz w:val="22"/>
              </w:rPr>
            </w:pPr>
            <w:r>
              <w:rPr>
                <w:sz w:val="22"/>
              </w:rPr>
              <w:t>Using</w:t>
            </w:r>
            <w:r>
              <w:rPr>
                <w:spacing w:val="-12"/>
                <w:sz w:val="22"/>
              </w:rPr>
              <w:t> </w:t>
            </w:r>
            <w:r>
              <w:rPr>
                <w:sz w:val="22"/>
              </w:rPr>
              <w:t>ICT</w:t>
            </w:r>
            <w:r>
              <w:rPr>
                <w:spacing w:val="-8"/>
                <w:sz w:val="22"/>
              </w:rPr>
              <w:t> </w:t>
            </w:r>
            <w:r>
              <w:rPr>
                <w:sz w:val="22"/>
              </w:rPr>
              <w:t>to</w:t>
            </w:r>
            <w:r>
              <w:rPr>
                <w:spacing w:val="-9"/>
                <w:sz w:val="22"/>
              </w:rPr>
              <w:t> </w:t>
            </w:r>
            <w:r>
              <w:rPr>
                <w:sz w:val="22"/>
              </w:rPr>
              <w:t>make</w:t>
            </w:r>
            <w:r>
              <w:rPr>
                <w:spacing w:val="-9"/>
                <w:sz w:val="22"/>
              </w:rPr>
              <w:t> </w:t>
            </w:r>
            <w:r>
              <w:rPr>
                <w:sz w:val="22"/>
              </w:rPr>
              <w:t>lesson presentation more </w:t>
            </w:r>
            <w:r>
              <w:rPr>
                <w:spacing w:val="-2"/>
                <w:sz w:val="22"/>
              </w:rPr>
              <w:t>interesting</w:t>
            </w:r>
          </w:p>
          <w:p>
            <w:pPr>
              <w:pStyle w:val="TableParagraph"/>
              <w:spacing w:before="6"/>
              <w:ind w:left="188"/>
              <w:rPr>
                <w:b/>
                <w:sz w:val="22"/>
              </w:rPr>
            </w:pPr>
            <w:r>
              <w:rPr>
                <w:b/>
                <w:sz w:val="22"/>
              </w:rPr>
              <w:t>Cumulative</w:t>
            </w:r>
            <w:r>
              <w:rPr>
                <w:b/>
                <w:spacing w:val="-10"/>
                <w:sz w:val="22"/>
              </w:rPr>
              <w:t> </w:t>
            </w:r>
            <w:r>
              <w:rPr>
                <w:b/>
                <w:spacing w:val="-4"/>
                <w:sz w:val="22"/>
              </w:rPr>
              <w:t>Mean</w:t>
            </w:r>
          </w:p>
        </w:tc>
        <w:tc>
          <w:tcPr>
            <w:tcW w:w="1307" w:type="dxa"/>
            <w:tcBorders>
              <w:bottom w:val="single" w:sz="8" w:space="0" w:color="000000"/>
            </w:tcBorders>
          </w:tcPr>
          <w:p>
            <w:pPr>
              <w:pStyle w:val="TableParagraph"/>
              <w:spacing w:before="14"/>
              <w:ind w:left="156"/>
              <w:rPr>
                <w:sz w:val="22"/>
              </w:rPr>
            </w:pPr>
            <w:r>
              <w:rPr>
                <w:spacing w:val="-5"/>
                <w:sz w:val="22"/>
              </w:rPr>
              <w:t>34</w:t>
            </w:r>
          </w:p>
        </w:tc>
        <w:tc>
          <w:tcPr>
            <w:tcW w:w="1260" w:type="dxa"/>
            <w:tcBorders>
              <w:bottom w:val="single" w:sz="8" w:space="0" w:color="000000"/>
            </w:tcBorders>
          </w:tcPr>
          <w:p>
            <w:pPr>
              <w:pStyle w:val="TableParagraph"/>
              <w:spacing w:before="14"/>
              <w:ind w:left="109"/>
              <w:rPr>
                <w:sz w:val="22"/>
              </w:rPr>
            </w:pPr>
            <w:r>
              <w:rPr>
                <w:spacing w:val="-5"/>
                <w:sz w:val="22"/>
              </w:rPr>
              <w:t>111</w:t>
            </w:r>
          </w:p>
        </w:tc>
        <w:tc>
          <w:tcPr>
            <w:tcW w:w="1260" w:type="dxa"/>
            <w:tcBorders>
              <w:bottom w:val="single" w:sz="8" w:space="0" w:color="000000"/>
            </w:tcBorders>
          </w:tcPr>
          <w:p>
            <w:pPr>
              <w:pStyle w:val="TableParagraph"/>
              <w:spacing w:before="14"/>
              <w:ind w:left="110"/>
              <w:rPr>
                <w:sz w:val="22"/>
              </w:rPr>
            </w:pPr>
            <w:r>
              <w:rPr>
                <w:spacing w:val="-5"/>
                <w:sz w:val="22"/>
              </w:rPr>
              <w:t>55</w:t>
            </w:r>
          </w:p>
        </w:tc>
        <w:tc>
          <w:tcPr>
            <w:tcW w:w="1229" w:type="dxa"/>
            <w:tcBorders>
              <w:bottom w:val="single" w:sz="8" w:space="0" w:color="000000"/>
            </w:tcBorders>
          </w:tcPr>
          <w:p>
            <w:pPr>
              <w:pStyle w:val="TableParagraph"/>
              <w:spacing w:before="14"/>
              <w:ind w:left="110"/>
              <w:rPr>
                <w:sz w:val="22"/>
              </w:rPr>
            </w:pPr>
            <w:r>
              <w:rPr>
                <w:spacing w:val="-10"/>
                <w:sz w:val="22"/>
              </w:rPr>
              <w:t>9</w:t>
            </w:r>
          </w:p>
        </w:tc>
        <w:tc>
          <w:tcPr>
            <w:tcW w:w="998" w:type="dxa"/>
            <w:tcBorders>
              <w:bottom w:val="single" w:sz="8" w:space="0" w:color="000000"/>
            </w:tcBorders>
          </w:tcPr>
          <w:p>
            <w:pPr>
              <w:pStyle w:val="TableParagraph"/>
              <w:spacing w:before="14"/>
              <w:ind w:left="141"/>
              <w:rPr>
                <w:sz w:val="22"/>
              </w:rPr>
            </w:pPr>
            <w:r>
              <w:rPr>
                <w:spacing w:val="-4"/>
                <w:sz w:val="22"/>
              </w:rPr>
              <w:t>2.81</w:t>
            </w:r>
          </w:p>
          <w:p>
            <w:pPr>
              <w:pStyle w:val="TableParagraph"/>
              <w:rPr>
                <w:b/>
                <w:sz w:val="22"/>
              </w:rPr>
            </w:pPr>
          </w:p>
          <w:p>
            <w:pPr>
              <w:pStyle w:val="TableParagraph"/>
              <w:spacing w:before="119"/>
              <w:rPr>
                <w:b/>
                <w:sz w:val="22"/>
              </w:rPr>
            </w:pPr>
          </w:p>
          <w:p>
            <w:pPr>
              <w:pStyle w:val="TableParagraph"/>
              <w:ind w:left="141"/>
              <w:rPr>
                <w:b/>
                <w:sz w:val="22"/>
              </w:rPr>
            </w:pPr>
            <w:r>
              <w:rPr>
                <w:b/>
                <w:spacing w:val="-4"/>
                <w:sz w:val="22"/>
              </w:rPr>
              <w:t>2.75</w:t>
            </w:r>
          </w:p>
        </w:tc>
        <w:tc>
          <w:tcPr>
            <w:tcW w:w="1196" w:type="dxa"/>
            <w:tcBorders>
              <w:bottom w:val="single" w:sz="8" w:space="0" w:color="000000"/>
            </w:tcBorders>
          </w:tcPr>
          <w:p>
            <w:pPr>
              <w:pStyle w:val="TableParagraph"/>
              <w:spacing w:before="14"/>
              <w:ind w:left="132"/>
              <w:rPr>
                <w:sz w:val="22"/>
              </w:rPr>
            </w:pPr>
            <w:r>
              <w:rPr>
                <w:spacing w:val="-2"/>
                <w:sz w:val="22"/>
              </w:rPr>
              <w:t>Agree</w:t>
            </w:r>
          </w:p>
        </w:tc>
      </w:tr>
    </w:tbl>
    <w:p>
      <w:pPr>
        <w:spacing w:before="4"/>
        <w:ind w:left="1020" w:right="0" w:firstLine="0"/>
        <w:jc w:val="left"/>
        <w:rPr>
          <w:b/>
          <w:sz w:val="24"/>
        </w:rPr>
      </w:pPr>
      <w:r>
        <w:rPr>
          <w:b/>
          <w:sz w:val="24"/>
        </w:rPr>
        <w:t>Decision</w:t>
      </w:r>
      <w:r>
        <w:rPr>
          <w:b/>
          <w:spacing w:val="-3"/>
          <w:sz w:val="24"/>
        </w:rPr>
        <w:t> </w:t>
      </w:r>
      <w:r>
        <w:rPr>
          <w:b/>
          <w:sz w:val="24"/>
        </w:rPr>
        <w:t>Mean</w:t>
      </w:r>
      <w:r>
        <w:rPr>
          <w:b/>
          <w:spacing w:val="-2"/>
          <w:sz w:val="24"/>
        </w:rPr>
        <w:t> </w:t>
      </w:r>
      <w:r>
        <w:rPr>
          <w:b/>
          <w:spacing w:val="-4"/>
          <w:sz w:val="24"/>
        </w:rPr>
        <w:t>2.50</w:t>
      </w:r>
    </w:p>
    <w:p>
      <w:pPr>
        <w:spacing w:after="0"/>
        <w:jc w:val="left"/>
        <w:rPr>
          <w:sz w:val="24"/>
        </w:rPr>
        <w:sectPr>
          <w:pgSz w:w="12240" w:h="15840"/>
          <w:pgMar w:header="0" w:footer="1015" w:top="1360" w:bottom="1200" w:left="1140" w:right="260"/>
        </w:sectPr>
      </w:pPr>
    </w:p>
    <w:p>
      <w:pPr>
        <w:pStyle w:val="ListParagraph"/>
        <w:numPr>
          <w:ilvl w:val="0"/>
          <w:numId w:val="11"/>
        </w:numPr>
        <w:tabs>
          <w:tab w:pos="1020" w:val="left" w:leader="none"/>
        </w:tabs>
        <w:spacing w:line="240" w:lineRule="auto" w:before="74" w:after="0"/>
        <w:ind w:left="1020" w:right="0" w:hanging="360"/>
        <w:jc w:val="left"/>
        <w:rPr>
          <w:sz w:val="24"/>
        </w:rPr>
      </w:pPr>
      <w:r>
        <w:rPr>
          <w:sz w:val="24"/>
        </w:rPr>
        <w:t>Agree</w:t>
      </w:r>
      <w:r>
        <w:rPr>
          <w:spacing w:val="-2"/>
          <w:sz w:val="24"/>
        </w:rPr>
        <w:t> </w:t>
      </w:r>
      <w:r>
        <w:rPr>
          <w:sz w:val="24"/>
        </w:rPr>
        <w:t>here</w:t>
      </w:r>
      <w:r>
        <w:rPr>
          <w:spacing w:val="-1"/>
          <w:sz w:val="24"/>
        </w:rPr>
        <w:t> </w:t>
      </w:r>
      <w:r>
        <w:rPr>
          <w:sz w:val="24"/>
        </w:rPr>
        <w:t>=</w:t>
      </w:r>
      <w:r>
        <w:rPr>
          <w:spacing w:val="-1"/>
          <w:sz w:val="24"/>
        </w:rPr>
        <w:t> </w:t>
      </w:r>
      <w:r>
        <w:rPr>
          <w:spacing w:val="-2"/>
          <w:sz w:val="24"/>
        </w:rPr>
        <w:t>competent</w:t>
      </w:r>
    </w:p>
    <w:p>
      <w:pPr>
        <w:pStyle w:val="ListParagraph"/>
        <w:numPr>
          <w:ilvl w:val="0"/>
          <w:numId w:val="11"/>
        </w:numPr>
        <w:tabs>
          <w:tab w:pos="1020" w:val="left" w:leader="none"/>
        </w:tabs>
        <w:spacing w:line="240" w:lineRule="auto" w:before="40" w:after="0"/>
        <w:ind w:left="1020" w:right="0" w:hanging="360"/>
        <w:jc w:val="left"/>
        <w:rPr>
          <w:sz w:val="24"/>
        </w:rPr>
      </w:pPr>
      <w:r>
        <w:rPr>
          <w:sz w:val="24"/>
        </w:rPr>
        <w:t>Disagree</w:t>
      </w:r>
      <w:r>
        <w:rPr>
          <w:spacing w:val="-1"/>
          <w:sz w:val="24"/>
        </w:rPr>
        <w:t> </w:t>
      </w:r>
      <w:r>
        <w:rPr>
          <w:sz w:val="24"/>
        </w:rPr>
        <w:t>=</w:t>
      </w:r>
      <w:r>
        <w:rPr>
          <w:spacing w:val="-1"/>
          <w:sz w:val="24"/>
        </w:rPr>
        <w:t> </w:t>
      </w:r>
      <w:r>
        <w:rPr>
          <w:sz w:val="24"/>
        </w:rPr>
        <w:t>Not</w:t>
      </w:r>
      <w:r>
        <w:rPr>
          <w:spacing w:val="-1"/>
          <w:sz w:val="24"/>
        </w:rPr>
        <w:t> </w:t>
      </w:r>
      <w:r>
        <w:rPr>
          <w:spacing w:val="-2"/>
          <w:sz w:val="24"/>
        </w:rPr>
        <w:t>competent</w:t>
      </w:r>
    </w:p>
    <w:p>
      <w:pPr>
        <w:pStyle w:val="BodyText"/>
        <w:ind w:left="0"/>
      </w:pPr>
    </w:p>
    <w:p>
      <w:pPr>
        <w:pStyle w:val="BodyText"/>
        <w:spacing w:before="239"/>
        <w:ind w:left="0"/>
      </w:pPr>
    </w:p>
    <w:p>
      <w:pPr>
        <w:pStyle w:val="BodyText"/>
        <w:spacing w:line="480" w:lineRule="auto"/>
        <w:ind w:right="1178" w:firstLine="719"/>
        <w:jc w:val="both"/>
      </w:pPr>
      <w:r>
        <w:rPr/>
        <w:t>Table 4.3.2. Show that a majority of the lecturers indicated that they are competent in using ICTs for instructional purposes. The mean score for each of the items is above 2.50 indicating a level of self efficacy that is above average. Item number 23 has the highest mean score, meaning</w:t>
      </w:r>
      <w:r>
        <w:rPr>
          <w:spacing w:val="-3"/>
        </w:rPr>
        <w:t> </w:t>
      </w:r>
      <w:r>
        <w:rPr/>
        <w:t>that using ICT</w:t>
      </w:r>
      <w:r>
        <w:rPr>
          <w:spacing w:val="-1"/>
        </w:rPr>
        <w:t> </w:t>
      </w:r>
      <w:r>
        <w:rPr/>
        <w:t>to keep students records is the</w:t>
      </w:r>
      <w:r>
        <w:rPr>
          <w:spacing w:val="-1"/>
        </w:rPr>
        <w:t> </w:t>
      </w:r>
      <w:r>
        <w:rPr/>
        <w:t>highest self</w:t>
      </w:r>
      <w:r>
        <w:rPr>
          <w:spacing w:val="-1"/>
        </w:rPr>
        <w:t> </w:t>
      </w:r>
      <w:r>
        <w:rPr/>
        <w:t>efficacy</w:t>
      </w:r>
      <w:r>
        <w:rPr>
          <w:spacing w:val="-8"/>
        </w:rPr>
        <w:t> </w:t>
      </w:r>
      <w:r>
        <w:rPr/>
        <w:t>of</w:t>
      </w:r>
      <w:r>
        <w:rPr>
          <w:spacing w:val="-1"/>
        </w:rPr>
        <w:t> </w:t>
      </w:r>
      <w:r>
        <w:rPr/>
        <w:t>the</w:t>
      </w:r>
      <w:r>
        <w:rPr>
          <w:spacing w:val="-1"/>
        </w:rPr>
        <w:t> </w:t>
      </w:r>
      <w:r>
        <w:rPr/>
        <w:t>lecturers involve in the study.</w:t>
      </w:r>
    </w:p>
    <w:p>
      <w:pPr>
        <w:spacing w:line="477" w:lineRule="auto" w:before="5"/>
        <w:ind w:left="300" w:right="1182" w:firstLine="0"/>
        <w:jc w:val="both"/>
        <w:rPr>
          <w:sz w:val="22"/>
        </w:rPr>
      </w:pPr>
      <w:r>
        <w:rPr>
          <w:b/>
          <w:sz w:val="24"/>
        </w:rPr>
        <w:t>Research Question Three: </w:t>
      </w:r>
      <w:r>
        <w:rPr>
          <w:sz w:val="22"/>
        </w:rPr>
        <w:t>To what extent are the information and communication technology (ICT) facilities accessible to lecturers of the Colleges of Education?</w:t>
      </w:r>
    </w:p>
    <w:p>
      <w:pPr>
        <w:pStyle w:val="BodyText"/>
        <w:spacing w:line="480" w:lineRule="auto" w:before="1"/>
        <w:ind w:right="1180" w:firstLine="719"/>
        <w:jc w:val="both"/>
      </w:pPr>
      <w:r>
        <w:rPr/>
        <w:t>Research Question three sought to assess the types of ICT resources that are accessible to lecturers for instructional purposes. To answer this question, respondents were asked to rate themselves on the items provided on the perceived accessibility to ICT resources for</w:t>
      </w:r>
      <w:r>
        <w:rPr>
          <w:spacing w:val="40"/>
        </w:rPr>
        <w:t> </w:t>
      </w:r>
      <w:r>
        <w:rPr/>
        <w:t>instructional</w:t>
      </w:r>
      <w:r>
        <w:rPr>
          <w:spacing w:val="-3"/>
        </w:rPr>
        <w:t> </w:t>
      </w:r>
      <w:r>
        <w:rPr/>
        <w:t>purposes.</w:t>
      </w:r>
      <w:r>
        <w:rPr>
          <w:spacing w:val="40"/>
        </w:rPr>
        <w:t> </w:t>
      </w:r>
      <w:r>
        <w:rPr/>
        <w:t>Items</w:t>
      </w:r>
      <w:r>
        <w:rPr>
          <w:spacing w:val="-3"/>
        </w:rPr>
        <w:t> </w:t>
      </w:r>
      <w:r>
        <w:rPr/>
        <w:t>30-41</w:t>
      </w:r>
      <w:r>
        <w:rPr>
          <w:spacing w:val="-3"/>
        </w:rPr>
        <w:t> </w:t>
      </w:r>
      <w:r>
        <w:rPr/>
        <w:t>of</w:t>
      </w:r>
      <w:r>
        <w:rPr>
          <w:spacing w:val="-4"/>
        </w:rPr>
        <w:t> </w:t>
      </w:r>
      <w:r>
        <w:rPr/>
        <w:t>the</w:t>
      </w:r>
      <w:r>
        <w:rPr>
          <w:spacing w:val="-3"/>
        </w:rPr>
        <w:t> </w:t>
      </w:r>
      <w:r>
        <w:rPr/>
        <w:t>research</w:t>
      </w:r>
      <w:r>
        <w:rPr>
          <w:spacing w:val="-3"/>
        </w:rPr>
        <w:t> </w:t>
      </w:r>
      <w:r>
        <w:rPr/>
        <w:t>instrument</w:t>
      </w:r>
      <w:r>
        <w:rPr>
          <w:spacing w:val="-3"/>
        </w:rPr>
        <w:t> </w:t>
      </w:r>
      <w:r>
        <w:rPr/>
        <w:t>were</w:t>
      </w:r>
      <w:r>
        <w:rPr>
          <w:spacing w:val="-5"/>
        </w:rPr>
        <w:t> </w:t>
      </w:r>
      <w:r>
        <w:rPr/>
        <w:t>used</w:t>
      </w:r>
      <w:r>
        <w:rPr>
          <w:spacing w:val="-3"/>
        </w:rPr>
        <w:t> </w:t>
      </w:r>
      <w:r>
        <w:rPr/>
        <w:t>to</w:t>
      </w:r>
      <w:r>
        <w:rPr>
          <w:spacing w:val="-3"/>
        </w:rPr>
        <w:t> </w:t>
      </w:r>
      <w:r>
        <w:rPr/>
        <w:t>answer</w:t>
      </w:r>
      <w:r>
        <w:rPr>
          <w:spacing w:val="-3"/>
        </w:rPr>
        <w:t> </w:t>
      </w:r>
      <w:r>
        <w:rPr/>
        <w:t>this</w:t>
      </w:r>
      <w:r>
        <w:rPr>
          <w:spacing w:val="-3"/>
        </w:rPr>
        <w:t> </w:t>
      </w:r>
      <w:r>
        <w:rPr/>
        <w:t>question. The result is presented in table 4.3.3 as follows:</w:t>
      </w:r>
    </w:p>
    <w:p>
      <w:pPr>
        <w:spacing w:after="0" w:line="480" w:lineRule="auto"/>
        <w:jc w:val="both"/>
        <w:sectPr>
          <w:pgSz w:w="12240" w:h="15840"/>
          <w:pgMar w:header="0" w:footer="1015" w:top="1360" w:bottom="1200" w:left="1140" w:right="260"/>
        </w:sectPr>
      </w:pPr>
    </w:p>
    <w:p>
      <w:pPr>
        <w:pStyle w:val="Heading3"/>
        <w:spacing w:before="79"/>
        <w:ind w:left="300" w:firstLine="0"/>
        <w:jc w:val="left"/>
      </w:pPr>
      <w:r>
        <w:rPr/>
        <w:t>Table</w:t>
      </w:r>
      <w:r>
        <w:rPr>
          <w:spacing w:val="-2"/>
        </w:rPr>
        <w:t> </w:t>
      </w:r>
      <w:r>
        <w:rPr/>
        <w:t>4.3.2:</w:t>
      </w:r>
      <w:r>
        <w:rPr>
          <w:spacing w:val="-3"/>
        </w:rPr>
        <w:t> </w:t>
      </w:r>
      <w:r>
        <w:rPr/>
        <w:t>Lecturers</w:t>
      </w:r>
      <w:r>
        <w:rPr>
          <w:spacing w:val="-1"/>
        </w:rPr>
        <w:t> </w:t>
      </w:r>
      <w:r>
        <w:rPr/>
        <w:t>accessibility</w:t>
      </w:r>
      <w:r>
        <w:rPr>
          <w:spacing w:val="-1"/>
        </w:rPr>
        <w:t> </w:t>
      </w:r>
      <w:r>
        <w:rPr/>
        <w:t>to</w:t>
      </w:r>
      <w:r>
        <w:rPr>
          <w:spacing w:val="-2"/>
        </w:rPr>
        <w:t> </w:t>
      </w:r>
      <w:r>
        <w:rPr/>
        <w:t>ICT</w:t>
      </w:r>
      <w:r>
        <w:rPr>
          <w:spacing w:val="-1"/>
        </w:rPr>
        <w:t> </w:t>
      </w:r>
      <w:r>
        <w:rPr/>
        <w:t>resources</w:t>
      </w:r>
      <w:r>
        <w:rPr>
          <w:spacing w:val="-1"/>
        </w:rPr>
        <w:t> </w:t>
      </w:r>
      <w:r>
        <w:rPr/>
        <w:t>for</w:t>
      </w:r>
      <w:r>
        <w:rPr>
          <w:spacing w:val="-2"/>
        </w:rPr>
        <w:t> </w:t>
      </w:r>
      <w:r>
        <w:rPr/>
        <w:t>instructional</w:t>
      </w:r>
      <w:r>
        <w:rPr>
          <w:spacing w:val="-1"/>
        </w:rPr>
        <w:t> </w:t>
      </w:r>
      <w:r>
        <w:rPr>
          <w:spacing w:val="-2"/>
        </w:rPr>
        <w:t>purposes</w:t>
      </w:r>
    </w:p>
    <w:p>
      <w:pPr>
        <w:pStyle w:val="BodyText"/>
        <w:spacing w:before="13" w:after="1"/>
        <w:ind w:left="0"/>
        <w:rPr>
          <w:b/>
          <w:sz w:val="20"/>
        </w:rPr>
      </w:pP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7"/>
        <w:gridCol w:w="1608"/>
        <w:gridCol w:w="1376"/>
        <w:gridCol w:w="1349"/>
        <w:gridCol w:w="1316"/>
        <w:gridCol w:w="1276"/>
        <w:gridCol w:w="1179"/>
        <w:gridCol w:w="1107"/>
      </w:tblGrid>
      <w:tr>
        <w:trPr>
          <w:trHeight w:val="632" w:hRule="atLeast"/>
        </w:trPr>
        <w:tc>
          <w:tcPr>
            <w:tcW w:w="597" w:type="dxa"/>
            <w:tcBorders>
              <w:top w:val="single" w:sz="8" w:space="0" w:color="000000"/>
              <w:bottom w:val="single" w:sz="8" w:space="0" w:color="000000"/>
            </w:tcBorders>
          </w:tcPr>
          <w:p>
            <w:pPr>
              <w:pStyle w:val="TableParagraph"/>
              <w:spacing w:line="275" w:lineRule="exact"/>
              <w:ind w:left="7"/>
              <w:jc w:val="center"/>
              <w:rPr>
                <w:b/>
                <w:sz w:val="24"/>
              </w:rPr>
            </w:pPr>
            <w:r>
              <w:rPr>
                <w:b/>
                <w:spacing w:val="-5"/>
                <w:sz w:val="24"/>
              </w:rPr>
              <w:t>S/N</w:t>
            </w:r>
          </w:p>
        </w:tc>
        <w:tc>
          <w:tcPr>
            <w:tcW w:w="1608" w:type="dxa"/>
            <w:tcBorders>
              <w:top w:val="single" w:sz="8" w:space="0" w:color="000000"/>
              <w:bottom w:val="single" w:sz="8" w:space="0" w:color="000000"/>
            </w:tcBorders>
          </w:tcPr>
          <w:p>
            <w:pPr>
              <w:pStyle w:val="TableParagraph"/>
              <w:spacing w:line="275" w:lineRule="exact"/>
              <w:ind w:left="108"/>
              <w:rPr>
                <w:b/>
                <w:sz w:val="24"/>
              </w:rPr>
            </w:pPr>
            <w:r>
              <w:rPr>
                <w:b/>
                <w:sz w:val="24"/>
              </w:rPr>
              <w:t>Rating</w:t>
            </w:r>
            <w:r>
              <w:rPr>
                <w:b/>
                <w:spacing w:val="-1"/>
                <w:sz w:val="24"/>
              </w:rPr>
              <w:t> </w:t>
            </w:r>
            <w:r>
              <w:rPr>
                <w:b/>
                <w:spacing w:val="-2"/>
                <w:sz w:val="24"/>
              </w:rPr>
              <w:t>Items</w:t>
            </w:r>
          </w:p>
        </w:tc>
        <w:tc>
          <w:tcPr>
            <w:tcW w:w="1376" w:type="dxa"/>
            <w:tcBorders>
              <w:top w:val="single" w:sz="8" w:space="0" w:color="000000"/>
              <w:bottom w:val="single" w:sz="8" w:space="0" w:color="000000"/>
            </w:tcBorders>
          </w:tcPr>
          <w:p>
            <w:pPr>
              <w:pStyle w:val="TableParagraph"/>
              <w:spacing w:line="275" w:lineRule="exact"/>
              <w:ind w:left="178"/>
              <w:rPr>
                <w:b/>
                <w:sz w:val="24"/>
              </w:rPr>
            </w:pPr>
            <w:r>
              <w:rPr>
                <w:b/>
                <w:spacing w:val="-2"/>
                <w:sz w:val="24"/>
              </w:rPr>
              <w:t>Highly</w:t>
            </w:r>
          </w:p>
          <w:p>
            <w:pPr>
              <w:pStyle w:val="TableParagraph"/>
              <w:spacing w:before="41"/>
              <w:ind w:left="178"/>
              <w:rPr>
                <w:b/>
                <w:sz w:val="24"/>
              </w:rPr>
            </w:pPr>
            <w:r>
              <w:rPr>
                <w:b/>
                <w:spacing w:val="-2"/>
                <w:sz w:val="24"/>
              </w:rPr>
              <w:t>Accessible</w:t>
            </w:r>
          </w:p>
        </w:tc>
        <w:tc>
          <w:tcPr>
            <w:tcW w:w="1349" w:type="dxa"/>
            <w:tcBorders>
              <w:top w:val="single" w:sz="8" w:space="0" w:color="000000"/>
              <w:bottom w:val="single" w:sz="8" w:space="0" w:color="000000"/>
            </w:tcBorders>
          </w:tcPr>
          <w:p>
            <w:pPr>
              <w:pStyle w:val="TableParagraph"/>
              <w:spacing w:line="275" w:lineRule="exact"/>
              <w:ind w:left="151"/>
              <w:rPr>
                <w:b/>
                <w:sz w:val="24"/>
              </w:rPr>
            </w:pPr>
            <w:r>
              <w:rPr>
                <w:b/>
                <w:spacing w:val="-2"/>
                <w:sz w:val="24"/>
              </w:rPr>
              <w:t>Accessible</w:t>
            </w:r>
          </w:p>
        </w:tc>
        <w:tc>
          <w:tcPr>
            <w:tcW w:w="1316" w:type="dxa"/>
            <w:tcBorders>
              <w:top w:val="single" w:sz="8" w:space="0" w:color="000000"/>
              <w:bottom w:val="single" w:sz="8" w:space="0" w:color="000000"/>
            </w:tcBorders>
          </w:tcPr>
          <w:p>
            <w:pPr>
              <w:pStyle w:val="TableParagraph"/>
              <w:spacing w:line="275" w:lineRule="exact"/>
              <w:ind w:left="153"/>
              <w:rPr>
                <w:b/>
                <w:sz w:val="24"/>
              </w:rPr>
            </w:pPr>
            <w:r>
              <w:rPr>
                <w:b/>
                <w:spacing w:val="-2"/>
                <w:sz w:val="24"/>
              </w:rPr>
              <w:t>Fairly</w:t>
            </w:r>
          </w:p>
          <w:p>
            <w:pPr>
              <w:pStyle w:val="TableParagraph"/>
              <w:spacing w:before="41"/>
              <w:ind w:left="153"/>
              <w:rPr>
                <w:b/>
                <w:sz w:val="24"/>
              </w:rPr>
            </w:pPr>
            <w:r>
              <w:rPr>
                <w:b/>
                <w:spacing w:val="-2"/>
                <w:sz w:val="24"/>
              </w:rPr>
              <w:t>Accessible</w:t>
            </w:r>
          </w:p>
        </w:tc>
        <w:tc>
          <w:tcPr>
            <w:tcW w:w="1276" w:type="dxa"/>
            <w:tcBorders>
              <w:top w:val="single" w:sz="8" w:space="0" w:color="000000"/>
              <w:bottom w:val="single" w:sz="8" w:space="0" w:color="000000"/>
            </w:tcBorders>
          </w:tcPr>
          <w:p>
            <w:pPr>
              <w:pStyle w:val="TableParagraph"/>
              <w:spacing w:line="275" w:lineRule="exact"/>
              <w:ind w:left="122"/>
              <w:rPr>
                <w:b/>
                <w:sz w:val="24"/>
              </w:rPr>
            </w:pPr>
            <w:r>
              <w:rPr>
                <w:b/>
                <w:spacing w:val="-5"/>
                <w:sz w:val="24"/>
              </w:rPr>
              <w:t>Not</w:t>
            </w:r>
          </w:p>
          <w:p>
            <w:pPr>
              <w:pStyle w:val="TableParagraph"/>
              <w:spacing w:before="41"/>
              <w:ind w:left="122"/>
              <w:rPr>
                <w:b/>
                <w:sz w:val="24"/>
              </w:rPr>
            </w:pPr>
            <w:r>
              <w:rPr>
                <w:b/>
                <w:spacing w:val="-2"/>
                <w:sz w:val="24"/>
              </w:rPr>
              <w:t>Accessible</w:t>
            </w:r>
          </w:p>
        </w:tc>
        <w:tc>
          <w:tcPr>
            <w:tcW w:w="1179" w:type="dxa"/>
            <w:tcBorders>
              <w:top w:val="single" w:sz="8" w:space="0" w:color="000000"/>
              <w:bottom w:val="single" w:sz="8" w:space="0" w:color="000000"/>
            </w:tcBorders>
          </w:tcPr>
          <w:p>
            <w:pPr>
              <w:pStyle w:val="TableParagraph"/>
              <w:spacing w:line="275" w:lineRule="exact"/>
              <w:ind w:left="118"/>
              <w:rPr>
                <w:b/>
                <w:sz w:val="24"/>
              </w:rPr>
            </w:pPr>
            <w:r>
              <w:rPr>
                <w:b/>
                <w:spacing w:val="-4"/>
                <w:sz w:val="24"/>
              </w:rPr>
              <w:t>Mean</w:t>
            </w:r>
          </w:p>
          <w:p>
            <w:pPr>
              <w:pStyle w:val="TableParagraph"/>
              <w:spacing w:before="41"/>
              <w:ind w:left="118"/>
              <w:rPr>
                <w:b/>
                <w:sz w:val="24"/>
              </w:rPr>
            </w:pPr>
            <w:r>
              <w:rPr>
                <w:b/>
                <w:spacing w:val="-2"/>
                <w:sz w:val="24"/>
              </w:rPr>
              <w:t>Response</w:t>
            </w:r>
          </w:p>
        </w:tc>
        <w:tc>
          <w:tcPr>
            <w:tcW w:w="1107" w:type="dxa"/>
            <w:tcBorders>
              <w:top w:val="single" w:sz="8" w:space="0" w:color="000000"/>
              <w:bottom w:val="single" w:sz="8" w:space="0" w:color="000000"/>
            </w:tcBorders>
          </w:tcPr>
          <w:p>
            <w:pPr>
              <w:pStyle w:val="TableParagraph"/>
              <w:spacing w:line="275" w:lineRule="exact"/>
              <w:ind w:left="120"/>
              <w:rPr>
                <w:b/>
                <w:sz w:val="24"/>
              </w:rPr>
            </w:pPr>
            <w:r>
              <w:rPr>
                <w:b/>
                <w:spacing w:val="-2"/>
                <w:sz w:val="24"/>
              </w:rPr>
              <w:t>Decision</w:t>
            </w:r>
          </w:p>
        </w:tc>
      </w:tr>
      <w:tr>
        <w:trPr>
          <w:trHeight w:val="1249" w:hRule="atLeast"/>
        </w:trPr>
        <w:tc>
          <w:tcPr>
            <w:tcW w:w="597" w:type="dxa"/>
            <w:tcBorders>
              <w:top w:val="single" w:sz="8" w:space="0" w:color="000000"/>
            </w:tcBorders>
          </w:tcPr>
          <w:p>
            <w:pPr>
              <w:pStyle w:val="TableParagraph"/>
              <w:spacing w:before="1"/>
              <w:ind w:left="7" w:right="131"/>
              <w:jc w:val="center"/>
              <w:rPr>
                <w:b/>
                <w:sz w:val="24"/>
              </w:rPr>
            </w:pPr>
            <w:r>
              <w:rPr>
                <w:b/>
                <w:spacing w:val="-5"/>
                <w:sz w:val="24"/>
              </w:rPr>
              <w:t>30</w:t>
            </w:r>
          </w:p>
        </w:tc>
        <w:tc>
          <w:tcPr>
            <w:tcW w:w="1608" w:type="dxa"/>
            <w:tcBorders>
              <w:top w:val="single" w:sz="8" w:space="0" w:color="000000"/>
            </w:tcBorders>
          </w:tcPr>
          <w:p>
            <w:pPr>
              <w:pStyle w:val="TableParagraph"/>
              <w:spacing w:line="276" w:lineRule="auto"/>
              <w:ind w:left="108" w:right="485"/>
              <w:jc w:val="both"/>
              <w:rPr>
                <w:sz w:val="24"/>
              </w:rPr>
            </w:pPr>
            <w:r>
              <w:rPr>
                <w:spacing w:val="-2"/>
                <w:sz w:val="24"/>
              </w:rPr>
              <w:t>Computer </w:t>
            </w:r>
            <w:r>
              <w:rPr>
                <w:sz w:val="24"/>
              </w:rPr>
              <w:t>system</w:t>
            </w:r>
            <w:r>
              <w:rPr>
                <w:spacing w:val="-15"/>
                <w:sz w:val="24"/>
              </w:rPr>
              <w:t> </w:t>
            </w:r>
            <w:r>
              <w:rPr>
                <w:sz w:val="24"/>
              </w:rPr>
              <w:t>e.g </w:t>
            </w:r>
            <w:r>
              <w:rPr>
                <w:spacing w:val="-2"/>
                <w:sz w:val="24"/>
              </w:rPr>
              <w:t>Laptop,</w:t>
            </w:r>
          </w:p>
          <w:p>
            <w:pPr>
              <w:pStyle w:val="TableParagraph"/>
              <w:spacing w:line="274" w:lineRule="exact"/>
              <w:ind w:left="108"/>
              <w:rPr>
                <w:sz w:val="24"/>
              </w:rPr>
            </w:pPr>
            <w:r>
              <w:rPr>
                <w:spacing w:val="-2"/>
                <w:sz w:val="24"/>
              </w:rPr>
              <w:t>desktop</w:t>
            </w:r>
          </w:p>
        </w:tc>
        <w:tc>
          <w:tcPr>
            <w:tcW w:w="1376" w:type="dxa"/>
            <w:tcBorders>
              <w:top w:val="single" w:sz="8" w:space="0" w:color="000000"/>
            </w:tcBorders>
          </w:tcPr>
          <w:p>
            <w:pPr>
              <w:pStyle w:val="TableParagraph"/>
              <w:spacing w:line="272" w:lineRule="exact"/>
              <w:ind w:left="178"/>
              <w:rPr>
                <w:sz w:val="24"/>
              </w:rPr>
            </w:pPr>
            <w:r>
              <w:rPr>
                <w:spacing w:val="-5"/>
                <w:sz w:val="24"/>
              </w:rPr>
              <w:t>27</w:t>
            </w:r>
          </w:p>
        </w:tc>
        <w:tc>
          <w:tcPr>
            <w:tcW w:w="1349" w:type="dxa"/>
            <w:tcBorders>
              <w:top w:val="single" w:sz="8" w:space="0" w:color="000000"/>
            </w:tcBorders>
          </w:tcPr>
          <w:p>
            <w:pPr>
              <w:pStyle w:val="TableParagraph"/>
              <w:spacing w:line="272" w:lineRule="exact"/>
              <w:ind w:left="151"/>
              <w:rPr>
                <w:sz w:val="24"/>
              </w:rPr>
            </w:pPr>
            <w:r>
              <w:rPr>
                <w:spacing w:val="-5"/>
                <w:sz w:val="24"/>
              </w:rPr>
              <w:t>90</w:t>
            </w:r>
          </w:p>
        </w:tc>
        <w:tc>
          <w:tcPr>
            <w:tcW w:w="1316" w:type="dxa"/>
            <w:tcBorders>
              <w:top w:val="single" w:sz="8" w:space="0" w:color="000000"/>
            </w:tcBorders>
          </w:tcPr>
          <w:p>
            <w:pPr>
              <w:pStyle w:val="TableParagraph"/>
              <w:spacing w:line="272" w:lineRule="exact"/>
              <w:ind w:left="153"/>
              <w:rPr>
                <w:sz w:val="24"/>
              </w:rPr>
            </w:pPr>
            <w:r>
              <w:rPr>
                <w:spacing w:val="-5"/>
                <w:sz w:val="24"/>
              </w:rPr>
              <w:t>48</w:t>
            </w:r>
          </w:p>
        </w:tc>
        <w:tc>
          <w:tcPr>
            <w:tcW w:w="1276" w:type="dxa"/>
            <w:tcBorders>
              <w:top w:val="single" w:sz="8" w:space="0" w:color="000000"/>
            </w:tcBorders>
          </w:tcPr>
          <w:p>
            <w:pPr>
              <w:pStyle w:val="TableParagraph"/>
              <w:spacing w:line="272" w:lineRule="exact"/>
              <w:ind w:left="122"/>
              <w:rPr>
                <w:sz w:val="24"/>
              </w:rPr>
            </w:pPr>
            <w:r>
              <w:rPr>
                <w:spacing w:val="-5"/>
                <w:sz w:val="24"/>
              </w:rPr>
              <w:t>35</w:t>
            </w:r>
          </w:p>
        </w:tc>
        <w:tc>
          <w:tcPr>
            <w:tcW w:w="1179" w:type="dxa"/>
            <w:tcBorders>
              <w:top w:val="single" w:sz="8" w:space="0" w:color="000000"/>
            </w:tcBorders>
          </w:tcPr>
          <w:p>
            <w:pPr>
              <w:pStyle w:val="TableParagraph"/>
              <w:spacing w:line="272" w:lineRule="exact"/>
              <w:ind w:left="118"/>
              <w:rPr>
                <w:sz w:val="24"/>
              </w:rPr>
            </w:pPr>
            <w:r>
              <w:rPr>
                <w:spacing w:val="-4"/>
                <w:sz w:val="24"/>
              </w:rPr>
              <w:t>2.55</w:t>
            </w:r>
          </w:p>
        </w:tc>
        <w:tc>
          <w:tcPr>
            <w:tcW w:w="1107" w:type="dxa"/>
            <w:tcBorders>
              <w:top w:val="single" w:sz="8" w:space="0" w:color="000000"/>
            </w:tcBorders>
          </w:tcPr>
          <w:p>
            <w:pPr>
              <w:pStyle w:val="TableParagraph"/>
              <w:spacing w:line="272" w:lineRule="exact"/>
              <w:ind w:left="120"/>
              <w:rPr>
                <w:sz w:val="24"/>
              </w:rPr>
            </w:pPr>
            <w:r>
              <w:rPr>
                <w:spacing w:val="-2"/>
                <w:sz w:val="24"/>
              </w:rPr>
              <w:t>Agree</w:t>
            </w:r>
          </w:p>
        </w:tc>
      </w:tr>
      <w:tr>
        <w:trPr>
          <w:trHeight w:val="320" w:hRule="atLeast"/>
        </w:trPr>
        <w:tc>
          <w:tcPr>
            <w:tcW w:w="597" w:type="dxa"/>
          </w:tcPr>
          <w:p>
            <w:pPr>
              <w:pStyle w:val="TableParagraph"/>
              <w:spacing w:before="21"/>
              <w:ind w:left="7" w:right="131"/>
              <w:jc w:val="center"/>
              <w:rPr>
                <w:b/>
                <w:sz w:val="24"/>
              </w:rPr>
            </w:pPr>
            <w:r>
              <w:rPr>
                <w:b/>
                <w:spacing w:val="-5"/>
                <w:sz w:val="24"/>
              </w:rPr>
              <w:t>31</w:t>
            </w:r>
          </w:p>
        </w:tc>
        <w:tc>
          <w:tcPr>
            <w:tcW w:w="1608" w:type="dxa"/>
          </w:tcPr>
          <w:p>
            <w:pPr>
              <w:pStyle w:val="TableParagraph"/>
              <w:spacing w:before="16"/>
              <w:ind w:left="108"/>
              <w:rPr>
                <w:sz w:val="24"/>
              </w:rPr>
            </w:pPr>
            <w:r>
              <w:rPr>
                <w:sz w:val="24"/>
              </w:rPr>
              <w:t>Flash</w:t>
            </w:r>
            <w:r>
              <w:rPr>
                <w:spacing w:val="-2"/>
                <w:sz w:val="24"/>
              </w:rPr>
              <w:t> drive</w:t>
            </w:r>
          </w:p>
        </w:tc>
        <w:tc>
          <w:tcPr>
            <w:tcW w:w="1376" w:type="dxa"/>
          </w:tcPr>
          <w:p>
            <w:pPr>
              <w:pStyle w:val="TableParagraph"/>
              <w:spacing w:before="16"/>
              <w:ind w:left="178"/>
              <w:rPr>
                <w:sz w:val="24"/>
              </w:rPr>
            </w:pPr>
            <w:r>
              <w:rPr>
                <w:spacing w:val="-5"/>
                <w:sz w:val="24"/>
              </w:rPr>
              <w:t>25</w:t>
            </w:r>
          </w:p>
        </w:tc>
        <w:tc>
          <w:tcPr>
            <w:tcW w:w="1349" w:type="dxa"/>
          </w:tcPr>
          <w:p>
            <w:pPr>
              <w:pStyle w:val="TableParagraph"/>
              <w:spacing w:before="16"/>
              <w:ind w:left="151"/>
              <w:rPr>
                <w:sz w:val="24"/>
              </w:rPr>
            </w:pPr>
            <w:r>
              <w:rPr>
                <w:spacing w:val="-5"/>
                <w:sz w:val="24"/>
              </w:rPr>
              <w:t>67</w:t>
            </w:r>
          </w:p>
        </w:tc>
        <w:tc>
          <w:tcPr>
            <w:tcW w:w="1316" w:type="dxa"/>
          </w:tcPr>
          <w:p>
            <w:pPr>
              <w:pStyle w:val="TableParagraph"/>
              <w:spacing w:before="16"/>
              <w:ind w:left="153"/>
              <w:rPr>
                <w:sz w:val="24"/>
              </w:rPr>
            </w:pPr>
            <w:r>
              <w:rPr>
                <w:spacing w:val="-5"/>
                <w:sz w:val="24"/>
              </w:rPr>
              <w:t>99</w:t>
            </w:r>
          </w:p>
        </w:tc>
        <w:tc>
          <w:tcPr>
            <w:tcW w:w="1276" w:type="dxa"/>
          </w:tcPr>
          <w:p>
            <w:pPr>
              <w:pStyle w:val="TableParagraph"/>
              <w:spacing w:before="16"/>
              <w:ind w:left="122"/>
              <w:rPr>
                <w:sz w:val="24"/>
              </w:rPr>
            </w:pPr>
            <w:r>
              <w:rPr>
                <w:spacing w:val="-10"/>
                <w:sz w:val="24"/>
              </w:rPr>
              <w:t>2</w:t>
            </w:r>
          </w:p>
        </w:tc>
        <w:tc>
          <w:tcPr>
            <w:tcW w:w="1179" w:type="dxa"/>
          </w:tcPr>
          <w:p>
            <w:pPr>
              <w:pStyle w:val="TableParagraph"/>
              <w:spacing w:before="16"/>
              <w:ind w:left="118"/>
              <w:rPr>
                <w:sz w:val="24"/>
              </w:rPr>
            </w:pPr>
            <w:r>
              <w:rPr>
                <w:spacing w:val="-4"/>
                <w:sz w:val="24"/>
              </w:rPr>
              <w:t>2.60</w:t>
            </w:r>
          </w:p>
        </w:tc>
        <w:tc>
          <w:tcPr>
            <w:tcW w:w="1107" w:type="dxa"/>
          </w:tcPr>
          <w:p>
            <w:pPr>
              <w:pStyle w:val="TableParagraph"/>
              <w:spacing w:before="16"/>
              <w:ind w:left="120"/>
              <w:rPr>
                <w:sz w:val="24"/>
              </w:rPr>
            </w:pPr>
            <w:r>
              <w:rPr>
                <w:spacing w:val="-2"/>
                <w:sz w:val="24"/>
              </w:rPr>
              <w:t>Agree</w:t>
            </w:r>
          </w:p>
        </w:tc>
      </w:tr>
      <w:tr>
        <w:trPr>
          <w:trHeight w:val="316" w:hRule="atLeast"/>
        </w:trPr>
        <w:tc>
          <w:tcPr>
            <w:tcW w:w="597" w:type="dxa"/>
          </w:tcPr>
          <w:p>
            <w:pPr>
              <w:pStyle w:val="TableParagraph"/>
              <w:spacing w:before="17"/>
              <w:ind w:left="7" w:right="131"/>
              <w:jc w:val="center"/>
              <w:rPr>
                <w:b/>
                <w:sz w:val="24"/>
              </w:rPr>
            </w:pPr>
            <w:r>
              <w:rPr>
                <w:b/>
                <w:spacing w:val="-5"/>
                <w:sz w:val="24"/>
              </w:rPr>
              <w:t>32</w:t>
            </w:r>
          </w:p>
        </w:tc>
        <w:tc>
          <w:tcPr>
            <w:tcW w:w="1608" w:type="dxa"/>
          </w:tcPr>
          <w:p>
            <w:pPr>
              <w:pStyle w:val="TableParagraph"/>
              <w:spacing w:before="13"/>
              <w:ind w:left="108"/>
              <w:rPr>
                <w:sz w:val="24"/>
              </w:rPr>
            </w:pPr>
            <w:r>
              <w:rPr>
                <w:spacing w:val="-2"/>
                <w:sz w:val="24"/>
              </w:rPr>
              <w:t>Printer</w:t>
            </w:r>
          </w:p>
        </w:tc>
        <w:tc>
          <w:tcPr>
            <w:tcW w:w="1376" w:type="dxa"/>
          </w:tcPr>
          <w:p>
            <w:pPr>
              <w:pStyle w:val="TableParagraph"/>
              <w:spacing w:before="13"/>
              <w:ind w:left="178"/>
              <w:rPr>
                <w:sz w:val="24"/>
              </w:rPr>
            </w:pPr>
            <w:r>
              <w:rPr>
                <w:spacing w:val="-5"/>
                <w:sz w:val="24"/>
              </w:rPr>
              <w:t>22</w:t>
            </w:r>
          </w:p>
        </w:tc>
        <w:tc>
          <w:tcPr>
            <w:tcW w:w="1349" w:type="dxa"/>
          </w:tcPr>
          <w:p>
            <w:pPr>
              <w:pStyle w:val="TableParagraph"/>
              <w:spacing w:before="13"/>
              <w:ind w:left="151"/>
              <w:rPr>
                <w:sz w:val="24"/>
              </w:rPr>
            </w:pPr>
            <w:r>
              <w:rPr>
                <w:spacing w:val="-5"/>
                <w:sz w:val="24"/>
              </w:rPr>
              <w:t>59</w:t>
            </w:r>
          </w:p>
        </w:tc>
        <w:tc>
          <w:tcPr>
            <w:tcW w:w="1316" w:type="dxa"/>
          </w:tcPr>
          <w:p>
            <w:pPr>
              <w:pStyle w:val="TableParagraph"/>
              <w:spacing w:before="13"/>
              <w:ind w:left="153"/>
              <w:rPr>
                <w:sz w:val="24"/>
              </w:rPr>
            </w:pPr>
            <w:r>
              <w:rPr>
                <w:spacing w:val="-5"/>
                <w:sz w:val="24"/>
              </w:rPr>
              <w:t>45</w:t>
            </w:r>
          </w:p>
        </w:tc>
        <w:tc>
          <w:tcPr>
            <w:tcW w:w="1276" w:type="dxa"/>
          </w:tcPr>
          <w:p>
            <w:pPr>
              <w:pStyle w:val="TableParagraph"/>
              <w:spacing w:before="13"/>
              <w:ind w:left="122"/>
              <w:rPr>
                <w:sz w:val="24"/>
              </w:rPr>
            </w:pPr>
            <w:r>
              <w:rPr>
                <w:spacing w:val="-5"/>
                <w:sz w:val="24"/>
              </w:rPr>
              <w:t>68</w:t>
            </w:r>
          </w:p>
        </w:tc>
        <w:tc>
          <w:tcPr>
            <w:tcW w:w="1179" w:type="dxa"/>
          </w:tcPr>
          <w:p>
            <w:pPr>
              <w:pStyle w:val="TableParagraph"/>
              <w:spacing w:before="13"/>
              <w:ind w:left="118"/>
              <w:rPr>
                <w:sz w:val="24"/>
              </w:rPr>
            </w:pPr>
            <w:r>
              <w:rPr>
                <w:spacing w:val="-4"/>
                <w:sz w:val="24"/>
              </w:rPr>
              <w:t>2.18</w:t>
            </w:r>
          </w:p>
        </w:tc>
        <w:tc>
          <w:tcPr>
            <w:tcW w:w="1107" w:type="dxa"/>
          </w:tcPr>
          <w:p>
            <w:pPr>
              <w:pStyle w:val="TableParagraph"/>
              <w:spacing w:before="13"/>
              <w:ind w:left="120"/>
              <w:rPr>
                <w:sz w:val="24"/>
              </w:rPr>
            </w:pPr>
            <w:r>
              <w:rPr>
                <w:spacing w:val="-2"/>
                <w:sz w:val="24"/>
              </w:rPr>
              <w:t>Disagree</w:t>
            </w:r>
          </w:p>
        </w:tc>
      </w:tr>
      <w:tr>
        <w:trPr>
          <w:trHeight w:val="1267" w:hRule="atLeast"/>
        </w:trPr>
        <w:tc>
          <w:tcPr>
            <w:tcW w:w="597" w:type="dxa"/>
          </w:tcPr>
          <w:p>
            <w:pPr>
              <w:pStyle w:val="TableParagraph"/>
              <w:spacing w:before="17"/>
              <w:ind w:left="7" w:right="131"/>
              <w:jc w:val="center"/>
              <w:rPr>
                <w:b/>
                <w:sz w:val="24"/>
              </w:rPr>
            </w:pPr>
            <w:r>
              <w:rPr>
                <w:b/>
                <w:spacing w:val="-5"/>
                <w:sz w:val="24"/>
              </w:rPr>
              <w:t>33</w:t>
            </w:r>
          </w:p>
        </w:tc>
        <w:tc>
          <w:tcPr>
            <w:tcW w:w="1608" w:type="dxa"/>
          </w:tcPr>
          <w:p>
            <w:pPr>
              <w:pStyle w:val="TableParagraph"/>
              <w:spacing w:line="276" w:lineRule="auto" w:before="13"/>
              <w:ind w:left="108" w:right="215"/>
              <w:rPr>
                <w:sz w:val="24"/>
              </w:rPr>
            </w:pPr>
            <w:r>
              <w:rPr>
                <w:spacing w:val="-4"/>
                <w:sz w:val="24"/>
              </w:rPr>
              <w:t>Word </w:t>
            </w:r>
            <w:r>
              <w:rPr>
                <w:spacing w:val="-2"/>
                <w:sz w:val="24"/>
              </w:rPr>
              <w:t>Processing </w:t>
            </w:r>
            <w:r>
              <w:rPr>
                <w:sz w:val="24"/>
              </w:rPr>
              <w:t>Excel,</w:t>
            </w:r>
            <w:r>
              <w:rPr>
                <w:spacing w:val="-15"/>
                <w:sz w:val="24"/>
              </w:rPr>
              <w:t> </w:t>
            </w:r>
            <w:r>
              <w:rPr>
                <w:sz w:val="24"/>
              </w:rPr>
              <w:t>Power</w:t>
            </w:r>
          </w:p>
          <w:p>
            <w:pPr>
              <w:pStyle w:val="TableParagraph"/>
              <w:spacing w:before="1"/>
              <w:ind w:left="108"/>
              <w:rPr>
                <w:sz w:val="24"/>
              </w:rPr>
            </w:pPr>
            <w:r>
              <w:rPr>
                <w:spacing w:val="-2"/>
                <w:sz w:val="24"/>
              </w:rPr>
              <w:t>point</w:t>
            </w:r>
          </w:p>
        </w:tc>
        <w:tc>
          <w:tcPr>
            <w:tcW w:w="1376" w:type="dxa"/>
          </w:tcPr>
          <w:p>
            <w:pPr>
              <w:pStyle w:val="TableParagraph"/>
              <w:spacing w:before="13"/>
              <w:ind w:left="178"/>
              <w:rPr>
                <w:sz w:val="24"/>
              </w:rPr>
            </w:pPr>
            <w:r>
              <w:rPr>
                <w:spacing w:val="-5"/>
                <w:sz w:val="24"/>
              </w:rPr>
              <w:t>27</w:t>
            </w:r>
          </w:p>
        </w:tc>
        <w:tc>
          <w:tcPr>
            <w:tcW w:w="1349" w:type="dxa"/>
          </w:tcPr>
          <w:p>
            <w:pPr>
              <w:pStyle w:val="TableParagraph"/>
              <w:spacing w:before="13"/>
              <w:ind w:left="151"/>
              <w:rPr>
                <w:sz w:val="24"/>
              </w:rPr>
            </w:pPr>
            <w:r>
              <w:rPr>
                <w:spacing w:val="-5"/>
                <w:sz w:val="24"/>
              </w:rPr>
              <w:t>68</w:t>
            </w:r>
          </w:p>
        </w:tc>
        <w:tc>
          <w:tcPr>
            <w:tcW w:w="1316" w:type="dxa"/>
          </w:tcPr>
          <w:p>
            <w:pPr>
              <w:pStyle w:val="TableParagraph"/>
              <w:spacing w:before="13"/>
              <w:ind w:left="153"/>
              <w:rPr>
                <w:sz w:val="24"/>
              </w:rPr>
            </w:pPr>
            <w:r>
              <w:rPr>
                <w:spacing w:val="-5"/>
                <w:sz w:val="24"/>
              </w:rPr>
              <w:t>57</w:t>
            </w:r>
          </w:p>
        </w:tc>
        <w:tc>
          <w:tcPr>
            <w:tcW w:w="1276" w:type="dxa"/>
          </w:tcPr>
          <w:p>
            <w:pPr>
              <w:pStyle w:val="TableParagraph"/>
              <w:spacing w:before="13"/>
              <w:ind w:left="122"/>
              <w:rPr>
                <w:sz w:val="24"/>
              </w:rPr>
            </w:pPr>
            <w:r>
              <w:rPr>
                <w:spacing w:val="-5"/>
                <w:sz w:val="24"/>
              </w:rPr>
              <w:t>44</w:t>
            </w:r>
          </w:p>
        </w:tc>
        <w:tc>
          <w:tcPr>
            <w:tcW w:w="1179" w:type="dxa"/>
          </w:tcPr>
          <w:p>
            <w:pPr>
              <w:pStyle w:val="TableParagraph"/>
              <w:spacing w:before="13"/>
              <w:ind w:left="118"/>
              <w:rPr>
                <w:sz w:val="24"/>
              </w:rPr>
            </w:pPr>
            <w:r>
              <w:rPr>
                <w:spacing w:val="-4"/>
                <w:sz w:val="24"/>
              </w:rPr>
              <w:t>2.40</w:t>
            </w:r>
          </w:p>
        </w:tc>
        <w:tc>
          <w:tcPr>
            <w:tcW w:w="1107" w:type="dxa"/>
          </w:tcPr>
          <w:p>
            <w:pPr>
              <w:pStyle w:val="TableParagraph"/>
              <w:spacing w:before="13"/>
              <w:ind w:left="120"/>
              <w:rPr>
                <w:sz w:val="24"/>
              </w:rPr>
            </w:pPr>
            <w:r>
              <w:rPr>
                <w:spacing w:val="-2"/>
                <w:sz w:val="24"/>
              </w:rPr>
              <w:t>Disagree</w:t>
            </w:r>
          </w:p>
        </w:tc>
      </w:tr>
      <w:tr>
        <w:trPr>
          <w:trHeight w:val="319" w:hRule="atLeast"/>
        </w:trPr>
        <w:tc>
          <w:tcPr>
            <w:tcW w:w="597" w:type="dxa"/>
          </w:tcPr>
          <w:p>
            <w:pPr>
              <w:pStyle w:val="TableParagraph"/>
              <w:spacing w:before="20"/>
              <w:ind w:left="7" w:right="131"/>
              <w:jc w:val="center"/>
              <w:rPr>
                <w:b/>
                <w:sz w:val="24"/>
              </w:rPr>
            </w:pPr>
            <w:r>
              <w:rPr>
                <w:b/>
                <w:spacing w:val="-5"/>
                <w:sz w:val="24"/>
              </w:rPr>
              <w:t>34</w:t>
            </w:r>
          </w:p>
        </w:tc>
        <w:tc>
          <w:tcPr>
            <w:tcW w:w="1608" w:type="dxa"/>
          </w:tcPr>
          <w:p>
            <w:pPr>
              <w:pStyle w:val="TableParagraph"/>
              <w:spacing w:before="15"/>
              <w:ind w:left="108"/>
              <w:rPr>
                <w:sz w:val="24"/>
              </w:rPr>
            </w:pPr>
            <w:r>
              <w:rPr>
                <w:sz w:val="24"/>
              </w:rPr>
              <w:t>Smart</w:t>
            </w:r>
            <w:r>
              <w:rPr>
                <w:spacing w:val="-4"/>
                <w:sz w:val="24"/>
              </w:rPr>
              <w:t> </w:t>
            </w:r>
            <w:r>
              <w:rPr>
                <w:spacing w:val="-2"/>
                <w:sz w:val="24"/>
              </w:rPr>
              <w:t>Board</w:t>
            </w:r>
          </w:p>
        </w:tc>
        <w:tc>
          <w:tcPr>
            <w:tcW w:w="1376" w:type="dxa"/>
          </w:tcPr>
          <w:p>
            <w:pPr>
              <w:pStyle w:val="TableParagraph"/>
              <w:spacing w:before="15"/>
              <w:ind w:left="178"/>
              <w:rPr>
                <w:sz w:val="24"/>
              </w:rPr>
            </w:pPr>
            <w:r>
              <w:rPr>
                <w:spacing w:val="-5"/>
                <w:sz w:val="24"/>
              </w:rPr>
              <w:t>21</w:t>
            </w:r>
          </w:p>
        </w:tc>
        <w:tc>
          <w:tcPr>
            <w:tcW w:w="1349" w:type="dxa"/>
          </w:tcPr>
          <w:p>
            <w:pPr>
              <w:pStyle w:val="TableParagraph"/>
              <w:spacing w:before="15"/>
              <w:ind w:left="151"/>
              <w:rPr>
                <w:sz w:val="24"/>
              </w:rPr>
            </w:pPr>
            <w:r>
              <w:rPr>
                <w:spacing w:val="-5"/>
                <w:sz w:val="24"/>
              </w:rPr>
              <w:t>46</w:t>
            </w:r>
          </w:p>
        </w:tc>
        <w:tc>
          <w:tcPr>
            <w:tcW w:w="1316" w:type="dxa"/>
          </w:tcPr>
          <w:p>
            <w:pPr>
              <w:pStyle w:val="TableParagraph"/>
              <w:spacing w:before="15"/>
              <w:ind w:left="153"/>
              <w:rPr>
                <w:sz w:val="24"/>
              </w:rPr>
            </w:pPr>
            <w:r>
              <w:rPr>
                <w:spacing w:val="-5"/>
                <w:sz w:val="24"/>
              </w:rPr>
              <w:t>33</w:t>
            </w:r>
          </w:p>
        </w:tc>
        <w:tc>
          <w:tcPr>
            <w:tcW w:w="1276" w:type="dxa"/>
          </w:tcPr>
          <w:p>
            <w:pPr>
              <w:pStyle w:val="TableParagraph"/>
              <w:spacing w:before="15"/>
              <w:ind w:left="122"/>
              <w:rPr>
                <w:sz w:val="24"/>
              </w:rPr>
            </w:pPr>
            <w:r>
              <w:rPr>
                <w:spacing w:val="-5"/>
                <w:sz w:val="24"/>
              </w:rPr>
              <w:t>95</w:t>
            </w:r>
          </w:p>
        </w:tc>
        <w:tc>
          <w:tcPr>
            <w:tcW w:w="1179" w:type="dxa"/>
          </w:tcPr>
          <w:p>
            <w:pPr>
              <w:pStyle w:val="TableParagraph"/>
              <w:spacing w:before="15"/>
              <w:ind w:left="118"/>
              <w:rPr>
                <w:sz w:val="24"/>
              </w:rPr>
            </w:pPr>
            <w:r>
              <w:rPr>
                <w:spacing w:val="-4"/>
                <w:sz w:val="24"/>
              </w:rPr>
              <w:t>1.96</w:t>
            </w:r>
          </w:p>
        </w:tc>
        <w:tc>
          <w:tcPr>
            <w:tcW w:w="1107" w:type="dxa"/>
          </w:tcPr>
          <w:p>
            <w:pPr>
              <w:pStyle w:val="TableParagraph"/>
              <w:spacing w:before="15"/>
              <w:ind w:left="120"/>
              <w:rPr>
                <w:sz w:val="24"/>
              </w:rPr>
            </w:pPr>
            <w:r>
              <w:rPr>
                <w:spacing w:val="-2"/>
                <w:sz w:val="24"/>
              </w:rPr>
              <w:t>Disagree</w:t>
            </w:r>
          </w:p>
        </w:tc>
      </w:tr>
      <w:tr>
        <w:trPr>
          <w:trHeight w:val="633" w:hRule="atLeast"/>
        </w:trPr>
        <w:tc>
          <w:tcPr>
            <w:tcW w:w="597" w:type="dxa"/>
          </w:tcPr>
          <w:p>
            <w:pPr>
              <w:pStyle w:val="TableParagraph"/>
              <w:spacing w:before="17"/>
              <w:ind w:left="7" w:right="131"/>
              <w:jc w:val="center"/>
              <w:rPr>
                <w:b/>
                <w:sz w:val="24"/>
              </w:rPr>
            </w:pPr>
            <w:r>
              <w:rPr>
                <w:b/>
                <w:spacing w:val="-5"/>
                <w:sz w:val="24"/>
              </w:rPr>
              <w:t>35</w:t>
            </w:r>
          </w:p>
        </w:tc>
        <w:tc>
          <w:tcPr>
            <w:tcW w:w="1608" w:type="dxa"/>
          </w:tcPr>
          <w:p>
            <w:pPr>
              <w:pStyle w:val="TableParagraph"/>
              <w:spacing w:before="13"/>
              <w:ind w:left="108"/>
              <w:rPr>
                <w:sz w:val="24"/>
              </w:rPr>
            </w:pPr>
            <w:r>
              <w:rPr>
                <w:spacing w:val="-2"/>
                <w:sz w:val="24"/>
              </w:rPr>
              <w:t>Scanning</w:t>
            </w:r>
          </w:p>
          <w:p>
            <w:pPr>
              <w:pStyle w:val="TableParagraph"/>
              <w:spacing w:before="43"/>
              <w:ind w:left="108"/>
              <w:rPr>
                <w:sz w:val="24"/>
              </w:rPr>
            </w:pPr>
            <w:r>
              <w:rPr>
                <w:spacing w:val="-2"/>
                <w:sz w:val="24"/>
              </w:rPr>
              <w:t>machine</w:t>
            </w:r>
          </w:p>
        </w:tc>
        <w:tc>
          <w:tcPr>
            <w:tcW w:w="1376" w:type="dxa"/>
          </w:tcPr>
          <w:p>
            <w:pPr>
              <w:pStyle w:val="TableParagraph"/>
              <w:spacing w:before="13"/>
              <w:ind w:left="178"/>
              <w:rPr>
                <w:sz w:val="24"/>
              </w:rPr>
            </w:pPr>
            <w:r>
              <w:rPr>
                <w:spacing w:val="-5"/>
                <w:sz w:val="24"/>
              </w:rPr>
              <w:t>28</w:t>
            </w:r>
          </w:p>
        </w:tc>
        <w:tc>
          <w:tcPr>
            <w:tcW w:w="1349" w:type="dxa"/>
          </w:tcPr>
          <w:p>
            <w:pPr>
              <w:pStyle w:val="TableParagraph"/>
              <w:spacing w:before="13"/>
              <w:ind w:left="151"/>
              <w:rPr>
                <w:sz w:val="24"/>
              </w:rPr>
            </w:pPr>
            <w:r>
              <w:rPr>
                <w:spacing w:val="-5"/>
                <w:sz w:val="24"/>
              </w:rPr>
              <w:t>45</w:t>
            </w:r>
          </w:p>
        </w:tc>
        <w:tc>
          <w:tcPr>
            <w:tcW w:w="1316" w:type="dxa"/>
          </w:tcPr>
          <w:p>
            <w:pPr>
              <w:pStyle w:val="TableParagraph"/>
              <w:spacing w:before="13"/>
              <w:ind w:left="153"/>
              <w:rPr>
                <w:sz w:val="24"/>
              </w:rPr>
            </w:pPr>
            <w:r>
              <w:rPr>
                <w:spacing w:val="-5"/>
                <w:sz w:val="24"/>
              </w:rPr>
              <w:t>33</w:t>
            </w:r>
          </w:p>
        </w:tc>
        <w:tc>
          <w:tcPr>
            <w:tcW w:w="1276" w:type="dxa"/>
          </w:tcPr>
          <w:p>
            <w:pPr>
              <w:pStyle w:val="TableParagraph"/>
              <w:spacing w:before="13"/>
              <w:ind w:left="122"/>
              <w:rPr>
                <w:sz w:val="24"/>
              </w:rPr>
            </w:pPr>
            <w:r>
              <w:rPr>
                <w:spacing w:val="-5"/>
                <w:sz w:val="24"/>
              </w:rPr>
              <w:t>74</w:t>
            </w:r>
          </w:p>
        </w:tc>
        <w:tc>
          <w:tcPr>
            <w:tcW w:w="1179" w:type="dxa"/>
          </w:tcPr>
          <w:p>
            <w:pPr>
              <w:pStyle w:val="TableParagraph"/>
              <w:spacing w:before="13"/>
              <w:ind w:left="118"/>
              <w:rPr>
                <w:sz w:val="24"/>
              </w:rPr>
            </w:pPr>
            <w:r>
              <w:rPr>
                <w:spacing w:val="-4"/>
                <w:sz w:val="24"/>
              </w:rPr>
              <w:t>2.15</w:t>
            </w:r>
          </w:p>
        </w:tc>
        <w:tc>
          <w:tcPr>
            <w:tcW w:w="1107" w:type="dxa"/>
          </w:tcPr>
          <w:p>
            <w:pPr>
              <w:pStyle w:val="TableParagraph"/>
              <w:spacing w:before="13"/>
              <w:ind w:left="120"/>
              <w:rPr>
                <w:sz w:val="24"/>
              </w:rPr>
            </w:pPr>
            <w:r>
              <w:rPr>
                <w:spacing w:val="-2"/>
                <w:sz w:val="24"/>
              </w:rPr>
              <w:t>Disagree</w:t>
            </w:r>
          </w:p>
        </w:tc>
      </w:tr>
      <w:tr>
        <w:trPr>
          <w:trHeight w:val="633" w:hRule="atLeast"/>
        </w:trPr>
        <w:tc>
          <w:tcPr>
            <w:tcW w:w="597" w:type="dxa"/>
          </w:tcPr>
          <w:p>
            <w:pPr>
              <w:pStyle w:val="TableParagraph"/>
              <w:spacing w:before="20"/>
              <w:ind w:left="7" w:right="131"/>
              <w:jc w:val="center"/>
              <w:rPr>
                <w:b/>
                <w:sz w:val="24"/>
              </w:rPr>
            </w:pPr>
            <w:r>
              <w:rPr>
                <w:b/>
                <w:spacing w:val="-5"/>
                <w:sz w:val="24"/>
              </w:rPr>
              <w:t>36</w:t>
            </w:r>
          </w:p>
        </w:tc>
        <w:tc>
          <w:tcPr>
            <w:tcW w:w="1608" w:type="dxa"/>
          </w:tcPr>
          <w:p>
            <w:pPr>
              <w:pStyle w:val="TableParagraph"/>
              <w:spacing w:before="15"/>
              <w:ind w:left="108"/>
              <w:rPr>
                <w:sz w:val="24"/>
              </w:rPr>
            </w:pPr>
            <w:r>
              <w:rPr>
                <w:spacing w:val="-2"/>
                <w:sz w:val="24"/>
              </w:rPr>
              <w:t>Internet</w:t>
            </w:r>
          </w:p>
          <w:p>
            <w:pPr>
              <w:pStyle w:val="TableParagraph"/>
              <w:spacing w:before="41"/>
              <w:ind w:left="108"/>
              <w:rPr>
                <w:sz w:val="24"/>
              </w:rPr>
            </w:pPr>
            <w:r>
              <w:rPr>
                <w:spacing w:val="-2"/>
                <w:sz w:val="24"/>
              </w:rPr>
              <w:t>Connectivity</w:t>
            </w:r>
          </w:p>
        </w:tc>
        <w:tc>
          <w:tcPr>
            <w:tcW w:w="1376" w:type="dxa"/>
          </w:tcPr>
          <w:p>
            <w:pPr>
              <w:pStyle w:val="TableParagraph"/>
              <w:spacing w:before="15"/>
              <w:ind w:left="178"/>
              <w:rPr>
                <w:sz w:val="24"/>
              </w:rPr>
            </w:pPr>
            <w:r>
              <w:rPr>
                <w:spacing w:val="-5"/>
                <w:sz w:val="24"/>
              </w:rPr>
              <w:t>27</w:t>
            </w:r>
          </w:p>
        </w:tc>
        <w:tc>
          <w:tcPr>
            <w:tcW w:w="1349" w:type="dxa"/>
          </w:tcPr>
          <w:p>
            <w:pPr>
              <w:pStyle w:val="TableParagraph"/>
              <w:spacing w:before="15"/>
              <w:ind w:left="151"/>
              <w:rPr>
                <w:sz w:val="24"/>
              </w:rPr>
            </w:pPr>
            <w:r>
              <w:rPr>
                <w:spacing w:val="-5"/>
                <w:sz w:val="24"/>
              </w:rPr>
              <w:t>43</w:t>
            </w:r>
          </w:p>
        </w:tc>
        <w:tc>
          <w:tcPr>
            <w:tcW w:w="1316" w:type="dxa"/>
          </w:tcPr>
          <w:p>
            <w:pPr>
              <w:pStyle w:val="TableParagraph"/>
              <w:spacing w:before="15"/>
              <w:ind w:left="153"/>
              <w:rPr>
                <w:sz w:val="24"/>
              </w:rPr>
            </w:pPr>
            <w:r>
              <w:rPr>
                <w:spacing w:val="-5"/>
                <w:sz w:val="24"/>
              </w:rPr>
              <w:t>59</w:t>
            </w:r>
          </w:p>
        </w:tc>
        <w:tc>
          <w:tcPr>
            <w:tcW w:w="1276" w:type="dxa"/>
          </w:tcPr>
          <w:p>
            <w:pPr>
              <w:pStyle w:val="TableParagraph"/>
              <w:spacing w:before="15"/>
              <w:ind w:left="122"/>
              <w:rPr>
                <w:sz w:val="24"/>
              </w:rPr>
            </w:pPr>
            <w:r>
              <w:rPr>
                <w:spacing w:val="-5"/>
                <w:sz w:val="24"/>
              </w:rPr>
              <w:t>67</w:t>
            </w:r>
          </w:p>
        </w:tc>
        <w:tc>
          <w:tcPr>
            <w:tcW w:w="1179" w:type="dxa"/>
          </w:tcPr>
          <w:p>
            <w:pPr>
              <w:pStyle w:val="TableParagraph"/>
              <w:spacing w:before="15"/>
              <w:ind w:left="118"/>
              <w:rPr>
                <w:sz w:val="24"/>
              </w:rPr>
            </w:pPr>
            <w:r>
              <w:rPr>
                <w:spacing w:val="-4"/>
                <w:sz w:val="24"/>
              </w:rPr>
              <w:t>2.15</w:t>
            </w:r>
          </w:p>
        </w:tc>
        <w:tc>
          <w:tcPr>
            <w:tcW w:w="1107" w:type="dxa"/>
          </w:tcPr>
          <w:p>
            <w:pPr>
              <w:pStyle w:val="TableParagraph"/>
              <w:spacing w:before="15"/>
              <w:ind w:left="120"/>
              <w:rPr>
                <w:sz w:val="24"/>
              </w:rPr>
            </w:pPr>
            <w:r>
              <w:rPr>
                <w:spacing w:val="-2"/>
                <w:sz w:val="24"/>
              </w:rPr>
              <w:t>Disagree</w:t>
            </w:r>
          </w:p>
        </w:tc>
      </w:tr>
      <w:tr>
        <w:trPr>
          <w:trHeight w:val="636" w:hRule="atLeast"/>
        </w:trPr>
        <w:tc>
          <w:tcPr>
            <w:tcW w:w="597" w:type="dxa"/>
          </w:tcPr>
          <w:p>
            <w:pPr>
              <w:pStyle w:val="TableParagraph"/>
              <w:spacing w:before="20"/>
              <w:ind w:left="7" w:right="131"/>
              <w:jc w:val="center"/>
              <w:rPr>
                <w:b/>
                <w:sz w:val="24"/>
              </w:rPr>
            </w:pPr>
            <w:r>
              <w:rPr>
                <w:b/>
                <w:spacing w:val="-5"/>
                <w:sz w:val="24"/>
              </w:rPr>
              <w:t>37</w:t>
            </w:r>
          </w:p>
        </w:tc>
        <w:tc>
          <w:tcPr>
            <w:tcW w:w="1608" w:type="dxa"/>
          </w:tcPr>
          <w:p>
            <w:pPr>
              <w:pStyle w:val="TableParagraph"/>
              <w:spacing w:before="15"/>
              <w:ind w:left="108"/>
              <w:rPr>
                <w:sz w:val="24"/>
              </w:rPr>
            </w:pPr>
            <w:r>
              <w:rPr>
                <w:spacing w:val="-2"/>
                <w:sz w:val="24"/>
              </w:rPr>
              <w:t>Digital</w:t>
            </w:r>
          </w:p>
          <w:p>
            <w:pPr>
              <w:pStyle w:val="TableParagraph"/>
              <w:spacing w:before="43"/>
              <w:ind w:left="108"/>
              <w:rPr>
                <w:sz w:val="24"/>
              </w:rPr>
            </w:pPr>
            <w:r>
              <w:rPr>
                <w:spacing w:val="-2"/>
                <w:sz w:val="24"/>
              </w:rPr>
              <w:t>Projector</w:t>
            </w:r>
          </w:p>
        </w:tc>
        <w:tc>
          <w:tcPr>
            <w:tcW w:w="1376" w:type="dxa"/>
          </w:tcPr>
          <w:p>
            <w:pPr>
              <w:pStyle w:val="TableParagraph"/>
              <w:spacing w:before="15"/>
              <w:ind w:left="178"/>
              <w:rPr>
                <w:sz w:val="24"/>
              </w:rPr>
            </w:pPr>
            <w:r>
              <w:rPr>
                <w:spacing w:val="-5"/>
                <w:sz w:val="24"/>
              </w:rPr>
              <w:t>30</w:t>
            </w:r>
          </w:p>
        </w:tc>
        <w:tc>
          <w:tcPr>
            <w:tcW w:w="1349" w:type="dxa"/>
          </w:tcPr>
          <w:p>
            <w:pPr>
              <w:pStyle w:val="TableParagraph"/>
              <w:spacing w:before="15"/>
              <w:ind w:left="151"/>
              <w:rPr>
                <w:sz w:val="24"/>
              </w:rPr>
            </w:pPr>
            <w:r>
              <w:rPr>
                <w:spacing w:val="-5"/>
                <w:sz w:val="24"/>
              </w:rPr>
              <w:t>38</w:t>
            </w:r>
          </w:p>
        </w:tc>
        <w:tc>
          <w:tcPr>
            <w:tcW w:w="1316" w:type="dxa"/>
          </w:tcPr>
          <w:p>
            <w:pPr>
              <w:pStyle w:val="TableParagraph"/>
              <w:spacing w:before="15"/>
              <w:ind w:left="153"/>
              <w:rPr>
                <w:sz w:val="24"/>
              </w:rPr>
            </w:pPr>
            <w:r>
              <w:rPr>
                <w:spacing w:val="-5"/>
                <w:sz w:val="24"/>
              </w:rPr>
              <w:t>45</w:t>
            </w:r>
          </w:p>
        </w:tc>
        <w:tc>
          <w:tcPr>
            <w:tcW w:w="1276" w:type="dxa"/>
          </w:tcPr>
          <w:p>
            <w:pPr>
              <w:pStyle w:val="TableParagraph"/>
              <w:spacing w:before="15"/>
              <w:ind w:left="122"/>
              <w:rPr>
                <w:sz w:val="24"/>
              </w:rPr>
            </w:pPr>
            <w:r>
              <w:rPr>
                <w:spacing w:val="-5"/>
                <w:sz w:val="24"/>
              </w:rPr>
              <w:t>79</w:t>
            </w:r>
          </w:p>
        </w:tc>
        <w:tc>
          <w:tcPr>
            <w:tcW w:w="1179" w:type="dxa"/>
          </w:tcPr>
          <w:p>
            <w:pPr>
              <w:pStyle w:val="TableParagraph"/>
              <w:spacing w:before="15"/>
              <w:ind w:left="118"/>
              <w:rPr>
                <w:sz w:val="24"/>
              </w:rPr>
            </w:pPr>
            <w:r>
              <w:rPr>
                <w:spacing w:val="-4"/>
                <w:sz w:val="24"/>
              </w:rPr>
              <w:t>2.10</w:t>
            </w:r>
          </w:p>
        </w:tc>
        <w:tc>
          <w:tcPr>
            <w:tcW w:w="1107" w:type="dxa"/>
          </w:tcPr>
          <w:p>
            <w:pPr>
              <w:pStyle w:val="TableParagraph"/>
              <w:spacing w:before="15"/>
              <w:ind w:left="120"/>
              <w:rPr>
                <w:sz w:val="24"/>
              </w:rPr>
            </w:pPr>
            <w:r>
              <w:rPr>
                <w:spacing w:val="-2"/>
                <w:sz w:val="24"/>
              </w:rPr>
              <w:t>Disagree</w:t>
            </w:r>
          </w:p>
        </w:tc>
      </w:tr>
      <w:tr>
        <w:trPr>
          <w:trHeight w:val="633" w:hRule="atLeast"/>
        </w:trPr>
        <w:tc>
          <w:tcPr>
            <w:tcW w:w="597" w:type="dxa"/>
          </w:tcPr>
          <w:p>
            <w:pPr>
              <w:pStyle w:val="TableParagraph"/>
              <w:spacing w:before="20"/>
              <w:ind w:left="7" w:right="131"/>
              <w:jc w:val="center"/>
              <w:rPr>
                <w:b/>
                <w:sz w:val="24"/>
              </w:rPr>
            </w:pPr>
            <w:r>
              <w:rPr>
                <w:b/>
                <w:spacing w:val="-5"/>
                <w:sz w:val="24"/>
              </w:rPr>
              <w:t>38</w:t>
            </w:r>
          </w:p>
        </w:tc>
        <w:tc>
          <w:tcPr>
            <w:tcW w:w="1608" w:type="dxa"/>
          </w:tcPr>
          <w:p>
            <w:pPr>
              <w:pStyle w:val="TableParagraph"/>
              <w:spacing w:before="15"/>
              <w:ind w:left="108"/>
              <w:rPr>
                <w:sz w:val="24"/>
              </w:rPr>
            </w:pPr>
            <w:r>
              <w:rPr>
                <w:spacing w:val="-2"/>
                <w:sz w:val="24"/>
              </w:rPr>
              <w:t>Digital</w:t>
            </w:r>
          </w:p>
          <w:p>
            <w:pPr>
              <w:pStyle w:val="TableParagraph"/>
              <w:spacing w:before="41"/>
              <w:ind w:left="108"/>
              <w:rPr>
                <w:sz w:val="24"/>
              </w:rPr>
            </w:pPr>
            <w:r>
              <w:rPr>
                <w:spacing w:val="-2"/>
                <w:sz w:val="24"/>
              </w:rPr>
              <w:t>Camera</w:t>
            </w:r>
          </w:p>
        </w:tc>
        <w:tc>
          <w:tcPr>
            <w:tcW w:w="1376" w:type="dxa"/>
          </w:tcPr>
          <w:p>
            <w:pPr>
              <w:pStyle w:val="TableParagraph"/>
              <w:spacing w:before="15"/>
              <w:ind w:left="178"/>
              <w:rPr>
                <w:sz w:val="24"/>
              </w:rPr>
            </w:pPr>
            <w:r>
              <w:rPr>
                <w:spacing w:val="-5"/>
                <w:sz w:val="24"/>
              </w:rPr>
              <w:t>30</w:t>
            </w:r>
          </w:p>
        </w:tc>
        <w:tc>
          <w:tcPr>
            <w:tcW w:w="1349" w:type="dxa"/>
          </w:tcPr>
          <w:p>
            <w:pPr>
              <w:pStyle w:val="TableParagraph"/>
              <w:spacing w:before="15"/>
              <w:ind w:left="151"/>
              <w:rPr>
                <w:sz w:val="24"/>
              </w:rPr>
            </w:pPr>
            <w:r>
              <w:rPr>
                <w:spacing w:val="-5"/>
                <w:sz w:val="24"/>
              </w:rPr>
              <w:t>38</w:t>
            </w:r>
          </w:p>
        </w:tc>
        <w:tc>
          <w:tcPr>
            <w:tcW w:w="1316" w:type="dxa"/>
          </w:tcPr>
          <w:p>
            <w:pPr>
              <w:pStyle w:val="TableParagraph"/>
              <w:spacing w:before="15"/>
              <w:ind w:left="153"/>
              <w:rPr>
                <w:sz w:val="24"/>
              </w:rPr>
            </w:pPr>
            <w:r>
              <w:rPr>
                <w:spacing w:val="-5"/>
                <w:sz w:val="24"/>
              </w:rPr>
              <w:t>45</w:t>
            </w:r>
          </w:p>
        </w:tc>
        <w:tc>
          <w:tcPr>
            <w:tcW w:w="1276" w:type="dxa"/>
          </w:tcPr>
          <w:p>
            <w:pPr>
              <w:pStyle w:val="TableParagraph"/>
              <w:spacing w:before="15"/>
              <w:ind w:left="122"/>
              <w:rPr>
                <w:sz w:val="24"/>
              </w:rPr>
            </w:pPr>
            <w:r>
              <w:rPr>
                <w:spacing w:val="-5"/>
                <w:sz w:val="24"/>
              </w:rPr>
              <w:t>56</w:t>
            </w:r>
          </w:p>
        </w:tc>
        <w:tc>
          <w:tcPr>
            <w:tcW w:w="1179" w:type="dxa"/>
          </w:tcPr>
          <w:p>
            <w:pPr>
              <w:pStyle w:val="TableParagraph"/>
              <w:spacing w:before="15"/>
              <w:ind w:left="118"/>
              <w:rPr>
                <w:sz w:val="24"/>
              </w:rPr>
            </w:pPr>
            <w:r>
              <w:rPr>
                <w:spacing w:val="-4"/>
                <w:sz w:val="24"/>
              </w:rPr>
              <w:t>2.25</w:t>
            </w:r>
          </w:p>
        </w:tc>
        <w:tc>
          <w:tcPr>
            <w:tcW w:w="1107" w:type="dxa"/>
          </w:tcPr>
          <w:p>
            <w:pPr>
              <w:pStyle w:val="TableParagraph"/>
              <w:spacing w:before="15"/>
              <w:ind w:left="120"/>
              <w:rPr>
                <w:sz w:val="24"/>
              </w:rPr>
            </w:pPr>
            <w:r>
              <w:rPr>
                <w:spacing w:val="-2"/>
                <w:sz w:val="24"/>
              </w:rPr>
              <w:t>Disagree</w:t>
            </w:r>
          </w:p>
        </w:tc>
      </w:tr>
      <w:tr>
        <w:trPr>
          <w:trHeight w:val="319" w:hRule="atLeast"/>
        </w:trPr>
        <w:tc>
          <w:tcPr>
            <w:tcW w:w="597" w:type="dxa"/>
          </w:tcPr>
          <w:p>
            <w:pPr>
              <w:pStyle w:val="TableParagraph"/>
              <w:spacing w:before="20"/>
              <w:ind w:left="7" w:right="131"/>
              <w:jc w:val="center"/>
              <w:rPr>
                <w:b/>
                <w:sz w:val="24"/>
              </w:rPr>
            </w:pPr>
            <w:r>
              <w:rPr>
                <w:b/>
                <w:spacing w:val="-5"/>
                <w:sz w:val="24"/>
              </w:rPr>
              <w:t>39</w:t>
            </w:r>
          </w:p>
        </w:tc>
        <w:tc>
          <w:tcPr>
            <w:tcW w:w="1608" w:type="dxa"/>
          </w:tcPr>
          <w:p>
            <w:pPr>
              <w:pStyle w:val="TableParagraph"/>
              <w:spacing w:before="15"/>
              <w:ind w:left="108"/>
              <w:rPr>
                <w:sz w:val="24"/>
              </w:rPr>
            </w:pPr>
            <w:r>
              <w:rPr>
                <w:spacing w:val="-2"/>
                <w:sz w:val="24"/>
              </w:rPr>
              <w:t>Radio</w:t>
            </w:r>
          </w:p>
        </w:tc>
        <w:tc>
          <w:tcPr>
            <w:tcW w:w="1376" w:type="dxa"/>
          </w:tcPr>
          <w:p>
            <w:pPr>
              <w:pStyle w:val="TableParagraph"/>
              <w:spacing w:before="15"/>
              <w:ind w:left="178"/>
              <w:rPr>
                <w:sz w:val="24"/>
              </w:rPr>
            </w:pPr>
            <w:r>
              <w:rPr>
                <w:spacing w:val="-5"/>
                <w:sz w:val="24"/>
              </w:rPr>
              <w:t>132</w:t>
            </w:r>
          </w:p>
        </w:tc>
        <w:tc>
          <w:tcPr>
            <w:tcW w:w="1349" w:type="dxa"/>
          </w:tcPr>
          <w:p>
            <w:pPr>
              <w:pStyle w:val="TableParagraph"/>
              <w:spacing w:before="15"/>
              <w:ind w:left="151"/>
              <w:rPr>
                <w:sz w:val="24"/>
              </w:rPr>
            </w:pPr>
            <w:r>
              <w:rPr>
                <w:spacing w:val="-5"/>
                <w:sz w:val="24"/>
              </w:rPr>
              <w:t>33</w:t>
            </w:r>
          </w:p>
        </w:tc>
        <w:tc>
          <w:tcPr>
            <w:tcW w:w="1316" w:type="dxa"/>
          </w:tcPr>
          <w:p>
            <w:pPr>
              <w:pStyle w:val="TableParagraph"/>
              <w:spacing w:before="15"/>
              <w:ind w:left="153"/>
              <w:rPr>
                <w:sz w:val="24"/>
              </w:rPr>
            </w:pPr>
            <w:r>
              <w:rPr>
                <w:spacing w:val="-5"/>
                <w:sz w:val="24"/>
              </w:rPr>
              <w:t>16</w:t>
            </w:r>
          </w:p>
        </w:tc>
        <w:tc>
          <w:tcPr>
            <w:tcW w:w="1276" w:type="dxa"/>
          </w:tcPr>
          <w:p>
            <w:pPr>
              <w:pStyle w:val="TableParagraph"/>
              <w:spacing w:before="15"/>
              <w:ind w:left="122"/>
              <w:rPr>
                <w:sz w:val="24"/>
              </w:rPr>
            </w:pPr>
            <w:r>
              <w:rPr>
                <w:spacing w:val="-10"/>
                <w:sz w:val="24"/>
              </w:rPr>
              <w:t>7</w:t>
            </w:r>
          </w:p>
        </w:tc>
        <w:tc>
          <w:tcPr>
            <w:tcW w:w="1179" w:type="dxa"/>
          </w:tcPr>
          <w:p>
            <w:pPr>
              <w:pStyle w:val="TableParagraph"/>
              <w:spacing w:before="15"/>
              <w:ind w:left="118"/>
              <w:rPr>
                <w:sz w:val="24"/>
              </w:rPr>
            </w:pPr>
            <w:r>
              <w:rPr>
                <w:spacing w:val="-4"/>
                <w:sz w:val="24"/>
              </w:rPr>
              <w:t>3.54</w:t>
            </w:r>
          </w:p>
        </w:tc>
        <w:tc>
          <w:tcPr>
            <w:tcW w:w="1107" w:type="dxa"/>
          </w:tcPr>
          <w:p>
            <w:pPr>
              <w:pStyle w:val="TableParagraph"/>
              <w:spacing w:before="15"/>
              <w:ind w:left="120"/>
              <w:rPr>
                <w:sz w:val="24"/>
              </w:rPr>
            </w:pPr>
            <w:r>
              <w:rPr>
                <w:spacing w:val="-2"/>
                <w:sz w:val="24"/>
              </w:rPr>
              <w:t>Agree</w:t>
            </w:r>
          </w:p>
        </w:tc>
      </w:tr>
      <w:tr>
        <w:trPr>
          <w:trHeight w:val="317" w:hRule="atLeast"/>
        </w:trPr>
        <w:tc>
          <w:tcPr>
            <w:tcW w:w="597" w:type="dxa"/>
          </w:tcPr>
          <w:p>
            <w:pPr>
              <w:pStyle w:val="TableParagraph"/>
              <w:spacing w:before="17"/>
              <w:ind w:left="7" w:right="131"/>
              <w:jc w:val="center"/>
              <w:rPr>
                <w:b/>
                <w:sz w:val="24"/>
              </w:rPr>
            </w:pPr>
            <w:r>
              <w:rPr>
                <w:b/>
                <w:spacing w:val="-5"/>
                <w:sz w:val="24"/>
              </w:rPr>
              <w:t>40</w:t>
            </w:r>
          </w:p>
        </w:tc>
        <w:tc>
          <w:tcPr>
            <w:tcW w:w="1608" w:type="dxa"/>
          </w:tcPr>
          <w:p>
            <w:pPr>
              <w:pStyle w:val="TableParagraph"/>
              <w:spacing w:before="13"/>
              <w:ind w:left="108"/>
              <w:rPr>
                <w:sz w:val="24"/>
              </w:rPr>
            </w:pPr>
            <w:r>
              <w:rPr>
                <w:spacing w:val="-5"/>
                <w:sz w:val="24"/>
              </w:rPr>
              <w:t>TV</w:t>
            </w:r>
          </w:p>
        </w:tc>
        <w:tc>
          <w:tcPr>
            <w:tcW w:w="1376" w:type="dxa"/>
          </w:tcPr>
          <w:p>
            <w:pPr>
              <w:pStyle w:val="TableParagraph"/>
              <w:spacing w:before="13"/>
              <w:ind w:left="178"/>
              <w:rPr>
                <w:sz w:val="24"/>
              </w:rPr>
            </w:pPr>
            <w:r>
              <w:rPr>
                <w:spacing w:val="-5"/>
                <w:sz w:val="24"/>
              </w:rPr>
              <w:t>67</w:t>
            </w:r>
          </w:p>
        </w:tc>
        <w:tc>
          <w:tcPr>
            <w:tcW w:w="1349" w:type="dxa"/>
          </w:tcPr>
          <w:p>
            <w:pPr>
              <w:pStyle w:val="TableParagraph"/>
              <w:spacing w:before="13"/>
              <w:ind w:left="151"/>
              <w:rPr>
                <w:sz w:val="24"/>
              </w:rPr>
            </w:pPr>
            <w:r>
              <w:rPr>
                <w:spacing w:val="-5"/>
                <w:sz w:val="24"/>
              </w:rPr>
              <w:t>65</w:t>
            </w:r>
          </w:p>
        </w:tc>
        <w:tc>
          <w:tcPr>
            <w:tcW w:w="1316" w:type="dxa"/>
          </w:tcPr>
          <w:p>
            <w:pPr>
              <w:pStyle w:val="TableParagraph"/>
              <w:spacing w:before="13"/>
              <w:ind w:left="153"/>
              <w:rPr>
                <w:sz w:val="24"/>
              </w:rPr>
            </w:pPr>
            <w:r>
              <w:rPr>
                <w:spacing w:val="-5"/>
                <w:sz w:val="24"/>
              </w:rPr>
              <w:t>56</w:t>
            </w:r>
          </w:p>
        </w:tc>
        <w:tc>
          <w:tcPr>
            <w:tcW w:w="1276" w:type="dxa"/>
          </w:tcPr>
          <w:p>
            <w:pPr>
              <w:pStyle w:val="TableParagraph"/>
              <w:spacing w:before="13"/>
              <w:ind w:left="122"/>
              <w:rPr>
                <w:sz w:val="24"/>
              </w:rPr>
            </w:pPr>
            <w:r>
              <w:rPr>
                <w:spacing w:val="-5"/>
                <w:sz w:val="24"/>
              </w:rPr>
              <w:t>10</w:t>
            </w:r>
          </w:p>
        </w:tc>
        <w:tc>
          <w:tcPr>
            <w:tcW w:w="1179" w:type="dxa"/>
          </w:tcPr>
          <w:p>
            <w:pPr>
              <w:pStyle w:val="TableParagraph"/>
              <w:spacing w:before="13"/>
              <w:ind w:left="118"/>
              <w:rPr>
                <w:sz w:val="24"/>
              </w:rPr>
            </w:pPr>
            <w:r>
              <w:rPr>
                <w:spacing w:val="-4"/>
                <w:sz w:val="24"/>
              </w:rPr>
              <w:t>2.95</w:t>
            </w:r>
          </w:p>
        </w:tc>
        <w:tc>
          <w:tcPr>
            <w:tcW w:w="1107" w:type="dxa"/>
          </w:tcPr>
          <w:p>
            <w:pPr>
              <w:pStyle w:val="TableParagraph"/>
              <w:spacing w:before="13"/>
              <w:ind w:left="120"/>
              <w:rPr>
                <w:sz w:val="24"/>
              </w:rPr>
            </w:pPr>
            <w:r>
              <w:rPr>
                <w:spacing w:val="-2"/>
                <w:sz w:val="24"/>
              </w:rPr>
              <w:t>Agree</w:t>
            </w:r>
          </w:p>
        </w:tc>
      </w:tr>
      <w:tr>
        <w:trPr>
          <w:trHeight w:val="972" w:hRule="atLeast"/>
        </w:trPr>
        <w:tc>
          <w:tcPr>
            <w:tcW w:w="597" w:type="dxa"/>
            <w:tcBorders>
              <w:bottom w:val="single" w:sz="8" w:space="0" w:color="000000"/>
            </w:tcBorders>
          </w:tcPr>
          <w:p>
            <w:pPr>
              <w:pStyle w:val="TableParagraph"/>
              <w:spacing w:before="19"/>
              <w:ind w:left="7" w:right="131"/>
              <w:jc w:val="center"/>
              <w:rPr>
                <w:b/>
                <w:sz w:val="24"/>
              </w:rPr>
            </w:pPr>
            <w:r>
              <w:rPr>
                <w:b/>
                <w:spacing w:val="-5"/>
                <w:sz w:val="24"/>
              </w:rPr>
              <w:t>41</w:t>
            </w:r>
          </w:p>
        </w:tc>
        <w:tc>
          <w:tcPr>
            <w:tcW w:w="1608" w:type="dxa"/>
            <w:tcBorders>
              <w:bottom w:val="single" w:sz="8" w:space="0" w:color="000000"/>
            </w:tcBorders>
          </w:tcPr>
          <w:p>
            <w:pPr>
              <w:pStyle w:val="TableParagraph"/>
              <w:spacing w:before="14"/>
              <w:ind w:left="108"/>
              <w:rPr>
                <w:sz w:val="24"/>
              </w:rPr>
            </w:pPr>
            <w:r>
              <w:rPr>
                <w:spacing w:val="-5"/>
                <w:sz w:val="24"/>
              </w:rPr>
              <w:t>DVD</w:t>
            </w:r>
          </w:p>
          <w:p>
            <w:pPr>
              <w:pStyle w:val="TableParagraph"/>
              <w:spacing w:before="86"/>
              <w:rPr>
                <w:b/>
                <w:sz w:val="24"/>
              </w:rPr>
            </w:pPr>
          </w:p>
          <w:p>
            <w:pPr>
              <w:pStyle w:val="TableParagraph"/>
              <w:ind w:left="108"/>
              <w:rPr>
                <w:b/>
                <w:sz w:val="24"/>
              </w:rPr>
            </w:pPr>
            <w:r>
              <w:rPr>
                <w:b/>
                <w:spacing w:val="-2"/>
                <w:sz w:val="24"/>
              </w:rPr>
              <w:t>Cumulative</w:t>
            </w:r>
          </w:p>
        </w:tc>
        <w:tc>
          <w:tcPr>
            <w:tcW w:w="1376" w:type="dxa"/>
            <w:tcBorders>
              <w:bottom w:val="single" w:sz="8" w:space="0" w:color="000000"/>
            </w:tcBorders>
          </w:tcPr>
          <w:p>
            <w:pPr>
              <w:pStyle w:val="TableParagraph"/>
              <w:spacing w:before="14"/>
              <w:ind w:left="178"/>
              <w:rPr>
                <w:sz w:val="24"/>
              </w:rPr>
            </w:pPr>
            <w:r>
              <w:rPr>
                <w:spacing w:val="-5"/>
                <w:sz w:val="24"/>
              </w:rPr>
              <w:t>63</w:t>
            </w:r>
          </w:p>
          <w:p>
            <w:pPr>
              <w:pStyle w:val="TableParagraph"/>
              <w:spacing w:before="86"/>
              <w:rPr>
                <w:b/>
                <w:sz w:val="24"/>
              </w:rPr>
            </w:pPr>
          </w:p>
          <w:p>
            <w:pPr>
              <w:pStyle w:val="TableParagraph"/>
              <w:ind w:left="178"/>
              <w:rPr>
                <w:b/>
                <w:sz w:val="24"/>
              </w:rPr>
            </w:pPr>
            <w:r>
              <w:rPr>
                <w:b/>
                <w:spacing w:val="-4"/>
                <w:sz w:val="24"/>
              </w:rPr>
              <w:t>Mean</w:t>
            </w:r>
          </w:p>
        </w:tc>
        <w:tc>
          <w:tcPr>
            <w:tcW w:w="1349" w:type="dxa"/>
            <w:tcBorders>
              <w:bottom w:val="single" w:sz="8" w:space="0" w:color="000000"/>
            </w:tcBorders>
          </w:tcPr>
          <w:p>
            <w:pPr>
              <w:pStyle w:val="TableParagraph"/>
              <w:spacing w:before="14"/>
              <w:ind w:left="151"/>
              <w:rPr>
                <w:sz w:val="24"/>
              </w:rPr>
            </w:pPr>
            <w:r>
              <w:rPr>
                <w:spacing w:val="-5"/>
                <w:sz w:val="24"/>
              </w:rPr>
              <w:t>27</w:t>
            </w:r>
          </w:p>
        </w:tc>
        <w:tc>
          <w:tcPr>
            <w:tcW w:w="1316" w:type="dxa"/>
            <w:tcBorders>
              <w:bottom w:val="single" w:sz="8" w:space="0" w:color="000000"/>
            </w:tcBorders>
          </w:tcPr>
          <w:p>
            <w:pPr>
              <w:pStyle w:val="TableParagraph"/>
              <w:spacing w:before="14"/>
              <w:ind w:left="153"/>
              <w:rPr>
                <w:sz w:val="24"/>
              </w:rPr>
            </w:pPr>
            <w:r>
              <w:rPr>
                <w:spacing w:val="-5"/>
                <w:sz w:val="24"/>
              </w:rPr>
              <w:t>82</w:t>
            </w:r>
          </w:p>
        </w:tc>
        <w:tc>
          <w:tcPr>
            <w:tcW w:w="1276" w:type="dxa"/>
            <w:tcBorders>
              <w:bottom w:val="single" w:sz="8" w:space="0" w:color="000000"/>
            </w:tcBorders>
          </w:tcPr>
          <w:p>
            <w:pPr>
              <w:pStyle w:val="TableParagraph"/>
              <w:spacing w:before="14"/>
              <w:ind w:left="122"/>
              <w:rPr>
                <w:sz w:val="24"/>
              </w:rPr>
            </w:pPr>
            <w:r>
              <w:rPr>
                <w:spacing w:val="-5"/>
                <w:sz w:val="24"/>
              </w:rPr>
              <w:t>20</w:t>
            </w:r>
          </w:p>
        </w:tc>
        <w:tc>
          <w:tcPr>
            <w:tcW w:w="1179" w:type="dxa"/>
            <w:tcBorders>
              <w:bottom w:val="single" w:sz="8" w:space="0" w:color="000000"/>
            </w:tcBorders>
          </w:tcPr>
          <w:p>
            <w:pPr>
              <w:pStyle w:val="TableParagraph"/>
              <w:spacing w:before="14"/>
              <w:ind w:left="118"/>
              <w:rPr>
                <w:sz w:val="24"/>
              </w:rPr>
            </w:pPr>
            <w:r>
              <w:rPr>
                <w:spacing w:val="-4"/>
                <w:sz w:val="24"/>
              </w:rPr>
              <w:t>2.69</w:t>
            </w:r>
          </w:p>
          <w:p>
            <w:pPr>
              <w:pStyle w:val="TableParagraph"/>
              <w:spacing w:before="86"/>
              <w:rPr>
                <w:b/>
                <w:sz w:val="24"/>
              </w:rPr>
            </w:pPr>
          </w:p>
          <w:p>
            <w:pPr>
              <w:pStyle w:val="TableParagraph"/>
              <w:ind w:left="118"/>
              <w:rPr>
                <w:b/>
                <w:sz w:val="24"/>
              </w:rPr>
            </w:pPr>
            <w:r>
              <w:rPr>
                <w:b/>
                <w:spacing w:val="-4"/>
                <w:sz w:val="24"/>
              </w:rPr>
              <w:t>2.46</w:t>
            </w:r>
          </w:p>
        </w:tc>
        <w:tc>
          <w:tcPr>
            <w:tcW w:w="1107" w:type="dxa"/>
            <w:tcBorders>
              <w:bottom w:val="single" w:sz="8" w:space="0" w:color="000000"/>
            </w:tcBorders>
          </w:tcPr>
          <w:p>
            <w:pPr>
              <w:pStyle w:val="TableParagraph"/>
              <w:spacing w:before="14"/>
              <w:ind w:left="120"/>
              <w:rPr>
                <w:sz w:val="24"/>
              </w:rPr>
            </w:pPr>
            <w:r>
              <w:rPr>
                <w:spacing w:val="-2"/>
                <w:sz w:val="24"/>
              </w:rPr>
              <w:t>Agree</w:t>
            </w:r>
          </w:p>
        </w:tc>
      </w:tr>
    </w:tbl>
    <w:p>
      <w:pPr>
        <w:spacing w:before="3"/>
        <w:ind w:left="3901" w:right="0" w:firstLine="0"/>
        <w:jc w:val="both"/>
        <w:rPr>
          <w:b/>
          <w:sz w:val="24"/>
        </w:rPr>
      </w:pPr>
      <w:r>
        <w:rPr>
          <w:b/>
          <w:sz w:val="24"/>
        </w:rPr>
        <w:t>Decision</w:t>
      </w:r>
      <w:r>
        <w:rPr>
          <w:b/>
          <w:spacing w:val="-3"/>
          <w:sz w:val="24"/>
        </w:rPr>
        <w:t> </w:t>
      </w:r>
      <w:r>
        <w:rPr>
          <w:b/>
          <w:sz w:val="24"/>
        </w:rPr>
        <w:t>Mean</w:t>
      </w:r>
      <w:r>
        <w:rPr>
          <w:b/>
          <w:spacing w:val="-2"/>
          <w:sz w:val="24"/>
        </w:rPr>
        <w:t> </w:t>
      </w:r>
      <w:r>
        <w:rPr>
          <w:b/>
          <w:spacing w:val="-4"/>
          <w:sz w:val="24"/>
        </w:rPr>
        <w:t>2.50</w:t>
      </w:r>
    </w:p>
    <w:p>
      <w:pPr>
        <w:pStyle w:val="BodyText"/>
        <w:spacing w:line="480" w:lineRule="auto" w:before="271"/>
        <w:ind w:right="1179" w:firstLine="719"/>
        <w:jc w:val="both"/>
      </w:pPr>
      <w:r>
        <w:rPr/>
        <w:t>Result in table 4.3.3. shows a mean score of less than 2.50 for all the items except for items 39, 40 and 41 respectively with mean scores of 3.54, 2.95 and 2.69. This by implication means that lecturers in the two colleges of education covered in this study do not have good access to the facilities identified in the measurement scale except for Radio, Television and</w:t>
      </w:r>
      <w:r>
        <w:rPr>
          <w:spacing w:val="40"/>
        </w:rPr>
        <w:t> </w:t>
      </w:r>
      <w:r>
        <w:rPr/>
        <w:t>DVD. Thus, except for Radio, Television and DVD Players lecturers in Colleges of Education hardly uses ICT facilities in the instructional delivery..</w:t>
      </w:r>
    </w:p>
    <w:p>
      <w:pPr>
        <w:spacing w:after="0" w:line="480" w:lineRule="auto"/>
        <w:jc w:val="both"/>
        <w:sectPr>
          <w:pgSz w:w="12240" w:h="15840"/>
          <w:pgMar w:header="0" w:footer="1015" w:top="1360" w:bottom="1200" w:left="1140" w:right="260"/>
        </w:sectPr>
      </w:pPr>
    </w:p>
    <w:p>
      <w:pPr>
        <w:pStyle w:val="Heading3"/>
        <w:numPr>
          <w:ilvl w:val="1"/>
          <w:numId w:val="10"/>
        </w:numPr>
        <w:tabs>
          <w:tab w:pos="600" w:val="left" w:leader="none"/>
        </w:tabs>
        <w:spacing w:line="240" w:lineRule="auto" w:before="76" w:after="0"/>
        <w:ind w:left="600" w:right="0" w:hanging="300"/>
        <w:jc w:val="both"/>
      </w:pPr>
      <w:bookmarkStart w:name="_TOC_250010" w:id="10"/>
      <w:r>
        <w:rPr/>
        <w:t>:</w:t>
      </w:r>
      <w:r>
        <w:rPr>
          <w:spacing w:val="79"/>
          <w:w w:val="150"/>
        </w:rPr>
        <w:t>  </w:t>
      </w:r>
      <w:r>
        <w:rPr/>
        <w:t>Hypotheses </w:t>
      </w:r>
      <w:bookmarkEnd w:id="10"/>
      <w:r>
        <w:rPr>
          <w:spacing w:val="-2"/>
        </w:rPr>
        <w:t>Testing</w:t>
      </w:r>
    </w:p>
    <w:p>
      <w:pPr>
        <w:pStyle w:val="BodyText"/>
        <w:spacing w:line="480" w:lineRule="auto" w:before="272"/>
        <w:ind w:right="1612"/>
        <w:jc w:val="both"/>
      </w:pPr>
      <w:r>
        <w:rPr>
          <w:b/>
        </w:rPr>
        <w:t>H0</w:t>
      </w:r>
      <w:r>
        <w:rPr>
          <w:b/>
          <w:vertAlign w:val="subscript"/>
        </w:rPr>
        <w:t>1</w:t>
      </w:r>
      <w:r>
        <w:rPr>
          <w:b/>
          <w:vertAlign w:val="baseline"/>
        </w:rPr>
        <w:t>:</w:t>
      </w:r>
      <w:r>
        <w:rPr>
          <w:b/>
          <w:spacing w:val="-4"/>
          <w:vertAlign w:val="baseline"/>
        </w:rPr>
        <w:t> </w:t>
      </w:r>
      <w:r>
        <w:rPr>
          <w:vertAlign w:val="baseline"/>
        </w:rPr>
        <w:t>There</w:t>
      </w:r>
      <w:r>
        <w:rPr>
          <w:spacing w:val="-5"/>
          <w:vertAlign w:val="baseline"/>
        </w:rPr>
        <w:t> </w:t>
      </w:r>
      <w:r>
        <w:rPr>
          <w:vertAlign w:val="baseline"/>
        </w:rPr>
        <w:t>is</w:t>
      </w:r>
      <w:r>
        <w:rPr>
          <w:spacing w:val="-3"/>
          <w:vertAlign w:val="baseline"/>
        </w:rPr>
        <w:t> </w:t>
      </w:r>
      <w:r>
        <w:rPr>
          <w:vertAlign w:val="baseline"/>
        </w:rPr>
        <w:t>no</w:t>
      </w:r>
      <w:r>
        <w:rPr>
          <w:spacing w:val="-3"/>
          <w:vertAlign w:val="baseline"/>
        </w:rPr>
        <w:t> </w:t>
      </w:r>
      <w:r>
        <w:rPr>
          <w:vertAlign w:val="baseline"/>
        </w:rPr>
        <w:t>significant</w:t>
      </w:r>
      <w:r>
        <w:rPr>
          <w:spacing w:val="-3"/>
          <w:vertAlign w:val="baseline"/>
        </w:rPr>
        <w:t> </w:t>
      </w:r>
      <w:r>
        <w:rPr>
          <w:vertAlign w:val="baseline"/>
        </w:rPr>
        <w:t>difference</w:t>
      </w:r>
      <w:r>
        <w:rPr>
          <w:spacing w:val="-4"/>
          <w:vertAlign w:val="baseline"/>
        </w:rPr>
        <w:t> </w:t>
      </w:r>
      <w:r>
        <w:rPr>
          <w:vertAlign w:val="baseline"/>
        </w:rPr>
        <w:t>in</w:t>
      </w:r>
      <w:r>
        <w:rPr>
          <w:spacing w:val="-3"/>
          <w:vertAlign w:val="baseline"/>
        </w:rPr>
        <w:t> </w:t>
      </w:r>
      <w:r>
        <w:rPr>
          <w:vertAlign w:val="baseline"/>
        </w:rPr>
        <w:t>the</w:t>
      </w:r>
      <w:r>
        <w:rPr>
          <w:spacing w:val="-2"/>
          <w:vertAlign w:val="baseline"/>
        </w:rPr>
        <w:t> </w:t>
      </w:r>
      <w:r>
        <w:rPr>
          <w:vertAlign w:val="baseline"/>
        </w:rPr>
        <w:t>attitude</w:t>
      </w:r>
      <w:r>
        <w:rPr>
          <w:spacing w:val="-4"/>
          <w:vertAlign w:val="baseline"/>
        </w:rPr>
        <w:t> </w:t>
      </w:r>
      <w:r>
        <w:rPr>
          <w:vertAlign w:val="baseline"/>
        </w:rPr>
        <w:t>of</w:t>
      </w:r>
      <w:r>
        <w:rPr>
          <w:spacing w:val="-3"/>
          <w:vertAlign w:val="baseline"/>
        </w:rPr>
        <w:t> </w:t>
      </w:r>
      <w:r>
        <w:rPr>
          <w:vertAlign w:val="baseline"/>
        </w:rPr>
        <w:t>lecturers</w:t>
      </w:r>
      <w:r>
        <w:rPr>
          <w:spacing w:val="-3"/>
          <w:vertAlign w:val="baseline"/>
        </w:rPr>
        <w:t> </w:t>
      </w:r>
      <w:r>
        <w:rPr>
          <w:vertAlign w:val="baseline"/>
        </w:rPr>
        <w:t>towards</w:t>
      </w:r>
      <w:r>
        <w:rPr>
          <w:spacing w:val="-3"/>
          <w:vertAlign w:val="baseline"/>
        </w:rPr>
        <w:t> </w:t>
      </w:r>
      <w:r>
        <w:rPr>
          <w:vertAlign w:val="baseline"/>
        </w:rPr>
        <w:t>the</w:t>
      </w:r>
      <w:r>
        <w:rPr>
          <w:spacing w:val="-4"/>
          <w:vertAlign w:val="baseline"/>
        </w:rPr>
        <w:t> </w:t>
      </w:r>
      <w:r>
        <w:rPr>
          <w:vertAlign w:val="baseline"/>
        </w:rPr>
        <w:t>use</w:t>
      </w:r>
      <w:r>
        <w:rPr>
          <w:spacing w:val="-3"/>
          <w:vertAlign w:val="baseline"/>
        </w:rPr>
        <w:t> </w:t>
      </w:r>
      <w:r>
        <w:rPr>
          <w:vertAlign w:val="baseline"/>
        </w:rPr>
        <w:t>of</w:t>
      </w:r>
      <w:r>
        <w:rPr>
          <w:spacing w:val="-2"/>
          <w:vertAlign w:val="baseline"/>
        </w:rPr>
        <w:t> </w:t>
      </w:r>
      <w:r>
        <w:rPr>
          <w:vertAlign w:val="baseline"/>
        </w:rPr>
        <w:t>ICTs</w:t>
      </w:r>
      <w:r>
        <w:rPr>
          <w:spacing w:val="-3"/>
          <w:vertAlign w:val="baseline"/>
        </w:rPr>
        <w:t> </w:t>
      </w:r>
      <w:r>
        <w:rPr>
          <w:vertAlign w:val="baseline"/>
        </w:rPr>
        <w:t>for instructional purposes in Colleges of Education based on their qualification.</w:t>
      </w:r>
    </w:p>
    <w:p>
      <w:pPr>
        <w:pStyle w:val="BodyText"/>
        <w:spacing w:line="480" w:lineRule="auto"/>
        <w:ind w:right="1183" w:firstLine="719"/>
        <w:jc w:val="both"/>
      </w:pPr>
      <w:r>
        <w:rPr/>
        <w:t>To test this hypothesis, One Way ANOVA was used on the difference between attitudes of lecturers towards the use of ICTs for instructional purposes in Colleges of Education based on qualification and is presented in table 4.4.1 as follows:</w:t>
      </w:r>
    </w:p>
    <w:p>
      <w:pPr>
        <w:pStyle w:val="Heading3"/>
        <w:spacing w:line="276" w:lineRule="auto" w:before="207"/>
        <w:ind w:left="1020" w:right="2080" w:hanging="720"/>
      </w:pPr>
      <w:r>
        <w:rPr/>
        <w:t>Table</w:t>
      </w:r>
      <w:r>
        <w:rPr>
          <w:spacing w:val="-2"/>
        </w:rPr>
        <w:t> </w:t>
      </w:r>
      <w:r>
        <w:rPr/>
        <w:t>4.4.1:</w:t>
      </w:r>
      <w:r>
        <w:rPr>
          <w:spacing w:val="-4"/>
        </w:rPr>
        <w:t> </w:t>
      </w:r>
      <w:r>
        <w:rPr/>
        <w:t>ANOVA</w:t>
      </w:r>
      <w:r>
        <w:rPr>
          <w:spacing w:val="-3"/>
        </w:rPr>
        <w:t> </w:t>
      </w:r>
      <w:r>
        <w:rPr/>
        <w:t>Statistics</w:t>
      </w:r>
      <w:r>
        <w:rPr>
          <w:spacing w:val="-2"/>
        </w:rPr>
        <w:t> </w:t>
      </w:r>
      <w:r>
        <w:rPr/>
        <w:t>on</w:t>
      </w:r>
      <w:r>
        <w:rPr>
          <w:spacing w:val="-2"/>
        </w:rPr>
        <w:t> </w:t>
      </w:r>
      <w:r>
        <w:rPr/>
        <w:t>Attitude</w:t>
      </w:r>
      <w:r>
        <w:rPr>
          <w:spacing w:val="-3"/>
        </w:rPr>
        <w:t> </w:t>
      </w:r>
      <w:r>
        <w:rPr/>
        <w:t>of</w:t>
      </w:r>
      <w:r>
        <w:rPr>
          <w:spacing w:val="-1"/>
        </w:rPr>
        <w:t> </w:t>
      </w:r>
      <w:r>
        <w:rPr/>
        <w:t>lecturers towards</w:t>
      </w:r>
      <w:r>
        <w:rPr>
          <w:spacing w:val="-2"/>
        </w:rPr>
        <w:t> </w:t>
      </w:r>
      <w:r>
        <w:rPr/>
        <w:t>the</w:t>
      </w:r>
      <w:r>
        <w:rPr>
          <w:spacing w:val="-2"/>
        </w:rPr>
        <w:t> </w:t>
      </w:r>
      <w:r>
        <w:rPr/>
        <w:t>use</w:t>
      </w:r>
      <w:r>
        <w:rPr>
          <w:spacing w:val="-3"/>
        </w:rPr>
        <w:t> </w:t>
      </w:r>
      <w:r>
        <w:rPr/>
        <w:t>of</w:t>
      </w:r>
      <w:r>
        <w:rPr>
          <w:spacing w:val="-1"/>
        </w:rPr>
        <w:t> </w:t>
      </w:r>
      <w:r>
        <w:rPr/>
        <w:t>ICTs</w:t>
      </w:r>
      <w:r>
        <w:rPr>
          <w:spacing w:val="-4"/>
        </w:rPr>
        <w:t> </w:t>
      </w:r>
      <w:r>
        <w:rPr/>
        <w:t>for Instructional</w:t>
      </w:r>
      <w:r>
        <w:rPr>
          <w:spacing w:val="-4"/>
        </w:rPr>
        <w:t> </w:t>
      </w:r>
      <w:r>
        <w:rPr/>
        <w:t>Purposes</w:t>
      </w:r>
      <w:r>
        <w:rPr>
          <w:spacing w:val="-1"/>
        </w:rPr>
        <w:t> </w:t>
      </w:r>
      <w:r>
        <w:rPr/>
        <w:t>in</w:t>
      </w:r>
      <w:r>
        <w:rPr>
          <w:spacing w:val="-1"/>
        </w:rPr>
        <w:t> </w:t>
      </w:r>
      <w:r>
        <w:rPr/>
        <w:t>Colleges</w:t>
      </w:r>
      <w:r>
        <w:rPr>
          <w:spacing w:val="-1"/>
        </w:rPr>
        <w:t> </w:t>
      </w:r>
      <w:r>
        <w:rPr/>
        <w:t>of</w:t>
      </w:r>
      <w:r>
        <w:rPr>
          <w:spacing w:val="-1"/>
        </w:rPr>
        <w:t> </w:t>
      </w:r>
      <w:r>
        <w:rPr/>
        <w:t>Education</w:t>
      </w:r>
      <w:r>
        <w:rPr>
          <w:spacing w:val="-3"/>
        </w:rPr>
        <w:t> </w:t>
      </w:r>
      <w:r>
        <w:rPr/>
        <w:t>based</w:t>
      </w:r>
      <w:r>
        <w:rPr>
          <w:spacing w:val="-1"/>
        </w:rPr>
        <w:t> </w:t>
      </w:r>
      <w:r>
        <w:rPr/>
        <w:t>on</w:t>
      </w:r>
      <w:r>
        <w:rPr>
          <w:spacing w:val="-2"/>
        </w:rPr>
        <w:t> </w:t>
      </w:r>
      <w:r>
        <w:rPr/>
        <w:t>their</w:t>
      </w:r>
      <w:r>
        <w:rPr>
          <w:spacing w:val="-1"/>
        </w:rPr>
        <w:t> </w:t>
      </w:r>
      <w:r>
        <w:rPr>
          <w:spacing w:val="-2"/>
        </w:rPr>
        <w:t>qualification</w:t>
      </w:r>
    </w:p>
    <w:p>
      <w:pPr>
        <w:pStyle w:val="BodyText"/>
        <w:spacing w:before="6"/>
        <w:ind w:left="0"/>
        <w:rPr>
          <w:b/>
          <w:sz w:val="17"/>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3"/>
        <w:gridCol w:w="1152"/>
        <w:gridCol w:w="815"/>
        <w:gridCol w:w="1190"/>
        <w:gridCol w:w="948"/>
        <w:gridCol w:w="1111"/>
        <w:gridCol w:w="1124"/>
      </w:tblGrid>
      <w:tr>
        <w:trPr>
          <w:trHeight w:val="827" w:hRule="atLeast"/>
        </w:trPr>
        <w:tc>
          <w:tcPr>
            <w:tcW w:w="1203" w:type="dxa"/>
            <w:tcBorders>
              <w:top w:val="single" w:sz="8" w:space="0" w:color="000000"/>
              <w:bottom w:val="single" w:sz="8" w:space="0" w:color="000000"/>
            </w:tcBorders>
          </w:tcPr>
          <w:p>
            <w:pPr>
              <w:pStyle w:val="TableParagraph"/>
              <w:spacing w:line="270" w:lineRule="exact"/>
              <w:ind w:left="122"/>
              <w:rPr>
                <w:sz w:val="24"/>
              </w:rPr>
            </w:pPr>
            <w:r>
              <w:rPr>
                <w:spacing w:val="-2"/>
                <w:sz w:val="24"/>
              </w:rPr>
              <w:t>Groups</w:t>
            </w:r>
          </w:p>
        </w:tc>
        <w:tc>
          <w:tcPr>
            <w:tcW w:w="1152" w:type="dxa"/>
            <w:tcBorders>
              <w:top w:val="single" w:sz="8" w:space="0" w:color="000000"/>
              <w:bottom w:val="single" w:sz="8" w:space="0" w:color="000000"/>
            </w:tcBorders>
          </w:tcPr>
          <w:p>
            <w:pPr>
              <w:pStyle w:val="TableParagraph"/>
              <w:spacing w:line="270" w:lineRule="exact"/>
              <w:ind w:left="215"/>
              <w:rPr>
                <w:sz w:val="24"/>
              </w:rPr>
            </w:pPr>
            <w:r>
              <w:rPr>
                <w:sz w:val="24"/>
              </w:rPr>
              <w:t>Sum</w:t>
            </w:r>
            <w:r>
              <w:rPr>
                <w:spacing w:val="33"/>
                <w:sz w:val="24"/>
              </w:rPr>
              <w:t>  </w:t>
            </w:r>
            <w:r>
              <w:rPr>
                <w:spacing w:val="-5"/>
                <w:sz w:val="24"/>
              </w:rPr>
              <w:t>of</w:t>
            </w:r>
          </w:p>
          <w:p>
            <w:pPr>
              <w:pStyle w:val="TableParagraph"/>
              <w:spacing w:before="139"/>
              <w:ind w:left="215"/>
              <w:rPr>
                <w:sz w:val="24"/>
              </w:rPr>
            </w:pPr>
            <w:r>
              <w:rPr>
                <w:spacing w:val="-2"/>
                <w:sz w:val="24"/>
              </w:rPr>
              <w:t>Squares</w:t>
            </w:r>
          </w:p>
        </w:tc>
        <w:tc>
          <w:tcPr>
            <w:tcW w:w="815" w:type="dxa"/>
            <w:tcBorders>
              <w:top w:val="single" w:sz="8" w:space="0" w:color="000000"/>
              <w:bottom w:val="single" w:sz="8" w:space="0" w:color="000000"/>
            </w:tcBorders>
          </w:tcPr>
          <w:p>
            <w:pPr>
              <w:pStyle w:val="TableParagraph"/>
              <w:spacing w:line="270" w:lineRule="exact"/>
              <w:ind w:left="107"/>
              <w:rPr>
                <w:sz w:val="24"/>
              </w:rPr>
            </w:pPr>
            <w:r>
              <w:rPr>
                <w:spacing w:val="-5"/>
                <w:sz w:val="24"/>
              </w:rPr>
              <w:t>Df</w:t>
            </w:r>
          </w:p>
        </w:tc>
        <w:tc>
          <w:tcPr>
            <w:tcW w:w="1190" w:type="dxa"/>
            <w:tcBorders>
              <w:top w:val="single" w:sz="8" w:space="0" w:color="000000"/>
              <w:bottom w:val="single" w:sz="8" w:space="0" w:color="000000"/>
            </w:tcBorders>
          </w:tcPr>
          <w:p>
            <w:pPr>
              <w:pStyle w:val="TableParagraph"/>
              <w:spacing w:line="270" w:lineRule="exact"/>
              <w:ind w:left="346"/>
              <w:rPr>
                <w:sz w:val="24"/>
              </w:rPr>
            </w:pPr>
            <w:r>
              <w:rPr>
                <w:spacing w:val="-4"/>
                <w:sz w:val="24"/>
              </w:rPr>
              <w:t>Mean</w:t>
            </w:r>
          </w:p>
          <w:p>
            <w:pPr>
              <w:pStyle w:val="TableParagraph"/>
              <w:spacing w:before="139"/>
              <w:ind w:left="346"/>
              <w:rPr>
                <w:sz w:val="24"/>
              </w:rPr>
            </w:pPr>
            <w:r>
              <w:rPr>
                <w:spacing w:val="-2"/>
                <w:sz w:val="24"/>
              </w:rPr>
              <w:t>Square</w:t>
            </w:r>
          </w:p>
        </w:tc>
        <w:tc>
          <w:tcPr>
            <w:tcW w:w="948" w:type="dxa"/>
            <w:tcBorders>
              <w:top w:val="single" w:sz="8" w:space="0" w:color="000000"/>
              <w:bottom w:val="single" w:sz="8" w:space="0" w:color="000000"/>
            </w:tcBorders>
          </w:tcPr>
          <w:p>
            <w:pPr>
              <w:pStyle w:val="TableParagraph"/>
              <w:spacing w:line="270" w:lineRule="exact"/>
              <w:ind w:left="176"/>
              <w:rPr>
                <w:sz w:val="24"/>
              </w:rPr>
            </w:pPr>
            <w:r>
              <w:rPr>
                <w:spacing w:val="-10"/>
                <w:sz w:val="24"/>
              </w:rPr>
              <w:t>F</w:t>
            </w:r>
          </w:p>
        </w:tc>
        <w:tc>
          <w:tcPr>
            <w:tcW w:w="1111" w:type="dxa"/>
            <w:tcBorders>
              <w:top w:val="single" w:sz="8" w:space="0" w:color="000000"/>
              <w:bottom w:val="single" w:sz="8" w:space="0" w:color="000000"/>
            </w:tcBorders>
          </w:tcPr>
          <w:p>
            <w:pPr>
              <w:pStyle w:val="TableParagraph"/>
              <w:spacing w:line="270" w:lineRule="exact"/>
              <w:ind w:left="232"/>
              <w:rPr>
                <w:sz w:val="24"/>
              </w:rPr>
            </w:pPr>
            <w:r>
              <w:rPr>
                <w:spacing w:val="-2"/>
                <w:sz w:val="24"/>
              </w:rPr>
              <w:t>P-value</w:t>
            </w:r>
          </w:p>
        </w:tc>
        <w:tc>
          <w:tcPr>
            <w:tcW w:w="1124" w:type="dxa"/>
            <w:tcBorders>
              <w:top w:val="single" w:sz="8" w:space="0" w:color="000000"/>
              <w:bottom w:val="single" w:sz="8" w:space="0" w:color="000000"/>
            </w:tcBorders>
          </w:tcPr>
          <w:p>
            <w:pPr>
              <w:pStyle w:val="TableParagraph"/>
              <w:spacing w:line="270" w:lineRule="exact"/>
              <w:ind w:left="148"/>
              <w:rPr>
                <w:sz w:val="24"/>
              </w:rPr>
            </w:pPr>
            <w:r>
              <w:rPr>
                <w:spacing w:val="-2"/>
                <w:sz w:val="24"/>
              </w:rPr>
              <w:t>Decision</w:t>
            </w:r>
          </w:p>
        </w:tc>
      </w:tr>
      <w:tr>
        <w:trPr>
          <w:trHeight w:val="1590" w:hRule="atLeast"/>
        </w:trPr>
        <w:tc>
          <w:tcPr>
            <w:tcW w:w="1203" w:type="dxa"/>
            <w:tcBorders>
              <w:top w:val="single" w:sz="8" w:space="0" w:color="000000"/>
            </w:tcBorders>
          </w:tcPr>
          <w:p>
            <w:pPr>
              <w:pStyle w:val="TableParagraph"/>
              <w:spacing w:line="360" w:lineRule="auto" w:before="1"/>
              <w:ind w:left="122" w:right="208"/>
              <w:rPr>
                <w:b/>
                <w:sz w:val="24"/>
              </w:rPr>
            </w:pPr>
            <w:r>
              <w:rPr>
                <w:b/>
                <w:spacing w:val="-2"/>
                <w:sz w:val="24"/>
              </w:rPr>
              <w:t>Between Groups Within</w:t>
            </w:r>
          </w:p>
          <w:p>
            <w:pPr>
              <w:pStyle w:val="TableParagraph"/>
              <w:spacing w:line="275" w:lineRule="exact"/>
              <w:ind w:left="122"/>
              <w:rPr>
                <w:b/>
                <w:sz w:val="24"/>
              </w:rPr>
            </w:pPr>
            <w:r>
              <w:rPr>
                <w:b/>
                <w:spacing w:val="-2"/>
                <w:sz w:val="24"/>
              </w:rPr>
              <w:t>Groups</w:t>
            </w:r>
          </w:p>
        </w:tc>
        <w:tc>
          <w:tcPr>
            <w:tcW w:w="1152" w:type="dxa"/>
            <w:tcBorders>
              <w:top w:val="single" w:sz="8" w:space="0" w:color="000000"/>
            </w:tcBorders>
          </w:tcPr>
          <w:p>
            <w:pPr>
              <w:pStyle w:val="TableParagraph"/>
              <w:spacing w:line="272" w:lineRule="exact"/>
              <w:ind w:left="215"/>
              <w:rPr>
                <w:sz w:val="24"/>
              </w:rPr>
            </w:pPr>
            <w:r>
              <w:rPr>
                <w:spacing w:val="-2"/>
                <w:sz w:val="24"/>
              </w:rPr>
              <w:t>12.000</w:t>
            </w:r>
          </w:p>
          <w:p>
            <w:pPr>
              <w:pStyle w:val="TableParagraph"/>
              <w:rPr>
                <w:b/>
                <w:sz w:val="24"/>
              </w:rPr>
            </w:pPr>
          </w:p>
          <w:p>
            <w:pPr>
              <w:pStyle w:val="TableParagraph"/>
              <w:rPr>
                <w:b/>
                <w:sz w:val="24"/>
              </w:rPr>
            </w:pPr>
          </w:p>
          <w:p>
            <w:pPr>
              <w:pStyle w:val="TableParagraph"/>
              <w:ind w:left="215"/>
              <w:rPr>
                <w:sz w:val="24"/>
              </w:rPr>
            </w:pPr>
            <w:r>
              <w:rPr>
                <w:spacing w:val="-2"/>
                <w:sz w:val="24"/>
              </w:rPr>
              <w:t>86.849</w:t>
            </w:r>
          </w:p>
        </w:tc>
        <w:tc>
          <w:tcPr>
            <w:tcW w:w="815" w:type="dxa"/>
            <w:tcBorders>
              <w:top w:val="single" w:sz="8" w:space="0" w:color="000000"/>
            </w:tcBorders>
          </w:tcPr>
          <w:p>
            <w:pPr>
              <w:pStyle w:val="TableParagraph"/>
              <w:spacing w:line="272" w:lineRule="exact"/>
              <w:ind w:left="107"/>
              <w:rPr>
                <w:sz w:val="24"/>
              </w:rPr>
            </w:pPr>
            <w:r>
              <w:rPr>
                <w:spacing w:val="-10"/>
                <w:sz w:val="24"/>
              </w:rPr>
              <w:t>4</w:t>
            </w:r>
          </w:p>
          <w:p>
            <w:pPr>
              <w:pStyle w:val="TableParagraph"/>
              <w:rPr>
                <w:b/>
                <w:sz w:val="24"/>
              </w:rPr>
            </w:pPr>
          </w:p>
          <w:p>
            <w:pPr>
              <w:pStyle w:val="TableParagraph"/>
              <w:rPr>
                <w:b/>
                <w:sz w:val="24"/>
              </w:rPr>
            </w:pPr>
          </w:p>
          <w:p>
            <w:pPr>
              <w:pStyle w:val="TableParagraph"/>
              <w:ind w:left="107"/>
              <w:rPr>
                <w:sz w:val="24"/>
              </w:rPr>
            </w:pPr>
            <w:r>
              <w:rPr>
                <w:spacing w:val="-5"/>
                <w:sz w:val="24"/>
              </w:rPr>
              <w:t>200</w:t>
            </w:r>
          </w:p>
        </w:tc>
        <w:tc>
          <w:tcPr>
            <w:tcW w:w="1190" w:type="dxa"/>
            <w:tcBorders>
              <w:top w:val="single" w:sz="8" w:space="0" w:color="000000"/>
            </w:tcBorders>
          </w:tcPr>
          <w:p>
            <w:pPr>
              <w:pStyle w:val="TableParagraph"/>
              <w:spacing w:line="272" w:lineRule="exact"/>
              <w:ind w:left="346"/>
              <w:rPr>
                <w:sz w:val="24"/>
              </w:rPr>
            </w:pPr>
            <w:r>
              <w:rPr>
                <w:spacing w:val="-2"/>
                <w:sz w:val="24"/>
              </w:rPr>
              <w:t>3.000</w:t>
            </w:r>
          </w:p>
          <w:p>
            <w:pPr>
              <w:pStyle w:val="TableParagraph"/>
              <w:rPr>
                <w:b/>
                <w:sz w:val="24"/>
              </w:rPr>
            </w:pPr>
          </w:p>
          <w:p>
            <w:pPr>
              <w:pStyle w:val="TableParagraph"/>
              <w:rPr>
                <w:b/>
                <w:sz w:val="24"/>
              </w:rPr>
            </w:pPr>
          </w:p>
          <w:p>
            <w:pPr>
              <w:pStyle w:val="TableParagraph"/>
              <w:ind w:left="346"/>
              <w:rPr>
                <w:sz w:val="24"/>
              </w:rPr>
            </w:pPr>
            <w:r>
              <w:rPr>
                <w:spacing w:val="-2"/>
                <w:sz w:val="24"/>
              </w:rPr>
              <w:t>0.434</w:t>
            </w:r>
          </w:p>
        </w:tc>
        <w:tc>
          <w:tcPr>
            <w:tcW w:w="948" w:type="dxa"/>
            <w:tcBorders>
              <w:top w:val="single" w:sz="8" w:space="0" w:color="000000"/>
            </w:tcBorders>
          </w:tcPr>
          <w:p>
            <w:pPr>
              <w:pStyle w:val="TableParagraph"/>
              <w:spacing w:line="272" w:lineRule="exact"/>
              <w:ind w:left="176"/>
              <w:rPr>
                <w:sz w:val="24"/>
              </w:rPr>
            </w:pPr>
            <w:r>
              <w:rPr>
                <w:spacing w:val="-2"/>
                <w:sz w:val="24"/>
              </w:rPr>
              <w:t>6.909</w:t>
            </w:r>
          </w:p>
        </w:tc>
        <w:tc>
          <w:tcPr>
            <w:tcW w:w="1111" w:type="dxa"/>
            <w:tcBorders>
              <w:top w:val="single" w:sz="8" w:space="0" w:color="000000"/>
            </w:tcBorders>
          </w:tcPr>
          <w:p>
            <w:pPr>
              <w:pStyle w:val="TableParagraph"/>
              <w:spacing w:line="272" w:lineRule="exact"/>
              <w:ind w:left="232"/>
              <w:rPr>
                <w:sz w:val="24"/>
              </w:rPr>
            </w:pPr>
            <w:r>
              <w:rPr>
                <w:spacing w:val="-2"/>
                <w:sz w:val="24"/>
              </w:rPr>
              <w:t>0.000</w:t>
            </w:r>
          </w:p>
        </w:tc>
        <w:tc>
          <w:tcPr>
            <w:tcW w:w="1124" w:type="dxa"/>
            <w:tcBorders>
              <w:top w:val="single" w:sz="8" w:space="0" w:color="000000"/>
            </w:tcBorders>
          </w:tcPr>
          <w:p>
            <w:pPr>
              <w:pStyle w:val="TableParagraph"/>
              <w:spacing w:line="360" w:lineRule="auto"/>
              <w:ind w:left="148" w:right="355"/>
              <w:rPr>
                <w:sz w:val="24"/>
              </w:rPr>
            </w:pPr>
            <w:r>
              <w:rPr>
                <w:spacing w:val="-2"/>
                <w:sz w:val="24"/>
              </w:rPr>
              <w:t>Reject </w:t>
            </w:r>
            <w:r>
              <w:rPr>
                <w:spacing w:val="-6"/>
                <w:sz w:val="24"/>
              </w:rPr>
              <w:t>H</w:t>
            </w:r>
            <w:r>
              <w:rPr>
                <w:spacing w:val="-6"/>
                <w:sz w:val="24"/>
                <w:vertAlign w:val="subscript"/>
              </w:rPr>
              <w:t>0</w:t>
            </w:r>
          </w:p>
        </w:tc>
      </w:tr>
      <w:tr>
        <w:trPr>
          <w:trHeight w:val="480" w:hRule="atLeast"/>
        </w:trPr>
        <w:tc>
          <w:tcPr>
            <w:tcW w:w="1203" w:type="dxa"/>
            <w:tcBorders>
              <w:bottom w:val="single" w:sz="8" w:space="0" w:color="000000"/>
            </w:tcBorders>
          </w:tcPr>
          <w:p>
            <w:pPr>
              <w:pStyle w:val="TableParagraph"/>
              <w:spacing w:before="67"/>
              <w:ind w:left="122"/>
              <w:rPr>
                <w:b/>
                <w:sz w:val="24"/>
              </w:rPr>
            </w:pPr>
            <w:r>
              <w:rPr>
                <w:b/>
                <w:spacing w:val="-2"/>
                <w:sz w:val="24"/>
              </w:rPr>
              <w:t>Total</w:t>
            </w:r>
          </w:p>
        </w:tc>
        <w:tc>
          <w:tcPr>
            <w:tcW w:w="1152" w:type="dxa"/>
            <w:tcBorders>
              <w:bottom w:val="single" w:sz="8" w:space="0" w:color="000000"/>
            </w:tcBorders>
          </w:tcPr>
          <w:p>
            <w:pPr>
              <w:pStyle w:val="TableParagraph"/>
              <w:spacing w:before="62"/>
              <w:ind w:left="215"/>
              <w:rPr>
                <w:sz w:val="24"/>
              </w:rPr>
            </w:pPr>
            <w:r>
              <w:rPr>
                <w:spacing w:val="-2"/>
                <w:sz w:val="24"/>
              </w:rPr>
              <w:t>98.849</w:t>
            </w:r>
          </w:p>
        </w:tc>
        <w:tc>
          <w:tcPr>
            <w:tcW w:w="815" w:type="dxa"/>
            <w:tcBorders>
              <w:bottom w:val="single" w:sz="8" w:space="0" w:color="000000"/>
            </w:tcBorders>
          </w:tcPr>
          <w:p>
            <w:pPr>
              <w:pStyle w:val="TableParagraph"/>
              <w:spacing w:before="62"/>
              <w:ind w:left="107"/>
              <w:rPr>
                <w:sz w:val="24"/>
              </w:rPr>
            </w:pPr>
            <w:r>
              <w:rPr>
                <w:spacing w:val="-5"/>
                <w:sz w:val="24"/>
              </w:rPr>
              <w:t>204</w:t>
            </w:r>
          </w:p>
        </w:tc>
        <w:tc>
          <w:tcPr>
            <w:tcW w:w="1190" w:type="dxa"/>
            <w:tcBorders>
              <w:bottom w:val="single" w:sz="8" w:space="0" w:color="000000"/>
            </w:tcBorders>
          </w:tcPr>
          <w:p>
            <w:pPr>
              <w:pStyle w:val="TableParagraph"/>
              <w:rPr>
                <w:sz w:val="22"/>
              </w:rPr>
            </w:pPr>
          </w:p>
        </w:tc>
        <w:tc>
          <w:tcPr>
            <w:tcW w:w="948" w:type="dxa"/>
            <w:tcBorders>
              <w:bottom w:val="single" w:sz="8" w:space="0" w:color="000000"/>
            </w:tcBorders>
          </w:tcPr>
          <w:p>
            <w:pPr>
              <w:pStyle w:val="TableParagraph"/>
              <w:rPr>
                <w:sz w:val="22"/>
              </w:rPr>
            </w:pPr>
          </w:p>
        </w:tc>
        <w:tc>
          <w:tcPr>
            <w:tcW w:w="1111" w:type="dxa"/>
            <w:tcBorders>
              <w:bottom w:val="single" w:sz="8" w:space="0" w:color="000000"/>
            </w:tcBorders>
          </w:tcPr>
          <w:p>
            <w:pPr>
              <w:pStyle w:val="TableParagraph"/>
              <w:rPr>
                <w:sz w:val="22"/>
              </w:rPr>
            </w:pPr>
          </w:p>
        </w:tc>
        <w:tc>
          <w:tcPr>
            <w:tcW w:w="1124" w:type="dxa"/>
            <w:tcBorders>
              <w:bottom w:val="single" w:sz="8" w:space="0" w:color="000000"/>
            </w:tcBorders>
          </w:tcPr>
          <w:p>
            <w:pPr>
              <w:pStyle w:val="TableParagraph"/>
              <w:rPr>
                <w:sz w:val="22"/>
              </w:rPr>
            </w:pPr>
          </w:p>
        </w:tc>
      </w:tr>
    </w:tbl>
    <w:p>
      <w:pPr>
        <w:pStyle w:val="BodyText"/>
        <w:spacing w:before="268"/>
        <w:ind w:left="0"/>
        <w:rPr>
          <w:b/>
        </w:rPr>
      </w:pPr>
    </w:p>
    <w:p>
      <w:pPr>
        <w:pStyle w:val="BodyText"/>
        <w:spacing w:line="480" w:lineRule="auto"/>
        <w:ind w:right="1174" w:firstLine="719"/>
        <w:jc w:val="both"/>
      </w:pPr>
      <w:r>
        <w:rPr/>
        <w:t>The result of the ANOVA in respect of the first hypothesis as shown in Table 4.4.1 indicate that the calculated F value (6.909) is greater than the p-value (0.05) at 4 degrees of freedom. Therefore going by the decision rule, null hypothesis which states that there is no significant difference in the attitude of lecturers towards the use of ICTs for instructional purposes in Colleges of Education based on their qualification is therefore rejected. The result reveals that significant differences exist in the attitude of lecturers towards the use of ICTs for instructional purposes in Colleges of Education based on their qualification. This implies that, respondent from</w:t>
      </w:r>
      <w:r>
        <w:rPr>
          <w:spacing w:val="-1"/>
        </w:rPr>
        <w:t> </w:t>
      </w:r>
      <w:r>
        <w:rPr/>
        <w:t>College one</w:t>
      </w:r>
      <w:r>
        <w:rPr>
          <w:spacing w:val="-1"/>
        </w:rPr>
        <w:t> </w:t>
      </w:r>
      <w:r>
        <w:rPr/>
        <w:t>(Federal Colleges) have</w:t>
      </w:r>
      <w:r>
        <w:rPr>
          <w:spacing w:val="-1"/>
        </w:rPr>
        <w:t> </w:t>
      </w:r>
      <w:r>
        <w:rPr/>
        <w:t>more</w:t>
      </w:r>
      <w:r>
        <w:rPr>
          <w:spacing w:val="-1"/>
        </w:rPr>
        <w:t> </w:t>
      </w:r>
      <w:r>
        <w:rPr/>
        <w:t>access than those</w:t>
      </w:r>
      <w:r>
        <w:rPr>
          <w:spacing w:val="-1"/>
        </w:rPr>
        <w:t> </w:t>
      </w:r>
      <w:r>
        <w:rPr/>
        <w:t>in College</w:t>
      </w:r>
      <w:r>
        <w:rPr>
          <w:spacing w:val="-1"/>
        </w:rPr>
        <w:t> </w:t>
      </w:r>
      <w:r>
        <w:rPr/>
        <w:t>two (the State Colleges).</w:t>
      </w:r>
    </w:p>
    <w:p>
      <w:pPr>
        <w:spacing w:after="0" w:line="480" w:lineRule="auto"/>
        <w:jc w:val="both"/>
        <w:sectPr>
          <w:pgSz w:w="12240" w:h="15840"/>
          <w:pgMar w:header="0" w:footer="1015" w:top="1360" w:bottom="1200" w:left="1140" w:right="260"/>
        </w:sectPr>
      </w:pPr>
    </w:p>
    <w:p>
      <w:pPr>
        <w:pStyle w:val="BodyText"/>
        <w:spacing w:before="87"/>
        <w:ind w:left="0"/>
      </w:pPr>
    </w:p>
    <w:p>
      <w:pPr>
        <w:pStyle w:val="BodyText"/>
        <w:spacing w:line="480" w:lineRule="auto"/>
        <w:ind w:left="1020" w:right="1179" w:hanging="720"/>
      </w:pPr>
      <w:r>
        <w:rPr>
          <w:b/>
        </w:rPr>
        <w:t>H0</w:t>
      </w:r>
      <w:r>
        <w:rPr>
          <w:b/>
          <w:vertAlign w:val="subscript"/>
        </w:rPr>
        <w:t>2</w:t>
      </w:r>
      <w:r>
        <w:rPr>
          <w:b/>
          <w:vertAlign w:val="baseline"/>
        </w:rPr>
        <w:t>:</w:t>
      </w:r>
      <w:r>
        <w:rPr>
          <w:b/>
          <w:spacing w:val="40"/>
          <w:vertAlign w:val="baseline"/>
        </w:rPr>
        <w:t> </w:t>
      </w:r>
      <w:r>
        <w:rPr>
          <w:vertAlign w:val="baseline"/>
        </w:rPr>
        <w:t>There</w:t>
      </w:r>
      <w:r>
        <w:rPr>
          <w:spacing w:val="-5"/>
          <w:vertAlign w:val="baseline"/>
        </w:rPr>
        <w:t> </w:t>
      </w:r>
      <w:r>
        <w:rPr>
          <w:vertAlign w:val="baseline"/>
        </w:rPr>
        <w:t>is</w:t>
      </w:r>
      <w:r>
        <w:rPr>
          <w:spacing w:val="-3"/>
          <w:vertAlign w:val="baseline"/>
        </w:rPr>
        <w:t> </w:t>
      </w:r>
      <w:r>
        <w:rPr>
          <w:vertAlign w:val="baseline"/>
        </w:rPr>
        <w:t>no</w:t>
      </w:r>
      <w:r>
        <w:rPr>
          <w:spacing w:val="-3"/>
          <w:vertAlign w:val="baseline"/>
        </w:rPr>
        <w:t> </w:t>
      </w:r>
      <w:r>
        <w:rPr>
          <w:vertAlign w:val="baseline"/>
        </w:rPr>
        <w:t>significant</w:t>
      </w:r>
      <w:r>
        <w:rPr>
          <w:spacing w:val="-3"/>
          <w:vertAlign w:val="baseline"/>
        </w:rPr>
        <w:t> </w:t>
      </w:r>
      <w:r>
        <w:rPr>
          <w:vertAlign w:val="baseline"/>
        </w:rPr>
        <w:t>difference</w:t>
      </w:r>
      <w:r>
        <w:rPr>
          <w:spacing w:val="-4"/>
          <w:vertAlign w:val="baseline"/>
        </w:rPr>
        <w:t> </w:t>
      </w:r>
      <w:r>
        <w:rPr>
          <w:vertAlign w:val="baseline"/>
        </w:rPr>
        <w:t>in</w:t>
      </w:r>
      <w:r>
        <w:rPr>
          <w:spacing w:val="-3"/>
          <w:vertAlign w:val="baseline"/>
        </w:rPr>
        <w:t> </w:t>
      </w:r>
      <w:r>
        <w:rPr>
          <w:vertAlign w:val="baseline"/>
        </w:rPr>
        <w:t>the</w:t>
      </w:r>
      <w:r>
        <w:rPr>
          <w:spacing w:val="-2"/>
          <w:vertAlign w:val="baseline"/>
        </w:rPr>
        <w:t> </w:t>
      </w:r>
      <w:r>
        <w:rPr>
          <w:vertAlign w:val="baseline"/>
        </w:rPr>
        <w:t>availability,</w:t>
      </w:r>
      <w:r>
        <w:rPr>
          <w:spacing w:val="-3"/>
          <w:vertAlign w:val="baseline"/>
        </w:rPr>
        <w:t> </w:t>
      </w:r>
      <w:r>
        <w:rPr>
          <w:vertAlign w:val="baseline"/>
        </w:rPr>
        <w:t>accessibility</w:t>
      </w:r>
      <w:r>
        <w:rPr>
          <w:spacing w:val="-8"/>
          <w:vertAlign w:val="baseline"/>
        </w:rPr>
        <w:t> </w:t>
      </w:r>
      <w:r>
        <w:rPr>
          <w:vertAlign w:val="baseline"/>
        </w:rPr>
        <w:t>and</w:t>
      </w:r>
      <w:r>
        <w:rPr>
          <w:spacing w:val="-3"/>
          <w:vertAlign w:val="baseline"/>
        </w:rPr>
        <w:t> </w:t>
      </w:r>
      <w:r>
        <w:rPr>
          <w:vertAlign w:val="baseline"/>
        </w:rPr>
        <w:t>the</w:t>
      </w:r>
      <w:r>
        <w:rPr>
          <w:spacing w:val="-4"/>
          <w:vertAlign w:val="baseline"/>
        </w:rPr>
        <w:t> </w:t>
      </w:r>
      <w:r>
        <w:rPr>
          <w:vertAlign w:val="baseline"/>
        </w:rPr>
        <w:t>use</w:t>
      </w:r>
      <w:r>
        <w:rPr>
          <w:spacing w:val="-3"/>
          <w:vertAlign w:val="baseline"/>
        </w:rPr>
        <w:t> </w:t>
      </w:r>
      <w:r>
        <w:rPr>
          <w:vertAlign w:val="baseline"/>
        </w:rPr>
        <w:t>of</w:t>
      </w:r>
      <w:r>
        <w:rPr>
          <w:spacing w:val="-2"/>
          <w:vertAlign w:val="baseline"/>
        </w:rPr>
        <w:t> </w:t>
      </w:r>
      <w:r>
        <w:rPr>
          <w:vertAlign w:val="baseline"/>
        </w:rPr>
        <w:t>ICTs</w:t>
      </w:r>
      <w:r>
        <w:rPr>
          <w:spacing w:val="-3"/>
          <w:vertAlign w:val="baseline"/>
        </w:rPr>
        <w:t> </w:t>
      </w:r>
      <w:r>
        <w:rPr>
          <w:vertAlign w:val="baseline"/>
        </w:rPr>
        <w:t>for instructional purposes in Colleges of Education based on source of funding.</w:t>
      </w:r>
    </w:p>
    <w:p>
      <w:pPr>
        <w:pStyle w:val="BodyText"/>
        <w:ind w:left="0"/>
      </w:pPr>
    </w:p>
    <w:p>
      <w:pPr>
        <w:pStyle w:val="BodyText"/>
        <w:spacing w:before="5"/>
        <w:ind w:left="0"/>
      </w:pPr>
    </w:p>
    <w:p>
      <w:pPr>
        <w:pStyle w:val="Heading3"/>
        <w:spacing w:line="480" w:lineRule="auto" w:after="4"/>
        <w:ind w:left="1020" w:right="1179" w:hanging="720"/>
        <w:jc w:val="left"/>
      </w:pPr>
      <w:r>
        <w:rPr/>
        <w:t>Table</w:t>
      </w:r>
      <w:r>
        <w:rPr>
          <w:spacing w:val="80"/>
        </w:rPr>
        <w:t> </w:t>
      </w:r>
      <w:r>
        <w:rPr/>
        <w:t>4.4.2:</w:t>
      </w:r>
      <w:r>
        <w:rPr>
          <w:spacing w:val="80"/>
        </w:rPr>
        <w:t> </w:t>
      </w:r>
      <w:r>
        <w:rPr/>
        <w:t>t-test</w:t>
      </w:r>
      <w:r>
        <w:rPr>
          <w:spacing w:val="80"/>
        </w:rPr>
        <w:t> </w:t>
      </w:r>
      <w:r>
        <w:rPr/>
        <w:t>Analysis</w:t>
      </w:r>
      <w:r>
        <w:rPr>
          <w:spacing w:val="80"/>
        </w:rPr>
        <w:t> </w:t>
      </w:r>
      <w:r>
        <w:rPr/>
        <w:t>of</w:t>
      </w:r>
      <w:r>
        <w:rPr>
          <w:spacing w:val="80"/>
        </w:rPr>
        <w:t> </w:t>
      </w:r>
      <w:r>
        <w:rPr/>
        <w:t>Availability,</w:t>
      </w:r>
      <w:r>
        <w:rPr>
          <w:spacing w:val="80"/>
        </w:rPr>
        <w:t> </w:t>
      </w:r>
      <w:r>
        <w:rPr/>
        <w:t>Accessibility</w:t>
      </w:r>
      <w:r>
        <w:rPr>
          <w:spacing w:val="80"/>
        </w:rPr>
        <w:t> </w:t>
      </w:r>
      <w:r>
        <w:rPr/>
        <w:t>and</w:t>
      </w:r>
      <w:r>
        <w:rPr>
          <w:spacing w:val="80"/>
        </w:rPr>
        <w:t> </w:t>
      </w:r>
      <w:r>
        <w:rPr/>
        <w:t>the</w:t>
      </w:r>
      <w:r>
        <w:rPr>
          <w:spacing w:val="80"/>
        </w:rPr>
        <w:t> </w:t>
      </w:r>
      <w:r>
        <w:rPr/>
        <w:t>Use</w:t>
      </w:r>
      <w:r>
        <w:rPr>
          <w:spacing w:val="80"/>
        </w:rPr>
        <w:t> </w:t>
      </w:r>
      <w:r>
        <w:rPr/>
        <w:t>of</w:t>
      </w:r>
      <w:r>
        <w:rPr>
          <w:spacing w:val="80"/>
        </w:rPr>
        <w:t> </w:t>
      </w:r>
      <w:r>
        <w:rPr/>
        <w:t>ICTs</w:t>
      </w:r>
      <w:r>
        <w:rPr>
          <w:spacing w:val="80"/>
        </w:rPr>
        <w:t> </w:t>
      </w:r>
      <w:r>
        <w:rPr/>
        <w:t>for</w:t>
      </w:r>
      <w:r>
        <w:rPr>
          <w:spacing w:val="80"/>
        </w:rPr>
        <w:t> </w:t>
      </w:r>
      <w:r>
        <w:rPr/>
        <w:t>instructional purposes in Colleges of Education based on source of funding</w:t>
      </w:r>
    </w:p>
    <w:tbl>
      <w:tblPr>
        <w:tblW w:w="0" w:type="auto"/>
        <w:jc w:val="left"/>
        <w:tblInd w:w="1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39"/>
        <w:gridCol w:w="851"/>
        <w:gridCol w:w="1154"/>
        <w:gridCol w:w="1000"/>
        <w:gridCol w:w="1032"/>
        <w:gridCol w:w="1151"/>
        <w:gridCol w:w="1158"/>
        <w:gridCol w:w="1140"/>
      </w:tblGrid>
      <w:tr>
        <w:trPr>
          <w:trHeight w:val="415" w:hRule="atLeast"/>
        </w:trPr>
        <w:tc>
          <w:tcPr>
            <w:tcW w:w="1039" w:type="dxa"/>
            <w:tcBorders>
              <w:top w:val="single" w:sz="8" w:space="0" w:color="000000"/>
              <w:bottom w:val="single" w:sz="8" w:space="0" w:color="000000"/>
            </w:tcBorders>
          </w:tcPr>
          <w:p>
            <w:pPr>
              <w:pStyle w:val="TableParagraph"/>
              <w:spacing w:line="273" w:lineRule="exact"/>
              <w:ind w:left="115"/>
              <w:rPr>
                <w:sz w:val="24"/>
              </w:rPr>
            </w:pPr>
            <w:r>
              <w:rPr>
                <w:spacing w:val="-2"/>
                <w:sz w:val="24"/>
              </w:rPr>
              <w:t>Groups</w:t>
            </w:r>
          </w:p>
        </w:tc>
        <w:tc>
          <w:tcPr>
            <w:tcW w:w="851" w:type="dxa"/>
            <w:tcBorders>
              <w:top w:val="single" w:sz="8" w:space="0" w:color="000000"/>
              <w:bottom w:val="single" w:sz="8" w:space="0" w:color="000000"/>
            </w:tcBorders>
          </w:tcPr>
          <w:p>
            <w:pPr>
              <w:pStyle w:val="TableParagraph"/>
              <w:spacing w:line="273" w:lineRule="exact"/>
              <w:ind w:left="139"/>
              <w:rPr>
                <w:sz w:val="24"/>
              </w:rPr>
            </w:pPr>
            <w:r>
              <w:rPr>
                <w:spacing w:val="-10"/>
                <w:sz w:val="24"/>
              </w:rPr>
              <w:t>N</w:t>
            </w:r>
          </w:p>
        </w:tc>
        <w:tc>
          <w:tcPr>
            <w:tcW w:w="1154" w:type="dxa"/>
            <w:tcBorders>
              <w:top w:val="single" w:sz="8" w:space="0" w:color="000000"/>
              <w:bottom w:val="single" w:sz="8" w:space="0" w:color="000000"/>
            </w:tcBorders>
          </w:tcPr>
          <w:p>
            <w:pPr>
              <w:pStyle w:val="TableParagraph"/>
              <w:spacing w:line="273" w:lineRule="exact"/>
              <w:ind w:left="349"/>
              <w:rPr>
                <w:sz w:val="24"/>
              </w:rPr>
            </w:pPr>
            <w:r>
              <w:rPr>
                <w:spacing w:val="-4"/>
                <w:sz w:val="24"/>
              </w:rPr>
              <w:t>Mean</w:t>
            </w:r>
          </w:p>
        </w:tc>
        <w:tc>
          <w:tcPr>
            <w:tcW w:w="1000" w:type="dxa"/>
            <w:tcBorders>
              <w:top w:val="single" w:sz="8" w:space="0" w:color="000000"/>
              <w:bottom w:val="single" w:sz="8" w:space="0" w:color="000000"/>
            </w:tcBorders>
          </w:tcPr>
          <w:p>
            <w:pPr>
              <w:pStyle w:val="TableParagraph"/>
              <w:spacing w:line="273" w:lineRule="exact"/>
              <w:ind w:left="256"/>
              <w:rPr>
                <w:sz w:val="24"/>
              </w:rPr>
            </w:pPr>
            <w:r>
              <w:rPr>
                <w:spacing w:val="-5"/>
                <w:sz w:val="24"/>
              </w:rPr>
              <w:t>S.d</w:t>
            </w:r>
          </w:p>
        </w:tc>
        <w:tc>
          <w:tcPr>
            <w:tcW w:w="1032" w:type="dxa"/>
            <w:tcBorders>
              <w:top w:val="single" w:sz="8" w:space="0" w:color="000000"/>
              <w:bottom w:val="single" w:sz="8" w:space="0" w:color="000000"/>
            </w:tcBorders>
          </w:tcPr>
          <w:p>
            <w:pPr>
              <w:pStyle w:val="TableParagraph"/>
              <w:spacing w:line="273" w:lineRule="exact"/>
              <w:ind w:right="138"/>
              <w:jc w:val="center"/>
              <w:rPr>
                <w:sz w:val="24"/>
              </w:rPr>
            </w:pPr>
            <w:r>
              <w:rPr>
                <w:spacing w:val="-5"/>
                <w:sz w:val="24"/>
              </w:rPr>
              <w:t>Df</w:t>
            </w:r>
          </w:p>
        </w:tc>
        <w:tc>
          <w:tcPr>
            <w:tcW w:w="1151" w:type="dxa"/>
            <w:tcBorders>
              <w:top w:val="single" w:sz="8" w:space="0" w:color="000000"/>
              <w:bottom w:val="single" w:sz="8" w:space="0" w:color="000000"/>
            </w:tcBorders>
          </w:tcPr>
          <w:p>
            <w:pPr>
              <w:pStyle w:val="TableParagraph"/>
              <w:spacing w:line="273" w:lineRule="exact"/>
              <w:ind w:left="86" w:right="113"/>
              <w:jc w:val="center"/>
              <w:rPr>
                <w:sz w:val="24"/>
              </w:rPr>
            </w:pPr>
            <w:r>
              <w:rPr>
                <w:spacing w:val="-2"/>
                <w:sz w:val="24"/>
              </w:rPr>
              <w:t>t-</w:t>
            </w:r>
            <w:r>
              <w:rPr>
                <w:spacing w:val="-5"/>
                <w:sz w:val="24"/>
              </w:rPr>
              <w:t>cal</w:t>
            </w:r>
          </w:p>
        </w:tc>
        <w:tc>
          <w:tcPr>
            <w:tcW w:w="1158" w:type="dxa"/>
            <w:tcBorders>
              <w:top w:val="single" w:sz="8" w:space="0" w:color="000000"/>
              <w:bottom w:val="single" w:sz="8" w:space="0" w:color="000000"/>
            </w:tcBorders>
          </w:tcPr>
          <w:p>
            <w:pPr>
              <w:pStyle w:val="TableParagraph"/>
              <w:spacing w:line="273" w:lineRule="exact"/>
              <w:ind w:left="258"/>
              <w:rPr>
                <w:sz w:val="24"/>
              </w:rPr>
            </w:pPr>
            <w:r>
              <w:rPr>
                <w:spacing w:val="-2"/>
                <w:sz w:val="24"/>
              </w:rPr>
              <w:t>P-value</w:t>
            </w:r>
          </w:p>
        </w:tc>
        <w:tc>
          <w:tcPr>
            <w:tcW w:w="1140" w:type="dxa"/>
            <w:tcBorders>
              <w:top w:val="single" w:sz="8" w:space="0" w:color="000000"/>
              <w:bottom w:val="single" w:sz="8" w:space="0" w:color="000000"/>
            </w:tcBorders>
          </w:tcPr>
          <w:p>
            <w:pPr>
              <w:pStyle w:val="TableParagraph"/>
              <w:spacing w:line="273" w:lineRule="exact"/>
              <w:ind w:left="163"/>
              <w:rPr>
                <w:sz w:val="24"/>
              </w:rPr>
            </w:pPr>
            <w:r>
              <w:rPr>
                <w:spacing w:val="-2"/>
                <w:sz w:val="24"/>
              </w:rPr>
              <w:t>Decision</w:t>
            </w:r>
          </w:p>
        </w:tc>
      </w:tr>
      <w:tr>
        <w:trPr>
          <w:trHeight w:val="829" w:hRule="atLeast"/>
        </w:trPr>
        <w:tc>
          <w:tcPr>
            <w:tcW w:w="1039" w:type="dxa"/>
            <w:tcBorders>
              <w:top w:val="single" w:sz="8" w:space="0" w:color="000000"/>
              <w:bottom w:val="single" w:sz="8" w:space="0" w:color="000000"/>
            </w:tcBorders>
          </w:tcPr>
          <w:p>
            <w:pPr>
              <w:pStyle w:val="TableParagraph"/>
              <w:spacing w:line="275" w:lineRule="exact"/>
              <w:ind w:left="115"/>
              <w:rPr>
                <w:b/>
                <w:sz w:val="24"/>
              </w:rPr>
            </w:pPr>
            <w:r>
              <w:rPr>
                <w:b/>
                <w:spacing w:val="-2"/>
                <w:sz w:val="24"/>
              </w:rPr>
              <w:t>Federal</w:t>
            </w:r>
          </w:p>
          <w:p>
            <w:pPr>
              <w:pStyle w:val="TableParagraph"/>
              <w:spacing w:before="139"/>
              <w:ind w:left="115"/>
              <w:rPr>
                <w:b/>
                <w:sz w:val="24"/>
              </w:rPr>
            </w:pPr>
            <w:r>
              <w:rPr>
                <w:b/>
                <w:spacing w:val="-2"/>
                <w:sz w:val="24"/>
              </w:rPr>
              <w:t>State</w:t>
            </w:r>
          </w:p>
        </w:tc>
        <w:tc>
          <w:tcPr>
            <w:tcW w:w="851" w:type="dxa"/>
            <w:tcBorders>
              <w:top w:val="single" w:sz="8" w:space="0" w:color="000000"/>
              <w:bottom w:val="single" w:sz="8" w:space="0" w:color="000000"/>
            </w:tcBorders>
          </w:tcPr>
          <w:p>
            <w:pPr>
              <w:pStyle w:val="TableParagraph"/>
              <w:spacing w:line="270" w:lineRule="exact"/>
              <w:ind w:left="139"/>
              <w:rPr>
                <w:sz w:val="24"/>
              </w:rPr>
            </w:pPr>
            <w:r>
              <w:rPr>
                <w:spacing w:val="-5"/>
                <w:sz w:val="24"/>
              </w:rPr>
              <w:t>122</w:t>
            </w:r>
          </w:p>
          <w:p>
            <w:pPr>
              <w:pStyle w:val="TableParagraph"/>
              <w:spacing w:before="139"/>
              <w:ind w:left="139"/>
              <w:rPr>
                <w:sz w:val="24"/>
              </w:rPr>
            </w:pPr>
            <w:r>
              <w:rPr>
                <w:spacing w:val="-5"/>
                <w:sz w:val="24"/>
              </w:rPr>
              <w:t>95</w:t>
            </w:r>
          </w:p>
        </w:tc>
        <w:tc>
          <w:tcPr>
            <w:tcW w:w="1154" w:type="dxa"/>
            <w:tcBorders>
              <w:top w:val="single" w:sz="8" w:space="0" w:color="000000"/>
              <w:bottom w:val="single" w:sz="8" w:space="0" w:color="000000"/>
            </w:tcBorders>
          </w:tcPr>
          <w:p>
            <w:pPr>
              <w:pStyle w:val="TableParagraph"/>
              <w:spacing w:line="270" w:lineRule="exact"/>
              <w:ind w:left="349"/>
              <w:rPr>
                <w:sz w:val="24"/>
              </w:rPr>
            </w:pPr>
            <w:r>
              <w:rPr>
                <w:spacing w:val="-4"/>
                <w:sz w:val="24"/>
              </w:rPr>
              <w:t>2.79</w:t>
            </w:r>
          </w:p>
          <w:p>
            <w:pPr>
              <w:pStyle w:val="TableParagraph"/>
              <w:spacing w:before="139"/>
              <w:ind w:left="349"/>
              <w:rPr>
                <w:sz w:val="24"/>
              </w:rPr>
            </w:pPr>
            <w:r>
              <w:rPr>
                <w:spacing w:val="-4"/>
                <w:sz w:val="24"/>
              </w:rPr>
              <w:t>2.19</w:t>
            </w:r>
          </w:p>
        </w:tc>
        <w:tc>
          <w:tcPr>
            <w:tcW w:w="1000" w:type="dxa"/>
            <w:tcBorders>
              <w:top w:val="single" w:sz="8" w:space="0" w:color="000000"/>
              <w:bottom w:val="single" w:sz="8" w:space="0" w:color="000000"/>
            </w:tcBorders>
          </w:tcPr>
          <w:p>
            <w:pPr>
              <w:pStyle w:val="TableParagraph"/>
              <w:spacing w:line="270" w:lineRule="exact"/>
              <w:ind w:left="256"/>
              <w:rPr>
                <w:sz w:val="24"/>
              </w:rPr>
            </w:pPr>
            <w:r>
              <w:rPr>
                <w:spacing w:val="-4"/>
                <w:sz w:val="24"/>
              </w:rPr>
              <w:t>8.89</w:t>
            </w:r>
          </w:p>
          <w:p>
            <w:pPr>
              <w:pStyle w:val="TableParagraph"/>
              <w:spacing w:before="139"/>
              <w:ind w:left="256"/>
              <w:rPr>
                <w:sz w:val="24"/>
              </w:rPr>
            </w:pPr>
            <w:r>
              <w:rPr>
                <w:spacing w:val="-4"/>
                <w:sz w:val="24"/>
              </w:rPr>
              <w:t>5.02</w:t>
            </w:r>
          </w:p>
        </w:tc>
        <w:tc>
          <w:tcPr>
            <w:tcW w:w="1032" w:type="dxa"/>
            <w:tcBorders>
              <w:top w:val="single" w:sz="8" w:space="0" w:color="000000"/>
              <w:bottom w:val="single" w:sz="8" w:space="0" w:color="000000"/>
            </w:tcBorders>
          </w:tcPr>
          <w:p>
            <w:pPr>
              <w:pStyle w:val="TableParagraph"/>
              <w:spacing w:line="270" w:lineRule="exact"/>
              <w:ind w:left="108" w:right="138"/>
              <w:jc w:val="center"/>
              <w:rPr>
                <w:sz w:val="24"/>
              </w:rPr>
            </w:pPr>
            <w:r>
              <w:rPr>
                <w:spacing w:val="-5"/>
                <w:sz w:val="24"/>
              </w:rPr>
              <w:t>195</w:t>
            </w:r>
          </w:p>
        </w:tc>
        <w:tc>
          <w:tcPr>
            <w:tcW w:w="1151" w:type="dxa"/>
            <w:tcBorders>
              <w:top w:val="single" w:sz="8" w:space="0" w:color="000000"/>
              <w:bottom w:val="single" w:sz="8" w:space="0" w:color="000000"/>
            </w:tcBorders>
          </w:tcPr>
          <w:p>
            <w:pPr>
              <w:pStyle w:val="TableParagraph"/>
              <w:spacing w:line="270" w:lineRule="exact"/>
              <w:ind w:left="113" w:right="27"/>
              <w:jc w:val="center"/>
              <w:rPr>
                <w:sz w:val="24"/>
              </w:rPr>
            </w:pPr>
            <w:r>
              <w:rPr>
                <w:spacing w:val="-2"/>
                <w:sz w:val="24"/>
              </w:rPr>
              <w:t>4.793</w:t>
            </w:r>
          </w:p>
        </w:tc>
        <w:tc>
          <w:tcPr>
            <w:tcW w:w="1158" w:type="dxa"/>
            <w:tcBorders>
              <w:top w:val="single" w:sz="8" w:space="0" w:color="000000"/>
              <w:bottom w:val="single" w:sz="8" w:space="0" w:color="000000"/>
            </w:tcBorders>
          </w:tcPr>
          <w:p>
            <w:pPr>
              <w:pStyle w:val="TableParagraph"/>
              <w:spacing w:line="270" w:lineRule="exact"/>
              <w:ind w:left="258"/>
              <w:rPr>
                <w:sz w:val="24"/>
              </w:rPr>
            </w:pPr>
            <w:r>
              <w:rPr>
                <w:spacing w:val="-4"/>
                <w:sz w:val="24"/>
              </w:rPr>
              <w:t>0.00</w:t>
            </w:r>
          </w:p>
        </w:tc>
        <w:tc>
          <w:tcPr>
            <w:tcW w:w="1140" w:type="dxa"/>
            <w:tcBorders>
              <w:top w:val="single" w:sz="8" w:space="0" w:color="000000"/>
              <w:bottom w:val="single" w:sz="8" w:space="0" w:color="000000"/>
            </w:tcBorders>
          </w:tcPr>
          <w:p>
            <w:pPr>
              <w:pStyle w:val="TableParagraph"/>
              <w:spacing w:line="270" w:lineRule="exact"/>
              <w:ind w:left="163"/>
              <w:rPr>
                <w:sz w:val="24"/>
              </w:rPr>
            </w:pPr>
            <w:r>
              <w:rPr>
                <w:spacing w:val="-2"/>
                <w:sz w:val="24"/>
              </w:rPr>
              <w:t>Reject</w:t>
            </w:r>
          </w:p>
          <w:p>
            <w:pPr>
              <w:pStyle w:val="TableParagraph"/>
              <w:spacing w:before="140"/>
              <w:ind w:left="163"/>
              <w:rPr>
                <w:sz w:val="16"/>
              </w:rPr>
            </w:pPr>
            <w:r>
              <w:rPr>
                <w:spacing w:val="-5"/>
                <w:position w:val="3"/>
                <w:sz w:val="24"/>
              </w:rPr>
              <w:t>H</w:t>
            </w:r>
            <w:r>
              <w:rPr>
                <w:spacing w:val="-5"/>
                <w:sz w:val="16"/>
              </w:rPr>
              <w:t>01</w:t>
            </w:r>
          </w:p>
        </w:tc>
      </w:tr>
    </w:tbl>
    <w:p>
      <w:pPr>
        <w:pStyle w:val="BodyText"/>
        <w:jc w:val="both"/>
      </w:pPr>
      <w:r>
        <w:rPr/>
        <w:t>*Significant</w:t>
      </w:r>
      <w:r>
        <w:rPr>
          <w:spacing w:val="-4"/>
        </w:rPr>
        <w:t> </w:t>
      </w:r>
      <w:r>
        <w:rPr/>
        <w:t>at</w:t>
      </w:r>
      <w:r>
        <w:rPr>
          <w:spacing w:val="-1"/>
        </w:rPr>
        <w:t> </w:t>
      </w:r>
      <w:r>
        <w:rPr/>
        <w:t>p</w:t>
      </w:r>
      <w:r>
        <w:rPr>
          <w:spacing w:val="-1"/>
        </w:rPr>
        <w:t> </w:t>
      </w:r>
      <w:r>
        <w:rPr/>
        <w:t>≤</w:t>
      </w:r>
      <w:r>
        <w:rPr>
          <w:spacing w:val="-1"/>
        </w:rPr>
        <w:t> </w:t>
      </w:r>
      <w:r>
        <w:rPr>
          <w:spacing w:val="-4"/>
        </w:rPr>
        <w:t>0.05</w:t>
      </w:r>
    </w:p>
    <w:p>
      <w:pPr>
        <w:pStyle w:val="BodyText"/>
        <w:spacing w:line="480" w:lineRule="auto" w:before="191"/>
        <w:ind w:right="1177" w:firstLine="719"/>
        <w:jc w:val="both"/>
      </w:pPr>
      <w:r>
        <w:rPr/>
        <w:t>Table 4.4.2 shows the t-test comparison of availability, accessibility and the use of ICTs for</w:t>
      </w:r>
      <w:r>
        <w:rPr>
          <w:spacing w:val="-4"/>
        </w:rPr>
        <w:t> </w:t>
      </w:r>
      <w:r>
        <w:rPr/>
        <w:t>instructional</w:t>
      </w:r>
      <w:r>
        <w:rPr>
          <w:spacing w:val="-2"/>
        </w:rPr>
        <w:t> </w:t>
      </w:r>
      <w:r>
        <w:rPr/>
        <w:t>purposes in</w:t>
      </w:r>
      <w:r>
        <w:rPr>
          <w:spacing w:val="-2"/>
        </w:rPr>
        <w:t> </w:t>
      </w:r>
      <w:r>
        <w:rPr/>
        <w:t>Colleges</w:t>
      </w:r>
      <w:r>
        <w:rPr>
          <w:spacing w:val="-2"/>
        </w:rPr>
        <w:t> </w:t>
      </w:r>
      <w:r>
        <w:rPr/>
        <w:t>of</w:t>
      </w:r>
      <w:r>
        <w:rPr>
          <w:spacing w:val="-1"/>
        </w:rPr>
        <w:t> </w:t>
      </w:r>
      <w:r>
        <w:rPr/>
        <w:t>Education</w:t>
      </w:r>
      <w:r>
        <w:rPr>
          <w:spacing w:val="-2"/>
        </w:rPr>
        <w:t> </w:t>
      </w:r>
      <w:r>
        <w:rPr/>
        <w:t>based on</w:t>
      </w:r>
      <w:r>
        <w:rPr>
          <w:spacing w:val="-2"/>
        </w:rPr>
        <w:t> </w:t>
      </w:r>
      <w:r>
        <w:rPr/>
        <w:t>source</w:t>
      </w:r>
      <w:r>
        <w:rPr>
          <w:spacing w:val="-1"/>
        </w:rPr>
        <w:t> </w:t>
      </w:r>
      <w:r>
        <w:rPr/>
        <w:t>of</w:t>
      </w:r>
      <w:r>
        <w:rPr>
          <w:spacing w:val="-1"/>
        </w:rPr>
        <w:t> </w:t>
      </w:r>
      <w:r>
        <w:rPr/>
        <w:t>funding.</w:t>
      </w:r>
      <w:r>
        <w:rPr>
          <w:spacing w:val="40"/>
        </w:rPr>
        <w:t> </w:t>
      </w:r>
      <w:r>
        <w:rPr/>
        <w:t>The</w:t>
      </w:r>
      <w:r>
        <w:rPr>
          <w:spacing w:val="-2"/>
        </w:rPr>
        <w:t> </w:t>
      </w:r>
      <w:r>
        <w:rPr/>
        <w:t>calculated</w:t>
      </w:r>
      <w:r>
        <w:rPr>
          <w:spacing w:val="-1"/>
        </w:rPr>
        <w:t> </w:t>
      </w:r>
      <w:r>
        <w:rPr/>
        <w:t>t- value (4.793) is higher than the critical p- value (0.05). This indicates that there is a statistical significant</w:t>
      </w:r>
      <w:r>
        <w:rPr>
          <w:spacing w:val="5"/>
        </w:rPr>
        <w:t> </w:t>
      </w:r>
      <w:r>
        <w:rPr/>
        <w:t>difference</w:t>
      </w:r>
      <w:r>
        <w:rPr>
          <w:spacing w:val="7"/>
        </w:rPr>
        <w:t> </w:t>
      </w:r>
      <w:r>
        <w:rPr/>
        <w:t>in</w:t>
      </w:r>
      <w:r>
        <w:rPr>
          <w:spacing w:val="7"/>
        </w:rPr>
        <w:t> </w:t>
      </w:r>
      <w:r>
        <w:rPr/>
        <w:t>the</w:t>
      </w:r>
      <w:r>
        <w:rPr>
          <w:spacing w:val="7"/>
        </w:rPr>
        <w:t> </w:t>
      </w:r>
      <w:r>
        <w:rPr/>
        <w:t>use</w:t>
      </w:r>
      <w:r>
        <w:rPr>
          <w:spacing w:val="7"/>
        </w:rPr>
        <w:t> </w:t>
      </w:r>
      <w:r>
        <w:rPr/>
        <w:t>of</w:t>
      </w:r>
      <w:r>
        <w:rPr>
          <w:spacing w:val="9"/>
        </w:rPr>
        <w:t> </w:t>
      </w:r>
      <w:r>
        <w:rPr/>
        <w:t>ICTs</w:t>
      </w:r>
      <w:r>
        <w:rPr>
          <w:spacing w:val="8"/>
        </w:rPr>
        <w:t> </w:t>
      </w:r>
      <w:r>
        <w:rPr/>
        <w:t>for</w:t>
      </w:r>
      <w:r>
        <w:rPr>
          <w:spacing w:val="6"/>
        </w:rPr>
        <w:t> </w:t>
      </w:r>
      <w:r>
        <w:rPr/>
        <w:t>instructional</w:t>
      </w:r>
      <w:r>
        <w:rPr>
          <w:spacing w:val="7"/>
        </w:rPr>
        <w:t> </w:t>
      </w:r>
      <w:r>
        <w:rPr/>
        <w:t>purposes</w:t>
      </w:r>
      <w:r>
        <w:rPr>
          <w:spacing w:val="8"/>
        </w:rPr>
        <w:t> </w:t>
      </w:r>
      <w:r>
        <w:rPr/>
        <w:t>based</w:t>
      </w:r>
      <w:r>
        <w:rPr>
          <w:spacing w:val="8"/>
        </w:rPr>
        <w:t> </w:t>
      </w:r>
      <w:r>
        <w:rPr/>
        <w:t>on</w:t>
      </w:r>
      <w:r>
        <w:rPr>
          <w:spacing w:val="7"/>
        </w:rPr>
        <w:t> </w:t>
      </w:r>
      <w:r>
        <w:rPr/>
        <w:t>source</w:t>
      </w:r>
      <w:r>
        <w:rPr>
          <w:spacing w:val="7"/>
        </w:rPr>
        <w:t> </w:t>
      </w:r>
      <w:r>
        <w:rPr/>
        <w:t>of</w:t>
      </w:r>
      <w:r>
        <w:rPr>
          <w:spacing w:val="7"/>
        </w:rPr>
        <w:t> </w:t>
      </w:r>
      <w:r>
        <w:rPr/>
        <w:t>funding</w:t>
      </w:r>
      <w:r>
        <w:rPr>
          <w:spacing w:val="5"/>
        </w:rPr>
        <w:t> </w:t>
      </w:r>
      <w:r>
        <w:rPr>
          <w:spacing w:val="-5"/>
        </w:rPr>
        <w:t>at</w:t>
      </w:r>
    </w:p>
    <w:p>
      <w:pPr>
        <w:pStyle w:val="BodyText"/>
        <w:spacing w:line="480" w:lineRule="auto"/>
        <w:ind w:right="1180"/>
        <w:jc w:val="both"/>
      </w:pPr>
      <w:r>
        <w:rPr/>
        <w:t>0.05 level of significance.</w:t>
      </w:r>
      <w:r>
        <w:rPr>
          <w:spacing w:val="80"/>
        </w:rPr>
        <w:t> </w:t>
      </w:r>
      <w:r>
        <w:rPr/>
        <w:t>Therefore, going by the decision rule, H0</w:t>
      </w:r>
      <w:r>
        <w:rPr>
          <w:vertAlign w:val="subscript"/>
        </w:rPr>
        <w:t>1</w:t>
      </w:r>
      <w:r>
        <w:rPr>
          <w:spacing w:val="29"/>
          <w:vertAlign w:val="baseline"/>
        </w:rPr>
        <w:t> </w:t>
      </w:r>
      <w:r>
        <w:rPr>
          <w:vertAlign w:val="baseline"/>
        </w:rPr>
        <w:t>which states that there is no significant difference in the availability, accessibility and the use of ICTs for instructional purposes in Colleges of Education based on source of funding was rejected.</w:t>
      </w:r>
      <w:r>
        <w:rPr>
          <w:spacing w:val="66"/>
          <w:vertAlign w:val="baseline"/>
        </w:rPr>
        <w:t> </w:t>
      </w:r>
      <w:r>
        <w:rPr>
          <w:vertAlign w:val="baseline"/>
        </w:rPr>
        <w:t>Hence there existed a significant difference in the availability, accessibility and the use of ICTs for instructional purposes in Colleges of Education based on source of funding.</w:t>
      </w:r>
    </w:p>
    <w:p>
      <w:pPr>
        <w:pStyle w:val="BodyText"/>
        <w:spacing w:before="207"/>
        <w:ind w:left="0"/>
      </w:pPr>
    </w:p>
    <w:p>
      <w:pPr>
        <w:pStyle w:val="Heading3"/>
        <w:numPr>
          <w:ilvl w:val="1"/>
          <w:numId w:val="10"/>
        </w:numPr>
        <w:tabs>
          <w:tab w:pos="1019" w:val="left" w:leader="none"/>
        </w:tabs>
        <w:spacing w:line="240" w:lineRule="auto" w:before="1" w:after="0"/>
        <w:ind w:left="1019" w:right="0" w:hanging="719"/>
        <w:jc w:val="both"/>
      </w:pPr>
      <w:bookmarkStart w:name="_TOC_250009" w:id="11"/>
      <w:r>
        <w:rPr/>
        <w:t>Summary</w:t>
      </w:r>
      <w:r>
        <w:rPr>
          <w:spacing w:val="-2"/>
        </w:rPr>
        <w:t> </w:t>
      </w:r>
      <w:r>
        <w:rPr/>
        <w:t>of</w:t>
      </w:r>
      <w:r>
        <w:rPr>
          <w:spacing w:val="-1"/>
        </w:rPr>
        <w:t> </w:t>
      </w:r>
      <w:r>
        <w:rPr/>
        <w:t>Major</w:t>
      </w:r>
      <w:r>
        <w:rPr>
          <w:spacing w:val="-1"/>
        </w:rPr>
        <w:t> </w:t>
      </w:r>
      <w:bookmarkEnd w:id="11"/>
      <w:r>
        <w:rPr>
          <w:spacing w:val="-2"/>
        </w:rPr>
        <w:t>Findings</w:t>
      </w:r>
    </w:p>
    <w:p>
      <w:pPr>
        <w:pStyle w:val="BodyText"/>
        <w:spacing w:before="268"/>
        <w:jc w:val="both"/>
      </w:pPr>
      <w:r>
        <w:rPr/>
        <w:t>The</w:t>
      </w:r>
      <w:r>
        <w:rPr>
          <w:spacing w:val="-3"/>
        </w:rPr>
        <w:t> </w:t>
      </w:r>
      <w:r>
        <w:rPr/>
        <w:t>summary</w:t>
      </w:r>
      <w:r>
        <w:rPr>
          <w:spacing w:val="-5"/>
        </w:rPr>
        <w:t> </w:t>
      </w:r>
      <w:r>
        <w:rPr/>
        <w:t>of</w:t>
      </w:r>
      <w:r>
        <w:rPr>
          <w:spacing w:val="-1"/>
        </w:rPr>
        <w:t> </w:t>
      </w:r>
      <w:r>
        <w:rPr/>
        <w:t>major</w:t>
      </w:r>
      <w:r>
        <w:rPr>
          <w:spacing w:val="1"/>
        </w:rPr>
        <w:t> </w:t>
      </w:r>
      <w:r>
        <w:rPr/>
        <w:t>findings</w:t>
      </w:r>
      <w:r>
        <w:rPr>
          <w:spacing w:val="-1"/>
        </w:rPr>
        <w:t> </w:t>
      </w:r>
      <w:r>
        <w:rPr/>
        <w:t>is as </w:t>
      </w:r>
      <w:r>
        <w:rPr>
          <w:spacing w:val="-2"/>
        </w:rPr>
        <w:t>follows:</w:t>
      </w:r>
    </w:p>
    <w:p>
      <w:pPr>
        <w:pStyle w:val="BodyText"/>
        <w:ind w:left="0"/>
      </w:pPr>
    </w:p>
    <w:p>
      <w:pPr>
        <w:pStyle w:val="ListParagraph"/>
        <w:numPr>
          <w:ilvl w:val="0"/>
          <w:numId w:val="12"/>
        </w:numPr>
        <w:tabs>
          <w:tab w:pos="1020" w:val="left" w:leader="none"/>
        </w:tabs>
        <w:spacing w:line="480" w:lineRule="auto" w:before="0" w:after="0"/>
        <w:ind w:left="1020" w:right="1203" w:hanging="720"/>
        <w:jc w:val="left"/>
        <w:rPr>
          <w:sz w:val="24"/>
        </w:rPr>
      </w:pPr>
      <w:r>
        <w:rPr>
          <w:sz w:val="24"/>
        </w:rPr>
        <w:t>The</w:t>
      </w:r>
      <w:r>
        <w:rPr>
          <w:spacing w:val="-4"/>
          <w:sz w:val="24"/>
        </w:rPr>
        <w:t> </w:t>
      </w:r>
      <w:r>
        <w:rPr>
          <w:sz w:val="24"/>
        </w:rPr>
        <w:t>study</w:t>
      </w:r>
      <w:r>
        <w:rPr>
          <w:spacing w:val="-5"/>
          <w:sz w:val="24"/>
        </w:rPr>
        <w:t> </w:t>
      </w:r>
      <w:r>
        <w:rPr>
          <w:sz w:val="24"/>
        </w:rPr>
        <w:t>revealed</w:t>
      </w:r>
      <w:r>
        <w:rPr>
          <w:spacing w:val="-2"/>
          <w:sz w:val="24"/>
        </w:rPr>
        <w:t> </w:t>
      </w:r>
      <w:r>
        <w:rPr>
          <w:sz w:val="24"/>
        </w:rPr>
        <w:t>that a</w:t>
      </w:r>
      <w:r>
        <w:rPr>
          <w:spacing w:val="-1"/>
          <w:sz w:val="24"/>
        </w:rPr>
        <w:t> </w:t>
      </w:r>
      <w:r>
        <w:rPr>
          <w:sz w:val="24"/>
        </w:rPr>
        <w:t>majority</w:t>
      </w:r>
      <w:r>
        <w:rPr>
          <w:spacing w:val="-7"/>
          <w:sz w:val="24"/>
        </w:rPr>
        <w:t> </w:t>
      </w:r>
      <w:r>
        <w:rPr>
          <w:sz w:val="24"/>
        </w:rPr>
        <w:t>of</w:t>
      </w:r>
      <w:r>
        <w:rPr>
          <w:spacing w:val="-2"/>
          <w:sz w:val="24"/>
        </w:rPr>
        <w:t> </w:t>
      </w:r>
      <w:r>
        <w:rPr>
          <w:sz w:val="24"/>
        </w:rPr>
        <w:t>the</w:t>
      </w:r>
      <w:r>
        <w:rPr>
          <w:spacing w:val="-4"/>
          <w:sz w:val="24"/>
        </w:rPr>
        <w:t> </w:t>
      </w:r>
      <w:r>
        <w:rPr>
          <w:sz w:val="24"/>
        </w:rPr>
        <w:t>lecturers</w:t>
      </w:r>
      <w:r>
        <w:rPr>
          <w:spacing w:val="-1"/>
          <w:sz w:val="24"/>
        </w:rPr>
        <w:t> </w:t>
      </w:r>
      <w:r>
        <w:rPr>
          <w:sz w:val="24"/>
        </w:rPr>
        <w:t>have</w:t>
      </w:r>
      <w:r>
        <w:rPr>
          <w:spacing w:val="-3"/>
          <w:sz w:val="24"/>
        </w:rPr>
        <w:t> </w:t>
      </w:r>
      <w:r>
        <w:rPr>
          <w:sz w:val="24"/>
        </w:rPr>
        <w:t>a</w:t>
      </w:r>
      <w:r>
        <w:rPr>
          <w:spacing w:val="-3"/>
          <w:sz w:val="24"/>
        </w:rPr>
        <w:t> </w:t>
      </w:r>
      <w:r>
        <w:rPr>
          <w:sz w:val="24"/>
        </w:rPr>
        <w:t>positive</w:t>
      </w:r>
      <w:r>
        <w:rPr>
          <w:spacing w:val="-3"/>
          <w:sz w:val="24"/>
        </w:rPr>
        <w:t> </w:t>
      </w:r>
      <w:r>
        <w:rPr>
          <w:sz w:val="24"/>
        </w:rPr>
        <w:t>attitude</w:t>
      </w:r>
      <w:r>
        <w:rPr>
          <w:spacing w:val="-3"/>
          <w:sz w:val="24"/>
        </w:rPr>
        <w:t> </w:t>
      </w:r>
      <w:r>
        <w:rPr>
          <w:sz w:val="24"/>
        </w:rPr>
        <w:t>towards</w:t>
      </w:r>
      <w:r>
        <w:rPr>
          <w:spacing w:val="-2"/>
          <w:sz w:val="24"/>
        </w:rPr>
        <w:t> </w:t>
      </w:r>
      <w:r>
        <w:rPr>
          <w:sz w:val="24"/>
        </w:rPr>
        <w:t>the</w:t>
      </w:r>
      <w:r>
        <w:rPr>
          <w:spacing w:val="-3"/>
          <w:sz w:val="24"/>
        </w:rPr>
        <w:t> </w:t>
      </w:r>
      <w:r>
        <w:rPr>
          <w:sz w:val="24"/>
        </w:rPr>
        <w:t>use of ICTs for instructional purposes</w:t>
      </w:r>
    </w:p>
    <w:p>
      <w:pPr>
        <w:spacing w:after="0" w:line="480" w:lineRule="auto"/>
        <w:jc w:val="left"/>
        <w:rPr>
          <w:sz w:val="24"/>
        </w:rPr>
        <w:sectPr>
          <w:pgSz w:w="12240" w:h="15840"/>
          <w:pgMar w:header="0" w:footer="1015" w:top="1820" w:bottom="1200" w:left="1140" w:right="260"/>
        </w:sectPr>
      </w:pPr>
    </w:p>
    <w:p>
      <w:pPr>
        <w:pStyle w:val="ListParagraph"/>
        <w:numPr>
          <w:ilvl w:val="0"/>
          <w:numId w:val="12"/>
        </w:numPr>
        <w:tabs>
          <w:tab w:pos="1020" w:val="left" w:leader="none"/>
        </w:tabs>
        <w:spacing w:line="482" w:lineRule="auto" w:before="72" w:after="0"/>
        <w:ind w:left="1020" w:right="1184" w:hanging="720"/>
        <w:jc w:val="both"/>
        <w:rPr>
          <w:sz w:val="24"/>
        </w:rPr>
      </w:pPr>
      <w:r>
        <w:rPr>
          <w:sz w:val="24"/>
        </w:rPr>
        <w:t>The study also revealed that majority of the lecturers are competent in using ICTs for instructional purposes.</w:t>
      </w:r>
    </w:p>
    <w:p>
      <w:pPr>
        <w:pStyle w:val="ListParagraph"/>
        <w:numPr>
          <w:ilvl w:val="0"/>
          <w:numId w:val="12"/>
        </w:numPr>
        <w:tabs>
          <w:tab w:pos="1020" w:val="left" w:leader="none"/>
        </w:tabs>
        <w:spacing w:line="480" w:lineRule="auto" w:before="194" w:after="0"/>
        <w:ind w:left="1020" w:right="1178" w:hanging="720"/>
        <w:jc w:val="both"/>
        <w:rPr>
          <w:sz w:val="24"/>
        </w:rPr>
      </w:pPr>
      <w:r>
        <w:rPr>
          <w:sz w:val="24"/>
        </w:rPr>
        <w:t>A majority of the lecturers perceived that a greater majority of the ICT resources mentioned in the study instrument (printers, digital projectors, smart board, scanning machines, digital cameras and internet connectivity) were not accessible for instructional purposes. Only a few of the items (computers, flash drive, radio, TV and DVD) were rated as being accessible for instructional purposes.</w:t>
      </w:r>
    </w:p>
    <w:p>
      <w:pPr>
        <w:pStyle w:val="ListParagraph"/>
        <w:numPr>
          <w:ilvl w:val="0"/>
          <w:numId w:val="12"/>
        </w:numPr>
        <w:tabs>
          <w:tab w:pos="960" w:val="left" w:leader="none"/>
        </w:tabs>
        <w:spacing w:line="240" w:lineRule="auto" w:before="205" w:after="0"/>
        <w:ind w:left="960" w:right="0" w:hanging="660"/>
        <w:jc w:val="both"/>
        <w:rPr>
          <w:sz w:val="24"/>
        </w:rPr>
      </w:pPr>
      <w:r>
        <w:rPr>
          <w:sz w:val="24"/>
        </w:rPr>
        <w:t>All</w:t>
      </w:r>
      <w:r>
        <w:rPr>
          <w:spacing w:val="-2"/>
          <w:sz w:val="24"/>
        </w:rPr>
        <w:t> </w:t>
      </w:r>
      <w:r>
        <w:rPr>
          <w:sz w:val="24"/>
        </w:rPr>
        <w:t>the</w:t>
      </w:r>
      <w:r>
        <w:rPr>
          <w:spacing w:val="-2"/>
          <w:sz w:val="24"/>
        </w:rPr>
        <w:t> </w:t>
      </w:r>
      <w:r>
        <w:rPr>
          <w:sz w:val="24"/>
        </w:rPr>
        <w:t>hypothesis</w:t>
      </w:r>
      <w:r>
        <w:rPr>
          <w:spacing w:val="1"/>
          <w:sz w:val="24"/>
        </w:rPr>
        <w:t> </w:t>
      </w:r>
      <w:r>
        <w:rPr>
          <w:sz w:val="24"/>
        </w:rPr>
        <w:t>were</w:t>
      </w:r>
      <w:r>
        <w:rPr>
          <w:spacing w:val="-1"/>
          <w:sz w:val="24"/>
        </w:rPr>
        <w:t> </w:t>
      </w:r>
      <w:r>
        <w:rPr>
          <w:spacing w:val="-2"/>
          <w:sz w:val="24"/>
        </w:rPr>
        <w:t>rejected.</w:t>
      </w:r>
    </w:p>
    <w:p>
      <w:pPr>
        <w:pStyle w:val="BodyText"/>
        <w:spacing w:before="201"/>
        <w:ind w:left="0"/>
      </w:pPr>
    </w:p>
    <w:p>
      <w:pPr>
        <w:pStyle w:val="Heading3"/>
        <w:numPr>
          <w:ilvl w:val="1"/>
          <w:numId w:val="10"/>
        </w:numPr>
        <w:tabs>
          <w:tab w:pos="600" w:val="left" w:leader="none"/>
        </w:tabs>
        <w:spacing w:line="240" w:lineRule="auto" w:before="0" w:after="0"/>
        <w:ind w:left="600" w:right="0" w:hanging="300"/>
        <w:jc w:val="both"/>
      </w:pPr>
      <w:bookmarkStart w:name="_TOC_250008" w:id="12"/>
      <w:r>
        <w:rPr/>
        <w:t>:</w:t>
      </w:r>
      <w:r>
        <w:rPr>
          <w:spacing w:val="78"/>
          <w:w w:val="150"/>
        </w:rPr>
        <w:t>  </w:t>
      </w:r>
      <w:r>
        <w:rPr/>
        <w:t>Discussion</w:t>
      </w:r>
      <w:r>
        <w:rPr>
          <w:spacing w:val="1"/>
        </w:rPr>
        <w:t> </w:t>
      </w:r>
      <w:r>
        <w:rPr/>
        <w:t>of</w:t>
      </w:r>
      <w:r>
        <w:rPr>
          <w:spacing w:val="1"/>
        </w:rPr>
        <w:t> </w:t>
      </w:r>
      <w:r>
        <w:rPr/>
        <w:t>the</w:t>
      </w:r>
      <w:r>
        <w:rPr>
          <w:spacing w:val="-1"/>
        </w:rPr>
        <w:t> </w:t>
      </w:r>
      <w:bookmarkEnd w:id="12"/>
      <w:r>
        <w:rPr>
          <w:spacing w:val="-2"/>
        </w:rPr>
        <w:t>findings</w:t>
      </w:r>
    </w:p>
    <w:p>
      <w:pPr>
        <w:pStyle w:val="BodyText"/>
        <w:spacing w:line="480" w:lineRule="auto" w:before="272"/>
        <w:ind w:right="1179" w:firstLine="719"/>
        <w:jc w:val="both"/>
      </w:pPr>
      <w:r>
        <w:rPr/>
        <w:t>The results revealed that most teachers possess positive attitudes towards the use of ICT for educational purposes. This finding is consistent with other research (Albirini, 2004;</w:t>
      </w:r>
      <w:r>
        <w:rPr>
          <w:spacing w:val="40"/>
        </w:rPr>
        <w:t> </w:t>
      </w:r>
      <w:r>
        <w:rPr/>
        <w:t>Abdullah, </w:t>
      </w:r>
      <w:r>
        <w:rPr>
          <w:i/>
        </w:rPr>
        <w:t>et al., </w:t>
      </w:r>
      <w:r>
        <w:rPr/>
        <w:t>2006; Abu-Samak, 2006) showing the importance of teachers attitudes as a crucial factor related to ICT use. Developing teachers‟ favorable attitudes toward the use of ICT for educational purposes might be a result of the usefulness of ICT in the field of education. Thus,</w:t>
      </w:r>
      <w:r>
        <w:rPr>
          <w:spacing w:val="-1"/>
        </w:rPr>
        <w:t> </w:t>
      </w:r>
      <w:r>
        <w:rPr/>
        <w:t>in</w:t>
      </w:r>
      <w:r>
        <w:rPr>
          <w:spacing w:val="-1"/>
        </w:rPr>
        <w:t> </w:t>
      </w:r>
      <w:r>
        <w:rPr/>
        <w:t>order</w:t>
      </w:r>
      <w:r>
        <w:rPr>
          <w:spacing w:val="-2"/>
        </w:rPr>
        <w:t> </w:t>
      </w:r>
      <w:r>
        <w:rPr/>
        <w:t>to</w:t>
      </w:r>
      <w:r>
        <w:rPr>
          <w:spacing w:val="-1"/>
        </w:rPr>
        <w:t> </w:t>
      </w:r>
      <w:r>
        <w:rPr/>
        <w:t>enhance the</w:t>
      </w:r>
      <w:r>
        <w:rPr>
          <w:spacing w:val="-2"/>
        </w:rPr>
        <w:t> </w:t>
      </w:r>
      <w:r>
        <w:rPr/>
        <w:t>utilization</w:t>
      </w:r>
      <w:r>
        <w:rPr>
          <w:spacing w:val="-1"/>
        </w:rPr>
        <w:t> </w:t>
      </w:r>
      <w:r>
        <w:rPr/>
        <w:t>of ICT</w:t>
      </w:r>
      <w:r>
        <w:rPr>
          <w:spacing w:val="-2"/>
        </w:rPr>
        <w:t> </w:t>
      </w:r>
      <w:r>
        <w:rPr/>
        <w:t>for</w:t>
      </w:r>
      <w:r>
        <w:rPr>
          <w:spacing w:val="-1"/>
        </w:rPr>
        <w:t> </w:t>
      </w:r>
      <w:r>
        <w:rPr/>
        <w:t>educational</w:t>
      </w:r>
      <w:r>
        <w:rPr>
          <w:spacing w:val="-1"/>
        </w:rPr>
        <w:t> </w:t>
      </w:r>
      <w:r>
        <w:rPr/>
        <w:t>purposes</w:t>
      </w:r>
      <w:r>
        <w:rPr>
          <w:spacing w:val="-1"/>
        </w:rPr>
        <w:t> </w:t>
      </w:r>
      <w:r>
        <w:rPr/>
        <w:t>teachers</w:t>
      </w:r>
      <w:r>
        <w:rPr>
          <w:spacing w:val="-2"/>
        </w:rPr>
        <w:t> </w:t>
      </w:r>
      <w:r>
        <w:rPr/>
        <w:t>should</w:t>
      </w:r>
      <w:r>
        <w:rPr>
          <w:spacing w:val="-1"/>
        </w:rPr>
        <w:t> </w:t>
      </w:r>
      <w:r>
        <w:rPr/>
        <w:t>use ICT more frequently, use ICT for various educational tasks, and should believe that ICT makes a difference in their students‟ education and in the quality of their work. Lecturers play an important role in the implementation of ICT into schools and their attitudes have proved to be significant predictors of technology use in other words, teachers' attitude towards the use of ICT for educational purposes is one key factor for the success of the ICT utilization in schools. Researchers from different parts of the world believe that the use of ICT tools for educational purposes</w:t>
      </w:r>
      <w:r>
        <w:rPr>
          <w:spacing w:val="40"/>
        </w:rPr>
        <w:t> </w:t>
      </w:r>
      <w:r>
        <w:rPr/>
        <w:t>depends</w:t>
      </w:r>
      <w:r>
        <w:rPr>
          <w:spacing w:val="44"/>
        </w:rPr>
        <w:t> </w:t>
      </w:r>
      <w:r>
        <w:rPr/>
        <w:t>upon</w:t>
      </w:r>
      <w:r>
        <w:rPr>
          <w:spacing w:val="45"/>
        </w:rPr>
        <w:t> </w:t>
      </w:r>
      <w:r>
        <w:rPr/>
        <w:t>the</w:t>
      </w:r>
      <w:r>
        <w:rPr>
          <w:spacing w:val="41"/>
        </w:rPr>
        <w:t> </w:t>
      </w:r>
      <w:r>
        <w:rPr/>
        <w:t>attitudes</w:t>
      </w:r>
      <w:r>
        <w:rPr>
          <w:spacing w:val="43"/>
        </w:rPr>
        <w:t> </w:t>
      </w:r>
      <w:r>
        <w:rPr/>
        <w:t>of</w:t>
      </w:r>
      <w:r>
        <w:rPr>
          <w:spacing w:val="41"/>
        </w:rPr>
        <w:t> </w:t>
      </w:r>
      <w:r>
        <w:rPr/>
        <w:t>teachers</w:t>
      </w:r>
      <w:r>
        <w:rPr>
          <w:spacing w:val="43"/>
        </w:rPr>
        <w:t> </w:t>
      </w:r>
      <w:r>
        <w:rPr/>
        <w:t>toward</w:t>
      </w:r>
      <w:r>
        <w:rPr>
          <w:spacing w:val="42"/>
        </w:rPr>
        <w:t> </w:t>
      </w:r>
      <w:r>
        <w:rPr/>
        <w:t>the</w:t>
      </w:r>
      <w:r>
        <w:rPr>
          <w:spacing w:val="41"/>
        </w:rPr>
        <w:t> </w:t>
      </w:r>
      <w:r>
        <w:rPr/>
        <w:t>technology</w:t>
      </w:r>
      <w:r>
        <w:rPr>
          <w:spacing w:val="40"/>
        </w:rPr>
        <w:t> </w:t>
      </w:r>
      <w:r>
        <w:rPr/>
        <w:t>(Albirini,</w:t>
      </w:r>
      <w:r>
        <w:rPr>
          <w:spacing w:val="42"/>
        </w:rPr>
        <w:t> </w:t>
      </w:r>
      <w:r>
        <w:rPr/>
        <w:t>2004;</w:t>
      </w:r>
      <w:r>
        <w:rPr>
          <w:spacing w:val="43"/>
        </w:rPr>
        <w:t> </w:t>
      </w:r>
      <w:r>
        <w:rPr>
          <w:spacing w:val="-4"/>
        </w:rPr>
        <w:t>Teo,</w:t>
      </w:r>
    </w:p>
    <w:p>
      <w:pPr>
        <w:spacing w:after="0" w:line="480" w:lineRule="auto"/>
        <w:jc w:val="both"/>
        <w:sectPr>
          <w:pgSz w:w="12240" w:h="15840"/>
          <w:pgMar w:header="0" w:footer="1015" w:top="1360" w:bottom="1200" w:left="1140" w:right="260"/>
        </w:sectPr>
      </w:pPr>
    </w:p>
    <w:p>
      <w:pPr>
        <w:pStyle w:val="BodyText"/>
        <w:spacing w:line="480" w:lineRule="auto" w:before="72"/>
        <w:ind w:right="1180"/>
        <w:jc w:val="both"/>
      </w:pPr>
      <w:r>
        <w:rPr/>
        <w:t>2008; Huang &amp; Liaw, 2005). Teachers‟ attitudes toward ICTs can determine the extent to which technologies are used in the process of teaching and learning. The attitude towards computer use is generated by an individual‟s salient beliefs about the consequences of continued use and his evaluation of these consequences. According to Summers (1990), the teachers' existing attitudes, skills, and working habits will have great influence on their acceptance, style of implementation, and outcome of using computers for teaching. The quantitative results for this question definitively indicated that the majority of the teachers have a positive attitude towards the use of ICT in teaching and learning process.</w:t>
      </w:r>
    </w:p>
    <w:p>
      <w:pPr>
        <w:pStyle w:val="BodyText"/>
        <w:spacing w:line="480" w:lineRule="auto" w:before="1"/>
        <w:ind w:right="1179" w:firstLine="719"/>
        <w:jc w:val="both"/>
      </w:pPr>
      <w:r>
        <w:rPr/>
        <w:t>The result of the study on lecturer‟s self efficacy in using ICTs as shown in Table 4.3.2 revealed that a majority of the lecturers indicated that they are competent in using ICTs for instructional purposes except when using it to control students‟ behavior. On this point, a majority of lecturers indicated that they are not competent in using ICTs to control student behaviour. This result contradicts a similar study by Zubairu (2014) who reported that lecturers</w:t>
      </w:r>
      <w:r>
        <w:rPr>
          <w:spacing w:val="40"/>
        </w:rPr>
        <w:t> </w:t>
      </w:r>
      <w:r>
        <w:rPr/>
        <w:t>in Colleges of</w:t>
      </w:r>
      <w:r>
        <w:rPr>
          <w:spacing w:val="-1"/>
        </w:rPr>
        <w:t> </w:t>
      </w:r>
      <w:r>
        <w:rPr/>
        <w:t>Education in North Western Nigeria were</w:t>
      </w:r>
      <w:r>
        <w:rPr>
          <w:spacing w:val="-1"/>
        </w:rPr>
        <w:t> </w:t>
      </w:r>
      <w:r>
        <w:rPr/>
        <w:t>not proficient in using ICTs. Also in the same vein, Adelabu </w:t>
      </w:r>
      <w:r>
        <w:rPr>
          <w:i/>
        </w:rPr>
        <w:t>et al., </w:t>
      </w:r>
      <w:r>
        <w:rPr/>
        <w:t>(2014) reported that lecturers in the University of Ibadan were not competent in using ICTs for teaching purposes. The results of this study may signify a shift in lecturers competencies or that interventions and policies enacted earlier to equip lecturers with such skills have started yielding fruit.</w:t>
      </w:r>
    </w:p>
    <w:p>
      <w:pPr>
        <w:pStyle w:val="BodyText"/>
        <w:spacing w:line="480" w:lineRule="auto" w:before="201"/>
        <w:ind w:right="1180" w:firstLine="719"/>
        <w:jc w:val="both"/>
      </w:pPr>
      <w:r>
        <w:rPr/>
        <w:t>The study revealed that a majority</w:t>
      </w:r>
      <w:r>
        <w:rPr>
          <w:spacing w:val="-3"/>
        </w:rPr>
        <w:t> </w:t>
      </w:r>
      <w:r>
        <w:rPr/>
        <w:t>of the lecturers are of the opinion that most of the ICT resources were not accessible for instructional purposes. Only a few of the items were rated as being accessible for instructional purposes. The implication of this is that there are not enough accessible ICT resources for instructional purposes in the two institutions. This result corroborates</w:t>
      </w:r>
      <w:r>
        <w:rPr>
          <w:spacing w:val="53"/>
          <w:w w:val="150"/>
        </w:rPr>
        <w:t> </w:t>
      </w:r>
      <w:r>
        <w:rPr/>
        <w:t>similar</w:t>
      </w:r>
      <w:r>
        <w:rPr>
          <w:spacing w:val="54"/>
          <w:w w:val="150"/>
        </w:rPr>
        <w:t> </w:t>
      </w:r>
      <w:r>
        <w:rPr/>
        <w:t>reports</w:t>
      </w:r>
      <w:r>
        <w:rPr>
          <w:spacing w:val="55"/>
          <w:w w:val="150"/>
        </w:rPr>
        <w:t> </w:t>
      </w:r>
      <w:r>
        <w:rPr/>
        <w:t>by</w:t>
      </w:r>
      <w:r>
        <w:rPr>
          <w:spacing w:val="79"/>
        </w:rPr>
        <w:t> </w:t>
      </w:r>
      <w:r>
        <w:rPr/>
        <w:t>Zubairu</w:t>
      </w:r>
      <w:r>
        <w:rPr>
          <w:spacing w:val="54"/>
          <w:w w:val="150"/>
        </w:rPr>
        <w:t> </w:t>
      </w:r>
      <w:r>
        <w:rPr/>
        <w:t>(2014),</w:t>
      </w:r>
      <w:r>
        <w:rPr>
          <w:spacing w:val="57"/>
          <w:w w:val="150"/>
        </w:rPr>
        <w:t> </w:t>
      </w:r>
      <w:r>
        <w:rPr/>
        <w:t>Lawal,</w:t>
      </w:r>
      <w:r>
        <w:rPr>
          <w:spacing w:val="55"/>
          <w:w w:val="150"/>
        </w:rPr>
        <w:t> </w:t>
      </w:r>
      <w:r>
        <w:rPr/>
        <w:t>Ahmadu</w:t>
      </w:r>
      <w:r>
        <w:rPr>
          <w:spacing w:val="54"/>
          <w:w w:val="150"/>
        </w:rPr>
        <w:t> </w:t>
      </w:r>
      <w:r>
        <w:rPr/>
        <w:t>and</w:t>
      </w:r>
      <w:r>
        <w:rPr>
          <w:spacing w:val="55"/>
          <w:w w:val="150"/>
        </w:rPr>
        <w:t> </w:t>
      </w:r>
      <w:r>
        <w:rPr/>
        <w:t>Dogara</w:t>
      </w:r>
      <w:r>
        <w:rPr>
          <w:spacing w:val="53"/>
          <w:w w:val="150"/>
        </w:rPr>
        <w:t> </w:t>
      </w:r>
      <w:r>
        <w:rPr/>
        <w:t>(2003)</w:t>
      </w:r>
      <w:r>
        <w:rPr>
          <w:spacing w:val="54"/>
          <w:w w:val="150"/>
        </w:rPr>
        <w:t> </w:t>
      </w:r>
      <w:r>
        <w:rPr>
          <w:spacing w:val="-5"/>
        </w:rPr>
        <w:t>and</w:t>
      </w:r>
    </w:p>
    <w:p>
      <w:pPr>
        <w:spacing w:after="0" w:line="480" w:lineRule="auto"/>
        <w:jc w:val="both"/>
        <w:sectPr>
          <w:pgSz w:w="12240" w:h="15840"/>
          <w:pgMar w:header="0" w:footer="1015" w:top="1360" w:bottom="1200" w:left="1140" w:right="260"/>
        </w:sectPr>
      </w:pPr>
    </w:p>
    <w:p>
      <w:pPr>
        <w:pStyle w:val="BodyText"/>
        <w:spacing w:line="480" w:lineRule="auto" w:before="72"/>
        <w:ind w:right="1186"/>
        <w:jc w:val="both"/>
      </w:pPr>
      <w:r>
        <w:rPr/>
        <w:t>Olufunde, Oyetola and Kehinde (2010) who reported that ICT resources were not accessible to lecturers in the various institutions where the studies were carried out.</w:t>
      </w:r>
    </w:p>
    <w:p>
      <w:pPr>
        <w:pStyle w:val="BodyText"/>
        <w:spacing w:line="480" w:lineRule="auto"/>
        <w:ind w:right="1176" w:firstLine="719"/>
        <w:jc w:val="both"/>
      </w:pPr>
      <w:r>
        <w:rPr/>
        <w:t>The study reveals that significant differences exist in the attitude of lecturers towards the use of ICTs for instructional purposes in Colleges of Education based on their qualification. This study is in agreement with the finding of Zubairu (2014), who found that there is a significant difference between lecturers‟ qualification and their attitude towards the use of ICTs for instructional purposes in Colleges of Education.</w:t>
      </w:r>
    </w:p>
    <w:p>
      <w:pPr>
        <w:spacing w:after="0" w:line="480" w:lineRule="auto"/>
        <w:jc w:val="both"/>
        <w:sectPr>
          <w:pgSz w:w="12240" w:h="15840"/>
          <w:pgMar w:header="0" w:footer="1015" w:top="1360" w:bottom="1200" w:left="1140" w:right="260"/>
        </w:sectPr>
      </w:pPr>
    </w:p>
    <w:p>
      <w:pPr>
        <w:pStyle w:val="Heading2"/>
        <w:ind w:right="3775"/>
      </w:pPr>
      <w:r>
        <w:rPr/>
        <w:t>CHAPTER</w:t>
      </w:r>
      <w:r>
        <w:rPr>
          <w:spacing w:val="-2"/>
        </w:rPr>
        <w:t> </w:t>
      </w:r>
      <w:r>
        <w:rPr>
          <w:spacing w:val="-4"/>
        </w:rPr>
        <w:t>FIVE</w:t>
      </w:r>
    </w:p>
    <w:p>
      <w:pPr>
        <w:spacing w:before="243"/>
        <w:ind w:left="339" w:right="1220"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p>
    <w:p>
      <w:pPr>
        <w:pStyle w:val="Heading3"/>
        <w:numPr>
          <w:ilvl w:val="1"/>
          <w:numId w:val="13"/>
        </w:numPr>
        <w:tabs>
          <w:tab w:pos="1019" w:val="left" w:leader="none"/>
        </w:tabs>
        <w:spacing w:line="240" w:lineRule="auto" w:before="243" w:after="0"/>
        <w:ind w:left="1019" w:right="0" w:hanging="719"/>
        <w:jc w:val="both"/>
      </w:pPr>
      <w:bookmarkStart w:name="_TOC_250007" w:id="13"/>
      <w:bookmarkEnd w:id="13"/>
      <w:r>
        <w:rPr>
          <w:spacing w:val="-2"/>
        </w:rPr>
        <w:t>Introduction</w:t>
      </w:r>
    </w:p>
    <w:p>
      <w:pPr>
        <w:pStyle w:val="BodyText"/>
        <w:spacing w:line="482" w:lineRule="auto" w:before="269"/>
        <w:ind w:right="1179" w:firstLine="719"/>
      </w:pPr>
      <w:r>
        <w:rPr/>
        <w:t>This</w:t>
      </w:r>
      <w:r>
        <w:rPr>
          <w:spacing w:val="-3"/>
        </w:rPr>
        <w:t> </w:t>
      </w:r>
      <w:r>
        <w:rPr/>
        <w:t>chapter</w:t>
      </w:r>
      <w:r>
        <w:rPr>
          <w:spacing w:val="-5"/>
        </w:rPr>
        <w:t> </w:t>
      </w:r>
      <w:r>
        <w:rPr/>
        <w:t>focused</w:t>
      </w:r>
      <w:r>
        <w:rPr>
          <w:spacing w:val="-4"/>
        </w:rPr>
        <w:t> </w:t>
      </w:r>
      <w:r>
        <w:rPr/>
        <w:t>on</w:t>
      </w:r>
      <w:r>
        <w:rPr>
          <w:spacing w:val="-3"/>
        </w:rPr>
        <w:t> </w:t>
      </w:r>
      <w:r>
        <w:rPr/>
        <w:t>the</w:t>
      </w:r>
      <w:r>
        <w:rPr>
          <w:spacing w:val="-4"/>
        </w:rPr>
        <w:t> </w:t>
      </w:r>
      <w:r>
        <w:rPr/>
        <w:t>summary</w:t>
      </w:r>
      <w:r>
        <w:rPr>
          <w:spacing w:val="-7"/>
        </w:rPr>
        <w:t> </w:t>
      </w:r>
      <w:r>
        <w:rPr/>
        <w:t>of</w:t>
      </w:r>
      <w:r>
        <w:rPr>
          <w:spacing w:val="-3"/>
        </w:rPr>
        <w:t> </w:t>
      </w:r>
      <w:r>
        <w:rPr/>
        <w:t>major</w:t>
      </w:r>
      <w:r>
        <w:rPr>
          <w:spacing w:val="-3"/>
        </w:rPr>
        <w:t> </w:t>
      </w:r>
      <w:r>
        <w:rPr/>
        <w:t>findings</w:t>
      </w:r>
      <w:r>
        <w:rPr>
          <w:spacing w:val="-3"/>
        </w:rPr>
        <w:t> </w:t>
      </w:r>
      <w:r>
        <w:rPr/>
        <w:t>of</w:t>
      </w:r>
      <w:r>
        <w:rPr>
          <w:spacing w:val="-3"/>
        </w:rPr>
        <w:t> </w:t>
      </w:r>
      <w:r>
        <w:rPr/>
        <w:t>the</w:t>
      </w:r>
      <w:r>
        <w:rPr>
          <w:spacing w:val="-4"/>
        </w:rPr>
        <w:t> </w:t>
      </w:r>
      <w:r>
        <w:rPr/>
        <w:t>study,</w:t>
      </w:r>
      <w:r>
        <w:rPr>
          <w:spacing w:val="-3"/>
        </w:rPr>
        <w:t> </w:t>
      </w:r>
      <w:r>
        <w:rPr/>
        <w:t>implications</w:t>
      </w:r>
      <w:r>
        <w:rPr>
          <w:spacing w:val="-3"/>
        </w:rPr>
        <w:t> </w:t>
      </w:r>
      <w:r>
        <w:rPr/>
        <w:t>of</w:t>
      </w:r>
      <w:r>
        <w:rPr>
          <w:spacing w:val="-3"/>
        </w:rPr>
        <w:t> </w:t>
      </w:r>
      <w:r>
        <w:rPr/>
        <w:t>the findings, conclusion and recommendations.</w:t>
      </w:r>
    </w:p>
    <w:p>
      <w:pPr>
        <w:pStyle w:val="Heading3"/>
        <w:numPr>
          <w:ilvl w:val="1"/>
          <w:numId w:val="13"/>
        </w:numPr>
        <w:tabs>
          <w:tab w:pos="1019" w:val="left" w:leader="none"/>
        </w:tabs>
        <w:spacing w:line="240" w:lineRule="auto" w:before="198" w:after="0"/>
        <w:ind w:left="1019" w:right="0" w:hanging="719"/>
        <w:jc w:val="both"/>
      </w:pPr>
      <w:bookmarkStart w:name="_TOC_250006" w:id="14"/>
      <w:bookmarkEnd w:id="14"/>
      <w:r>
        <w:rPr>
          <w:spacing w:val="-2"/>
        </w:rPr>
        <w:t>Summary</w:t>
      </w:r>
    </w:p>
    <w:p>
      <w:pPr>
        <w:pStyle w:val="BodyText"/>
        <w:spacing w:line="480" w:lineRule="auto" w:before="272"/>
        <w:ind w:right="1179" w:firstLine="719"/>
        <w:jc w:val="both"/>
      </w:pPr>
      <w:r>
        <w:rPr/>
        <w:t>This study assessed lecturers‟ attitudes, competencies and access on the utilization of information and communication technology in Colleges of Education in Kaduna state and was presented in five chapters.</w:t>
      </w:r>
    </w:p>
    <w:p>
      <w:pPr>
        <w:pStyle w:val="BodyText"/>
        <w:spacing w:line="480" w:lineRule="auto" w:before="202"/>
        <w:ind w:right="1177" w:firstLine="719"/>
        <w:jc w:val="both"/>
      </w:pPr>
      <w:r>
        <w:rPr/>
        <w:t>Chapter one of the study presented the problem of this study. In the background of the study,</w:t>
      </w:r>
      <w:r>
        <w:rPr>
          <w:spacing w:val="-3"/>
        </w:rPr>
        <w:t> </w:t>
      </w:r>
      <w:r>
        <w:rPr/>
        <w:t>the</w:t>
      </w:r>
      <w:r>
        <w:rPr>
          <w:spacing w:val="-4"/>
        </w:rPr>
        <w:t> </w:t>
      </w:r>
      <w:r>
        <w:rPr/>
        <w:t>research</w:t>
      </w:r>
      <w:r>
        <w:rPr>
          <w:spacing w:val="-3"/>
        </w:rPr>
        <w:t> </w:t>
      </w:r>
      <w:r>
        <w:rPr/>
        <w:t>sought</w:t>
      </w:r>
      <w:r>
        <w:rPr>
          <w:spacing w:val="-3"/>
        </w:rPr>
        <w:t> </w:t>
      </w:r>
      <w:r>
        <w:rPr/>
        <w:t>to</w:t>
      </w:r>
      <w:r>
        <w:rPr>
          <w:spacing w:val="-3"/>
        </w:rPr>
        <w:t> </w:t>
      </w:r>
      <w:r>
        <w:rPr/>
        <w:t>find</w:t>
      </w:r>
      <w:r>
        <w:rPr>
          <w:spacing w:val="-4"/>
        </w:rPr>
        <w:t> </w:t>
      </w:r>
      <w:r>
        <w:rPr/>
        <w:t>out</w:t>
      </w:r>
      <w:r>
        <w:rPr>
          <w:spacing w:val="-3"/>
        </w:rPr>
        <w:t> </w:t>
      </w:r>
      <w:r>
        <w:rPr/>
        <w:t>the</w:t>
      </w:r>
      <w:r>
        <w:rPr>
          <w:spacing w:val="-4"/>
        </w:rPr>
        <w:t> </w:t>
      </w:r>
      <w:r>
        <w:rPr/>
        <w:t>level</w:t>
      </w:r>
      <w:r>
        <w:rPr>
          <w:spacing w:val="-3"/>
        </w:rPr>
        <w:t> </w:t>
      </w:r>
      <w:r>
        <w:rPr/>
        <w:t>of</w:t>
      </w:r>
      <w:r>
        <w:rPr>
          <w:spacing w:val="-4"/>
        </w:rPr>
        <w:t> </w:t>
      </w:r>
      <w:r>
        <w:rPr/>
        <w:t>lecturers‟</w:t>
      </w:r>
      <w:r>
        <w:rPr>
          <w:spacing w:val="-5"/>
        </w:rPr>
        <w:t> </w:t>
      </w:r>
      <w:r>
        <w:rPr/>
        <w:t>attitudes,</w:t>
      </w:r>
      <w:r>
        <w:rPr>
          <w:spacing w:val="-3"/>
        </w:rPr>
        <w:t> </w:t>
      </w:r>
      <w:r>
        <w:rPr/>
        <w:t>competencies</w:t>
      </w:r>
      <w:r>
        <w:rPr>
          <w:spacing w:val="-4"/>
        </w:rPr>
        <w:t> </w:t>
      </w:r>
      <w:r>
        <w:rPr/>
        <w:t>and</w:t>
      </w:r>
      <w:r>
        <w:rPr>
          <w:spacing w:val="-3"/>
        </w:rPr>
        <w:t> </w:t>
      </w:r>
      <w:r>
        <w:rPr/>
        <w:t>access</w:t>
      </w:r>
      <w:r>
        <w:rPr>
          <w:spacing w:val="-3"/>
        </w:rPr>
        <w:t> </w:t>
      </w:r>
      <w:r>
        <w:rPr/>
        <w:t>on the utilization of information and communication technology in Colleges of Education. The</w:t>
      </w:r>
      <w:r>
        <w:rPr>
          <w:spacing w:val="40"/>
        </w:rPr>
        <w:t> </w:t>
      </w:r>
      <w:r>
        <w:rPr/>
        <w:t>study was guided by three research questions and hypotheses. The study was delimited to only two colleges of Education.</w:t>
      </w:r>
    </w:p>
    <w:p>
      <w:pPr>
        <w:pStyle w:val="BodyText"/>
        <w:spacing w:line="480" w:lineRule="auto" w:before="199"/>
        <w:ind w:right="1181" w:firstLine="719"/>
        <w:jc w:val="both"/>
      </w:pPr>
      <w:r>
        <w:rPr/>
        <w:t>Chapter two of the study provided the conceptual framework and literature review as relates to the topic of study. The review provided an overview of the paradigm shift in teaching and learning from the traditional to the modern as a result of the explosion in usage of Information and Communication technologies. ICTs have impacted on Education as any other sphere of life.</w:t>
      </w:r>
    </w:p>
    <w:p>
      <w:pPr>
        <w:pStyle w:val="BodyText"/>
        <w:spacing w:line="480" w:lineRule="auto" w:before="201"/>
        <w:ind w:right="1177" w:firstLine="719"/>
        <w:jc w:val="both"/>
      </w:pPr>
      <w:r>
        <w:rPr/>
        <w:t>Chapter three of the study presented the methodology of the study. The study adopted survey research design. The population of this study comprises of all the lecturers in two Colleges</w:t>
      </w:r>
      <w:r>
        <w:rPr>
          <w:spacing w:val="35"/>
        </w:rPr>
        <w:t> </w:t>
      </w:r>
      <w:r>
        <w:rPr/>
        <w:t>of</w:t>
      </w:r>
      <w:r>
        <w:rPr>
          <w:spacing w:val="38"/>
        </w:rPr>
        <w:t> </w:t>
      </w:r>
      <w:r>
        <w:rPr/>
        <w:t>Education.</w:t>
      </w:r>
      <w:r>
        <w:rPr>
          <w:spacing w:val="39"/>
        </w:rPr>
        <w:t> </w:t>
      </w:r>
      <w:r>
        <w:rPr/>
        <w:t>They</w:t>
      </w:r>
      <w:r>
        <w:rPr>
          <w:spacing w:val="34"/>
        </w:rPr>
        <w:t> </w:t>
      </w:r>
      <w:r>
        <w:rPr/>
        <w:t>consist</w:t>
      </w:r>
      <w:r>
        <w:rPr>
          <w:spacing w:val="37"/>
        </w:rPr>
        <w:t> </w:t>
      </w:r>
      <w:r>
        <w:rPr/>
        <w:t>of</w:t>
      </w:r>
      <w:r>
        <w:rPr>
          <w:spacing w:val="40"/>
        </w:rPr>
        <w:t> </w:t>
      </w:r>
      <w:r>
        <w:rPr/>
        <w:t>555</w:t>
      </w:r>
      <w:r>
        <w:rPr>
          <w:spacing w:val="38"/>
        </w:rPr>
        <w:t> </w:t>
      </w:r>
      <w:r>
        <w:rPr/>
        <w:t>male</w:t>
      </w:r>
      <w:r>
        <w:rPr>
          <w:spacing w:val="36"/>
        </w:rPr>
        <w:t> </w:t>
      </w:r>
      <w:r>
        <w:rPr/>
        <w:t>lecturers</w:t>
      </w:r>
      <w:r>
        <w:rPr>
          <w:spacing w:val="36"/>
        </w:rPr>
        <w:t> </w:t>
      </w:r>
      <w:r>
        <w:rPr/>
        <w:t>and</w:t>
      </w:r>
      <w:r>
        <w:rPr>
          <w:spacing w:val="39"/>
        </w:rPr>
        <w:t> </w:t>
      </w:r>
      <w:r>
        <w:rPr/>
        <w:t>four</w:t>
      </w:r>
      <w:r>
        <w:rPr>
          <w:spacing w:val="35"/>
        </w:rPr>
        <w:t> </w:t>
      </w:r>
      <w:r>
        <w:rPr/>
        <w:t>hundred</w:t>
      </w:r>
      <w:r>
        <w:rPr>
          <w:spacing w:val="37"/>
        </w:rPr>
        <w:t> </w:t>
      </w:r>
      <w:r>
        <w:rPr/>
        <w:t>and</w:t>
      </w:r>
      <w:r>
        <w:rPr>
          <w:spacing w:val="40"/>
        </w:rPr>
        <w:t> </w:t>
      </w:r>
      <w:r>
        <w:rPr/>
        <w:t>422</w:t>
      </w:r>
      <w:r>
        <w:rPr>
          <w:spacing w:val="40"/>
        </w:rPr>
        <w:t> </w:t>
      </w:r>
      <w:r>
        <w:rPr>
          <w:spacing w:val="-2"/>
        </w:rPr>
        <w:t>female</w:t>
      </w:r>
    </w:p>
    <w:p>
      <w:pPr>
        <w:spacing w:after="0" w:line="480" w:lineRule="auto"/>
        <w:jc w:val="both"/>
        <w:sectPr>
          <w:pgSz w:w="12240" w:h="15840"/>
          <w:pgMar w:header="0" w:footer="1015" w:top="1360" w:bottom="1200" w:left="1140" w:right="260"/>
        </w:sectPr>
      </w:pPr>
    </w:p>
    <w:p>
      <w:pPr>
        <w:pStyle w:val="BodyText"/>
        <w:spacing w:line="480" w:lineRule="auto" w:before="72"/>
        <w:ind w:right="1173"/>
        <w:jc w:val="both"/>
      </w:pPr>
      <w:r>
        <w:rPr/>
        <w:t>lecturers. Therefore there will be 977 male and female respondents. A sample size of 274 lecturers was used in the study. The instrument for data collection was a questionnaire. Percentages were used to interpret the demographic data of the study, while Likert scales were used to answer research questions 1-3. The independent t-test was used to answer research hypothesis 1 and one</w:t>
      </w:r>
      <w:r>
        <w:rPr>
          <w:spacing w:val="-1"/>
        </w:rPr>
        <w:t> </w:t>
      </w:r>
      <w:r>
        <w:rPr/>
        <w:t>way</w:t>
      </w:r>
      <w:r>
        <w:rPr>
          <w:spacing w:val="-3"/>
        </w:rPr>
        <w:t> </w:t>
      </w:r>
      <w:r>
        <w:rPr/>
        <w:t>ANOVA</w:t>
      </w:r>
      <w:r>
        <w:rPr>
          <w:spacing w:val="-1"/>
        </w:rPr>
        <w:t> </w:t>
      </w:r>
      <w:r>
        <w:rPr/>
        <w:t>was used for hypothesis 2 and were</w:t>
      </w:r>
      <w:r>
        <w:rPr>
          <w:spacing w:val="-1"/>
        </w:rPr>
        <w:t> </w:t>
      </w:r>
      <w:r>
        <w:rPr/>
        <w:t>tested</w:t>
      </w:r>
      <w:r>
        <w:rPr>
          <w:spacing w:val="-1"/>
        </w:rPr>
        <w:t> </w:t>
      </w:r>
      <w:r>
        <w:rPr/>
        <w:t>at &gt;</w:t>
      </w:r>
      <w:r>
        <w:rPr>
          <w:spacing w:val="-1"/>
        </w:rPr>
        <w:t> </w:t>
      </w:r>
      <w:r>
        <w:rPr/>
        <w:t>p0.05 level of significance using Statistical Package for Social Science (SPSS).</w:t>
      </w:r>
    </w:p>
    <w:p>
      <w:pPr>
        <w:pStyle w:val="BodyText"/>
        <w:spacing w:before="200"/>
        <w:ind w:left="1020"/>
        <w:jc w:val="both"/>
      </w:pPr>
      <w:r>
        <w:rPr/>
        <w:t>Chapter five</w:t>
      </w:r>
      <w:r>
        <w:rPr>
          <w:spacing w:val="3"/>
        </w:rPr>
        <w:t> </w:t>
      </w:r>
      <w:r>
        <w:rPr/>
        <w:t>of</w:t>
      </w:r>
      <w:r>
        <w:rPr>
          <w:spacing w:val="3"/>
        </w:rPr>
        <w:t> </w:t>
      </w:r>
      <w:r>
        <w:rPr/>
        <w:t>this</w:t>
      </w:r>
      <w:r>
        <w:rPr>
          <w:spacing w:val="3"/>
        </w:rPr>
        <w:t> </w:t>
      </w:r>
      <w:r>
        <w:rPr/>
        <w:t>study</w:t>
      </w:r>
      <w:r>
        <w:rPr>
          <w:spacing w:val="2"/>
        </w:rPr>
        <w:t> </w:t>
      </w:r>
      <w:r>
        <w:rPr/>
        <w:t>presented</w:t>
      </w:r>
      <w:r>
        <w:rPr>
          <w:spacing w:val="6"/>
        </w:rPr>
        <w:t> </w:t>
      </w:r>
      <w:r>
        <w:rPr/>
        <w:t>the</w:t>
      </w:r>
      <w:r>
        <w:rPr>
          <w:spacing w:val="3"/>
        </w:rPr>
        <w:t> </w:t>
      </w:r>
      <w:r>
        <w:rPr/>
        <w:t>summary,</w:t>
      </w:r>
      <w:r>
        <w:rPr>
          <w:spacing w:val="4"/>
        </w:rPr>
        <w:t> </w:t>
      </w:r>
      <w:r>
        <w:rPr/>
        <w:t>conclusion</w:t>
      </w:r>
      <w:r>
        <w:rPr>
          <w:spacing w:val="4"/>
        </w:rPr>
        <w:t> </w:t>
      </w:r>
      <w:r>
        <w:rPr/>
        <w:t>and</w:t>
      </w:r>
      <w:r>
        <w:rPr>
          <w:spacing w:val="3"/>
        </w:rPr>
        <w:t> </w:t>
      </w:r>
      <w:r>
        <w:rPr/>
        <w:t>recommendation</w:t>
      </w:r>
      <w:r>
        <w:rPr>
          <w:spacing w:val="4"/>
        </w:rPr>
        <w:t> </w:t>
      </w:r>
      <w:r>
        <w:rPr/>
        <w:t>of</w:t>
      </w:r>
      <w:r>
        <w:rPr>
          <w:spacing w:val="3"/>
        </w:rPr>
        <w:t> </w:t>
      </w:r>
      <w:r>
        <w:rPr>
          <w:spacing w:val="-5"/>
        </w:rPr>
        <w:t>the</w:t>
      </w:r>
    </w:p>
    <w:p>
      <w:pPr>
        <w:pStyle w:val="BodyText"/>
        <w:spacing w:before="2"/>
        <w:ind w:left="0"/>
      </w:pPr>
    </w:p>
    <w:p>
      <w:pPr>
        <w:pStyle w:val="BodyText"/>
        <w:spacing w:before="1"/>
      </w:pPr>
      <w:r>
        <w:rPr>
          <w:spacing w:val="-2"/>
        </w:rPr>
        <w:t>study.</w:t>
      </w:r>
    </w:p>
    <w:p>
      <w:pPr>
        <w:pStyle w:val="BodyText"/>
        <w:spacing w:before="203"/>
        <w:ind w:left="0"/>
      </w:pPr>
    </w:p>
    <w:p>
      <w:pPr>
        <w:pStyle w:val="Heading3"/>
        <w:numPr>
          <w:ilvl w:val="1"/>
          <w:numId w:val="13"/>
        </w:numPr>
        <w:tabs>
          <w:tab w:pos="1019" w:val="left" w:leader="none"/>
        </w:tabs>
        <w:spacing w:line="240" w:lineRule="auto" w:before="1" w:after="0"/>
        <w:ind w:left="1019" w:right="0" w:hanging="719"/>
        <w:jc w:val="both"/>
      </w:pPr>
      <w:bookmarkStart w:name="_TOC_250005" w:id="15"/>
      <w:bookmarkEnd w:id="15"/>
      <w:r>
        <w:rPr>
          <w:spacing w:val="-2"/>
        </w:rPr>
        <w:t>Conclusion</w:t>
      </w:r>
    </w:p>
    <w:p>
      <w:pPr>
        <w:pStyle w:val="BodyText"/>
        <w:spacing w:line="480" w:lineRule="auto" w:before="268"/>
        <w:ind w:right="1175" w:firstLine="719"/>
        <w:jc w:val="both"/>
      </w:pPr>
      <w:r>
        <w:rPr/>
        <w:t>Based on the results of this study, it can be concluded that that a majority of the lecturers have a positive attitude towards the use of ICTs for instructional purposes. This study also found that a majority of the lecturers were competent in using ICTs for instructional purposes. The study also confirmed that most of the ICT resources mentioned in the study instrument were not accessible for instructional purposes.</w:t>
      </w:r>
    </w:p>
    <w:p>
      <w:pPr>
        <w:pStyle w:val="BodyText"/>
        <w:spacing w:line="480" w:lineRule="auto" w:before="203"/>
        <w:ind w:right="1181" w:firstLine="719"/>
        <w:jc w:val="both"/>
      </w:pPr>
      <w:r>
        <w:rPr/>
        <w:t>It was also confirmed that significant differences exist in the attitude of lecturers towards the use of ICTs for instructional purposes in Colleges of Education based on their qualification. The study also found that there exist a significant difference in the accessibility and the use of ICTs for instructional purposes in Colleges of Education based on source of funding.</w:t>
      </w:r>
    </w:p>
    <w:p>
      <w:pPr>
        <w:pStyle w:val="Heading3"/>
        <w:numPr>
          <w:ilvl w:val="1"/>
          <w:numId w:val="13"/>
        </w:numPr>
        <w:tabs>
          <w:tab w:pos="1019" w:val="left" w:leader="none"/>
        </w:tabs>
        <w:spacing w:line="240" w:lineRule="auto" w:before="204" w:after="0"/>
        <w:ind w:left="1019" w:right="0" w:hanging="719"/>
        <w:jc w:val="both"/>
      </w:pPr>
      <w:bookmarkStart w:name="_TOC_250004" w:id="16"/>
      <w:r>
        <w:rPr/>
        <w:t>Implications</w:t>
      </w:r>
      <w:r>
        <w:rPr>
          <w:spacing w:val="-2"/>
        </w:rPr>
        <w:t> </w:t>
      </w:r>
      <w:r>
        <w:rPr/>
        <w:t>of</w:t>
      </w:r>
      <w:r>
        <w:rPr>
          <w:spacing w:val="-1"/>
        </w:rPr>
        <w:t> </w:t>
      </w:r>
      <w:r>
        <w:rPr/>
        <w:t>the</w:t>
      </w:r>
      <w:bookmarkEnd w:id="16"/>
      <w:r>
        <w:rPr>
          <w:spacing w:val="-2"/>
        </w:rPr>
        <w:t> Findings</w:t>
      </w:r>
    </w:p>
    <w:p>
      <w:pPr>
        <w:pStyle w:val="BodyText"/>
        <w:spacing w:line="480" w:lineRule="auto" w:before="272"/>
        <w:ind w:right="1181" w:firstLine="719"/>
        <w:jc w:val="both"/>
      </w:pPr>
      <w:r>
        <w:rPr/>
        <w:t>This study</w:t>
      </w:r>
      <w:r>
        <w:rPr>
          <w:spacing w:val="-3"/>
        </w:rPr>
        <w:t> </w:t>
      </w:r>
      <w:r>
        <w:rPr/>
        <w:t>has revealed that lecturers have a positive attitude towards the use of ICTs for instructional purposes.</w:t>
      </w:r>
      <w:r>
        <w:rPr>
          <w:spacing w:val="40"/>
        </w:rPr>
        <w:t> </w:t>
      </w:r>
      <w:r>
        <w:rPr/>
        <w:t>Thus, policy makers should use this opportunity to initiate policies that encourage</w:t>
      </w:r>
      <w:r>
        <w:rPr>
          <w:spacing w:val="9"/>
        </w:rPr>
        <w:t> </w:t>
      </w:r>
      <w:r>
        <w:rPr/>
        <w:t>the</w:t>
      </w:r>
      <w:r>
        <w:rPr>
          <w:spacing w:val="10"/>
        </w:rPr>
        <w:t> </w:t>
      </w:r>
      <w:r>
        <w:rPr/>
        <w:t>use</w:t>
      </w:r>
      <w:r>
        <w:rPr>
          <w:spacing w:val="10"/>
        </w:rPr>
        <w:t> </w:t>
      </w:r>
      <w:r>
        <w:rPr/>
        <w:t>of</w:t>
      </w:r>
      <w:r>
        <w:rPr>
          <w:spacing w:val="12"/>
        </w:rPr>
        <w:t> </w:t>
      </w:r>
      <w:r>
        <w:rPr/>
        <w:t>ICTs</w:t>
      </w:r>
      <w:r>
        <w:rPr>
          <w:spacing w:val="10"/>
        </w:rPr>
        <w:t> </w:t>
      </w:r>
      <w:r>
        <w:rPr/>
        <w:t>for</w:t>
      </w:r>
      <w:r>
        <w:rPr>
          <w:spacing w:val="9"/>
        </w:rPr>
        <w:t> </w:t>
      </w:r>
      <w:r>
        <w:rPr/>
        <w:t>instructional</w:t>
      </w:r>
      <w:r>
        <w:rPr>
          <w:spacing w:val="12"/>
        </w:rPr>
        <w:t> </w:t>
      </w:r>
      <w:r>
        <w:rPr/>
        <w:t>purposes</w:t>
      </w:r>
      <w:r>
        <w:rPr>
          <w:spacing w:val="11"/>
        </w:rPr>
        <w:t> </w:t>
      </w:r>
      <w:r>
        <w:rPr/>
        <w:t>in</w:t>
      </w:r>
      <w:r>
        <w:rPr>
          <w:spacing w:val="11"/>
        </w:rPr>
        <w:t> </w:t>
      </w:r>
      <w:r>
        <w:rPr/>
        <w:t>tertiary</w:t>
      </w:r>
      <w:r>
        <w:rPr>
          <w:spacing w:val="5"/>
        </w:rPr>
        <w:t> </w:t>
      </w:r>
      <w:r>
        <w:rPr/>
        <w:t>teacher</w:t>
      </w:r>
      <w:r>
        <w:rPr>
          <w:spacing w:val="10"/>
        </w:rPr>
        <w:t> </w:t>
      </w:r>
      <w:r>
        <w:rPr/>
        <w:t>training</w:t>
      </w:r>
      <w:r>
        <w:rPr>
          <w:spacing w:val="8"/>
        </w:rPr>
        <w:t> </w:t>
      </w:r>
      <w:r>
        <w:rPr/>
        <w:t>institutions.</w:t>
      </w:r>
      <w:r>
        <w:rPr>
          <w:spacing w:val="12"/>
        </w:rPr>
        <w:t> </w:t>
      </w:r>
      <w:r>
        <w:rPr>
          <w:spacing w:val="-5"/>
        </w:rPr>
        <w:t>The</w:t>
      </w:r>
    </w:p>
    <w:p>
      <w:pPr>
        <w:spacing w:after="0" w:line="480" w:lineRule="auto"/>
        <w:jc w:val="both"/>
        <w:sectPr>
          <w:pgSz w:w="12240" w:h="15840"/>
          <w:pgMar w:header="0" w:footer="1015" w:top="1360" w:bottom="1200" w:left="1140" w:right="260"/>
        </w:sectPr>
      </w:pPr>
    </w:p>
    <w:p>
      <w:pPr>
        <w:pStyle w:val="BodyText"/>
        <w:spacing w:line="480" w:lineRule="auto" w:before="72"/>
        <w:ind w:right="1178"/>
        <w:jc w:val="both"/>
      </w:pPr>
      <w:r>
        <w:rPr/>
        <w:t>fact the study also found that a majority of the lecturers were competent in using ICTs for instructional purposes makes it more expedient for such a policy. However, while attitude and self efficacy are widespread among the lecturers, the fact that most of them perceive ICT resources as not accessible for instructional purposes presents a challenge for policy makers to focus more effort in providing these resources to enhance teaching and learning in these </w:t>
      </w:r>
      <w:r>
        <w:rPr>
          <w:spacing w:val="-2"/>
        </w:rPr>
        <w:t>institutions.</w:t>
      </w:r>
    </w:p>
    <w:p>
      <w:pPr>
        <w:pStyle w:val="BodyText"/>
        <w:spacing w:line="480" w:lineRule="auto" w:before="200"/>
        <w:ind w:right="1185" w:firstLine="719"/>
        <w:jc w:val="both"/>
      </w:pPr>
      <w:r>
        <w:rPr/>
        <w:t>It was also confirmed that significant differences exist in the attitude of lecturers towards the use of ICTs for instructional purposes in Colleges of Education based on their qualification. The</w:t>
      </w:r>
      <w:r>
        <w:rPr>
          <w:spacing w:val="-2"/>
        </w:rPr>
        <w:t> </w:t>
      </w:r>
      <w:r>
        <w:rPr/>
        <w:t>study</w:t>
      </w:r>
      <w:r>
        <w:rPr>
          <w:spacing w:val="-3"/>
        </w:rPr>
        <w:t> </w:t>
      </w:r>
      <w:r>
        <w:rPr/>
        <w:t>also found that there exists a</w:t>
      </w:r>
      <w:r>
        <w:rPr>
          <w:spacing w:val="-1"/>
        </w:rPr>
        <w:t> </w:t>
      </w:r>
      <w:r>
        <w:rPr/>
        <w:t>significant difference</w:t>
      </w:r>
      <w:r>
        <w:rPr>
          <w:spacing w:val="-1"/>
        </w:rPr>
        <w:t> </w:t>
      </w:r>
      <w:r>
        <w:rPr/>
        <w:t>in the availability, accessibility</w:t>
      </w:r>
      <w:r>
        <w:rPr>
          <w:spacing w:val="-3"/>
        </w:rPr>
        <w:t> </w:t>
      </w:r>
      <w:r>
        <w:rPr/>
        <w:t>and the use of ICTs for instructional purposes in Colleges of Education based on source of funding.</w:t>
      </w:r>
    </w:p>
    <w:p>
      <w:pPr>
        <w:pStyle w:val="Heading3"/>
        <w:numPr>
          <w:ilvl w:val="1"/>
          <w:numId w:val="13"/>
        </w:numPr>
        <w:tabs>
          <w:tab w:pos="1019" w:val="left" w:leader="none"/>
        </w:tabs>
        <w:spacing w:line="240" w:lineRule="auto" w:before="204" w:after="0"/>
        <w:ind w:left="1019" w:right="0" w:hanging="719"/>
        <w:jc w:val="both"/>
      </w:pPr>
      <w:bookmarkStart w:name="_TOC_250003" w:id="17"/>
      <w:bookmarkEnd w:id="17"/>
      <w:r>
        <w:rPr>
          <w:spacing w:val="-2"/>
        </w:rPr>
        <w:t>Recommendations</w:t>
      </w:r>
    </w:p>
    <w:p>
      <w:pPr>
        <w:pStyle w:val="BodyText"/>
        <w:spacing w:before="274"/>
        <w:ind w:left="1020"/>
      </w:pPr>
      <w:r>
        <w:rPr/>
        <w:t>Based</w:t>
      </w:r>
      <w:r>
        <w:rPr>
          <w:spacing w:val="-4"/>
        </w:rPr>
        <w:t> </w:t>
      </w:r>
      <w:r>
        <w:rPr/>
        <w:t>on</w:t>
      </w:r>
      <w:r>
        <w:rPr>
          <w:spacing w:val="-1"/>
        </w:rPr>
        <w:t> </w:t>
      </w:r>
      <w:r>
        <w:rPr/>
        <w:t>the</w:t>
      </w:r>
      <w:r>
        <w:rPr>
          <w:spacing w:val="-3"/>
        </w:rPr>
        <w:t> </w:t>
      </w:r>
      <w:r>
        <w:rPr/>
        <w:t>findings</w:t>
      </w:r>
      <w:r>
        <w:rPr>
          <w:spacing w:val="-1"/>
        </w:rPr>
        <w:t> </w:t>
      </w:r>
      <w:r>
        <w:rPr/>
        <w:t>of this</w:t>
      </w:r>
      <w:r>
        <w:rPr>
          <w:spacing w:val="-2"/>
        </w:rPr>
        <w:t> </w:t>
      </w:r>
      <w:r>
        <w:rPr/>
        <w:t>study,</w:t>
      </w:r>
      <w:r>
        <w:rPr>
          <w:spacing w:val="-1"/>
        </w:rPr>
        <w:t> </w:t>
      </w:r>
      <w:r>
        <w:rPr/>
        <w:t>the following</w:t>
      </w:r>
      <w:r>
        <w:rPr>
          <w:spacing w:val="-2"/>
        </w:rPr>
        <w:t> </w:t>
      </w:r>
      <w:r>
        <w:rPr/>
        <w:t>recommendations</w:t>
      </w:r>
      <w:r>
        <w:rPr>
          <w:spacing w:val="-1"/>
        </w:rPr>
        <w:t> </w:t>
      </w:r>
      <w:r>
        <w:rPr/>
        <w:t>were</w:t>
      </w:r>
      <w:r>
        <w:rPr>
          <w:spacing w:val="-1"/>
        </w:rPr>
        <w:t> </w:t>
      </w:r>
      <w:r>
        <w:rPr>
          <w:spacing w:val="-2"/>
        </w:rPr>
        <w:t>made:</w:t>
      </w:r>
    </w:p>
    <w:p>
      <w:pPr>
        <w:pStyle w:val="BodyText"/>
        <w:spacing w:before="199"/>
        <w:ind w:left="0"/>
      </w:pPr>
    </w:p>
    <w:p>
      <w:pPr>
        <w:pStyle w:val="ListParagraph"/>
        <w:numPr>
          <w:ilvl w:val="0"/>
          <w:numId w:val="14"/>
        </w:numPr>
        <w:tabs>
          <w:tab w:pos="1020" w:val="left" w:leader="none"/>
        </w:tabs>
        <w:spacing w:line="480" w:lineRule="auto" w:before="1" w:after="0"/>
        <w:ind w:left="1020" w:right="1173" w:hanging="720"/>
        <w:jc w:val="both"/>
        <w:rPr>
          <w:sz w:val="24"/>
        </w:rPr>
      </w:pPr>
      <w:r>
        <w:rPr>
          <w:sz w:val="24"/>
        </w:rPr>
        <w:t>There is a need for the Government to operationalise the policy on integration of ICTs into the educational curriculum. The National Educational Research and Development Council (NERDC) should carry out a comprehensive study in Colleges of Education on the use of ICTs for instructional purposes and advise government accordingly.</w:t>
      </w:r>
    </w:p>
    <w:p>
      <w:pPr>
        <w:pStyle w:val="ListParagraph"/>
        <w:numPr>
          <w:ilvl w:val="0"/>
          <w:numId w:val="14"/>
        </w:numPr>
        <w:tabs>
          <w:tab w:pos="1020" w:val="left" w:leader="none"/>
        </w:tabs>
        <w:spacing w:line="482" w:lineRule="auto" w:before="199" w:after="0"/>
        <w:ind w:left="1020" w:right="1186" w:hanging="720"/>
        <w:jc w:val="both"/>
        <w:rPr>
          <w:sz w:val="24"/>
        </w:rPr>
      </w:pPr>
      <w:r>
        <w:rPr>
          <w:sz w:val="24"/>
        </w:rPr>
        <w:t>Tertiary</w:t>
      </w:r>
      <w:r>
        <w:rPr>
          <w:spacing w:val="-3"/>
          <w:sz w:val="24"/>
        </w:rPr>
        <w:t> </w:t>
      </w:r>
      <w:r>
        <w:rPr>
          <w:sz w:val="24"/>
        </w:rPr>
        <w:t>institutions should conduct capacity</w:t>
      </w:r>
      <w:r>
        <w:rPr>
          <w:spacing w:val="-1"/>
          <w:sz w:val="24"/>
        </w:rPr>
        <w:t> </w:t>
      </w:r>
      <w:r>
        <w:rPr>
          <w:sz w:val="24"/>
        </w:rPr>
        <w:t>building</w:t>
      </w:r>
      <w:r>
        <w:rPr>
          <w:spacing w:val="-1"/>
          <w:sz w:val="24"/>
        </w:rPr>
        <w:t> </w:t>
      </w:r>
      <w:r>
        <w:rPr>
          <w:sz w:val="24"/>
        </w:rPr>
        <w:t>trainings for their lecturers in order to familiarize them with ICTs</w:t>
      </w:r>
    </w:p>
    <w:p>
      <w:pPr>
        <w:pStyle w:val="ListParagraph"/>
        <w:numPr>
          <w:ilvl w:val="0"/>
          <w:numId w:val="14"/>
        </w:numPr>
        <w:tabs>
          <w:tab w:pos="1020" w:val="left" w:leader="none"/>
        </w:tabs>
        <w:spacing w:line="482" w:lineRule="auto" w:before="194" w:after="0"/>
        <w:ind w:left="1020" w:right="1182" w:hanging="720"/>
        <w:jc w:val="both"/>
        <w:rPr>
          <w:sz w:val="24"/>
        </w:rPr>
      </w:pPr>
      <w:r>
        <w:rPr>
          <w:sz w:val="24"/>
        </w:rPr>
        <w:t>Funding for ICT infrastructure should be increased by both the Federal and State governments beyond what the Tertiary Education Trust Fund (TETFUND) is doing.</w:t>
      </w:r>
    </w:p>
    <w:p>
      <w:pPr>
        <w:spacing w:after="0" w:line="482" w:lineRule="auto"/>
        <w:jc w:val="both"/>
        <w:rPr>
          <w:sz w:val="24"/>
        </w:rPr>
        <w:sectPr>
          <w:pgSz w:w="12240" w:h="15840"/>
          <w:pgMar w:header="0" w:footer="1015" w:top="1360" w:bottom="1200" w:left="1140" w:right="260"/>
        </w:sectPr>
      </w:pPr>
    </w:p>
    <w:p>
      <w:pPr>
        <w:pStyle w:val="Heading3"/>
        <w:numPr>
          <w:ilvl w:val="1"/>
          <w:numId w:val="13"/>
        </w:numPr>
        <w:tabs>
          <w:tab w:pos="1020" w:val="left" w:leader="none"/>
        </w:tabs>
        <w:spacing w:line="240" w:lineRule="auto" w:before="76" w:after="0"/>
        <w:ind w:left="1020" w:right="0" w:hanging="720"/>
        <w:jc w:val="left"/>
      </w:pPr>
      <w:bookmarkStart w:name="_TOC_250002" w:id="18"/>
      <w:r>
        <w:rPr/>
        <w:t>Limitations</w:t>
      </w:r>
      <w:r>
        <w:rPr>
          <w:spacing w:val="-4"/>
        </w:rPr>
        <w:t> </w:t>
      </w:r>
      <w:r>
        <w:rPr/>
        <w:t>of the</w:t>
      </w:r>
      <w:r>
        <w:rPr>
          <w:spacing w:val="-2"/>
        </w:rPr>
        <w:t> </w:t>
      </w:r>
      <w:bookmarkEnd w:id="18"/>
      <w:r>
        <w:rPr>
          <w:spacing w:val="-4"/>
        </w:rPr>
        <w:t>Study</w:t>
      </w:r>
    </w:p>
    <w:p>
      <w:pPr>
        <w:pStyle w:val="BodyText"/>
        <w:spacing w:before="274"/>
        <w:ind w:left="1020"/>
      </w:pPr>
      <w:r>
        <w:rPr/>
        <w:t>The</w:t>
      </w:r>
      <w:r>
        <w:rPr>
          <w:spacing w:val="-3"/>
        </w:rPr>
        <w:t> </w:t>
      </w:r>
      <w:r>
        <w:rPr/>
        <w:t>following</w:t>
      </w:r>
      <w:r>
        <w:rPr>
          <w:spacing w:val="-3"/>
        </w:rPr>
        <w:t> </w:t>
      </w:r>
      <w:r>
        <w:rPr/>
        <w:t>limitations</w:t>
      </w:r>
      <w:r>
        <w:rPr>
          <w:spacing w:val="-1"/>
        </w:rPr>
        <w:t> </w:t>
      </w:r>
      <w:r>
        <w:rPr/>
        <w:t>were</w:t>
      </w:r>
      <w:r>
        <w:rPr>
          <w:spacing w:val="-2"/>
        </w:rPr>
        <w:t> </w:t>
      </w:r>
      <w:r>
        <w:rPr/>
        <w:t>observed in</w:t>
      </w:r>
      <w:r>
        <w:rPr>
          <w:spacing w:val="-1"/>
        </w:rPr>
        <w:t> </w:t>
      </w:r>
      <w:r>
        <w:rPr/>
        <w:t>the</w:t>
      </w:r>
      <w:r>
        <w:rPr>
          <w:spacing w:val="1"/>
        </w:rPr>
        <w:t> </w:t>
      </w:r>
      <w:r>
        <w:rPr/>
        <w:t>course</w:t>
      </w:r>
      <w:r>
        <w:rPr>
          <w:spacing w:val="-2"/>
        </w:rPr>
        <w:t> </w:t>
      </w:r>
      <w:r>
        <w:rPr/>
        <w:t>of this </w:t>
      </w:r>
      <w:r>
        <w:rPr>
          <w:spacing w:val="-2"/>
        </w:rPr>
        <w:t>study:</w:t>
      </w:r>
    </w:p>
    <w:p>
      <w:pPr>
        <w:pStyle w:val="BodyText"/>
        <w:spacing w:before="197"/>
        <w:ind w:left="0"/>
      </w:pPr>
    </w:p>
    <w:p>
      <w:pPr>
        <w:pStyle w:val="ListParagraph"/>
        <w:numPr>
          <w:ilvl w:val="2"/>
          <w:numId w:val="13"/>
        </w:numPr>
        <w:tabs>
          <w:tab w:pos="1740" w:val="left" w:leader="none"/>
        </w:tabs>
        <w:spacing w:line="480" w:lineRule="auto" w:before="0" w:after="0"/>
        <w:ind w:left="1740" w:right="1399" w:hanging="720"/>
        <w:jc w:val="both"/>
        <w:rPr>
          <w:sz w:val="24"/>
        </w:rPr>
      </w:pPr>
      <w:r>
        <w:rPr>
          <w:sz w:val="24"/>
        </w:rPr>
        <w:t>The</w:t>
      </w:r>
      <w:r>
        <w:rPr>
          <w:spacing w:val="-4"/>
          <w:sz w:val="24"/>
        </w:rPr>
        <w:t> </w:t>
      </w:r>
      <w:r>
        <w:rPr>
          <w:sz w:val="24"/>
        </w:rPr>
        <w:t>study</w:t>
      </w:r>
      <w:r>
        <w:rPr>
          <w:spacing w:val="-7"/>
          <w:sz w:val="24"/>
        </w:rPr>
        <w:t> </w:t>
      </w:r>
      <w:r>
        <w:rPr>
          <w:sz w:val="24"/>
        </w:rPr>
        <w:t>was</w:t>
      </w:r>
      <w:r>
        <w:rPr>
          <w:spacing w:val="-2"/>
          <w:sz w:val="24"/>
        </w:rPr>
        <w:t> </w:t>
      </w:r>
      <w:r>
        <w:rPr>
          <w:sz w:val="24"/>
        </w:rPr>
        <w:t>limited</w:t>
      </w:r>
      <w:r>
        <w:rPr>
          <w:spacing w:val="-2"/>
          <w:sz w:val="24"/>
        </w:rPr>
        <w:t> </w:t>
      </w:r>
      <w:r>
        <w:rPr>
          <w:sz w:val="24"/>
        </w:rPr>
        <w:t>only</w:t>
      </w:r>
      <w:r>
        <w:rPr>
          <w:spacing w:val="-7"/>
          <w:sz w:val="24"/>
        </w:rPr>
        <w:t> </w:t>
      </w:r>
      <w:r>
        <w:rPr>
          <w:sz w:val="24"/>
        </w:rPr>
        <w:t>to only</w:t>
      </w:r>
      <w:r>
        <w:rPr>
          <w:spacing w:val="-7"/>
          <w:sz w:val="24"/>
        </w:rPr>
        <w:t> </w:t>
      </w:r>
      <w:r>
        <w:rPr>
          <w:sz w:val="24"/>
        </w:rPr>
        <w:t>two</w:t>
      </w:r>
      <w:r>
        <w:rPr>
          <w:spacing w:val="-2"/>
          <w:sz w:val="24"/>
        </w:rPr>
        <w:t> </w:t>
      </w:r>
      <w:r>
        <w:rPr>
          <w:sz w:val="24"/>
        </w:rPr>
        <w:t>Colleges</w:t>
      </w:r>
      <w:r>
        <w:rPr>
          <w:spacing w:val="-2"/>
          <w:sz w:val="24"/>
        </w:rPr>
        <w:t> </w:t>
      </w:r>
      <w:r>
        <w:rPr>
          <w:sz w:val="24"/>
        </w:rPr>
        <w:t>of</w:t>
      </w:r>
      <w:r>
        <w:rPr>
          <w:spacing w:val="-2"/>
          <w:sz w:val="24"/>
        </w:rPr>
        <w:t> </w:t>
      </w:r>
      <w:r>
        <w:rPr>
          <w:sz w:val="24"/>
        </w:rPr>
        <w:t>Education.</w:t>
      </w:r>
      <w:r>
        <w:rPr>
          <w:spacing w:val="-2"/>
          <w:sz w:val="24"/>
        </w:rPr>
        <w:t> </w:t>
      </w:r>
      <w:r>
        <w:rPr>
          <w:sz w:val="24"/>
        </w:rPr>
        <w:t>There</w:t>
      </w:r>
      <w:r>
        <w:rPr>
          <w:spacing w:val="-4"/>
          <w:sz w:val="24"/>
        </w:rPr>
        <w:t> </w:t>
      </w:r>
      <w:r>
        <w:rPr>
          <w:sz w:val="24"/>
        </w:rPr>
        <w:t>was</w:t>
      </w:r>
      <w:r>
        <w:rPr>
          <w:spacing w:val="-2"/>
          <w:sz w:val="24"/>
        </w:rPr>
        <w:t> </w:t>
      </w:r>
      <w:r>
        <w:rPr>
          <w:sz w:val="24"/>
        </w:rPr>
        <w:t>thus</w:t>
      </w:r>
      <w:r>
        <w:rPr>
          <w:spacing w:val="-2"/>
          <w:sz w:val="24"/>
        </w:rPr>
        <w:t> </w:t>
      </w:r>
      <w:r>
        <w:rPr>
          <w:sz w:val="24"/>
        </w:rPr>
        <w:t>a geographical limitation that might affect any</w:t>
      </w:r>
      <w:r>
        <w:rPr>
          <w:spacing w:val="-5"/>
          <w:sz w:val="24"/>
        </w:rPr>
        <w:t> </w:t>
      </w:r>
      <w:r>
        <w:rPr>
          <w:sz w:val="24"/>
        </w:rPr>
        <w:t>conclusions from this study. Thus, the findings of the study cannot be generalized.</w:t>
      </w:r>
    </w:p>
    <w:p>
      <w:pPr>
        <w:pStyle w:val="ListParagraph"/>
        <w:numPr>
          <w:ilvl w:val="2"/>
          <w:numId w:val="13"/>
        </w:numPr>
        <w:tabs>
          <w:tab w:pos="1740" w:val="left" w:leader="none"/>
        </w:tabs>
        <w:spacing w:line="482" w:lineRule="auto" w:before="202" w:after="0"/>
        <w:ind w:left="1740" w:right="1411" w:hanging="720"/>
        <w:jc w:val="left"/>
        <w:rPr>
          <w:sz w:val="24"/>
        </w:rPr>
      </w:pPr>
      <w:r>
        <w:rPr>
          <w:sz w:val="24"/>
        </w:rPr>
        <w:t>The sample used in the study was also drawn from the same schools. Similar studies</w:t>
      </w:r>
      <w:r>
        <w:rPr>
          <w:spacing w:val="-4"/>
          <w:sz w:val="24"/>
        </w:rPr>
        <w:t> </w:t>
      </w:r>
      <w:r>
        <w:rPr>
          <w:sz w:val="24"/>
        </w:rPr>
        <w:t>should</w:t>
      </w:r>
      <w:r>
        <w:rPr>
          <w:spacing w:val="-4"/>
          <w:sz w:val="24"/>
        </w:rPr>
        <w:t> </w:t>
      </w:r>
      <w:r>
        <w:rPr>
          <w:sz w:val="24"/>
        </w:rPr>
        <w:t>be</w:t>
      </w:r>
      <w:r>
        <w:rPr>
          <w:spacing w:val="-5"/>
          <w:sz w:val="24"/>
        </w:rPr>
        <w:t> </w:t>
      </w:r>
      <w:r>
        <w:rPr>
          <w:sz w:val="24"/>
        </w:rPr>
        <w:t>conducted</w:t>
      </w:r>
      <w:r>
        <w:rPr>
          <w:spacing w:val="-4"/>
          <w:sz w:val="24"/>
        </w:rPr>
        <w:t> </w:t>
      </w:r>
      <w:r>
        <w:rPr>
          <w:sz w:val="24"/>
        </w:rPr>
        <w:t>drawing</w:t>
      </w:r>
      <w:r>
        <w:rPr>
          <w:spacing w:val="-6"/>
          <w:sz w:val="24"/>
        </w:rPr>
        <w:t> </w:t>
      </w:r>
      <w:r>
        <w:rPr>
          <w:sz w:val="24"/>
        </w:rPr>
        <w:t>their</w:t>
      </w:r>
      <w:r>
        <w:rPr>
          <w:spacing w:val="-5"/>
          <w:sz w:val="24"/>
        </w:rPr>
        <w:t> </w:t>
      </w:r>
      <w:r>
        <w:rPr>
          <w:sz w:val="24"/>
        </w:rPr>
        <w:t>samples</w:t>
      </w:r>
      <w:r>
        <w:rPr>
          <w:spacing w:val="-4"/>
          <w:sz w:val="24"/>
        </w:rPr>
        <w:t> </w:t>
      </w:r>
      <w:r>
        <w:rPr>
          <w:sz w:val="24"/>
        </w:rPr>
        <w:t>from</w:t>
      </w:r>
      <w:r>
        <w:rPr>
          <w:spacing w:val="-1"/>
          <w:sz w:val="24"/>
        </w:rPr>
        <w:t> </w:t>
      </w:r>
      <w:r>
        <w:rPr>
          <w:sz w:val="24"/>
        </w:rPr>
        <w:t>Colleges</w:t>
      </w:r>
      <w:r>
        <w:rPr>
          <w:spacing w:val="-4"/>
          <w:sz w:val="24"/>
        </w:rPr>
        <w:t> </w:t>
      </w:r>
      <w:r>
        <w:rPr>
          <w:sz w:val="24"/>
        </w:rPr>
        <w:t>other</w:t>
      </w:r>
      <w:r>
        <w:rPr>
          <w:spacing w:val="-4"/>
          <w:sz w:val="24"/>
        </w:rPr>
        <w:t> </w:t>
      </w:r>
      <w:r>
        <w:rPr>
          <w:sz w:val="24"/>
        </w:rPr>
        <w:t>than</w:t>
      </w:r>
      <w:r>
        <w:rPr>
          <w:spacing w:val="-4"/>
          <w:sz w:val="24"/>
        </w:rPr>
        <w:t> </w:t>
      </w:r>
      <w:r>
        <w:rPr>
          <w:sz w:val="24"/>
        </w:rPr>
        <w:t>the two covered on this study or perhaps with a wider coverage.</w:t>
      </w:r>
    </w:p>
    <w:p>
      <w:pPr>
        <w:pStyle w:val="ListParagraph"/>
        <w:numPr>
          <w:ilvl w:val="2"/>
          <w:numId w:val="13"/>
        </w:numPr>
        <w:tabs>
          <w:tab w:pos="1680" w:val="left" w:leader="none"/>
          <w:tab w:pos="1740" w:val="left" w:leader="none"/>
        </w:tabs>
        <w:spacing w:line="480" w:lineRule="auto" w:before="192" w:after="0"/>
        <w:ind w:left="1740" w:right="1703" w:hanging="720"/>
        <w:jc w:val="both"/>
        <w:rPr>
          <w:sz w:val="24"/>
        </w:rPr>
      </w:pPr>
      <w:r>
        <w:rPr>
          <w:sz w:val="24"/>
        </w:rPr>
        <w:t>The</w:t>
      </w:r>
      <w:r>
        <w:rPr>
          <w:spacing w:val="-5"/>
          <w:sz w:val="24"/>
        </w:rPr>
        <w:t> </w:t>
      </w:r>
      <w:r>
        <w:rPr>
          <w:sz w:val="24"/>
        </w:rPr>
        <w:t>instrument</w:t>
      </w:r>
      <w:r>
        <w:rPr>
          <w:spacing w:val="-3"/>
          <w:sz w:val="24"/>
        </w:rPr>
        <w:t> </w:t>
      </w:r>
      <w:r>
        <w:rPr>
          <w:sz w:val="24"/>
        </w:rPr>
        <w:t>used</w:t>
      </w:r>
      <w:r>
        <w:rPr>
          <w:spacing w:val="-3"/>
          <w:sz w:val="24"/>
        </w:rPr>
        <w:t> </w:t>
      </w:r>
      <w:r>
        <w:rPr>
          <w:sz w:val="24"/>
        </w:rPr>
        <w:t>in</w:t>
      </w:r>
      <w:r>
        <w:rPr>
          <w:spacing w:val="-3"/>
          <w:sz w:val="24"/>
        </w:rPr>
        <w:t> </w:t>
      </w:r>
      <w:r>
        <w:rPr>
          <w:sz w:val="24"/>
        </w:rPr>
        <w:t>this</w:t>
      </w:r>
      <w:r>
        <w:rPr>
          <w:spacing w:val="-3"/>
          <w:sz w:val="24"/>
        </w:rPr>
        <w:t> </w:t>
      </w:r>
      <w:r>
        <w:rPr>
          <w:sz w:val="24"/>
        </w:rPr>
        <w:t>study</w:t>
      </w:r>
      <w:r>
        <w:rPr>
          <w:spacing w:val="-11"/>
          <w:sz w:val="24"/>
        </w:rPr>
        <w:t> </w:t>
      </w:r>
      <w:r>
        <w:rPr>
          <w:sz w:val="24"/>
        </w:rPr>
        <w:t>only</w:t>
      </w:r>
      <w:r>
        <w:rPr>
          <w:spacing w:val="-6"/>
          <w:sz w:val="24"/>
        </w:rPr>
        <w:t> </w:t>
      </w:r>
      <w:r>
        <w:rPr>
          <w:sz w:val="24"/>
        </w:rPr>
        <w:t>generate</w:t>
      </w:r>
      <w:r>
        <w:rPr>
          <w:spacing w:val="-3"/>
          <w:sz w:val="24"/>
        </w:rPr>
        <w:t> </w:t>
      </w:r>
      <w:r>
        <w:rPr>
          <w:sz w:val="24"/>
        </w:rPr>
        <w:t>self</w:t>
      </w:r>
      <w:r>
        <w:rPr>
          <w:spacing w:val="-3"/>
          <w:sz w:val="24"/>
        </w:rPr>
        <w:t> </w:t>
      </w:r>
      <w:r>
        <w:rPr>
          <w:sz w:val="24"/>
        </w:rPr>
        <w:t>reporting</w:t>
      </w:r>
      <w:r>
        <w:rPr>
          <w:spacing w:val="-3"/>
          <w:sz w:val="24"/>
        </w:rPr>
        <w:t> </w:t>
      </w:r>
      <w:r>
        <w:rPr>
          <w:sz w:val="24"/>
        </w:rPr>
        <w:t>(self</w:t>
      </w:r>
      <w:r>
        <w:rPr>
          <w:spacing w:val="-2"/>
          <w:sz w:val="24"/>
        </w:rPr>
        <w:t> </w:t>
      </w:r>
      <w:r>
        <w:rPr>
          <w:sz w:val="24"/>
        </w:rPr>
        <w:t>perceived) information.</w:t>
      </w:r>
      <w:r>
        <w:rPr>
          <w:spacing w:val="-2"/>
          <w:sz w:val="24"/>
        </w:rPr>
        <w:t> </w:t>
      </w:r>
      <w:r>
        <w:rPr>
          <w:sz w:val="24"/>
        </w:rPr>
        <w:t>Similar</w:t>
      </w:r>
      <w:r>
        <w:rPr>
          <w:spacing w:val="-2"/>
          <w:sz w:val="24"/>
        </w:rPr>
        <w:t> </w:t>
      </w:r>
      <w:r>
        <w:rPr>
          <w:sz w:val="24"/>
        </w:rPr>
        <w:t>studies</w:t>
      </w:r>
      <w:r>
        <w:rPr>
          <w:spacing w:val="-2"/>
          <w:sz w:val="24"/>
        </w:rPr>
        <w:t> </w:t>
      </w:r>
      <w:r>
        <w:rPr>
          <w:sz w:val="24"/>
        </w:rPr>
        <w:t>using</w:t>
      </w:r>
      <w:r>
        <w:rPr>
          <w:spacing w:val="-4"/>
          <w:sz w:val="24"/>
        </w:rPr>
        <w:t> </w:t>
      </w:r>
      <w:r>
        <w:rPr>
          <w:sz w:val="24"/>
        </w:rPr>
        <w:t>other</w:t>
      </w:r>
      <w:r>
        <w:rPr>
          <w:spacing w:val="-4"/>
          <w:sz w:val="24"/>
        </w:rPr>
        <w:t> </w:t>
      </w:r>
      <w:r>
        <w:rPr>
          <w:sz w:val="24"/>
        </w:rPr>
        <w:t>sources</w:t>
      </w:r>
      <w:r>
        <w:rPr>
          <w:spacing w:val="-2"/>
          <w:sz w:val="24"/>
        </w:rPr>
        <w:t> </w:t>
      </w:r>
      <w:r>
        <w:rPr>
          <w:sz w:val="24"/>
        </w:rPr>
        <w:t>of</w:t>
      </w:r>
      <w:r>
        <w:rPr>
          <w:spacing w:val="-1"/>
          <w:sz w:val="24"/>
        </w:rPr>
        <w:t> </w:t>
      </w:r>
      <w:r>
        <w:rPr>
          <w:sz w:val="24"/>
        </w:rPr>
        <w:t>data</w:t>
      </w:r>
      <w:r>
        <w:rPr>
          <w:spacing w:val="-2"/>
          <w:sz w:val="24"/>
        </w:rPr>
        <w:t> </w:t>
      </w:r>
      <w:r>
        <w:rPr>
          <w:sz w:val="24"/>
        </w:rPr>
        <w:t>collection</w:t>
      </w:r>
      <w:r>
        <w:rPr>
          <w:spacing w:val="-2"/>
          <w:sz w:val="24"/>
        </w:rPr>
        <w:t> </w:t>
      </w:r>
      <w:r>
        <w:rPr>
          <w:sz w:val="24"/>
        </w:rPr>
        <w:t>need</w:t>
      </w:r>
      <w:r>
        <w:rPr>
          <w:spacing w:val="-2"/>
          <w:sz w:val="24"/>
        </w:rPr>
        <w:t> </w:t>
      </w:r>
      <w:r>
        <w:rPr>
          <w:sz w:val="24"/>
        </w:rPr>
        <w:t>to</w:t>
      </w:r>
      <w:r>
        <w:rPr>
          <w:spacing w:val="-2"/>
          <w:sz w:val="24"/>
        </w:rPr>
        <w:t> </w:t>
      </w:r>
      <w:r>
        <w:rPr>
          <w:sz w:val="24"/>
        </w:rPr>
        <w:t>be </w:t>
      </w:r>
      <w:r>
        <w:rPr>
          <w:spacing w:val="-2"/>
          <w:sz w:val="24"/>
        </w:rPr>
        <w:t>conducted.</w:t>
      </w:r>
    </w:p>
    <w:p>
      <w:pPr>
        <w:spacing w:after="0" w:line="480" w:lineRule="auto"/>
        <w:jc w:val="both"/>
        <w:rPr>
          <w:sz w:val="24"/>
        </w:rPr>
        <w:sectPr>
          <w:pgSz w:w="12240" w:h="15840"/>
          <w:pgMar w:header="0" w:footer="1015" w:top="1360" w:bottom="1200" w:left="1140" w:right="260"/>
        </w:sectPr>
      </w:pPr>
    </w:p>
    <w:p>
      <w:pPr>
        <w:pStyle w:val="Heading2"/>
        <w:ind w:left="300"/>
        <w:jc w:val="left"/>
      </w:pPr>
      <w:bookmarkStart w:name="_TOC_250001" w:id="19"/>
      <w:bookmarkEnd w:id="19"/>
      <w:r>
        <w:rPr>
          <w:spacing w:val="-2"/>
        </w:rPr>
        <w:t>REFERENCES</w:t>
      </w:r>
    </w:p>
    <w:p>
      <w:pPr>
        <w:pStyle w:val="BodyText"/>
        <w:spacing w:before="37"/>
        <w:ind w:left="1020" w:right="1176" w:hanging="720"/>
        <w:jc w:val="both"/>
      </w:pPr>
      <w:r>
        <w:rPr/>
        <w:t>Abdulsalam,</w:t>
      </w:r>
      <w:r>
        <w:rPr>
          <w:spacing w:val="-2"/>
        </w:rPr>
        <w:t> </w:t>
      </w:r>
      <w:r>
        <w:rPr/>
        <w:t>Z,</w:t>
      </w:r>
      <w:r>
        <w:rPr>
          <w:spacing w:val="-2"/>
        </w:rPr>
        <w:t> </w:t>
      </w:r>
      <w:r>
        <w:rPr/>
        <w:t>Akinola</w:t>
      </w:r>
      <w:r>
        <w:rPr>
          <w:spacing w:val="-3"/>
        </w:rPr>
        <w:t> </w:t>
      </w:r>
      <w:r>
        <w:rPr/>
        <w:t>M.O.</w:t>
      </w:r>
      <w:r>
        <w:rPr>
          <w:spacing w:val="-4"/>
        </w:rPr>
        <w:t> </w:t>
      </w:r>
      <w:r>
        <w:rPr/>
        <w:t>&amp; Buwanhot,</w:t>
      </w:r>
      <w:r>
        <w:rPr>
          <w:spacing w:val="-2"/>
        </w:rPr>
        <w:t> </w:t>
      </w:r>
      <w:r>
        <w:rPr/>
        <w:t>Y.</w:t>
      </w:r>
      <w:r>
        <w:rPr>
          <w:spacing w:val="-4"/>
        </w:rPr>
        <w:t> </w:t>
      </w:r>
      <w:r>
        <w:rPr/>
        <w:t>Y.</w:t>
      </w:r>
      <w:r>
        <w:rPr>
          <w:spacing w:val="-2"/>
        </w:rPr>
        <w:t> </w:t>
      </w:r>
      <w:r>
        <w:rPr/>
        <w:t>(2008)</w:t>
      </w:r>
      <w:r>
        <w:rPr>
          <w:spacing w:val="-3"/>
        </w:rPr>
        <w:t> </w:t>
      </w:r>
      <w:r>
        <w:rPr/>
        <w:t>Problems</w:t>
      </w:r>
      <w:r>
        <w:rPr>
          <w:spacing w:val="-4"/>
        </w:rPr>
        <w:t> </w:t>
      </w:r>
      <w:r>
        <w:rPr/>
        <w:t>and</w:t>
      </w:r>
      <w:r>
        <w:rPr>
          <w:spacing w:val="-3"/>
        </w:rPr>
        <w:t> </w:t>
      </w:r>
      <w:r>
        <w:rPr/>
        <w:t>Prospects</w:t>
      </w:r>
      <w:r>
        <w:rPr>
          <w:spacing w:val="-4"/>
        </w:rPr>
        <w:t> </w:t>
      </w:r>
      <w:r>
        <w:rPr/>
        <w:t>of Information and</w:t>
      </w:r>
      <w:r>
        <w:rPr>
          <w:spacing w:val="-3"/>
        </w:rPr>
        <w:t> </w:t>
      </w:r>
      <w:r>
        <w:rPr/>
        <w:t>Communication</w:t>
      </w:r>
      <w:r>
        <w:rPr>
          <w:spacing w:val="-3"/>
        </w:rPr>
        <w:t> </w:t>
      </w:r>
      <w:r>
        <w:rPr/>
        <w:t>Technologies</w:t>
      </w:r>
      <w:r>
        <w:rPr>
          <w:spacing w:val="-4"/>
        </w:rPr>
        <w:t> </w:t>
      </w:r>
      <w:r>
        <w:rPr/>
        <w:t>Application</w:t>
      </w:r>
      <w:r>
        <w:rPr>
          <w:spacing w:val="-3"/>
        </w:rPr>
        <w:t> </w:t>
      </w:r>
      <w:r>
        <w:rPr/>
        <w:t>in</w:t>
      </w:r>
      <w:r>
        <w:rPr>
          <w:spacing w:val="-3"/>
        </w:rPr>
        <w:t> </w:t>
      </w:r>
      <w:r>
        <w:rPr/>
        <w:t>Agriculture</w:t>
      </w:r>
      <w:r>
        <w:rPr>
          <w:spacing w:val="-5"/>
        </w:rPr>
        <w:t> </w:t>
      </w:r>
      <w:r>
        <w:rPr/>
        <w:t>in</w:t>
      </w:r>
      <w:r>
        <w:rPr>
          <w:spacing w:val="-3"/>
        </w:rPr>
        <w:t> </w:t>
      </w:r>
      <w:r>
        <w:rPr/>
        <w:t>Nigeria, </w:t>
      </w:r>
      <w:r>
        <w:rPr>
          <w:i/>
        </w:rPr>
        <w:t>The</w:t>
      </w:r>
      <w:r>
        <w:rPr>
          <w:i/>
          <w:spacing w:val="-4"/>
        </w:rPr>
        <w:t> </w:t>
      </w:r>
      <w:r>
        <w:rPr>
          <w:i/>
        </w:rPr>
        <w:t>Information Manager</w:t>
      </w:r>
      <w:r>
        <w:rPr/>
        <w:t>, 8 (1): 7</w:t>
      </w:r>
    </w:p>
    <w:p>
      <w:pPr>
        <w:pStyle w:val="BodyText"/>
        <w:spacing w:before="202"/>
        <w:ind w:left="1020" w:right="1176" w:hanging="720"/>
        <w:jc w:val="both"/>
      </w:pPr>
      <w:r>
        <w:rPr/>
        <w:t>Adeshina, J. T. Abasido, U. Benjamin, N. &amp; Muhibeedeen, A. (2013). Relationship between the utilization of internet based information by secretarial teachers in the Nigerian Colleges</w:t>
      </w:r>
      <w:r>
        <w:rPr>
          <w:spacing w:val="40"/>
        </w:rPr>
        <w:t> </w:t>
      </w:r>
      <w:r>
        <w:rPr/>
        <w:t>of Education and the effectiveness of their lesson delivery. </w:t>
      </w:r>
      <w:r>
        <w:rPr>
          <w:i/>
        </w:rPr>
        <w:t>International Journal of Vocational and Technical Education</w:t>
      </w:r>
      <w:r>
        <w:rPr/>
        <w:t>, </w:t>
      </w:r>
      <w:r>
        <w:rPr>
          <w:i/>
        </w:rPr>
        <w:t>5</w:t>
      </w:r>
      <w:r>
        <w:rPr/>
        <w:t>(2), 13-20.</w:t>
      </w:r>
    </w:p>
    <w:p>
      <w:pPr>
        <w:pStyle w:val="BodyText"/>
        <w:spacing w:line="242" w:lineRule="auto" w:before="199"/>
        <w:ind w:left="1020" w:right="1182" w:hanging="720"/>
        <w:jc w:val="both"/>
      </w:pPr>
      <w:r>
        <w:rPr/>
        <w:t>Agbatogun,</w:t>
      </w:r>
      <w:r>
        <w:rPr>
          <w:spacing w:val="-1"/>
        </w:rPr>
        <w:t> </w:t>
      </w:r>
      <w:r>
        <w:rPr/>
        <w:t>O.</w:t>
      </w:r>
      <w:r>
        <w:rPr>
          <w:spacing w:val="-3"/>
        </w:rPr>
        <w:t> </w:t>
      </w:r>
      <w:r>
        <w:rPr/>
        <w:t>A.</w:t>
      </w:r>
      <w:r>
        <w:rPr>
          <w:spacing w:val="-1"/>
        </w:rPr>
        <w:t> </w:t>
      </w:r>
      <w:r>
        <w:rPr/>
        <w:t>(2006).</w:t>
      </w:r>
      <w:r>
        <w:rPr>
          <w:spacing w:val="-3"/>
        </w:rPr>
        <w:t> </w:t>
      </w:r>
      <w:r>
        <w:rPr/>
        <w:t>Attitude</w:t>
      </w:r>
      <w:r>
        <w:rPr>
          <w:spacing w:val="-3"/>
        </w:rPr>
        <w:t> </w:t>
      </w:r>
      <w:r>
        <w:rPr/>
        <w:t>of</w:t>
      </w:r>
      <w:r>
        <w:rPr>
          <w:spacing w:val="-5"/>
        </w:rPr>
        <w:t> </w:t>
      </w:r>
      <w:r>
        <w:rPr/>
        <w:t>teachers</w:t>
      </w:r>
      <w:r>
        <w:rPr>
          <w:spacing w:val="-3"/>
        </w:rPr>
        <w:t> </w:t>
      </w:r>
      <w:r>
        <w:rPr/>
        <w:t>towards</w:t>
      </w:r>
      <w:r>
        <w:rPr>
          <w:spacing w:val="-3"/>
        </w:rPr>
        <w:t> </w:t>
      </w:r>
      <w:r>
        <w:rPr/>
        <w:t>the</w:t>
      </w:r>
      <w:r>
        <w:rPr>
          <w:spacing w:val="-4"/>
        </w:rPr>
        <w:t> </w:t>
      </w:r>
      <w:r>
        <w:rPr/>
        <w:t>integration</w:t>
      </w:r>
      <w:r>
        <w:rPr>
          <w:spacing w:val="-3"/>
        </w:rPr>
        <w:t> </w:t>
      </w:r>
      <w:r>
        <w:rPr/>
        <w:t>of</w:t>
      </w:r>
      <w:r>
        <w:rPr>
          <w:spacing w:val="-2"/>
        </w:rPr>
        <w:t> </w:t>
      </w:r>
      <w:r>
        <w:rPr/>
        <w:t>computer</w:t>
      </w:r>
      <w:r>
        <w:rPr>
          <w:spacing w:val="-3"/>
        </w:rPr>
        <w:t> </w:t>
      </w:r>
      <w:r>
        <w:rPr/>
        <w:t>education</w:t>
      </w:r>
      <w:r>
        <w:rPr>
          <w:spacing w:val="-3"/>
        </w:rPr>
        <w:t> </w:t>
      </w:r>
      <w:r>
        <w:rPr/>
        <w:t>into secondary school curriculum. </w:t>
      </w:r>
      <w:r>
        <w:rPr>
          <w:i/>
        </w:rPr>
        <w:t>J. Res. Curriculum Teaching</w:t>
      </w:r>
      <w:r>
        <w:rPr/>
        <w:t>, 1: 1-20.</w:t>
      </w:r>
    </w:p>
    <w:p>
      <w:pPr>
        <w:pStyle w:val="BodyText"/>
        <w:spacing w:line="242" w:lineRule="auto" w:before="194"/>
        <w:ind w:left="1020" w:right="1180" w:hanging="720"/>
        <w:jc w:val="both"/>
      </w:pPr>
      <w:r>
        <w:rPr/>
        <w:t>Ajayi, I. A. (2008). Towards Effective Use of Information and Communication for Teaching in Nigerian Colleges of Education. </w:t>
      </w:r>
      <w:r>
        <w:rPr>
          <w:i/>
        </w:rPr>
        <w:t>Asian J. Inf . Technol</w:t>
      </w:r>
      <w:r>
        <w:rPr/>
        <w:t>.7(5) 210-214</w:t>
      </w:r>
    </w:p>
    <w:p>
      <w:pPr>
        <w:spacing w:before="194"/>
        <w:ind w:left="300" w:right="0" w:firstLine="0"/>
        <w:jc w:val="left"/>
        <w:rPr>
          <w:i/>
          <w:sz w:val="24"/>
        </w:rPr>
      </w:pPr>
      <w:r>
        <w:rPr>
          <w:sz w:val="24"/>
        </w:rPr>
        <w:t>Ajzen,</w:t>
      </w:r>
      <w:r>
        <w:rPr>
          <w:spacing w:val="76"/>
          <w:sz w:val="24"/>
        </w:rPr>
        <w:t> </w:t>
      </w:r>
      <w:r>
        <w:rPr>
          <w:sz w:val="24"/>
        </w:rPr>
        <w:t>I.</w:t>
      </w:r>
      <w:r>
        <w:rPr>
          <w:spacing w:val="77"/>
          <w:sz w:val="24"/>
        </w:rPr>
        <w:t> </w:t>
      </w:r>
      <w:r>
        <w:rPr>
          <w:sz w:val="24"/>
        </w:rPr>
        <w:t>&amp;</w:t>
      </w:r>
      <w:r>
        <w:rPr>
          <w:spacing w:val="73"/>
          <w:sz w:val="24"/>
        </w:rPr>
        <w:t> </w:t>
      </w:r>
      <w:r>
        <w:rPr>
          <w:sz w:val="24"/>
        </w:rPr>
        <w:t>Fishbein,</w:t>
      </w:r>
      <w:r>
        <w:rPr>
          <w:spacing w:val="77"/>
          <w:sz w:val="24"/>
        </w:rPr>
        <w:t> </w:t>
      </w:r>
      <w:r>
        <w:rPr>
          <w:sz w:val="24"/>
        </w:rPr>
        <w:t>M.</w:t>
      </w:r>
      <w:r>
        <w:rPr>
          <w:spacing w:val="75"/>
          <w:sz w:val="24"/>
        </w:rPr>
        <w:t> </w:t>
      </w:r>
      <w:r>
        <w:rPr>
          <w:sz w:val="24"/>
        </w:rPr>
        <w:t>(1980)</w:t>
      </w:r>
      <w:r>
        <w:rPr>
          <w:spacing w:val="77"/>
          <w:sz w:val="24"/>
        </w:rPr>
        <w:t> </w:t>
      </w:r>
      <w:r>
        <w:rPr>
          <w:i/>
          <w:sz w:val="24"/>
        </w:rPr>
        <w:t>Understanding</w:t>
      </w:r>
      <w:r>
        <w:rPr>
          <w:i/>
          <w:spacing w:val="76"/>
          <w:sz w:val="24"/>
        </w:rPr>
        <w:t> </w:t>
      </w:r>
      <w:r>
        <w:rPr>
          <w:i/>
          <w:sz w:val="24"/>
        </w:rPr>
        <w:t>attitudes</w:t>
      </w:r>
      <w:r>
        <w:rPr>
          <w:i/>
          <w:spacing w:val="74"/>
          <w:sz w:val="24"/>
        </w:rPr>
        <w:t> </w:t>
      </w:r>
      <w:r>
        <w:rPr>
          <w:i/>
          <w:sz w:val="24"/>
        </w:rPr>
        <w:t>and</w:t>
      </w:r>
      <w:r>
        <w:rPr>
          <w:i/>
          <w:spacing w:val="75"/>
          <w:sz w:val="24"/>
        </w:rPr>
        <w:t> </w:t>
      </w:r>
      <w:r>
        <w:rPr>
          <w:i/>
          <w:sz w:val="24"/>
        </w:rPr>
        <w:t>predicting</w:t>
      </w:r>
      <w:r>
        <w:rPr>
          <w:i/>
          <w:spacing w:val="75"/>
          <w:sz w:val="24"/>
        </w:rPr>
        <w:t> </w:t>
      </w:r>
      <w:r>
        <w:rPr>
          <w:i/>
          <w:sz w:val="24"/>
        </w:rPr>
        <w:t>social</w:t>
      </w:r>
      <w:r>
        <w:rPr>
          <w:i/>
          <w:spacing w:val="75"/>
          <w:sz w:val="24"/>
        </w:rPr>
        <w:t> </w:t>
      </w:r>
      <w:r>
        <w:rPr>
          <w:i/>
          <w:spacing w:val="-2"/>
          <w:sz w:val="24"/>
        </w:rPr>
        <w:t>behavior.</w:t>
      </w:r>
    </w:p>
    <w:p>
      <w:pPr>
        <w:pStyle w:val="BodyText"/>
        <w:spacing w:before="2"/>
        <w:ind w:left="1020"/>
      </w:pPr>
      <w:r>
        <w:rPr/>
        <w:t>Englewood</w:t>
      </w:r>
      <w:r>
        <w:rPr>
          <w:spacing w:val="-4"/>
        </w:rPr>
        <w:t> </w:t>
      </w:r>
      <w:r>
        <w:rPr/>
        <w:t>Cliffs,</w:t>
      </w:r>
      <w:r>
        <w:rPr>
          <w:spacing w:val="-1"/>
        </w:rPr>
        <w:t> </w:t>
      </w:r>
      <w:r>
        <w:rPr/>
        <w:t>NJ:</w:t>
      </w:r>
      <w:r>
        <w:rPr>
          <w:spacing w:val="-1"/>
        </w:rPr>
        <w:t> </w:t>
      </w:r>
      <w:r>
        <w:rPr/>
        <w:t>Prentice-</w:t>
      </w:r>
      <w:r>
        <w:rPr>
          <w:spacing w:val="-2"/>
        </w:rPr>
        <w:t> Hall.</w:t>
      </w:r>
    </w:p>
    <w:p>
      <w:pPr>
        <w:spacing w:line="242" w:lineRule="auto" w:before="200"/>
        <w:ind w:left="1020" w:right="1173" w:hanging="720"/>
        <w:jc w:val="both"/>
        <w:rPr>
          <w:sz w:val="24"/>
        </w:rPr>
      </w:pPr>
      <w:r>
        <w:rPr>
          <w:sz w:val="24"/>
        </w:rPr>
        <w:t>Akpan, C.P. (2014) ICT Competence and Lecturers‟ Job Efficacy in Universities in Cross River State, Nigeria. </w:t>
      </w:r>
      <w:r>
        <w:rPr>
          <w:i/>
          <w:sz w:val="24"/>
        </w:rPr>
        <w:t>International Journal of Humanities and Social Science </w:t>
      </w:r>
      <w:r>
        <w:rPr>
          <w:sz w:val="24"/>
        </w:rPr>
        <w:t>vol 4 (10)</w:t>
      </w:r>
    </w:p>
    <w:p>
      <w:pPr>
        <w:pStyle w:val="BodyText"/>
        <w:spacing w:line="242" w:lineRule="auto" w:before="193"/>
        <w:ind w:left="1020" w:right="1177" w:hanging="720"/>
        <w:jc w:val="both"/>
      </w:pPr>
      <w:r>
        <w:rPr/>
        <w:t>Al-Ansari, H. (2006). Internet use by the faculty members of Kuwait University. </w:t>
      </w:r>
      <w:r>
        <w:rPr>
          <w:i/>
        </w:rPr>
        <w:t>The Electronic Library </w:t>
      </w:r>
      <w:r>
        <w:rPr/>
        <w:t>Vol</w:t>
      </w:r>
      <w:r>
        <w:rPr>
          <w:b/>
        </w:rPr>
        <w:t>.</w:t>
      </w:r>
      <w:r>
        <w:rPr/>
        <w:t>24, No. (6), Pp; 791-803.</w:t>
      </w:r>
    </w:p>
    <w:p>
      <w:pPr>
        <w:pStyle w:val="BodyText"/>
        <w:spacing w:line="242" w:lineRule="auto" w:before="194"/>
        <w:ind w:left="1020" w:right="1181" w:hanging="720"/>
        <w:jc w:val="both"/>
      </w:pPr>
      <w:r>
        <w:rPr/>
        <w:t>Albirini, A., (2006). Teachers‟ attitudes toward information and communication technologies: The case of Syrian EFL teachers. </w:t>
      </w:r>
      <w:r>
        <w:rPr>
          <w:i/>
        </w:rPr>
        <w:t>Computers &amp; Education</w:t>
      </w:r>
      <w:r>
        <w:rPr/>
        <w:t>, 47(4): 373-398.</w:t>
      </w:r>
    </w:p>
    <w:p>
      <w:pPr>
        <w:pStyle w:val="BodyText"/>
        <w:spacing w:before="197"/>
      </w:pPr>
      <w:r>
        <w:rPr/>
        <w:t>Alexander,</w:t>
      </w:r>
      <w:r>
        <w:rPr>
          <w:spacing w:val="59"/>
          <w:w w:val="150"/>
        </w:rPr>
        <w:t> </w:t>
      </w:r>
      <w:r>
        <w:rPr/>
        <w:t>B.</w:t>
      </w:r>
      <w:r>
        <w:rPr>
          <w:spacing w:val="62"/>
          <w:w w:val="150"/>
        </w:rPr>
        <w:t> </w:t>
      </w:r>
      <w:r>
        <w:rPr/>
        <w:t>(2006).</w:t>
      </w:r>
      <w:r>
        <w:rPr>
          <w:spacing w:val="64"/>
          <w:w w:val="150"/>
        </w:rPr>
        <w:t> </w:t>
      </w:r>
      <w:r>
        <w:rPr/>
        <w:t>Web</w:t>
      </w:r>
      <w:r>
        <w:rPr>
          <w:spacing w:val="62"/>
          <w:w w:val="150"/>
        </w:rPr>
        <w:t> </w:t>
      </w:r>
      <w:r>
        <w:rPr/>
        <w:t>2.0:</w:t>
      </w:r>
      <w:r>
        <w:rPr>
          <w:spacing w:val="62"/>
          <w:w w:val="150"/>
        </w:rPr>
        <w:t> </w:t>
      </w:r>
      <w:r>
        <w:rPr/>
        <w:t>a</w:t>
      </w:r>
      <w:r>
        <w:rPr>
          <w:spacing w:val="61"/>
          <w:w w:val="150"/>
        </w:rPr>
        <w:t> </w:t>
      </w:r>
      <w:r>
        <w:rPr/>
        <w:t>new</w:t>
      </w:r>
      <w:r>
        <w:rPr>
          <w:spacing w:val="62"/>
          <w:w w:val="150"/>
        </w:rPr>
        <w:t> </w:t>
      </w:r>
      <w:r>
        <w:rPr/>
        <w:t>wave</w:t>
      </w:r>
      <w:r>
        <w:rPr>
          <w:spacing w:val="63"/>
          <w:w w:val="150"/>
        </w:rPr>
        <w:t> </w:t>
      </w:r>
      <w:r>
        <w:rPr/>
        <w:t>of</w:t>
      </w:r>
      <w:r>
        <w:rPr>
          <w:spacing w:val="61"/>
          <w:w w:val="150"/>
        </w:rPr>
        <w:t> </w:t>
      </w:r>
      <w:r>
        <w:rPr/>
        <w:t>innovation</w:t>
      </w:r>
      <w:r>
        <w:rPr>
          <w:spacing w:val="62"/>
          <w:w w:val="150"/>
        </w:rPr>
        <w:t> </w:t>
      </w:r>
      <w:r>
        <w:rPr/>
        <w:t>for</w:t>
      </w:r>
      <w:r>
        <w:rPr>
          <w:spacing w:val="60"/>
          <w:w w:val="150"/>
        </w:rPr>
        <w:t> </w:t>
      </w:r>
      <w:r>
        <w:rPr/>
        <w:t>teaching</w:t>
      </w:r>
      <w:r>
        <w:rPr>
          <w:spacing w:val="60"/>
          <w:w w:val="150"/>
        </w:rPr>
        <w:t> </w:t>
      </w:r>
      <w:r>
        <w:rPr/>
        <w:t>and</w:t>
      </w:r>
      <w:r>
        <w:rPr>
          <w:spacing w:val="63"/>
          <w:w w:val="150"/>
        </w:rPr>
        <w:t> </w:t>
      </w:r>
      <w:r>
        <w:rPr>
          <w:spacing w:val="-2"/>
        </w:rPr>
        <w:t>learning?</w:t>
      </w:r>
    </w:p>
    <w:p>
      <w:pPr>
        <w:spacing w:before="2"/>
        <w:ind w:left="1020" w:right="0" w:firstLine="0"/>
        <w:jc w:val="left"/>
        <w:rPr>
          <w:sz w:val="24"/>
        </w:rPr>
      </w:pPr>
      <w:r>
        <w:rPr>
          <w:i/>
          <w:sz w:val="24"/>
        </w:rPr>
        <w:t>EDUCAUSE</w:t>
      </w:r>
      <w:r>
        <w:rPr>
          <w:i/>
          <w:spacing w:val="-4"/>
          <w:sz w:val="24"/>
        </w:rPr>
        <w:t> </w:t>
      </w:r>
      <w:r>
        <w:rPr>
          <w:i/>
          <w:sz w:val="24"/>
        </w:rPr>
        <w:t>Review,</w:t>
      </w:r>
      <w:r>
        <w:rPr>
          <w:i/>
          <w:spacing w:val="-1"/>
          <w:sz w:val="24"/>
        </w:rPr>
        <w:t> </w:t>
      </w:r>
      <w:r>
        <w:rPr>
          <w:i/>
          <w:sz w:val="24"/>
        </w:rPr>
        <w:t>41</w:t>
      </w:r>
      <w:r>
        <w:rPr>
          <w:sz w:val="24"/>
        </w:rPr>
        <w:t>(2), </w:t>
      </w:r>
      <w:r>
        <w:rPr>
          <w:spacing w:val="-2"/>
          <w:sz w:val="24"/>
        </w:rPr>
        <w:t>32–44.</w:t>
      </w:r>
    </w:p>
    <w:p>
      <w:pPr>
        <w:pStyle w:val="BodyText"/>
        <w:spacing w:line="242" w:lineRule="auto" w:before="197"/>
        <w:ind w:left="1020" w:right="1186" w:hanging="720"/>
        <w:jc w:val="both"/>
      </w:pPr>
      <w:r>
        <w:rPr/>
        <w:t>Alibi, E. (2004, April 30). Evolving role of ICT in teaching, research, and publishing. Nigerian Tribune, 30-31.</w:t>
      </w:r>
    </w:p>
    <w:p>
      <w:pPr>
        <w:spacing w:line="240" w:lineRule="auto" w:before="193"/>
        <w:ind w:left="1020" w:right="1181" w:hanging="720"/>
        <w:jc w:val="both"/>
        <w:rPr>
          <w:sz w:val="24"/>
        </w:rPr>
      </w:pPr>
      <w:r>
        <w:rPr>
          <w:sz w:val="24"/>
        </w:rPr>
        <w:t>Amanortsu , G., Dzandu, M. D. &amp; Asabere, N. Y. (2013) Towards the Access to and Usage of Information and Communication Technology (ICT) in Polytechnic Education, </w:t>
      </w:r>
      <w:r>
        <w:rPr>
          <w:i/>
          <w:sz w:val="24"/>
        </w:rPr>
        <w:t>International Journal of Computer Applications, </w:t>
      </w:r>
      <w:r>
        <w:rPr>
          <w:sz w:val="24"/>
        </w:rPr>
        <w:t>66 (1): 23-33</w:t>
      </w:r>
    </w:p>
    <w:p>
      <w:pPr>
        <w:pStyle w:val="BodyText"/>
        <w:spacing w:before="202"/>
      </w:pPr>
      <w:r>
        <w:rPr/>
        <w:t>Anderson, T.</w:t>
      </w:r>
      <w:r>
        <w:rPr>
          <w:spacing w:val="1"/>
        </w:rPr>
        <w:t> </w:t>
      </w:r>
      <w:r>
        <w:rPr/>
        <w:t>(2004). Towards</w:t>
      </w:r>
      <w:r>
        <w:rPr>
          <w:spacing w:val="1"/>
        </w:rPr>
        <w:t> </w:t>
      </w:r>
      <w:r>
        <w:rPr/>
        <w:t>a theory</w:t>
      </w:r>
      <w:r>
        <w:rPr>
          <w:spacing w:val="-3"/>
        </w:rPr>
        <w:t> </w:t>
      </w:r>
      <w:r>
        <w:rPr/>
        <w:t>of online</w:t>
      </w:r>
      <w:r>
        <w:rPr>
          <w:spacing w:val="3"/>
        </w:rPr>
        <w:t> </w:t>
      </w:r>
      <w:r>
        <w:rPr/>
        <w:t>learning.</w:t>
      </w:r>
      <w:r>
        <w:rPr>
          <w:spacing w:val="3"/>
        </w:rPr>
        <w:t> </w:t>
      </w:r>
      <w:r>
        <w:rPr/>
        <w:t>In:</w:t>
      </w:r>
      <w:r>
        <w:rPr>
          <w:spacing w:val="2"/>
        </w:rPr>
        <w:t> </w:t>
      </w:r>
      <w:r>
        <w:rPr/>
        <w:t>Anderson, T.</w:t>
      </w:r>
      <w:r>
        <w:rPr>
          <w:spacing w:val="2"/>
        </w:rPr>
        <w:t> </w:t>
      </w:r>
      <w:r>
        <w:rPr/>
        <w:t>&amp;</w:t>
      </w:r>
      <w:r>
        <w:rPr>
          <w:spacing w:val="-1"/>
        </w:rPr>
        <w:t> </w:t>
      </w:r>
      <w:r>
        <w:rPr/>
        <w:t>Elloumi,</w:t>
      </w:r>
      <w:r>
        <w:rPr>
          <w:spacing w:val="2"/>
        </w:rPr>
        <w:t> </w:t>
      </w:r>
      <w:r>
        <w:rPr/>
        <w:t>F.</w:t>
      </w:r>
      <w:r>
        <w:rPr>
          <w:spacing w:val="2"/>
        </w:rPr>
        <w:t> </w:t>
      </w:r>
      <w:r>
        <w:rPr>
          <w:spacing w:val="-2"/>
        </w:rPr>
        <w:t>(Eds.),</w:t>
      </w:r>
    </w:p>
    <w:p>
      <w:pPr>
        <w:spacing w:before="0"/>
        <w:ind w:left="1020" w:right="0" w:firstLine="0"/>
        <w:jc w:val="left"/>
        <w:rPr>
          <w:sz w:val="24"/>
        </w:rPr>
      </w:pPr>
      <w:r>
        <w:rPr>
          <w:i/>
          <w:sz w:val="24"/>
        </w:rPr>
        <w:t>Theory</w:t>
      </w:r>
      <w:r>
        <w:rPr>
          <w:i/>
          <w:spacing w:val="-1"/>
          <w:sz w:val="24"/>
        </w:rPr>
        <w:t> </w:t>
      </w:r>
      <w:r>
        <w:rPr>
          <w:i/>
          <w:sz w:val="24"/>
        </w:rPr>
        <w:t>and</w:t>
      </w:r>
      <w:r>
        <w:rPr>
          <w:i/>
          <w:spacing w:val="-1"/>
          <w:sz w:val="24"/>
        </w:rPr>
        <w:t> </w:t>
      </w:r>
      <w:r>
        <w:rPr>
          <w:i/>
          <w:sz w:val="24"/>
        </w:rPr>
        <w:t>practice</w:t>
      </w:r>
      <w:r>
        <w:rPr>
          <w:i/>
          <w:spacing w:val="-2"/>
          <w:sz w:val="24"/>
        </w:rPr>
        <w:t> </w:t>
      </w:r>
      <w:r>
        <w:rPr>
          <w:i/>
          <w:sz w:val="24"/>
        </w:rPr>
        <w:t>of</w:t>
      </w:r>
      <w:r>
        <w:rPr>
          <w:i/>
          <w:spacing w:val="-1"/>
          <w:sz w:val="24"/>
        </w:rPr>
        <w:t> </w:t>
      </w:r>
      <w:r>
        <w:rPr>
          <w:i/>
          <w:sz w:val="24"/>
        </w:rPr>
        <w:t>online</w:t>
      </w:r>
      <w:r>
        <w:rPr>
          <w:i/>
          <w:spacing w:val="-2"/>
          <w:sz w:val="24"/>
        </w:rPr>
        <w:t> </w:t>
      </w:r>
      <w:r>
        <w:rPr>
          <w:i/>
          <w:sz w:val="24"/>
        </w:rPr>
        <w:t>learning</w:t>
      </w:r>
      <w:r>
        <w:rPr>
          <w:sz w:val="24"/>
        </w:rPr>
        <w:t>.</w:t>
      </w:r>
      <w:r>
        <w:rPr>
          <w:spacing w:val="-1"/>
          <w:sz w:val="24"/>
        </w:rPr>
        <w:t> </w:t>
      </w:r>
      <w:r>
        <w:rPr>
          <w:sz w:val="24"/>
        </w:rPr>
        <w:t>Athabasca</w:t>
      </w:r>
      <w:r>
        <w:rPr>
          <w:spacing w:val="-2"/>
          <w:sz w:val="24"/>
        </w:rPr>
        <w:t> </w:t>
      </w:r>
      <w:r>
        <w:rPr>
          <w:sz w:val="24"/>
        </w:rPr>
        <w:t>University:</w:t>
      </w:r>
      <w:r>
        <w:rPr>
          <w:spacing w:val="-1"/>
          <w:sz w:val="24"/>
        </w:rPr>
        <w:t> </w:t>
      </w:r>
      <w:r>
        <w:rPr>
          <w:sz w:val="24"/>
        </w:rPr>
        <w:t>Canada,</w:t>
      </w:r>
      <w:r>
        <w:rPr>
          <w:spacing w:val="3"/>
          <w:sz w:val="24"/>
        </w:rPr>
        <w:t> </w:t>
      </w:r>
      <w:r>
        <w:rPr>
          <w:sz w:val="24"/>
        </w:rPr>
        <w:t>ISBN.</w:t>
      </w:r>
      <w:r>
        <w:rPr>
          <w:spacing w:val="-1"/>
          <w:sz w:val="24"/>
        </w:rPr>
        <w:t> </w:t>
      </w:r>
      <w:r>
        <w:rPr>
          <w:sz w:val="24"/>
        </w:rPr>
        <w:t>2,</w:t>
      </w:r>
      <w:r>
        <w:rPr>
          <w:spacing w:val="-1"/>
          <w:sz w:val="24"/>
        </w:rPr>
        <w:t> </w:t>
      </w:r>
      <w:r>
        <w:rPr>
          <w:sz w:val="24"/>
        </w:rPr>
        <w:t>8-</w:t>
      </w:r>
      <w:r>
        <w:rPr>
          <w:spacing w:val="-5"/>
          <w:sz w:val="24"/>
        </w:rPr>
        <w:t>22.</w:t>
      </w:r>
    </w:p>
    <w:p>
      <w:pPr>
        <w:pStyle w:val="BodyText"/>
        <w:spacing w:before="159"/>
        <w:ind w:left="1020" w:right="1177" w:hanging="720"/>
        <w:jc w:val="both"/>
      </w:pPr>
      <w:r>
        <w:rPr/>
        <w:t>Ani,</w:t>
      </w:r>
      <w:r>
        <w:rPr>
          <w:spacing w:val="-2"/>
        </w:rPr>
        <w:t> </w:t>
      </w:r>
      <w:r>
        <w:rPr/>
        <w:t>O.</w:t>
      </w:r>
      <w:r>
        <w:rPr>
          <w:spacing w:val="-2"/>
        </w:rPr>
        <w:t> </w:t>
      </w:r>
      <w:r>
        <w:rPr/>
        <w:t>E.,</w:t>
      </w:r>
      <w:r>
        <w:rPr>
          <w:spacing w:val="-2"/>
        </w:rPr>
        <w:t> </w:t>
      </w:r>
      <w:r>
        <w:rPr/>
        <w:t>Edem,</w:t>
      </w:r>
      <w:r>
        <w:rPr>
          <w:spacing w:val="-2"/>
        </w:rPr>
        <w:t> </w:t>
      </w:r>
      <w:r>
        <w:rPr/>
        <w:t>M. B., &amp;</w:t>
      </w:r>
      <w:r>
        <w:rPr>
          <w:spacing w:val="-2"/>
        </w:rPr>
        <w:t> </w:t>
      </w:r>
      <w:r>
        <w:rPr/>
        <w:t>Ottong, E.</w:t>
      </w:r>
      <w:r>
        <w:rPr>
          <w:spacing w:val="-2"/>
        </w:rPr>
        <w:t> </w:t>
      </w:r>
      <w:r>
        <w:rPr/>
        <w:t>J.</w:t>
      </w:r>
      <w:r>
        <w:rPr>
          <w:spacing w:val="-2"/>
        </w:rPr>
        <w:t> </w:t>
      </w:r>
      <w:r>
        <w:rPr/>
        <w:t>(2010). Analysis</w:t>
      </w:r>
      <w:r>
        <w:rPr>
          <w:spacing w:val="-2"/>
        </w:rPr>
        <w:t> </w:t>
      </w:r>
      <w:r>
        <w:rPr/>
        <w:t>of</w:t>
      </w:r>
      <w:r>
        <w:rPr>
          <w:spacing w:val="-2"/>
        </w:rPr>
        <w:t> </w:t>
      </w:r>
      <w:r>
        <w:rPr/>
        <w:t>internet</w:t>
      </w:r>
      <w:r>
        <w:rPr>
          <w:spacing w:val="-2"/>
        </w:rPr>
        <w:t> </w:t>
      </w:r>
      <w:r>
        <w:rPr/>
        <w:t>access</w:t>
      </w:r>
      <w:r>
        <w:rPr>
          <w:spacing w:val="-2"/>
        </w:rPr>
        <w:t> </w:t>
      </w:r>
      <w:r>
        <w:rPr/>
        <w:t>and</w:t>
      </w:r>
      <w:r>
        <w:rPr>
          <w:spacing w:val="-2"/>
        </w:rPr>
        <w:t> </w:t>
      </w:r>
      <w:r>
        <w:rPr/>
        <w:t>use</w:t>
      </w:r>
      <w:r>
        <w:rPr>
          <w:spacing w:val="-2"/>
        </w:rPr>
        <w:t> </w:t>
      </w:r>
      <w:r>
        <w:rPr/>
        <w:t>by</w:t>
      </w:r>
      <w:r>
        <w:rPr>
          <w:spacing w:val="-7"/>
        </w:rPr>
        <w:t> </w:t>
      </w:r>
      <w:r>
        <w:rPr/>
        <w:t>academic staff in the University of Calabar, Calabar, Nigeria. </w:t>
      </w:r>
      <w:r>
        <w:rPr>
          <w:i/>
        </w:rPr>
        <w:t>Library Management</w:t>
      </w:r>
      <w:r>
        <w:rPr/>
        <w:t>, 31(7), 535- </w:t>
      </w:r>
      <w:r>
        <w:rPr>
          <w:spacing w:val="-4"/>
        </w:rPr>
        <w:t>545.</w:t>
      </w:r>
    </w:p>
    <w:p>
      <w:pPr>
        <w:spacing w:line="242" w:lineRule="auto" w:before="202"/>
        <w:ind w:left="1020" w:right="1178" w:hanging="720"/>
        <w:jc w:val="both"/>
        <w:rPr>
          <w:sz w:val="24"/>
        </w:rPr>
      </w:pPr>
      <w:r>
        <w:rPr>
          <w:sz w:val="24"/>
        </w:rPr>
        <w:t>Apple Computer (2002). </w:t>
      </w:r>
      <w:r>
        <w:rPr>
          <w:i/>
          <w:sz w:val="24"/>
        </w:rPr>
        <w:t>The impact of technology on students’ achievement</w:t>
      </w:r>
      <w:r>
        <w:rPr>
          <w:sz w:val="24"/>
        </w:rPr>
        <w:t>. Available at:</w:t>
      </w:r>
      <w:hyperlink r:id="rId12">
        <w:r>
          <w:rPr>
            <w:sz w:val="24"/>
          </w:rPr>
          <w:t>http://www.apple.com/education/research/index2.html</w:t>
        </w:r>
      </w:hyperlink>
      <w:r>
        <w:rPr>
          <w:sz w:val="24"/>
        </w:rPr>
        <w:t> Accessed on 10/1/2013</w:t>
      </w:r>
    </w:p>
    <w:p>
      <w:pPr>
        <w:spacing w:before="194"/>
        <w:ind w:left="300" w:right="0" w:firstLine="0"/>
        <w:jc w:val="left"/>
        <w:rPr>
          <w:i/>
          <w:sz w:val="24"/>
        </w:rPr>
      </w:pPr>
      <w:r>
        <w:rPr>
          <w:sz w:val="24"/>
        </w:rPr>
        <w:t>Argyris,</w:t>
      </w:r>
      <w:r>
        <w:rPr>
          <w:spacing w:val="35"/>
          <w:sz w:val="24"/>
        </w:rPr>
        <w:t> </w:t>
      </w:r>
      <w:r>
        <w:rPr>
          <w:sz w:val="24"/>
        </w:rPr>
        <w:t>C.</w:t>
      </w:r>
      <w:r>
        <w:rPr>
          <w:spacing w:val="38"/>
          <w:sz w:val="24"/>
        </w:rPr>
        <w:t> </w:t>
      </w:r>
      <w:r>
        <w:rPr>
          <w:sz w:val="24"/>
        </w:rPr>
        <w:t>&amp;</w:t>
      </w:r>
      <w:r>
        <w:rPr>
          <w:spacing w:val="35"/>
          <w:sz w:val="24"/>
        </w:rPr>
        <w:t> </w:t>
      </w:r>
      <w:r>
        <w:rPr>
          <w:sz w:val="24"/>
        </w:rPr>
        <w:t>Schon,</w:t>
      </w:r>
      <w:r>
        <w:rPr>
          <w:spacing w:val="38"/>
          <w:sz w:val="24"/>
        </w:rPr>
        <w:t> </w:t>
      </w:r>
      <w:r>
        <w:rPr>
          <w:sz w:val="24"/>
        </w:rPr>
        <w:t>D.</w:t>
      </w:r>
      <w:r>
        <w:rPr>
          <w:spacing w:val="38"/>
          <w:sz w:val="24"/>
        </w:rPr>
        <w:t> </w:t>
      </w:r>
      <w:r>
        <w:rPr>
          <w:sz w:val="24"/>
        </w:rPr>
        <w:t>A.</w:t>
      </w:r>
      <w:r>
        <w:rPr>
          <w:spacing w:val="36"/>
          <w:sz w:val="24"/>
        </w:rPr>
        <w:t> </w:t>
      </w:r>
      <w:r>
        <w:rPr>
          <w:sz w:val="24"/>
        </w:rPr>
        <w:t>(1978).</w:t>
      </w:r>
      <w:r>
        <w:rPr>
          <w:spacing w:val="40"/>
          <w:sz w:val="24"/>
        </w:rPr>
        <w:t> </w:t>
      </w:r>
      <w:r>
        <w:rPr>
          <w:i/>
          <w:sz w:val="24"/>
        </w:rPr>
        <w:t>Organizational</w:t>
      </w:r>
      <w:r>
        <w:rPr>
          <w:i/>
          <w:spacing w:val="37"/>
          <w:sz w:val="24"/>
        </w:rPr>
        <w:t> </w:t>
      </w:r>
      <w:r>
        <w:rPr>
          <w:i/>
          <w:sz w:val="24"/>
        </w:rPr>
        <w:t>learning:</w:t>
      </w:r>
      <w:r>
        <w:rPr>
          <w:i/>
          <w:spacing w:val="37"/>
          <w:sz w:val="24"/>
        </w:rPr>
        <w:t> </w:t>
      </w:r>
      <w:r>
        <w:rPr>
          <w:i/>
          <w:sz w:val="24"/>
        </w:rPr>
        <w:t>A</w:t>
      </w:r>
      <w:r>
        <w:rPr>
          <w:i/>
          <w:spacing w:val="37"/>
          <w:sz w:val="24"/>
        </w:rPr>
        <w:t> </w:t>
      </w:r>
      <w:r>
        <w:rPr>
          <w:i/>
          <w:sz w:val="24"/>
        </w:rPr>
        <w:t>theory</w:t>
      </w:r>
      <w:r>
        <w:rPr>
          <w:i/>
          <w:spacing w:val="35"/>
          <w:sz w:val="24"/>
        </w:rPr>
        <w:t> </w:t>
      </w:r>
      <w:r>
        <w:rPr>
          <w:i/>
          <w:sz w:val="24"/>
        </w:rPr>
        <w:t>of</w:t>
      </w:r>
      <w:r>
        <w:rPr>
          <w:i/>
          <w:spacing w:val="41"/>
          <w:sz w:val="24"/>
        </w:rPr>
        <w:t> </w:t>
      </w:r>
      <w:r>
        <w:rPr>
          <w:i/>
          <w:sz w:val="24"/>
        </w:rPr>
        <w:t>action</w:t>
      </w:r>
      <w:r>
        <w:rPr>
          <w:i/>
          <w:spacing w:val="38"/>
          <w:sz w:val="24"/>
        </w:rPr>
        <w:t> </w:t>
      </w:r>
      <w:r>
        <w:rPr>
          <w:i/>
          <w:spacing w:val="-2"/>
          <w:sz w:val="24"/>
        </w:rPr>
        <w:t>perspective.</w:t>
      </w:r>
    </w:p>
    <w:p>
      <w:pPr>
        <w:pStyle w:val="BodyText"/>
        <w:ind w:left="1020"/>
      </w:pPr>
      <w:r>
        <w:rPr/>
        <w:t>Reading,</w:t>
      </w:r>
      <w:r>
        <w:rPr>
          <w:spacing w:val="-1"/>
        </w:rPr>
        <w:t> </w:t>
      </w:r>
      <w:r>
        <w:rPr/>
        <w:t>Mass:</w:t>
      </w:r>
      <w:r>
        <w:rPr>
          <w:spacing w:val="-1"/>
        </w:rPr>
        <w:t> </w:t>
      </w:r>
      <w:r>
        <w:rPr/>
        <w:t>Addison </w:t>
      </w:r>
      <w:r>
        <w:rPr>
          <w:spacing w:val="-2"/>
        </w:rPr>
        <w:t>Wesley.</w:t>
      </w:r>
    </w:p>
    <w:p>
      <w:pPr>
        <w:spacing w:after="0"/>
        <w:sectPr>
          <w:pgSz w:w="12240" w:h="15840"/>
          <w:pgMar w:header="0" w:footer="1015" w:top="1360" w:bottom="1200" w:left="1140" w:right="260"/>
        </w:sectPr>
      </w:pPr>
    </w:p>
    <w:p>
      <w:pPr>
        <w:pStyle w:val="BodyText"/>
        <w:spacing w:before="72"/>
        <w:ind w:left="1020" w:right="1177" w:hanging="720"/>
        <w:jc w:val="both"/>
      </w:pPr>
      <w:r>
        <w:rPr/>
        <w:t>Avidov-Ungar, O. (2010).</w:t>
      </w:r>
      <w:r>
        <w:rPr>
          <w:spacing w:val="-1"/>
        </w:rPr>
        <w:t> </w:t>
      </w:r>
      <w:r>
        <w:rPr/>
        <w:t>“Islands of Innovation”</w:t>
      </w:r>
      <w:r>
        <w:rPr>
          <w:spacing w:val="-1"/>
        </w:rPr>
        <w:t> </w:t>
      </w:r>
      <w:r>
        <w:rPr/>
        <w:t>or “Comprehensive Innovation.”</w:t>
      </w:r>
      <w:r>
        <w:rPr>
          <w:spacing w:val="-1"/>
        </w:rPr>
        <w:t> </w:t>
      </w:r>
      <w:r>
        <w:rPr/>
        <w:t>Assimilating Educational Technology in Teaching, Learning, and Management: A Case Study of School</w:t>
      </w:r>
      <w:r>
        <w:rPr>
          <w:spacing w:val="-2"/>
        </w:rPr>
        <w:t> </w:t>
      </w:r>
      <w:r>
        <w:rPr/>
        <w:t>Networks</w:t>
      </w:r>
      <w:r>
        <w:rPr>
          <w:spacing w:val="-2"/>
        </w:rPr>
        <w:t> </w:t>
      </w:r>
      <w:r>
        <w:rPr/>
        <w:t>in Israel. </w:t>
      </w:r>
      <w:r>
        <w:rPr>
          <w:i/>
        </w:rPr>
        <w:t>Interdisciplinary</w:t>
      </w:r>
      <w:r>
        <w:rPr>
          <w:i/>
          <w:spacing w:val="-3"/>
        </w:rPr>
        <w:t> </w:t>
      </w:r>
      <w:r>
        <w:rPr>
          <w:i/>
        </w:rPr>
        <w:t>Journal</w:t>
      </w:r>
      <w:r>
        <w:rPr>
          <w:i/>
          <w:spacing w:val="-2"/>
        </w:rPr>
        <w:t> </w:t>
      </w:r>
      <w:r>
        <w:rPr>
          <w:i/>
        </w:rPr>
        <w:t>of</w:t>
      </w:r>
      <w:r>
        <w:rPr>
          <w:i/>
          <w:spacing w:val="-2"/>
        </w:rPr>
        <w:t> </w:t>
      </w:r>
      <w:r>
        <w:rPr>
          <w:i/>
        </w:rPr>
        <w:t>E-Learning</w:t>
      </w:r>
      <w:r>
        <w:rPr>
          <w:i/>
          <w:spacing w:val="-2"/>
        </w:rPr>
        <w:t> </w:t>
      </w:r>
      <w:r>
        <w:rPr>
          <w:i/>
        </w:rPr>
        <w:t>and Learning</w:t>
      </w:r>
      <w:r>
        <w:rPr>
          <w:i/>
          <w:spacing w:val="-2"/>
        </w:rPr>
        <w:t> </w:t>
      </w:r>
      <w:r>
        <w:rPr>
          <w:i/>
        </w:rPr>
        <w:t>Objects </w:t>
      </w:r>
      <w:r>
        <w:rPr/>
        <w:t>(IJELLO). 6, 259-280. </w:t>
      </w:r>
      <w:hyperlink r:id="rId13">
        <w:r>
          <w:rPr/>
          <w:t>http://ijello.org/Volume6/</w:t>
        </w:r>
      </w:hyperlink>
      <w:r>
        <w:rPr/>
        <w:t> IJELLOv6Contents.pdf</w:t>
      </w:r>
    </w:p>
    <w:p>
      <w:pPr>
        <w:pStyle w:val="BodyText"/>
        <w:spacing w:before="161"/>
        <w:ind w:left="1020" w:right="1177" w:hanging="720"/>
        <w:jc w:val="both"/>
      </w:pPr>
      <w:r>
        <w:rPr/>
        <w:t>Aviram, A., (2000). “ICT and Education: From Computers in the Classroom to Mindful Radical Adaptation by Education Systems to the Emerging Cyber Culture”, </w:t>
      </w:r>
      <w:r>
        <w:rPr>
          <w:i/>
        </w:rPr>
        <w:t>Journal of Educational Change </w:t>
      </w:r>
      <w:r>
        <w:rPr/>
        <w:t>1(4), 331-352</w:t>
      </w:r>
    </w:p>
    <w:p>
      <w:pPr>
        <w:pStyle w:val="BodyText"/>
        <w:spacing w:before="158"/>
        <w:ind w:left="1020" w:right="1181" w:hanging="720"/>
        <w:jc w:val="both"/>
      </w:pPr>
      <w:r>
        <w:rPr/>
        <w:t>Babalobi, O. O. (2010). Internet Web Communication Technology (WCT) and Information Communication Technology (ICT) Development and Use for Veterinary Medicine Education in Nigeria (2000 -2009), </w:t>
      </w:r>
      <w:r>
        <w:rPr>
          <w:i/>
        </w:rPr>
        <w:t>Nigerian Veterinary Journal, </w:t>
      </w:r>
      <w:r>
        <w:rPr/>
        <w:t>31 (3): 185,186.</w:t>
      </w:r>
    </w:p>
    <w:p>
      <w:pPr>
        <w:pStyle w:val="BodyText"/>
        <w:spacing w:line="470" w:lineRule="atLeast" w:before="10"/>
        <w:ind w:right="1230"/>
        <w:jc w:val="both"/>
      </w:pPr>
      <w:r>
        <w:rPr/>
        <w:t>Babbie, E. (1986). The Practice of Social Research. 4</w:t>
      </w:r>
      <w:r>
        <w:rPr>
          <w:vertAlign w:val="superscript"/>
        </w:rPr>
        <w:t>th</w:t>
      </w:r>
      <w:r>
        <w:rPr>
          <w:vertAlign w:val="baseline"/>
        </w:rPr>
        <w:t> Belmont, California: Wadsworth p. 89 Bankole,</w:t>
      </w:r>
      <w:r>
        <w:rPr>
          <w:spacing w:val="-1"/>
          <w:vertAlign w:val="baseline"/>
        </w:rPr>
        <w:t> </w:t>
      </w:r>
      <w:r>
        <w:rPr>
          <w:vertAlign w:val="baseline"/>
        </w:rPr>
        <w:t>O.</w:t>
      </w:r>
      <w:r>
        <w:rPr>
          <w:spacing w:val="-1"/>
          <w:vertAlign w:val="baseline"/>
        </w:rPr>
        <w:t> </w:t>
      </w:r>
      <w:r>
        <w:rPr>
          <w:vertAlign w:val="baseline"/>
        </w:rPr>
        <w:t>M.</w:t>
      </w:r>
      <w:r>
        <w:rPr>
          <w:spacing w:val="-1"/>
          <w:vertAlign w:val="baseline"/>
        </w:rPr>
        <w:t> </w:t>
      </w:r>
      <w:r>
        <w:rPr>
          <w:vertAlign w:val="baseline"/>
        </w:rPr>
        <w:t>&amp;</w:t>
      </w:r>
      <w:r>
        <w:rPr>
          <w:spacing w:val="-4"/>
          <w:vertAlign w:val="baseline"/>
        </w:rPr>
        <w:t> </w:t>
      </w:r>
      <w:r>
        <w:rPr>
          <w:vertAlign w:val="baseline"/>
        </w:rPr>
        <w:t>Oludayo,</w:t>
      </w:r>
      <w:r>
        <w:rPr>
          <w:spacing w:val="1"/>
          <w:vertAlign w:val="baseline"/>
        </w:rPr>
        <w:t> </w:t>
      </w:r>
      <w:r>
        <w:rPr>
          <w:vertAlign w:val="baseline"/>
        </w:rPr>
        <w:t>B.</w:t>
      </w:r>
      <w:r>
        <w:rPr>
          <w:spacing w:val="-1"/>
          <w:vertAlign w:val="baseline"/>
        </w:rPr>
        <w:t> </w:t>
      </w:r>
      <w:r>
        <w:rPr>
          <w:vertAlign w:val="baseline"/>
        </w:rPr>
        <w:t>S.</w:t>
      </w:r>
      <w:r>
        <w:rPr>
          <w:spacing w:val="-1"/>
          <w:vertAlign w:val="baseline"/>
        </w:rPr>
        <w:t> </w:t>
      </w:r>
      <w:r>
        <w:rPr>
          <w:vertAlign w:val="baseline"/>
        </w:rPr>
        <w:t>(2012).</w:t>
      </w:r>
      <w:r>
        <w:rPr>
          <w:spacing w:val="1"/>
          <w:vertAlign w:val="baseline"/>
        </w:rPr>
        <w:t> </w:t>
      </w:r>
      <w:r>
        <w:rPr>
          <w:vertAlign w:val="baseline"/>
        </w:rPr>
        <w:t>Internet</w:t>
      </w:r>
      <w:r>
        <w:rPr>
          <w:spacing w:val="1"/>
          <w:vertAlign w:val="baseline"/>
        </w:rPr>
        <w:t> </w:t>
      </w:r>
      <w:r>
        <w:rPr>
          <w:vertAlign w:val="baseline"/>
        </w:rPr>
        <w:t>Use</w:t>
      </w:r>
      <w:r>
        <w:rPr>
          <w:spacing w:val="-3"/>
          <w:vertAlign w:val="baseline"/>
        </w:rPr>
        <w:t> </w:t>
      </w:r>
      <w:r>
        <w:rPr>
          <w:vertAlign w:val="baseline"/>
        </w:rPr>
        <w:t>among</w:t>
      </w:r>
      <w:r>
        <w:rPr>
          <w:spacing w:val="-4"/>
          <w:vertAlign w:val="baseline"/>
        </w:rPr>
        <w:t> </w:t>
      </w:r>
      <w:r>
        <w:rPr>
          <w:vertAlign w:val="baseline"/>
        </w:rPr>
        <w:t>Undergraduate</w:t>
      </w:r>
      <w:r>
        <w:rPr>
          <w:spacing w:val="-1"/>
          <w:vertAlign w:val="baseline"/>
        </w:rPr>
        <w:t> </w:t>
      </w:r>
      <w:r>
        <w:rPr>
          <w:vertAlign w:val="baseline"/>
        </w:rPr>
        <w:t>Students</w:t>
      </w:r>
      <w:r>
        <w:rPr>
          <w:spacing w:val="-1"/>
          <w:vertAlign w:val="baseline"/>
        </w:rPr>
        <w:t> </w:t>
      </w:r>
      <w:r>
        <w:rPr>
          <w:vertAlign w:val="baseline"/>
        </w:rPr>
        <w:t>of</w:t>
      </w:r>
      <w:r>
        <w:rPr>
          <w:spacing w:val="-1"/>
          <w:vertAlign w:val="baseline"/>
        </w:rPr>
        <w:t> </w:t>
      </w:r>
      <w:r>
        <w:rPr>
          <w:spacing w:val="-2"/>
          <w:vertAlign w:val="baseline"/>
        </w:rPr>
        <w:t>Olabisi</w:t>
      </w:r>
    </w:p>
    <w:p>
      <w:pPr>
        <w:spacing w:line="242" w:lineRule="auto" w:before="4"/>
        <w:ind w:left="1020" w:right="1332" w:firstLine="0"/>
        <w:jc w:val="both"/>
        <w:rPr>
          <w:sz w:val="24"/>
        </w:rPr>
      </w:pPr>
      <w:r>
        <w:rPr>
          <w:sz w:val="24"/>
        </w:rPr>
        <w:t>Onabanjo</w:t>
      </w:r>
      <w:r>
        <w:rPr>
          <w:spacing w:val="-5"/>
          <w:sz w:val="24"/>
        </w:rPr>
        <w:t> </w:t>
      </w:r>
      <w:r>
        <w:rPr>
          <w:sz w:val="24"/>
        </w:rPr>
        <w:t>University,</w:t>
      </w:r>
      <w:r>
        <w:rPr>
          <w:spacing w:val="-5"/>
          <w:sz w:val="24"/>
        </w:rPr>
        <w:t> </w:t>
      </w:r>
      <w:r>
        <w:rPr>
          <w:sz w:val="24"/>
        </w:rPr>
        <w:t>Ago</w:t>
      </w:r>
      <w:r>
        <w:rPr>
          <w:spacing w:val="-3"/>
          <w:sz w:val="24"/>
        </w:rPr>
        <w:t> </w:t>
      </w:r>
      <w:r>
        <w:rPr>
          <w:sz w:val="24"/>
        </w:rPr>
        <w:t>Iwoye,</w:t>
      </w:r>
      <w:r>
        <w:rPr>
          <w:spacing w:val="-4"/>
          <w:sz w:val="24"/>
        </w:rPr>
        <w:t> </w:t>
      </w:r>
      <w:r>
        <w:rPr>
          <w:i/>
          <w:sz w:val="24"/>
        </w:rPr>
        <w:t>Nigeria.</w:t>
      </w:r>
      <w:r>
        <w:rPr>
          <w:i/>
          <w:spacing w:val="-5"/>
          <w:sz w:val="24"/>
        </w:rPr>
        <w:t> </w:t>
      </w:r>
      <w:r>
        <w:rPr>
          <w:i/>
          <w:sz w:val="24"/>
        </w:rPr>
        <w:t>Library</w:t>
      </w:r>
      <w:r>
        <w:rPr>
          <w:i/>
          <w:spacing w:val="-6"/>
          <w:sz w:val="24"/>
        </w:rPr>
        <w:t> </w:t>
      </w:r>
      <w:r>
        <w:rPr>
          <w:i/>
          <w:sz w:val="24"/>
        </w:rPr>
        <w:t>Philosophy</w:t>
      </w:r>
      <w:r>
        <w:rPr>
          <w:i/>
          <w:spacing w:val="-6"/>
          <w:sz w:val="24"/>
        </w:rPr>
        <w:t> </w:t>
      </w:r>
      <w:r>
        <w:rPr>
          <w:i/>
          <w:sz w:val="24"/>
        </w:rPr>
        <w:t>and</w:t>
      </w:r>
      <w:r>
        <w:rPr>
          <w:i/>
          <w:spacing w:val="-5"/>
          <w:sz w:val="24"/>
        </w:rPr>
        <w:t> </w:t>
      </w:r>
      <w:r>
        <w:rPr>
          <w:i/>
          <w:sz w:val="24"/>
        </w:rPr>
        <w:t>Practice</w:t>
      </w:r>
      <w:r>
        <w:rPr>
          <w:i/>
          <w:spacing w:val="-5"/>
          <w:sz w:val="24"/>
        </w:rPr>
        <w:t> </w:t>
      </w:r>
      <w:r>
        <w:rPr>
          <w:sz w:val="24"/>
        </w:rPr>
        <w:t>(e-journal). Paper 812.</w:t>
      </w:r>
    </w:p>
    <w:p>
      <w:pPr>
        <w:pStyle w:val="BodyText"/>
        <w:spacing w:before="194"/>
        <w:ind w:left="1020" w:right="1242" w:hanging="720"/>
      </w:pPr>
      <w:r>
        <w:rPr/>
        <w:t>Bower,</w:t>
      </w:r>
      <w:r>
        <w:rPr>
          <w:spacing w:val="-4"/>
        </w:rPr>
        <w:t> </w:t>
      </w:r>
      <w:r>
        <w:rPr/>
        <w:t>B.</w:t>
      </w:r>
      <w:r>
        <w:rPr>
          <w:spacing w:val="-2"/>
        </w:rPr>
        <w:t> </w:t>
      </w:r>
      <w:r>
        <w:rPr/>
        <w:t>L.</w:t>
      </w:r>
      <w:r>
        <w:rPr>
          <w:spacing w:val="-2"/>
        </w:rPr>
        <w:t> </w:t>
      </w:r>
      <w:r>
        <w:rPr/>
        <w:t>(2001).</w:t>
      </w:r>
      <w:r>
        <w:rPr>
          <w:spacing w:val="-4"/>
        </w:rPr>
        <w:t> </w:t>
      </w:r>
      <w:r>
        <w:rPr/>
        <w:t>Distance</w:t>
      </w:r>
      <w:r>
        <w:rPr>
          <w:spacing w:val="-5"/>
        </w:rPr>
        <w:t> </w:t>
      </w:r>
      <w:r>
        <w:rPr/>
        <w:t>education:</w:t>
      </w:r>
      <w:r>
        <w:rPr>
          <w:spacing w:val="-4"/>
        </w:rPr>
        <w:t> </w:t>
      </w:r>
      <w:r>
        <w:rPr/>
        <w:t>Facing</w:t>
      </w:r>
      <w:r>
        <w:rPr>
          <w:spacing w:val="-6"/>
        </w:rPr>
        <w:t> </w:t>
      </w:r>
      <w:r>
        <w:rPr/>
        <w:t>the</w:t>
      </w:r>
      <w:r>
        <w:rPr>
          <w:spacing w:val="-4"/>
        </w:rPr>
        <w:t> </w:t>
      </w:r>
      <w:r>
        <w:rPr/>
        <w:t>faculty</w:t>
      </w:r>
      <w:r>
        <w:rPr>
          <w:spacing w:val="-8"/>
        </w:rPr>
        <w:t> </w:t>
      </w:r>
      <w:r>
        <w:rPr/>
        <w:t>challenge. </w:t>
      </w:r>
      <w:r>
        <w:rPr>
          <w:i/>
        </w:rPr>
        <w:t>Online</w:t>
      </w:r>
      <w:r>
        <w:rPr>
          <w:i/>
          <w:spacing w:val="-4"/>
        </w:rPr>
        <w:t> </w:t>
      </w:r>
      <w:r>
        <w:rPr>
          <w:i/>
        </w:rPr>
        <w:t>Journal</w:t>
      </w:r>
      <w:r>
        <w:rPr>
          <w:i/>
          <w:spacing w:val="-4"/>
        </w:rPr>
        <w:t> </w:t>
      </w:r>
      <w:r>
        <w:rPr>
          <w:i/>
        </w:rPr>
        <w:t>of Distance Learning Administration</w:t>
      </w:r>
      <w:r>
        <w:rPr/>
        <w:t>, 4 (2): 1- 6. State University</w:t>
      </w:r>
      <w:r>
        <w:rPr>
          <w:spacing w:val="-1"/>
        </w:rPr>
        <w:t> </w:t>
      </w:r>
      <w:r>
        <w:rPr/>
        <w:t>of West Georgia, Distance Education Centre Retrieved from </w:t>
      </w:r>
      <w:hyperlink r:id="rId14">
        <w:r>
          <w:rPr>
            <w:spacing w:val="-2"/>
          </w:rPr>
          <w:t>http://www.westga.edu/~distance/ojdla/summer42/bower42.html</w:t>
        </w:r>
      </w:hyperlink>
    </w:p>
    <w:p>
      <w:pPr>
        <w:tabs>
          <w:tab w:pos="4873" w:val="left" w:leader="none"/>
        </w:tabs>
        <w:spacing w:line="242" w:lineRule="auto" w:before="199"/>
        <w:ind w:left="1020" w:right="1179" w:hanging="720"/>
        <w:jc w:val="left"/>
        <w:rPr>
          <w:sz w:val="24"/>
        </w:rPr>
      </w:pPr>
      <w:r>
        <w:rPr>
          <w:sz w:val="24"/>
        </w:rPr>
        <w:t>Bransford,</w:t>
      </w:r>
      <w:r>
        <w:rPr>
          <w:spacing w:val="40"/>
          <w:sz w:val="24"/>
        </w:rPr>
        <w:t> </w:t>
      </w:r>
      <w:r>
        <w:rPr>
          <w:sz w:val="24"/>
        </w:rPr>
        <w:t>J.,</w:t>
      </w:r>
      <w:r>
        <w:rPr>
          <w:spacing w:val="40"/>
          <w:sz w:val="24"/>
        </w:rPr>
        <w:t> </w:t>
      </w:r>
      <w:r>
        <w:rPr>
          <w:sz w:val="24"/>
        </w:rPr>
        <w:t>Brown,</w:t>
      </w:r>
      <w:r>
        <w:rPr>
          <w:spacing w:val="40"/>
          <w:sz w:val="24"/>
        </w:rPr>
        <w:t> </w:t>
      </w:r>
      <w:r>
        <w:rPr>
          <w:sz w:val="24"/>
        </w:rPr>
        <w:t>A.I.,</w:t>
      </w:r>
      <w:r>
        <w:rPr>
          <w:spacing w:val="40"/>
          <w:sz w:val="24"/>
        </w:rPr>
        <w:t> </w:t>
      </w:r>
      <w:r>
        <w:rPr>
          <w:sz w:val="24"/>
        </w:rPr>
        <w:t>and</w:t>
      </w:r>
      <w:r>
        <w:rPr>
          <w:spacing w:val="40"/>
          <w:sz w:val="24"/>
        </w:rPr>
        <w:t> </w:t>
      </w:r>
      <w:r>
        <w:rPr>
          <w:sz w:val="24"/>
        </w:rPr>
        <w:t>Cocking,</w:t>
        <w:tab/>
        <w:t>R.R.</w:t>
      </w:r>
      <w:r>
        <w:rPr>
          <w:spacing w:val="40"/>
          <w:sz w:val="24"/>
        </w:rPr>
        <w:t> </w:t>
      </w:r>
      <w:r>
        <w:rPr>
          <w:sz w:val="24"/>
        </w:rPr>
        <w:t>(2000).</w:t>
      </w:r>
      <w:r>
        <w:rPr>
          <w:spacing w:val="40"/>
          <w:sz w:val="24"/>
        </w:rPr>
        <w:t> </w:t>
      </w:r>
      <w:r>
        <w:rPr>
          <w:i/>
          <w:sz w:val="24"/>
        </w:rPr>
        <w:t>How</w:t>
      </w:r>
      <w:r>
        <w:rPr>
          <w:i/>
          <w:spacing w:val="40"/>
          <w:sz w:val="24"/>
        </w:rPr>
        <w:t> </w:t>
      </w:r>
      <w:r>
        <w:rPr>
          <w:i/>
          <w:sz w:val="24"/>
        </w:rPr>
        <w:t>people</w:t>
      </w:r>
      <w:r>
        <w:rPr>
          <w:i/>
          <w:spacing w:val="40"/>
          <w:sz w:val="24"/>
        </w:rPr>
        <w:t> </w:t>
      </w:r>
      <w:r>
        <w:rPr>
          <w:i/>
          <w:sz w:val="24"/>
        </w:rPr>
        <w:t>learn:</w:t>
      </w:r>
      <w:r>
        <w:rPr>
          <w:i/>
          <w:spacing w:val="40"/>
          <w:sz w:val="24"/>
        </w:rPr>
        <w:t> </w:t>
      </w:r>
      <w:r>
        <w:rPr>
          <w:i/>
          <w:sz w:val="24"/>
        </w:rPr>
        <w:t>brain,</w:t>
      </w:r>
      <w:r>
        <w:rPr>
          <w:i/>
          <w:spacing w:val="40"/>
          <w:sz w:val="24"/>
        </w:rPr>
        <w:t> </w:t>
      </w:r>
      <w:r>
        <w:rPr>
          <w:i/>
          <w:sz w:val="24"/>
        </w:rPr>
        <w:t>mind,</w:t>
      </w:r>
      <w:r>
        <w:rPr>
          <w:i/>
          <w:spacing w:val="40"/>
          <w:sz w:val="24"/>
        </w:rPr>
        <w:t> </w:t>
      </w:r>
      <w:r>
        <w:rPr>
          <w:i/>
          <w:sz w:val="24"/>
        </w:rPr>
        <w:t>experience and school </w:t>
      </w:r>
      <w:r>
        <w:rPr>
          <w:sz w:val="24"/>
        </w:rPr>
        <w:t>(2</w:t>
      </w:r>
      <w:r>
        <w:rPr>
          <w:sz w:val="24"/>
          <w:vertAlign w:val="superscript"/>
        </w:rPr>
        <w:t>nd</w:t>
      </w:r>
      <w:r>
        <w:rPr>
          <w:sz w:val="24"/>
          <w:vertAlign w:val="baseline"/>
        </w:rPr>
        <w:t> ed.). Washington, DC.: National Academy Press</w:t>
      </w:r>
    </w:p>
    <w:p>
      <w:pPr>
        <w:spacing w:line="240" w:lineRule="auto" w:before="196"/>
        <w:ind w:left="1020" w:right="1175" w:hanging="720"/>
        <w:jc w:val="both"/>
        <w:rPr>
          <w:sz w:val="24"/>
        </w:rPr>
      </w:pPr>
      <w:r>
        <w:rPr>
          <w:sz w:val="24"/>
        </w:rPr>
        <w:t>Busari, O. O. (2003). An investigation into the training status of ICT support of teacher trainers in higher institutions in Lagos state.</w:t>
      </w:r>
      <w:r>
        <w:rPr>
          <w:spacing w:val="40"/>
          <w:sz w:val="24"/>
        </w:rPr>
        <w:t> </w:t>
      </w:r>
      <w:r>
        <w:rPr>
          <w:i/>
          <w:sz w:val="24"/>
        </w:rPr>
        <w:t>Proceedings of the 44</w:t>
      </w:r>
      <w:r>
        <w:rPr>
          <w:i/>
          <w:sz w:val="24"/>
          <w:vertAlign w:val="superscript"/>
        </w:rPr>
        <w:t>th</w:t>
      </w:r>
      <w:r>
        <w:rPr>
          <w:i/>
          <w:sz w:val="24"/>
          <w:vertAlign w:val="baseline"/>
        </w:rPr>
        <w:t> Annual Conference of the Science</w:t>
      </w:r>
      <w:r>
        <w:rPr>
          <w:i/>
          <w:spacing w:val="40"/>
          <w:sz w:val="24"/>
          <w:vertAlign w:val="baseline"/>
        </w:rPr>
        <w:t> </w:t>
      </w:r>
      <w:r>
        <w:rPr>
          <w:i/>
          <w:sz w:val="24"/>
          <w:vertAlign w:val="baseline"/>
        </w:rPr>
        <w:t>Teachers Association of Nigeria, </w:t>
      </w:r>
      <w:r>
        <w:rPr>
          <w:sz w:val="24"/>
          <w:vertAlign w:val="baseline"/>
        </w:rPr>
        <w:t>pp 53-57</w:t>
      </w:r>
    </w:p>
    <w:p>
      <w:pPr>
        <w:pStyle w:val="BodyText"/>
        <w:spacing w:before="200"/>
        <w:jc w:val="both"/>
      </w:pPr>
      <w:r>
        <w:rPr/>
        <w:t>Carlson,</w:t>
      </w:r>
      <w:r>
        <w:rPr>
          <w:spacing w:val="-1"/>
        </w:rPr>
        <w:t> </w:t>
      </w:r>
      <w:r>
        <w:rPr/>
        <w:t>S.</w:t>
      </w:r>
      <w:r>
        <w:rPr>
          <w:spacing w:val="1"/>
        </w:rPr>
        <w:t> </w:t>
      </w:r>
      <w:r>
        <w:rPr/>
        <w:t>&amp;</w:t>
      </w:r>
      <w:r>
        <w:rPr>
          <w:spacing w:val="3"/>
        </w:rPr>
        <w:t> </w:t>
      </w:r>
      <w:r>
        <w:rPr/>
        <w:t>C.T. Gadio.</w:t>
      </w:r>
      <w:r>
        <w:rPr>
          <w:spacing w:val="2"/>
        </w:rPr>
        <w:t> </w:t>
      </w:r>
      <w:r>
        <w:rPr/>
        <w:t>(2002).</w:t>
      </w:r>
      <w:r>
        <w:rPr>
          <w:spacing w:val="2"/>
        </w:rPr>
        <w:t> </w:t>
      </w:r>
      <w:r>
        <w:rPr/>
        <w:t>Teacher</w:t>
      </w:r>
      <w:r>
        <w:rPr>
          <w:spacing w:val="3"/>
        </w:rPr>
        <w:t> </w:t>
      </w:r>
      <w:r>
        <w:rPr/>
        <w:t>professional</w:t>
      </w:r>
      <w:r>
        <w:rPr>
          <w:spacing w:val="1"/>
        </w:rPr>
        <w:t> </w:t>
      </w:r>
      <w:r>
        <w:rPr/>
        <w:t>development</w:t>
      </w:r>
      <w:r>
        <w:rPr>
          <w:spacing w:val="1"/>
        </w:rPr>
        <w:t> </w:t>
      </w:r>
      <w:r>
        <w:rPr/>
        <w:t>in</w:t>
      </w:r>
      <w:r>
        <w:rPr>
          <w:spacing w:val="4"/>
        </w:rPr>
        <w:t> </w:t>
      </w:r>
      <w:r>
        <w:rPr/>
        <w:t>the</w:t>
      </w:r>
      <w:r>
        <w:rPr>
          <w:spacing w:val="3"/>
        </w:rPr>
        <w:t> </w:t>
      </w:r>
      <w:r>
        <w:rPr/>
        <w:t>use</w:t>
      </w:r>
      <w:r>
        <w:rPr>
          <w:spacing w:val="1"/>
        </w:rPr>
        <w:t> </w:t>
      </w:r>
      <w:r>
        <w:rPr/>
        <w:t>of</w:t>
      </w:r>
      <w:r>
        <w:rPr>
          <w:spacing w:val="2"/>
        </w:rPr>
        <w:t> </w:t>
      </w:r>
      <w:r>
        <w:rPr/>
        <w:t>technology.</w:t>
      </w:r>
      <w:r>
        <w:rPr>
          <w:spacing w:val="6"/>
        </w:rPr>
        <w:t> </w:t>
      </w:r>
      <w:r>
        <w:rPr>
          <w:spacing w:val="-5"/>
        </w:rPr>
        <w:t>In</w:t>
      </w:r>
    </w:p>
    <w:p>
      <w:pPr>
        <w:spacing w:line="240" w:lineRule="auto" w:before="0"/>
        <w:ind w:left="1020" w:right="1174" w:firstLine="0"/>
        <w:jc w:val="both"/>
        <w:rPr>
          <w:sz w:val="24"/>
        </w:rPr>
      </w:pPr>
      <w:r>
        <w:rPr>
          <w:sz w:val="24"/>
        </w:rPr>
        <w:t>W.D. Haddad and A. Draxler (Eds), </w:t>
      </w:r>
      <w:r>
        <w:rPr>
          <w:i/>
          <w:sz w:val="24"/>
        </w:rPr>
        <w:t>Technologies for education: Potentials, parameters, and prospects </w:t>
      </w:r>
      <w:r>
        <w:rPr>
          <w:sz w:val="24"/>
        </w:rPr>
        <w:t>Paris and Washington, DC: UNESCO and the Academy for Educational Development. Retrieved 10 August 2008 from </w:t>
      </w:r>
      <w:hyperlink r:id="rId15">
        <w:r>
          <w:rPr>
            <w:sz w:val="24"/>
            <w:u w:val="single"/>
          </w:rPr>
          <w:t>http://portal.unesco.org/ci/en/ev.php</w:t>
        </w:r>
      </w:hyperlink>
    </w:p>
    <w:p>
      <w:pPr>
        <w:spacing w:before="199"/>
        <w:ind w:left="1020" w:right="1175" w:hanging="720"/>
        <w:jc w:val="both"/>
        <w:rPr>
          <w:sz w:val="24"/>
        </w:rPr>
      </w:pPr>
      <w:r>
        <w:rPr>
          <w:sz w:val="24"/>
        </w:rPr>
        <w:t>Carter, E (2008). Successful Change Requires More Than Change Management. </w:t>
      </w:r>
      <w:r>
        <w:rPr>
          <w:i/>
          <w:sz w:val="24"/>
        </w:rPr>
        <w:t>The Journal for Quality &amp; Participation. </w:t>
      </w:r>
      <w:r>
        <w:rPr>
          <w:sz w:val="24"/>
        </w:rPr>
        <w:t>31(1), 20- 23.</w:t>
      </w:r>
    </w:p>
    <w:p>
      <w:pPr>
        <w:spacing w:line="240" w:lineRule="auto" w:before="161"/>
        <w:ind w:left="1020" w:right="1178" w:hanging="720"/>
        <w:jc w:val="both"/>
        <w:rPr>
          <w:sz w:val="24"/>
        </w:rPr>
      </w:pPr>
      <w:r>
        <w:rPr>
          <w:sz w:val="24"/>
        </w:rPr>
        <w:t>CEO Forum on Education and Technology (2001). </w:t>
      </w:r>
      <w:r>
        <w:rPr>
          <w:i/>
          <w:sz w:val="24"/>
        </w:rPr>
        <w:t>Key building blocks for student achievement in the 21st century: Assessment, alignment, accountability, access, analysis </w:t>
      </w:r>
      <w:r>
        <w:rPr>
          <w:sz w:val="24"/>
        </w:rPr>
        <w:t>(Year 4 Report). Washington, DC: Author. Retrieved April 11, 2003, from </w:t>
      </w:r>
      <w:hyperlink r:id="rId16">
        <w:r>
          <w:rPr>
            <w:spacing w:val="-2"/>
            <w:sz w:val="24"/>
            <w:u w:val="single"/>
          </w:rPr>
          <w:t>http://ceoforum.org/downloads/report4.pdf</w:t>
        </w:r>
      </w:hyperlink>
    </w:p>
    <w:p>
      <w:pPr>
        <w:spacing w:line="242" w:lineRule="auto" w:before="200"/>
        <w:ind w:left="1020" w:right="1179" w:hanging="720"/>
        <w:jc w:val="left"/>
        <w:rPr>
          <w:sz w:val="24"/>
        </w:rPr>
      </w:pPr>
      <w:r>
        <w:rPr>
          <w:sz w:val="24"/>
        </w:rPr>
        <w:t>Chong,</w:t>
      </w:r>
      <w:r>
        <w:rPr>
          <w:spacing w:val="40"/>
          <w:sz w:val="24"/>
        </w:rPr>
        <w:t> </w:t>
      </w:r>
      <w:r>
        <w:rPr>
          <w:sz w:val="24"/>
        </w:rPr>
        <w:t>C.</w:t>
      </w:r>
      <w:r>
        <w:rPr>
          <w:spacing w:val="40"/>
          <w:sz w:val="24"/>
        </w:rPr>
        <w:t> </w:t>
      </w:r>
      <w:r>
        <w:rPr>
          <w:sz w:val="24"/>
        </w:rPr>
        <w:t>K.,</w:t>
      </w:r>
      <w:r>
        <w:rPr>
          <w:spacing w:val="40"/>
          <w:sz w:val="24"/>
        </w:rPr>
        <w:t> </w:t>
      </w:r>
      <w:r>
        <w:rPr>
          <w:sz w:val="24"/>
        </w:rPr>
        <w:t>Sharaf,</w:t>
      </w:r>
      <w:r>
        <w:rPr>
          <w:spacing w:val="40"/>
          <w:sz w:val="24"/>
        </w:rPr>
        <w:t> </w:t>
      </w:r>
      <w:r>
        <w:rPr>
          <w:sz w:val="24"/>
        </w:rPr>
        <w:t>H.</w:t>
      </w:r>
      <w:r>
        <w:rPr>
          <w:spacing w:val="40"/>
          <w:sz w:val="24"/>
        </w:rPr>
        <w:t> </w:t>
      </w:r>
      <w:r>
        <w:rPr>
          <w:sz w:val="24"/>
        </w:rPr>
        <w:t>&amp;</w:t>
      </w:r>
      <w:r>
        <w:rPr>
          <w:spacing w:val="40"/>
          <w:sz w:val="24"/>
        </w:rPr>
        <w:t> </w:t>
      </w:r>
      <w:r>
        <w:rPr>
          <w:sz w:val="24"/>
        </w:rPr>
        <w:t>Daniel,</w:t>
      </w:r>
      <w:r>
        <w:rPr>
          <w:spacing w:val="40"/>
          <w:sz w:val="24"/>
        </w:rPr>
        <w:t> </w:t>
      </w:r>
      <w:r>
        <w:rPr>
          <w:sz w:val="24"/>
        </w:rPr>
        <w:t>J.</w:t>
      </w:r>
      <w:r>
        <w:rPr>
          <w:spacing w:val="40"/>
          <w:sz w:val="24"/>
        </w:rPr>
        <w:t> </w:t>
      </w:r>
      <w:r>
        <w:rPr>
          <w:sz w:val="24"/>
        </w:rPr>
        <w:t>(2005).</w:t>
      </w:r>
      <w:r>
        <w:rPr>
          <w:spacing w:val="40"/>
          <w:sz w:val="24"/>
        </w:rPr>
        <w:t> </w:t>
      </w:r>
      <w:r>
        <w:rPr>
          <w:sz w:val="24"/>
        </w:rPr>
        <w:t>A</w:t>
      </w:r>
      <w:r>
        <w:rPr>
          <w:spacing w:val="40"/>
          <w:sz w:val="24"/>
        </w:rPr>
        <w:t> </w:t>
      </w:r>
      <w:r>
        <w:rPr>
          <w:sz w:val="24"/>
        </w:rPr>
        <w:t>study</w:t>
      </w:r>
      <w:r>
        <w:rPr>
          <w:spacing w:val="40"/>
          <w:sz w:val="24"/>
        </w:rPr>
        <w:t> </w:t>
      </w:r>
      <w:r>
        <w:rPr>
          <w:sz w:val="24"/>
        </w:rPr>
        <w:t>on</w:t>
      </w:r>
      <w:r>
        <w:rPr>
          <w:spacing w:val="40"/>
          <w:sz w:val="24"/>
        </w:rPr>
        <w:t> </w:t>
      </w:r>
      <w:r>
        <w:rPr>
          <w:sz w:val="24"/>
        </w:rPr>
        <w:t>the</w:t>
      </w:r>
      <w:r>
        <w:rPr>
          <w:spacing w:val="40"/>
          <w:sz w:val="24"/>
        </w:rPr>
        <w:t> </w:t>
      </w:r>
      <w:r>
        <w:rPr>
          <w:sz w:val="24"/>
        </w:rPr>
        <w:t>use</w:t>
      </w:r>
      <w:r>
        <w:rPr>
          <w:spacing w:val="40"/>
          <w:sz w:val="24"/>
        </w:rPr>
        <w:t> </w:t>
      </w:r>
      <w:r>
        <w:rPr>
          <w:sz w:val="24"/>
        </w:rPr>
        <w:t>of</w:t>
      </w:r>
      <w:r>
        <w:rPr>
          <w:spacing w:val="40"/>
          <w:sz w:val="24"/>
        </w:rPr>
        <w:t> </w:t>
      </w:r>
      <w:r>
        <w:rPr>
          <w:sz w:val="24"/>
        </w:rPr>
        <w:t>ICT</w:t>
      </w:r>
      <w:r>
        <w:rPr>
          <w:spacing w:val="40"/>
          <w:sz w:val="24"/>
        </w:rPr>
        <w:t> </w:t>
      </w:r>
      <w:r>
        <w:rPr>
          <w:sz w:val="24"/>
        </w:rPr>
        <w:t>in</w:t>
      </w:r>
      <w:r>
        <w:rPr>
          <w:spacing w:val="40"/>
          <w:sz w:val="24"/>
        </w:rPr>
        <w:t> </w:t>
      </w:r>
      <w:r>
        <w:rPr>
          <w:sz w:val="24"/>
        </w:rPr>
        <w:t>Mathematics Teaching. </w:t>
      </w:r>
      <w:r>
        <w:rPr>
          <w:i/>
          <w:sz w:val="24"/>
        </w:rPr>
        <w:t>Malaysian Online Journal of Instructional Technology (MOJIT)</w:t>
      </w:r>
      <w:r>
        <w:rPr>
          <w:sz w:val="24"/>
        </w:rPr>
        <w:t>, 2 (3): 43-51.</w:t>
      </w:r>
    </w:p>
    <w:p>
      <w:pPr>
        <w:spacing w:line="240" w:lineRule="auto" w:before="196"/>
        <w:ind w:left="1020" w:right="1177" w:hanging="720"/>
        <w:jc w:val="both"/>
        <w:rPr>
          <w:sz w:val="24"/>
        </w:rPr>
      </w:pPr>
      <w:r>
        <w:rPr>
          <w:sz w:val="24"/>
        </w:rPr>
        <w:t>Cirfat, A. B,</w:t>
      </w:r>
      <w:r>
        <w:rPr>
          <w:spacing w:val="40"/>
          <w:sz w:val="24"/>
        </w:rPr>
        <w:t> </w:t>
      </w:r>
      <w:r>
        <w:rPr>
          <w:sz w:val="24"/>
        </w:rPr>
        <w:t>Zumyil, C. F. &amp; Ezema M.A. (2003). </w:t>
      </w:r>
      <w:r>
        <w:rPr>
          <w:i/>
          <w:sz w:val="24"/>
        </w:rPr>
        <w:t>The status of ICTs in Colleges of Education</w:t>
      </w:r>
      <w:r>
        <w:rPr>
          <w:sz w:val="24"/>
        </w:rPr>
        <w:t>. Proceedings of the 44</w:t>
      </w:r>
      <w:r>
        <w:rPr>
          <w:sz w:val="24"/>
          <w:vertAlign w:val="superscript"/>
        </w:rPr>
        <w:t>th</w:t>
      </w:r>
      <w:r>
        <w:rPr>
          <w:sz w:val="24"/>
          <w:vertAlign w:val="baseline"/>
        </w:rPr>
        <w:t> Annual Conference of the Science Teachers Association of Nigeria, pp 48-52</w:t>
      </w:r>
    </w:p>
    <w:p>
      <w:pPr>
        <w:spacing w:after="0" w:line="240" w:lineRule="auto"/>
        <w:jc w:val="both"/>
        <w:rPr>
          <w:sz w:val="24"/>
        </w:rPr>
        <w:sectPr>
          <w:pgSz w:w="12240" w:h="15840"/>
          <w:pgMar w:header="0" w:footer="1015" w:top="1360" w:bottom="1200" w:left="1140" w:right="260"/>
        </w:sectPr>
      </w:pPr>
    </w:p>
    <w:p>
      <w:pPr>
        <w:pStyle w:val="BodyText"/>
        <w:spacing w:line="242" w:lineRule="auto" w:before="72"/>
        <w:ind w:left="1020" w:right="1178" w:hanging="720"/>
        <w:jc w:val="both"/>
      </w:pPr>
      <w:r>
        <w:rPr/>
        <w:t>Clarke, C. (2003). </w:t>
      </w:r>
      <w:r>
        <w:rPr>
          <w:i/>
        </w:rPr>
        <w:t>Towards a unified e-learning strategy</w:t>
      </w:r>
      <w:r>
        <w:rPr/>
        <w:t>. Consultation Document, Department for Education and Skills. United Kingdom. Retrieved from </w:t>
      </w:r>
      <w:hyperlink r:id="rId17">
        <w:r>
          <w:rPr>
            <w:spacing w:val="-2"/>
            <w:u w:val="single"/>
          </w:rPr>
          <w:t>http://www.dfes.gov.uk/elearningstrategy/strategy.stm</w:t>
        </w:r>
      </w:hyperlink>
    </w:p>
    <w:p>
      <w:pPr>
        <w:spacing w:line="242" w:lineRule="auto" w:before="191"/>
        <w:ind w:left="1020" w:right="1183" w:hanging="720"/>
        <w:jc w:val="both"/>
        <w:rPr>
          <w:sz w:val="24"/>
        </w:rPr>
      </w:pPr>
      <w:r>
        <w:rPr>
          <w:sz w:val="24"/>
        </w:rPr>
        <w:t>Collis, B. &amp; Monnen, J. (2001). </w:t>
      </w:r>
      <w:r>
        <w:rPr>
          <w:i/>
          <w:sz w:val="24"/>
        </w:rPr>
        <w:t>Flexible learning in a digital world: Experiences and expectations. </w:t>
      </w:r>
      <w:r>
        <w:rPr>
          <w:sz w:val="24"/>
        </w:rPr>
        <w:t>London</w:t>
      </w:r>
      <w:r>
        <w:rPr>
          <w:i/>
          <w:sz w:val="24"/>
        </w:rPr>
        <w:t>: </w:t>
      </w:r>
      <w:r>
        <w:rPr>
          <w:sz w:val="24"/>
        </w:rPr>
        <w:t>Kogan Page.</w:t>
      </w:r>
    </w:p>
    <w:p>
      <w:pPr>
        <w:pStyle w:val="BodyText"/>
        <w:spacing w:before="199"/>
      </w:pPr>
      <w:r>
        <w:rPr/>
        <w:t>Commonwealth</w:t>
      </w:r>
      <w:r>
        <w:rPr>
          <w:spacing w:val="-2"/>
        </w:rPr>
        <w:t> </w:t>
      </w:r>
      <w:r>
        <w:rPr/>
        <w:t>Department</w:t>
      </w:r>
      <w:r>
        <w:rPr>
          <w:spacing w:val="-2"/>
        </w:rPr>
        <w:t> </w:t>
      </w:r>
      <w:r>
        <w:rPr/>
        <w:t>of</w:t>
      </w:r>
      <w:r>
        <w:rPr>
          <w:spacing w:val="-2"/>
        </w:rPr>
        <w:t> </w:t>
      </w:r>
      <w:r>
        <w:rPr/>
        <w:t>Education,</w:t>
      </w:r>
      <w:r>
        <w:rPr>
          <w:spacing w:val="-1"/>
        </w:rPr>
        <w:t> </w:t>
      </w:r>
      <w:r>
        <w:rPr/>
        <w:t>Science</w:t>
      </w:r>
      <w:r>
        <w:rPr>
          <w:spacing w:val="2"/>
        </w:rPr>
        <w:t> </w:t>
      </w:r>
      <w:r>
        <w:rPr/>
        <w:t>&amp;</w:t>
      </w:r>
      <w:r>
        <w:rPr>
          <w:spacing w:val="-4"/>
        </w:rPr>
        <w:t> </w:t>
      </w:r>
      <w:r>
        <w:rPr/>
        <w:t>Training,</w:t>
      </w:r>
      <w:r>
        <w:rPr>
          <w:spacing w:val="-1"/>
        </w:rPr>
        <w:t> </w:t>
      </w:r>
      <w:r>
        <w:rPr>
          <w:spacing w:val="-4"/>
        </w:rPr>
        <w:t>2002</w:t>
      </w:r>
    </w:p>
    <w:p>
      <w:pPr>
        <w:spacing w:line="240" w:lineRule="auto" w:before="196"/>
        <w:ind w:left="1020" w:right="1174" w:hanging="720"/>
        <w:jc w:val="both"/>
        <w:rPr>
          <w:sz w:val="24"/>
        </w:rPr>
      </w:pPr>
      <w:r>
        <w:rPr>
          <w:sz w:val="24"/>
        </w:rPr>
        <w:t>Cowie, B. A., Jones &amp; A. Harlow, 2005. The digital horizons: Laptops for teachers' policy initiative: Impacts and consequences. </w:t>
      </w:r>
      <w:r>
        <w:rPr>
          <w:i/>
          <w:sz w:val="24"/>
        </w:rPr>
        <w:t>New Zealand Annual Review of Education</w:t>
      </w:r>
      <w:r>
        <w:rPr>
          <w:sz w:val="24"/>
        </w:rPr>
        <w:t>, 15:</w:t>
      </w:r>
      <w:r>
        <w:rPr>
          <w:spacing w:val="80"/>
          <w:sz w:val="24"/>
        </w:rPr>
        <w:t> </w:t>
      </w:r>
      <w:r>
        <w:rPr>
          <w:spacing w:val="-2"/>
          <w:sz w:val="24"/>
        </w:rPr>
        <w:t>111-132.</w:t>
      </w:r>
    </w:p>
    <w:p>
      <w:pPr>
        <w:spacing w:before="200"/>
        <w:ind w:left="1020" w:right="1179" w:hanging="720"/>
        <w:jc w:val="both"/>
        <w:rPr>
          <w:sz w:val="24"/>
        </w:rPr>
      </w:pPr>
      <w:r>
        <w:rPr>
          <w:sz w:val="24"/>
        </w:rPr>
        <w:t>Cuban, (1986). </w:t>
      </w:r>
      <w:r>
        <w:rPr>
          <w:i/>
          <w:sz w:val="24"/>
        </w:rPr>
        <w:t>Teachers and machines: The classroom of technology since 1920</w:t>
      </w:r>
      <w:r>
        <w:rPr>
          <w:sz w:val="24"/>
        </w:rPr>
        <w:t>. New York: Teachers College Press.</w:t>
      </w:r>
    </w:p>
    <w:p>
      <w:pPr>
        <w:pStyle w:val="BodyText"/>
        <w:spacing w:before="161"/>
        <w:ind w:left="1020" w:right="1178" w:hanging="720"/>
        <w:jc w:val="both"/>
      </w:pPr>
      <w:r>
        <w:rPr/>
        <w:t>Cuban, L. (1993). The lure of curricular reform and its pitiful history. </w:t>
      </w:r>
      <w:r>
        <w:rPr>
          <w:i/>
        </w:rPr>
        <w:t>Phi Delta Kappan</w:t>
      </w:r>
      <w:r>
        <w:rPr/>
        <w:t>, 75(5), </w:t>
      </w:r>
      <w:r>
        <w:rPr>
          <w:spacing w:val="-2"/>
        </w:rPr>
        <w:t>182-185.</w:t>
      </w:r>
    </w:p>
    <w:p>
      <w:pPr>
        <w:pStyle w:val="BodyText"/>
        <w:spacing w:before="161"/>
        <w:ind w:left="1020" w:right="1179" w:hanging="720"/>
        <w:jc w:val="both"/>
      </w:pPr>
      <w:r>
        <w:rPr/>
        <w:t>Cuban, L., Kirkpatrick, H., &amp; Peck, C. (2001). High access and low use of technology in high school classrooms: explaining an apparent paradox. </w:t>
      </w:r>
      <w:r>
        <w:rPr>
          <w:i/>
        </w:rPr>
        <w:t>American Educational Research Journal, </w:t>
      </w:r>
      <w:r>
        <w:rPr/>
        <w:t>38(4), 813-834.</w:t>
      </w:r>
    </w:p>
    <w:p>
      <w:pPr>
        <w:pStyle w:val="BodyText"/>
        <w:spacing w:before="158"/>
        <w:ind w:left="1020" w:right="1173" w:hanging="720"/>
        <w:jc w:val="both"/>
      </w:pPr>
      <w:r>
        <w:rPr/>
        <w:t>Cunningham, C. A. (2009). Transforming schooling through technology: Twenty-first-century approaches to participatory learning. </w:t>
      </w:r>
      <w:r>
        <w:rPr>
          <w:i/>
        </w:rPr>
        <w:t>Education and Culture</w:t>
      </w:r>
      <w:r>
        <w:rPr/>
        <w:t>, 25(2), 46-61</w:t>
      </w:r>
    </w:p>
    <w:p>
      <w:pPr>
        <w:pStyle w:val="BodyText"/>
        <w:spacing w:before="161"/>
      </w:pPr>
      <w:r>
        <w:rPr/>
        <w:t>Daniels</w:t>
      </w:r>
      <w:r>
        <w:rPr>
          <w:spacing w:val="8"/>
        </w:rPr>
        <w:t> </w:t>
      </w:r>
      <w:r>
        <w:rPr/>
        <w:t>J.</w:t>
      </w:r>
      <w:r>
        <w:rPr>
          <w:spacing w:val="8"/>
        </w:rPr>
        <w:t> </w:t>
      </w:r>
      <w:r>
        <w:rPr/>
        <w:t>S.</w:t>
      </w:r>
      <w:r>
        <w:rPr>
          <w:spacing w:val="10"/>
        </w:rPr>
        <w:t> </w:t>
      </w:r>
      <w:r>
        <w:rPr/>
        <w:t>(2002).</w:t>
      </w:r>
      <w:r>
        <w:rPr>
          <w:spacing w:val="10"/>
        </w:rPr>
        <w:t> </w:t>
      </w:r>
      <w:r>
        <w:rPr/>
        <w:t>“Foreword”</w:t>
      </w:r>
      <w:r>
        <w:rPr>
          <w:spacing w:val="8"/>
        </w:rPr>
        <w:t> </w:t>
      </w:r>
      <w:r>
        <w:rPr/>
        <w:t>in</w:t>
      </w:r>
      <w:r>
        <w:rPr>
          <w:spacing w:val="13"/>
        </w:rPr>
        <w:t> </w:t>
      </w:r>
      <w:r>
        <w:rPr/>
        <w:t>Information</w:t>
      </w:r>
      <w:r>
        <w:rPr>
          <w:spacing w:val="9"/>
        </w:rPr>
        <w:t> </w:t>
      </w:r>
      <w:r>
        <w:rPr/>
        <w:t>and</w:t>
      </w:r>
      <w:r>
        <w:rPr>
          <w:spacing w:val="9"/>
        </w:rPr>
        <w:t> </w:t>
      </w:r>
      <w:r>
        <w:rPr/>
        <w:t>Communication</w:t>
      </w:r>
      <w:r>
        <w:rPr>
          <w:spacing w:val="10"/>
        </w:rPr>
        <w:t> </w:t>
      </w:r>
      <w:r>
        <w:rPr/>
        <w:t>Technology</w:t>
      </w:r>
      <w:r>
        <w:rPr>
          <w:spacing w:val="2"/>
        </w:rPr>
        <w:t> </w:t>
      </w:r>
      <w:r>
        <w:rPr/>
        <w:t>in</w:t>
      </w:r>
      <w:r>
        <w:rPr>
          <w:spacing w:val="11"/>
        </w:rPr>
        <w:t> </w:t>
      </w:r>
      <w:r>
        <w:rPr>
          <w:spacing w:val="-2"/>
        </w:rPr>
        <w:t>Education–</w:t>
      </w:r>
    </w:p>
    <w:p>
      <w:pPr>
        <w:spacing w:before="3"/>
        <w:ind w:left="1020" w:right="0" w:firstLine="0"/>
        <w:jc w:val="left"/>
        <w:rPr>
          <w:sz w:val="24"/>
        </w:rPr>
      </w:pPr>
      <w:r>
        <w:rPr>
          <w:i/>
          <w:sz w:val="24"/>
        </w:rPr>
        <w:t>A</w:t>
      </w:r>
      <w:r>
        <w:rPr>
          <w:i/>
          <w:spacing w:val="-3"/>
          <w:sz w:val="24"/>
        </w:rPr>
        <w:t> </w:t>
      </w:r>
      <w:r>
        <w:rPr>
          <w:i/>
          <w:sz w:val="24"/>
        </w:rPr>
        <w:t>Curriculum for Schools</w:t>
      </w:r>
      <w:r>
        <w:rPr>
          <w:i/>
          <w:spacing w:val="-1"/>
          <w:sz w:val="24"/>
        </w:rPr>
        <w:t> </w:t>
      </w:r>
      <w:r>
        <w:rPr>
          <w:i/>
          <w:sz w:val="24"/>
        </w:rPr>
        <w:t>and Programme</w:t>
      </w:r>
      <w:r>
        <w:rPr>
          <w:i/>
          <w:spacing w:val="-2"/>
          <w:sz w:val="24"/>
        </w:rPr>
        <w:t> </w:t>
      </w:r>
      <w:r>
        <w:rPr>
          <w:i/>
          <w:sz w:val="24"/>
        </w:rPr>
        <w:t>for</w:t>
      </w:r>
      <w:r>
        <w:rPr>
          <w:i/>
          <w:spacing w:val="-1"/>
          <w:sz w:val="24"/>
        </w:rPr>
        <w:t> </w:t>
      </w:r>
      <w:r>
        <w:rPr>
          <w:i/>
          <w:sz w:val="24"/>
        </w:rPr>
        <w:t>Teacher Development.</w:t>
      </w:r>
      <w:r>
        <w:rPr>
          <w:i/>
          <w:spacing w:val="2"/>
          <w:sz w:val="24"/>
        </w:rPr>
        <w:t> </w:t>
      </w:r>
      <w:r>
        <w:rPr>
          <w:spacing w:val="-2"/>
          <w:sz w:val="24"/>
        </w:rPr>
        <w:t>Paris:UNESCO.</w:t>
      </w:r>
    </w:p>
    <w:p>
      <w:pPr>
        <w:spacing w:before="197"/>
        <w:ind w:left="300" w:right="0" w:firstLine="0"/>
        <w:jc w:val="left"/>
        <w:rPr>
          <w:i/>
          <w:sz w:val="24"/>
        </w:rPr>
      </w:pPr>
      <w:r>
        <w:rPr>
          <w:sz w:val="24"/>
        </w:rPr>
        <w:t>Davis,</w:t>
      </w:r>
      <w:r>
        <w:rPr>
          <w:spacing w:val="-1"/>
          <w:sz w:val="24"/>
        </w:rPr>
        <w:t> </w:t>
      </w:r>
      <w:r>
        <w:rPr>
          <w:sz w:val="24"/>
        </w:rPr>
        <w:t>N.</w:t>
      </w:r>
      <w:r>
        <w:rPr>
          <w:spacing w:val="-1"/>
          <w:sz w:val="24"/>
        </w:rPr>
        <w:t> </w:t>
      </w:r>
      <w:r>
        <w:rPr>
          <w:sz w:val="24"/>
        </w:rPr>
        <w:t>E.</w:t>
      </w:r>
      <w:r>
        <w:rPr>
          <w:spacing w:val="-1"/>
          <w:sz w:val="24"/>
        </w:rPr>
        <w:t> </w:t>
      </w:r>
      <w:r>
        <w:rPr>
          <w:sz w:val="24"/>
        </w:rPr>
        <w:t>&amp;</w:t>
      </w:r>
      <w:r>
        <w:rPr>
          <w:spacing w:val="-1"/>
          <w:sz w:val="24"/>
        </w:rPr>
        <w:t> </w:t>
      </w:r>
      <w:r>
        <w:rPr>
          <w:sz w:val="24"/>
        </w:rPr>
        <w:t>Tearle,</w:t>
      </w:r>
      <w:r>
        <w:rPr>
          <w:spacing w:val="-1"/>
          <w:sz w:val="24"/>
        </w:rPr>
        <w:t> </w:t>
      </w:r>
      <w:r>
        <w:rPr>
          <w:sz w:val="24"/>
        </w:rPr>
        <w:t>P.</w:t>
      </w:r>
      <w:r>
        <w:rPr>
          <w:spacing w:val="-1"/>
          <w:sz w:val="24"/>
        </w:rPr>
        <w:t> </w:t>
      </w:r>
      <w:r>
        <w:rPr>
          <w:sz w:val="24"/>
        </w:rPr>
        <w:t>(1998).</w:t>
      </w:r>
      <w:r>
        <w:rPr>
          <w:spacing w:val="60"/>
          <w:sz w:val="24"/>
        </w:rPr>
        <w:t> </w:t>
      </w:r>
      <w:r>
        <w:rPr>
          <w:i/>
          <w:sz w:val="24"/>
        </w:rPr>
        <w:t>A</w:t>
      </w:r>
      <w:r>
        <w:rPr>
          <w:i/>
          <w:spacing w:val="-1"/>
          <w:sz w:val="24"/>
        </w:rPr>
        <w:t> </w:t>
      </w:r>
      <w:r>
        <w:rPr>
          <w:i/>
          <w:sz w:val="24"/>
        </w:rPr>
        <w:t>core curriculum</w:t>
      </w:r>
      <w:r>
        <w:rPr>
          <w:i/>
          <w:spacing w:val="-1"/>
          <w:sz w:val="24"/>
        </w:rPr>
        <w:t> </w:t>
      </w:r>
      <w:r>
        <w:rPr>
          <w:i/>
          <w:sz w:val="24"/>
        </w:rPr>
        <w:t>for</w:t>
      </w:r>
      <w:r>
        <w:rPr>
          <w:i/>
          <w:spacing w:val="-1"/>
          <w:sz w:val="24"/>
        </w:rPr>
        <w:t> </w:t>
      </w:r>
      <w:r>
        <w:rPr>
          <w:i/>
          <w:sz w:val="24"/>
        </w:rPr>
        <w:t>telematics</w:t>
      </w:r>
      <w:r>
        <w:rPr>
          <w:i/>
          <w:spacing w:val="-1"/>
          <w:sz w:val="24"/>
        </w:rPr>
        <w:t> </w:t>
      </w:r>
      <w:r>
        <w:rPr>
          <w:i/>
          <w:sz w:val="24"/>
        </w:rPr>
        <w:t>in</w:t>
      </w:r>
      <w:r>
        <w:rPr>
          <w:i/>
          <w:spacing w:val="-1"/>
          <w:sz w:val="24"/>
        </w:rPr>
        <w:t> </w:t>
      </w:r>
      <w:r>
        <w:rPr>
          <w:i/>
          <w:sz w:val="24"/>
        </w:rPr>
        <w:t>teacher </w:t>
      </w:r>
      <w:r>
        <w:rPr>
          <w:i/>
          <w:spacing w:val="-2"/>
          <w:sz w:val="24"/>
        </w:rPr>
        <w:t>training.</w:t>
      </w:r>
    </w:p>
    <w:p>
      <w:pPr>
        <w:pStyle w:val="BodyText"/>
        <w:spacing w:line="242" w:lineRule="auto"/>
        <w:ind w:left="1020" w:right="1179"/>
      </w:pPr>
      <w:r>
        <w:rPr>
          <w:i/>
        </w:rPr>
        <w:t>Teleteaching</w:t>
      </w:r>
      <w:r>
        <w:rPr>
          <w:i/>
          <w:spacing w:val="-6"/>
        </w:rPr>
        <w:t> </w:t>
      </w:r>
      <w:r>
        <w:rPr/>
        <w:t>98</w:t>
      </w:r>
      <w:r>
        <w:rPr>
          <w:spacing w:val="-6"/>
        </w:rPr>
        <w:t> </w:t>
      </w:r>
      <w:r>
        <w:rPr/>
        <w:t>conference,</w:t>
      </w:r>
      <w:r>
        <w:rPr>
          <w:spacing w:val="-6"/>
        </w:rPr>
        <w:t> </w:t>
      </w:r>
      <w:r>
        <w:rPr/>
        <w:t>Vienna.</w:t>
      </w:r>
      <w:r>
        <w:rPr>
          <w:spacing w:val="-6"/>
        </w:rPr>
        <w:t> </w:t>
      </w:r>
      <w:r>
        <w:rPr/>
        <w:t>Retrieved</w:t>
      </w:r>
      <w:r>
        <w:rPr>
          <w:spacing w:val="-4"/>
        </w:rPr>
        <w:t> </w:t>
      </w:r>
      <w:r>
        <w:rPr/>
        <w:t>April</w:t>
      </w:r>
      <w:r>
        <w:rPr>
          <w:spacing w:val="-6"/>
        </w:rPr>
        <w:t> </w:t>
      </w:r>
      <w:r>
        <w:rPr/>
        <w:t>8,</w:t>
      </w:r>
      <w:r>
        <w:rPr>
          <w:spacing w:val="-6"/>
        </w:rPr>
        <w:t> </w:t>
      </w:r>
      <w:r>
        <w:rPr/>
        <w:t>2013,</w:t>
      </w:r>
      <w:r>
        <w:rPr>
          <w:spacing w:val="-6"/>
        </w:rPr>
        <w:t> </w:t>
      </w:r>
      <w:r>
        <w:rPr/>
        <w:t>from </w:t>
      </w:r>
      <w:hyperlink r:id="rId18">
        <w:r>
          <w:rPr/>
          <w:t>http://www.ex.ac.uk/telamatics/T3/</w:t>
        </w:r>
      </w:hyperlink>
      <w:r>
        <w:rPr/>
        <w:t> corecurr/ tteach98.htm</w:t>
      </w:r>
    </w:p>
    <w:p>
      <w:pPr>
        <w:pStyle w:val="BodyText"/>
        <w:spacing w:before="194"/>
        <w:ind w:left="1020" w:right="1176" w:hanging="720"/>
        <w:jc w:val="both"/>
      </w:pPr>
      <w:r>
        <w:rPr/>
        <w:t>Day, C., &amp; Lindsey. (2009). The effects of reform: Have teachers really lost their sense of professionalism? </w:t>
      </w:r>
      <w:r>
        <w:rPr>
          <w:i/>
        </w:rPr>
        <w:t>Journal of Educational Change</w:t>
      </w:r>
      <w:r>
        <w:rPr/>
        <w:t>. 10(2-3), 141-157</w:t>
      </w:r>
    </w:p>
    <w:p>
      <w:pPr>
        <w:spacing w:before="161"/>
        <w:ind w:left="1020" w:right="1178" w:hanging="720"/>
        <w:jc w:val="both"/>
        <w:rPr>
          <w:sz w:val="24"/>
        </w:rPr>
      </w:pPr>
      <w:r>
        <w:rPr>
          <w:sz w:val="24"/>
        </w:rPr>
        <w:t>De Freitas, S. &amp; Oliver, M. (2005). Does E-learning Policy Drive Change in Higher Education? A case study relating models of organizational change to e-leaning implementation. </w:t>
      </w:r>
      <w:r>
        <w:rPr>
          <w:i/>
          <w:sz w:val="24"/>
        </w:rPr>
        <w:t>Journal of Higher Education Policy and Management</w:t>
      </w:r>
      <w:r>
        <w:rPr>
          <w:sz w:val="24"/>
        </w:rPr>
        <w:t>. 27(1), 81-95.</w:t>
      </w:r>
    </w:p>
    <w:p>
      <w:pPr>
        <w:pStyle w:val="BodyText"/>
        <w:spacing w:before="160"/>
        <w:ind w:left="1020" w:right="1184" w:hanging="720"/>
        <w:jc w:val="both"/>
      </w:pPr>
      <w:r>
        <w:rPr/>
        <w:t>Del Val M. P. &amp; Fuentes, C. M. (2003). Resistance to change: a literature review and empirical study. </w:t>
      </w:r>
      <w:r>
        <w:rPr>
          <w:i/>
        </w:rPr>
        <w:t>Management Decision</w:t>
      </w:r>
      <w:r>
        <w:rPr>
          <w:b/>
        </w:rPr>
        <w:t>, </w:t>
      </w:r>
      <w:r>
        <w:rPr/>
        <w:t>41(12), 148- 155.</w:t>
      </w:r>
    </w:p>
    <w:p>
      <w:pPr>
        <w:pStyle w:val="BodyText"/>
        <w:spacing w:before="162"/>
      </w:pPr>
      <w:r>
        <w:rPr/>
        <w:t>Department</w:t>
      </w:r>
      <w:r>
        <w:rPr>
          <w:spacing w:val="-1"/>
        </w:rPr>
        <w:t> </w:t>
      </w:r>
      <w:r>
        <w:rPr/>
        <w:t>of</w:t>
      </w:r>
      <w:r>
        <w:rPr>
          <w:spacing w:val="-1"/>
        </w:rPr>
        <w:t> </w:t>
      </w:r>
      <w:r>
        <w:rPr/>
        <w:t>Education</w:t>
      </w:r>
      <w:r>
        <w:rPr>
          <w:spacing w:val="1"/>
        </w:rPr>
        <w:t> </w:t>
      </w:r>
      <w:r>
        <w:rPr/>
        <w:t>and</w:t>
      </w:r>
      <w:r>
        <w:rPr>
          <w:spacing w:val="-1"/>
        </w:rPr>
        <w:t> </w:t>
      </w:r>
      <w:r>
        <w:rPr/>
        <w:t>Skills,</w:t>
      </w:r>
      <w:r>
        <w:rPr>
          <w:spacing w:val="-1"/>
        </w:rPr>
        <w:t> </w:t>
      </w:r>
      <w:r>
        <w:rPr/>
        <w:t>United Kingdom,</w:t>
      </w:r>
      <w:r>
        <w:rPr>
          <w:spacing w:val="2"/>
        </w:rPr>
        <w:t> </w:t>
      </w:r>
      <w:r>
        <w:rPr/>
        <w:t>2001.</w:t>
      </w:r>
      <w:r>
        <w:rPr>
          <w:spacing w:val="-1"/>
        </w:rPr>
        <w:t> </w:t>
      </w:r>
      <w:r>
        <w:rPr/>
        <w:t>Young</w:t>
      </w:r>
      <w:r>
        <w:rPr>
          <w:spacing w:val="-4"/>
        </w:rPr>
        <w:t> </w:t>
      </w:r>
      <w:r>
        <w:rPr/>
        <w:t>People and</w:t>
      </w:r>
      <w:r>
        <w:rPr>
          <w:spacing w:val="2"/>
        </w:rPr>
        <w:t> </w:t>
      </w:r>
      <w:r>
        <w:rPr>
          <w:spacing w:val="-4"/>
        </w:rPr>
        <w:t>ICT.</w:t>
      </w:r>
    </w:p>
    <w:p>
      <w:pPr>
        <w:spacing w:before="199"/>
        <w:ind w:left="300" w:right="0" w:firstLine="0"/>
        <w:jc w:val="left"/>
        <w:rPr>
          <w:sz w:val="24"/>
        </w:rPr>
      </w:pPr>
      <w:r>
        <w:rPr>
          <w:sz w:val="24"/>
        </w:rPr>
        <w:t>Derbyshire,</w:t>
      </w:r>
      <w:r>
        <w:rPr>
          <w:spacing w:val="15"/>
          <w:sz w:val="24"/>
        </w:rPr>
        <w:t> </w:t>
      </w:r>
      <w:r>
        <w:rPr>
          <w:sz w:val="24"/>
        </w:rPr>
        <w:t>H.</w:t>
      </w:r>
      <w:r>
        <w:rPr>
          <w:spacing w:val="20"/>
          <w:sz w:val="24"/>
        </w:rPr>
        <w:t> </w:t>
      </w:r>
      <w:r>
        <w:rPr>
          <w:sz w:val="24"/>
        </w:rPr>
        <w:t>(2003).</w:t>
      </w:r>
      <w:r>
        <w:rPr>
          <w:spacing w:val="20"/>
          <w:sz w:val="24"/>
        </w:rPr>
        <w:t> </w:t>
      </w:r>
      <w:r>
        <w:rPr>
          <w:i/>
          <w:sz w:val="24"/>
        </w:rPr>
        <w:t>Gender</w:t>
      </w:r>
      <w:r>
        <w:rPr>
          <w:i/>
          <w:spacing w:val="18"/>
          <w:sz w:val="24"/>
        </w:rPr>
        <w:t> </w:t>
      </w:r>
      <w:r>
        <w:rPr>
          <w:i/>
          <w:sz w:val="24"/>
        </w:rPr>
        <w:t>issues</w:t>
      </w:r>
      <w:r>
        <w:rPr>
          <w:i/>
          <w:spacing w:val="19"/>
          <w:sz w:val="24"/>
        </w:rPr>
        <w:t> </w:t>
      </w:r>
      <w:r>
        <w:rPr>
          <w:i/>
          <w:sz w:val="24"/>
        </w:rPr>
        <w:t>in</w:t>
      </w:r>
      <w:r>
        <w:rPr>
          <w:i/>
          <w:spacing w:val="18"/>
          <w:sz w:val="24"/>
        </w:rPr>
        <w:t> </w:t>
      </w:r>
      <w:r>
        <w:rPr>
          <w:i/>
          <w:sz w:val="24"/>
        </w:rPr>
        <w:t>the</w:t>
      </w:r>
      <w:r>
        <w:rPr>
          <w:i/>
          <w:spacing w:val="18"/>
          <w:sz w:val="24"/>
        </w:rPr>
        <w:t> </w:t>
      </w:r>
      <w:r>
        <w:rPr>
          <w:i/>
          <w:sz w:val="24"/>
        </w:rPr>
        <w:t>use</w:t>
      </w:r>
      <w:r>
        <w:rPr>
          <w:i/>
          <w:spacing w:val="19"/>
          <w:sz w:val="24"/>
        </w:rPr>
        <w:t> </w:t>
      </w:r>
      <w:r>
        <w:rPr>
          <w:i/>
          <w:sz w:val="24"/>
        </w:rPr>
        <w:t>of</w:t>
      </w:r>
      <w:r>
        <w:rPr>
          <w:i/>
          <w:spacing w:val="19"/>
          <w:sz w:val="24"/>
        </w:rPr>
        <w:t> </w:t>
      </w:r>
      <w:r>
        <w:rPr>
          <w:i/>
          <w:sz w:val="24"/>
        </w:rPr>
        <w:t>computers</w:t>
      </w:r>
      <w:r>
        <w:rPr>
          <w:i/>
          <w:spacing w:val="18"/>
          <w:sz w:val="24"/>
        </w:rPr>
        <w:t> </w:t>
      </w:r>
      <w:r>
        <w:rPr>
          <w:i/>
          <w:sz w:val="24"/>
        </w:rPr>
        <w:t>in</w:t>
      </w:r>
      <w:r>
        <w:rPr>
          <w:i/>
          <w:spacing w:val="19"/>
          <w:sz w:val="24"/>
        </w:rPr>
        <w:t> </w:t>
      </w:r>
      <w:r>
        <w:rPr>
          <w:i/>
          <w:sz w:val="24"/>
        </w:rPr>
        <w:t>education</w:t>
      </w:r>
      <w:r>
        <w:rPr>
          <w:i/>
          <w:spacing w:val="18"/>
          <w:sz w:val="24"/>
        </w:rPr>
        <w:t> </w:t>
      </w:r>
      <w:r>
        <w:rPr>
          <w:i/>
          <w:sz w:val="24"/>
        </w:rPr>
        <w:t>in</w:t>
      </w:r>
      <w:r>
        <w:rPr>
          <w:i/>
          <w:spacing w:val="18"/>
          <w:sz w:val="24"/>
        </w:rPr>
        <w:t> </w:t>
      </w:r>
      <w:r>
        <w:rPr>
          <w:i/>
          <w:sz w:val="24"/>
        </w:rPr>
        <w:t>Africa</w:t>
      </w:r>
      <w:r>
        <w:rPr>
          <w:sz w:val="24"/>
        </w:rPr>
        <w:t>.</w:t>
      </w:r>
      <w:r>
        <w:rPr>
          <w:spacing w:val="18"/>
          <w:sz w:val="24"/>
        </w:rPr>
        <w:t> </w:t>
      </w:r>
      <w:r>
        <w:rPr>
          <w:spacing w:val="-2"/>
          <w:sz w:val="24"/>
        </w:rPr>
        <w:t>Retrieved</w:t>
      </w:r>
    </w:p>
    <w:p>
      <w:pPr>
        <w:pStyle w:val="BodyText"/>
        <w:spacing w:line="242" w:lineRule="auto"/>
        <w:ind w:left="1020"/>
      </w:pPr>
      <w:r>
        <w:rPr/>
        <w:t>25</w:t>
      </w:r>
      <w:r>
        <w:rPr>
          <w:spacing w:val="40"/>
        </w:rPr>
        <w:t> </w:t>
      </w:r>
      <w:r>
        <w:rPr/>
        <w:t>January</w:t>
      </w:r>
      <w:r>
        <w:rPr>
          <w:spacing w:val="40"/>
        </w:rPr>
        <w:t> </w:t>
      </w:r>
      <w:r>
        <w:rPr/>
        <w:t>2008</w:t>
      </w:r>
      <w:r>
        <w:rPr>
          <w:spacing w:val="80"/>
        </w:rPr>
        <w:t> </w:t>
      </w:r>
      <w:r>
        <w:rPr/>
        <w:t>from</w:t>
      </w:r>
      <w:r>
        <w:rPr>
          <w:spacing w:val="80"/>
        </w:rPr>
        <w:t> </w:t>
      </w:r>
      <w:hyperlink r:id="rId19">
        <w:r>
          <w:rPr/>
          <w:t>http://imfundo.digitalbrain.com/imfundo/web/learn/documents/</w:t>
        </w:r>
      </w:hyperlink>
      <w:r>
        <w:rPr/>
        <w:t> </w:t>
      </w:r>
      <w:r>
        <w:rPr>
          <w:spacing w:val="-2"/>
        </w:rPr>
        <w:t>Gender%20Report.pdf</w:t>
      </w:r>
    </w:p>
    <w:p>
      <w:pPr>
        <w:spacing w:before="194"/>
        <w:ind w:left="1020" w:right="1176" w:hanging="720"/>
        <w:jc w:val="both"/>
        <w:rPr>
          <w:sz w:val="24"/>
        </w:rPr>
      </w:pPr>
      <w:r>
        <w:rPr>
          <w:sz w:val="24"/>
        </w:rPr>
        <w:t>Dodgson M. &amp; Bessant J. (1996). </w:t>
      </w:r>
      <w:r>
        <w:rPr>
          <w:i/>
          <w:sz w:val="24"/>
        </w:rPr>
        <w:t>Effective innovation policy: A new approach</w:t>
      </w:r>
      <w:r>
        <w:rPr>
          <w:sz w:val="24"/>
        </w:rPr>
        <w:t>. London: International Thompson Business Press.</w:t>
      </w:r>
    </w:p>
    <w:p>
      <w:pPr>
        <w:spacing w:after="0"/>
        <w:jc w:val="both"/>
        <w:rPr>
          <w:sz w:val="24"/>
        </w:rPr>
        <w:sectPr>
          <w:pgSz w:w="12240" w:h="15840"/>
          <w:pgMar w:header="0" w:footer="1015" w:top="1360" w:bottom="1200" w:left="1140" w:right="260"/>
        </w:sectPr>
      </w:pPr>
    </w:p>
    <w:p>
      <w:pPr>
        <w:pStyle w:val="BodyText"/>
        <w:spacing w:line="242" w:lineRule="auto" w:before="72"/>
        <w:ind w:left="1020" w:right="1177" w:hanging="720"/>
        <w:jc w:val="both"/>
      </w:pPr>
      <w:r>
        <w:rPr/>
        <w:t>Dyck, J. L. &amp; Smither, J. A. (1995). Older adults‟ acquisition of word processing. The contribution of cognitive abilities and computer anxiety. </w:t>
      </w:r>
      <w:r>
        <w:rPr>
          <w:i/>
        </w:rPr>
        <w:t>Computer in Human Behavior, 12 </w:t>
      </w:r>
      <w:r>
        <w:rPr/>
        <w:t>(1), 107-199.</w:t>
      </w:r>
    </w:p>
    <w:p>
      <w:pPr>
        <w:pStyle w:val="BodyText"/>
        <w:spacing w:before="191"/>
        <w:ind w:left="1020" w:right="1180" w:hanging="720"/>
        <w:jc w:val="both"/>
      </w:pPr>
      <w:r>
        <w:rPr/>
        <w:t>Ely, D.P., 1976. </w:t>
      </w:r>
      <w:r>
        <w:rPr>
          <w:i/>
        </w:rPr>
        <w:t>Creating the conditions for change</w:t>
      </w:r>
      <w:r>
        <w:rPr/>
        <w:t>. In Fabisoff, S. and Bonn, G., (Eds.). Changing times, changing libraries, Champaign, IL: University of Illinois Graduate Library School, 66: 150-162</w:t>
      </w:r>
    </w:p>
    <w:p>
      <w:pPr>
        <w:spacing w:line="240" w:lineRule="auto" w:before="202"/>
        <w:ind w:left="1020" w:right="1175" w:hanging="720"/>
        <w:jc w:val="both"/>
        <w:rPr>
          <w:sz w:val="24"/>
        </w:rPr>
      </w:pPr>
      <w:r>
        <w:rPr>
          <w:sz w:val="24"/>
        </w:rPr>
        <w:t>Ertmer, P. A. (1999). Addressing first and second order barriers to change: Strategies for technology integration. </w:t>
      </w:r>
      <w:r>
        <w:rPr>
          <w:i/>
          <w:sz w:val="24"/>
        </w:rPr>
        <w:t>Educational Technology Research and Development, </w:t>
      </w:r>
      <w:r>
        <w:rPr>
          <w:sz w:val="24"/>
        </w:rPr>
        <w:t>47(4): 47- </w:t>
      </w:r>
      <w:r>
        <w:rPr>
          <w:spacing w:val="-4"/>
          <w:sz w:val="24"/>
        </w:rPr>
        <w:t>61.</w:t>
      </w:r>
    </w:p>
    <w:p>
      <w:pPr>
        <w:spacing w:line="242" w:lineRule="auto" w:before="199"/>
        <w:ind w:left="1020" w:right="1171" w:hanging="720"/>
        <w:jc w:val="both"/>
        <w:rPr>
          <w:sz w:val="24"/>
        </w:rPr>
      </w:pPr>
      <w:r>
        <w:rPr>
          <w:sz w:val="24"/>
        </w:rPr>
        <w:t>Flecknoe, M. (2002).“How can ICT help us to improve education”? </w:t>
      </w:r>
      <w:r>
        <w:rPr>
          <w:i/>
          <w:sz w:val="24"/>
        </w:rPr>
        <w:t>Innovations in Education &amp; Teaching International</w:t>
      </w:r>
      <w:r>
        <w:rPr>
          <w:sz w:val="24"/>
        </w:rPr>
        <w:t>, Vol. 39, No. 4, Pp; 271-280</w:t>
      </w:r>
    </w:p>
    <w:p>
      <w:pPr>
        <w:spacing w:before="194"/>
        <w:ind w:left="1020" w:right="1180" w:hanging="720"/>
        <w:jc w:val="both"/>
        <w:rPr>
          <w:sz w:val="24"/>
        </w:rPr>
      </w:pPr>
      <w:r>
        <w:rPr>
          <w:sz w:val="24"/>
        </w:rPr>
        <w:t>Fullan, M. &amp; Smith, G. (1999). </w:t>
      </w:r>
      <w:r>
        <w:rPr>
          <w:i/>
          <w:sz w:val="24"/>
        </w:rPr>
        <w:t>Technology and the problem of change</w:t>
      </w:r>
      <w:r>
        <w:rPr>
          <w:sz w:val="24"/>
        </w:rPr>
        <w:t>. Available at: </w:t>
      </w:r>
      <w:hyperlink r:id="rId20">
        <w:r>
          <w:rPr>
            <w:sz w:val="24"/>
          </w:rPr>
          <w:t>http://www.michaelfullan.ca/</w:t>
        </w:r>
      </w:hyperlink>
      <w:r>
        <w:rPr>
          <w:sz w:val="24"/>
        </w:rPr>
        <w:t> Articles_98-99/12_99.pdf</w:t>
      </w:r>
    </w:p>
    <w:p>
      <w:pPr>
        <w:spacing w:before="161"/>
        <w:ind w:left="1020" w:right="1178" w:hanging="720"/>
        <w:jc w:val="both"/>
        <w:rPr>
          <w:sz w:val="24"/>
        </w:rPr>
      </w:pPr>
      <w:r>
        <w:rPr>
          <w:sz w:val="24"/>
        </w:rPr>
        <w:t>Fullan, M. (2001). </w:t>
      </w:r>
      <w:r>
        <w:rPr>
          <w:i/>
          <w:sz w:val="24"/>
        </w:rPr>
        <w:t>The New Meaning of educational change </w:t>
      </w:r>
      <w:r>
        <w:rPr>
          <w:sz w:val="24"/>
        </w:rPr>
        <w:t>(3rd edition). New-York: Teachers College, Columbia University.</w:t>
      </w:r>
    </w:p>
    <w:p>
      <w:pPr>
        <w:spacing w:before="161"/>
        <w:ind w:left="1020" w:right="1177" w:hanging="720"/>
        <w:jc w:val="both"/>
        <w:rPr>
          <w:sz w:val="24"/>
        </w:rPr>
      </w:pPr>
      <w:r>
        <w:rPr>
          <w:sz w:val="24"/>
        </w:rPr>
        <w:t>Fullan, M. (2006). The future of educational change: system thinkers in action. </w:t>
      </w:r>
      <w:r>
        <w:rPr>
          <w:i/>
          <w:sz w:val="24"/>
        </w:rPr>
        <w:t>Journal of Educational Change</w:t>
      </w:r>
      <w:r>
        <w:rPr>
          <w:sz w:val="24"/>
        </w:rPr>
        <w:t>, 7(3), 113-122.</w:t>
      </w:r>
    </w:p>
    <w:p>
      <w:pPr>
        <w:spacing w:line="242" w:lineRule="auto" w:before="158"/>
        <w:ind w:left="1020" w:right="1179" w:hanging="720"/>
        <w:jc w:val="both"/>
        <w:rPr>
          <w:sz w:val="24"/>
        </w:rPr>
      </w:pPr>
      <w:r>
        <w:rPr>
          <w:sz w:val="24"/>
        </w:rPr>
        <w:t>Garrison, R, Anderson T (2003). </w:t>
      </w:r>
      <w:r>
        <w:rPr>
          <w:i/>
          <w:sz w:val="24"/>
        </w:rPr>
        <w:t>E-Learning in the 21st Century: A Framework for Research</w:t>
      </w:r>
      <w:r>
        <w:rPr>
          <w:i/>
          <w:spacing w:val="40"/>
          <w:sz w:val="24"/>
        </w:rPr>
        <w:t> </w:t>
      </w:r>
      <w:r>
        <w:rPr>
          <w:i/>
          <w:sz w:val="24"/>
        </w:rPr>
        <w:t>and Practice. </w:t>
      </w:r>
      <w:r>
        <w:rPr>
          <w:sz w:val="24"/>
        </w:rPr>
        <w:t>Routledge Falmer, London</w:t>
      </w:r>
    </w:p>
    <w:p>
      <w:pPr>
        <w:pStyle w:val="BodyText"/>
        <w:spacing w:line="242" w:lineRule="auto" w:before="195"/>
        <w:ind w:left="1020" w:right="1183" w:hanging="720"/>
        <w:jc w:val="both"/>
      </w:pPr>
      <w:r>
        <w:rPr/>
        <w:t>Greenberg, A. (2005). ICTs for Poverty Alleviation: Basic tool and enabling sector. Stockholm: </w:t>
      </w:r>
      <w:r>
        <w:rPr>
          <w:spacing w:val="-4"/>
        </w:rPr>
        <w:t>SIDA</w:t>
      </w:r>
    </w:p>
    <w:p>
      <w:pPr>
        <w:pStyle w:val="BodyText"/>
        <w:spacing w:line="242" w:lineRule="auto" w:before="196"/>
        <w:ind w:left="1020" w:right="1178" w:hanging="720"/>
        <w:jc w:val="both"/>
      </w:pPr>
      <w:r>
        <w:rPr/>
        <w:t>Hale,</w:t>
      </w:r>
      <w:r>
        <w:rPr>
          <w:spacing w:val="-3"/>
        </w:rPr>
        <w:t> </w:t>
      </w:r>
      <w:r>
        <w:rPr/>
        <w:t>J.</w:t>
      </w:r>
      <w:r>
        <w:rPr>
          <w:spacing w:val="-3"/>
        </w:rPr>
        <w:t> </w:t>
      </w:r>
      <w:r>
        <w:rPr/>
        <w:t>(2011).</w:t>
      </w:r>
      <w:r>
        <w:rPr>
          <w:spacing w:val="-3"/>
        </w:rPr>
        <w:t> </w:t>
      </w:r>
      <w:r>
        <w:rPr/>
        <w:t>The</w:t>
      </w:r>
      <w:r>
        <w:rPr>
          <w:spacing w:val="-5"/>
        </w:rPr>
        <w:t> </w:t>
      </w:r>
      <w:r>
        <w:rPr/>
        <w:t>Three</w:t>
      </w:r>
      <w:r>
        <w:rPr>
          <w:spacing w:val="-4"/>
        </w:rPr>
        <w:t> </w:t>
      </w:r>
      <w:r>
        <w:rPr/>
        <w:t>Basic</w:t>
      </w:r>
      <w:r>
        <w:rPr>
          <w:spacing w:val="-3"/>
        </w:rPr>
        <w:t> </w:t>
      </w:r>
      <w:r>
        <w:rPr/>
        <w:t>Types</w:t>
      </w:r>
      <w:r>
        <w:rPr>
          <w:spacing w:val="-3"/>
        </w:rPr>
        <w:t> </w:t>
      </w:r>
      <w:r>
        <w:rPr/>
        <w:t>of</w:t>
      </w:r>
      <w:r>
        <w:rPr>
          <w:spacing w:val="-3"/>
        </w:rPr>
        <w:t> </w:t>
      </w:r>
      <w:r>
        <w:rPr/>
        <w:t>Destination</w:t>
      </w:r>
      <w:r>
        <w:rPr>
          <w:spacing w:val="-3"/>
        </w:rPr>
        <w:t> </w:t>
      </w:r>
      <w:r>
        <w:rPr/>
        <w:t>Research</w:t>
      </w:r>
      <w:r>
        <w:rPr>
          <w:spacing w:val="-3"/>
        </w:rPr>
        <w:t> </w:t>
      </w:r>
      <w:r>
        <w:rPr/>
        <w:t>Methods. </w:t>
      </w:r>
      <w:r>
        <w:rPr>
          <w:i/>
        </w:rPr>
        <w:t>Psy</w:t>
      </w:r>
      <w:r>
        <w:rPr>
          <w:i/>
          <w:spacing w:val="-4"/>
        </w:rPr>
        <w:t> </w:t>
      </w:r>
      <w:r>
        <w:rPr>
          <w:i/>
        </w:rPr>
        <w:t>Central</w:t>
      </w:r>
      <w:r>
        <w:rPr/>
        <w:t>.</w:t>
      </w:r>
      <w:r>
        <w:rPr>
          <w:spacing w:val="-3"/>
        </w:rPr>
        <w:t> </w:t>
      </w:r>
      <w:r>
        <w:rPr/>
        <w:t>Retrieved from http//psycentral.com</w:t>
      </w:r>
    </w:p>
    <w:p>
      <w:pPr>
        <w:spacing w:before="193"/>
        <w:ind w:left="1020" w:right="1184" w:hanging="720"/>
        <w:jc w:val="both"/>
        <w:rPr>
          <w:sz w:val="24"/>
        </w:rPr>
      </w:pPr>
      <w:r>
        <w:rPr>
          <w:sz w:val="24"/>
        </w:rPr>
        <w:t>Halverson, R, &amp; Smith, A. (2010). How new technologies have (and have not) changed teaching and learning in school. </w:t>
      </w:r>
      <w:r>
        <w:rPr>
          <w:i/>
          <w:sz w:val="24"/>
        </w:rPr>
        <w:t>Journal of Computing in Teacher Education, </w:t>
      </w:r>
      <w:r>
        <w:rPr>
          <w:sz w:val="24"/>
        </w:rPr>
        <w:t>26(2).</w:t>
      </w:r>
    </w:p>
    <w:p>
      <w:pPr>
        <w:pStyle w:val="BodyText"/>
        <w:spacing w:before="161"/>
        <w:ind w:left="1020" w:right="1178" w:hanging="720"/>
        <w:jc w:val="both"/>
      </w:pPr>
      <w:r>
        <w:rPr/>
        <w:t>Hargreaves, A., &amp; Goodson, I. (2006). Educational change over time? The sustainability and non-sustainability of three decades of secondary school change and continuity</w:t>
      </w:r>
      <w:r>
        <w:rPr>
          <w:i/>
        </w:rPr>
        <w:t>. Educational Administration Quarterly</w:t>
      </w:r>
      <w:r>
        <w:rPr>
          <w:b/>
        </w:rPr>
        <w:t>, </w:t>
      </w:r>
      <w:r>
        <w:rPr/>
        <w:t>42(1), 3-41.</w:t>
      </w:r>
    </w:p>
    <w:p>
      <w:pPr>
        <w:spacing w:line="242" w:lineRule="auto" w:before="159"/>
        <w:ind w:left="1020" w:right="1177" w:hanging="720"/>
        <w:jc w:val="both"/>
        <w:rPr>
          <w:sz w:val="24"/>
        </w:rPr>
      </w:pPr>
      <w:r>
        <w:rPr>
          <w:sz w:val="24"/>
        </w:rPr>
        <w:t>Harris, S. (2002). Innovative pedagogical practices using ICT in schools in England. </w:t>
      </w:r>
      <w:r>
        <w:rPr>
          <w:i/>
          <w:sz w:val="24"/>
        </w:rPr>
        <w:t>Journal of Computer Assisted Learning</w:t>
      </w:r>
      <w:r>
        <w:rPr>
          <w:sz w:val="24"/>
        </w:rPr>
        <w:t>, No. 18, Pp;449-458.</w:t>
      </w:r>
    </w:p>
    <w:p>
      <w:pPr>
        <w:spacing w:line="242" w:lineRule="auto" w:before="196"/>
        <w:ind w:left="1020" w:right="1180" w:hanging="720"/>
        <w:jc w:val="both"/>
        <w:rPr>
          <w:sz w:val="24"/>
        </w:rPr>
      </w:pPr>
      <w:r>
        <w:rPr>
          <w:sz w:val="24"/>
        </w:rPr>
        <w:t>Hawkins, R. J. (1998). </w:t>
      </w:r>
      <w:r>
        <w:rPr>
          <w:i/>
          <w:sz w:val="24"/>
        </w:rPr>
        <w:t>Ten Lesson for ICT and Education in Developing World in World Bank Development Indicators</w:t>
      </w:r>
      <w:r>
        <w:rPr>
          <w:sz w:val="24"/>
        </w:rPr>
        <w:t>, World Bank, New York, Dover. pp. 38-43.</w:t>
      </w:r>
    </w:p>
    <w:p>
      <w:pPr>
        <w:spacing w:line="240" w:lineRule="auto" w:before="194"/>
        <w:ind w:left="1020" w:right="1177" w:hanging="720"/>
        <w:jc w:val="both"/>
        <w:rPr>
          <w:i/>
          <w:sz w:val="24"/>
        </w:rPr>
      </w:pPr>
      <w:r>
        <w:rPr>
          <w:sz w:val="24"/>
        </w:rPr>
        <w:t>Hepp, K. P., Hinostroza, S.E., Laval, M.E. &amp; Rehbein, L. F. (2004) "Technology in Schools: </w:t>
      </w:r>
      <w:r>
        <w:rPr>
          <w:i/>
          <w:sz w:val="24"/>
        </w:rPr>
        <w:t>Education, ICT and the Knowledge Society "</w:t>
      </w:r>
      <w:r>
        <w:rPr>
          <w:sz w:val="24"/>
        </w:rPr>
        <w:t>OECD. Available: </w:t>
      </w:r>
      <w:r>
        <w:rPr>
          <w:i/>
          <w:spacing w:val="-2"/>
          <w:sz w:val="24"/>
        </w:rPr>
        <w:t>www1.worldbank.org/education/pdf/ICT_report_oct04a.pdf.</w:t>
      </w:r>
    </w:p>
    <w:p>
      <w:pPr>
        <w:spacing w:after="0" w:line="240" w:lineRule="auto"/>
        <w:jc w:val="both"/>
        <w:rPr>
          <w:sz w:val="24"/>
        </w:rPr>
        <w:sectPr>
          <w:pgSz w:w="12240" w:h="15840"/>
          <w:pgMar w:header="0" w:footer="1015" w:top="1360" w:bottom="1200" w:left="1140" w:right="260"/>
        </w:sectPr>
      </w:pPr>
    </w:p>
    <w:p>
      <w:pPr>
        <w:spacing w:line="240" w:lineRule="auto" w:before="72"/>
        <w:ind w:left="1020" w:right="1177" w:hanging="720"/>
        <w:jc w:val="both"/>
        <w:rPr>
          <w:sz w:val="24"/>
        </w:rPr>
      </w:pPr>
      <w:r>
        <w:rPr>
          <w:sz w:val="24"/>
        </w:rPr>
        <w:t>Ho, K., (2010). </w:t>
      </w:r>
      <w:r>
        <w:rPr>
          <w:i/>
          <w:sz w:val="24"/>
        </w:rPr>
        <w:t>A study of Hong Kong home economics teachers’ adoption of information and communication technologies. </w:t>
      </w:r>
      <w:r>
        <w:rPr>
          <w:sz w:val="24"/>
        </w:rPr>
        <w:t>Doctor of Philosophy Dissertation submitted to the Faculty of Education in partial fulfillment of the requirements for the degree of Doctor of Philosophy, University of Southern Queensland, Australia</w:t>
      </w:r>
    </w:p>
    <w:p>
      <w:pPr>
        <w:spacing w:line="242" w:lineRule="auto" w:before="199"/>
        <w:ind w:left="1020" w:right="1179" w:hanging="720"/>
        <w:jc w:val="both"/>
        <w:rPr>
          <w:sz w:val="24"/>
        </w:rPr>
      </w:pPr>
      <w:r>
        <w:rPr>
          <w:sz w:val="24"/>
        </w:rPr>
        <w:t>Holloway, S. &amp; Valentine, G. (2003). </w:t>
      </w:r>
      <w:r>
        <w:rPr>
          <w:i/>
          <w:sz w:val="24"/>
        </w:rPr>
        <w:t>Cyberkids: Children in the Information Age</w:t>
      </w:r>
      <w:r>
        <w:rPr>
          <w:sz w:val="24"/>
        </w:rPr>
        <w:t>, Routledge, </w:t>
      </w:r>
      <w:r>
        <w:rPr>
          <w:spacing w:val="-2"/>
          <w:sz w:val="24"/>
        </w:rPr>
        <w:t>London.</w:t>
      </w:r>
    </w:p>
    <w:p>
      <w:pPr>
        <w:pStyle w:val="BodyText"/>
        <w:spacing w:before="196"/>
        <w:ind w:left="1020" w:right="1179" w:hanging="720"/>
        <w:jc w:val="both"/>
      </w:pPr>
      <w:r>
        <w:rPr/>
        <w:t>Jegede, P. O. &amp; Owolabi, J. A. (2003). Computer</w:t>
      </w:r>
      <w:r>
        <w:rPr>
          <w:spacing w:val="-1"/>
        </w:rPr>
        <w:t> </w:t>
      </w:r>
      <w:r>
        <w:rPr/>
        <w:t>education in Nigerian secondary</w:t>
      </w:r>
      <w:r>
        <w:rPr>
          <w:spacing w:val="-3"/>
        </w:rPr>
        <w:t> </w:t>
      </w:r>
      <w:r>
        <w:rPr/>
        <w:t>schools. Gaps between policy and practice. </w:t>
      </w:r>
      <w:r>
        <w:rPr>
          <w:i/>
        </w:rPr>
        <w:t>Meridian 6 </w:t>
      </w:r>
      <w:r>
        <w:rPr/>
        <w:t>(2). Retrieved 23 November 2004 from </w:t>
      </w:r>
      <w:hyperlink r:id="rId21">
        <w:r>
          <w:rPr>
            <w:spacing w:val="-2"/>
            <w:u w:val="single"/>
          </w:rPr>
          <w:t>http://www.ncsu.edu/meridian/sum2003/nigeria/index.html</w:t>
        </w:r>
      </w:hyperlink>
    </w:p>
    <w:p>
      <w:pPr>
        <w:spacing w:line="242" w:lineRule="auto" w:before="200"/>
        <w:ind w:left="1020" w:right="1176" w:hanging="720"/>
        <w:jc w:val="both"/>
        <w:rPr>
          <w:i/>
          <w:sz w:val="24"/>
        </w:rPr>
      </w:pPr>
      <w:r>
        <w:rPr>
          <w:sz w:val="24"/>
        </w:rPr>
        <w:t>Jhurreev,</w:t>
      </w:r>
      <w:r>
        <w:rPr>
          <w:spacing w:val="-3"/>
          <w:sz w:val="24"/>
        </w:rPr>
        <w:t> </w:t>
      </w:r>
      <w:r>
        <w:rPr>
          <w:sz w:val="24"/>
        </w:rPr>
        <w:t>V.</w:t>
      </w:r>
      <w:r>
        <w:rPr>
          <w:spacing w:val="-2"/>
          <w:sz w:val="24"/>
        </w:rPr>
        <w:t> </w:t>
      </w:r>
      <w:r>
        <w:rPr>
          <w:sz w:val="24"/>
        </w:rPr>
        <w:t>(2005)"Technology</w:t>
      </w:r>
      <w:r>
        <w:rPr>
          <w:spacing w:val="-4"/>
          <w:sz w:val="24"/>
        </w:rPr>
        <w:t> </w:t>
      </w:r>
      <w:r>
        <w:rPr>
          <w:sz w:val="24"/>
        </w:rPr>
        <w:t>Integration</w:t>
      </w:r>
      <w:r>
        <w:rPr>
          <w:spacing w:val="-3"/>
          <w:sz w:val="24"/>
        </w:rPr>
        <w:t> </w:t>
      </w:r>
      <w:r>
        <w:rPr>
          <w:sz w:val="24"/>
        </w:rPr>
        <w:t>in</w:t>
      </w:r>
      <w:r>
        <w:rPr>
          <w:spacing w:val="-1"/>
          <w:sz w:val="24"/>
        </w:rPr>
        <w:t> </w:t>
      </w:r>
      <w:r>
        <w:rPr>
          <w:sz w:val="24"/>
        </w:rPr>
        <w:t>Education</w:t>
      </w:r>
      <w:r>
        <w:rPr>
          <w:spacing w:val="-3"/>
          <w:sz w:val="24"/>
        </w:rPr>
        <w:t> </w:t>
      </w:r>
      <w:r>
        <w:rPr>
          <w:sz w:val="24"/>
        </w:rPr>
        <w:t>in</w:t>
      </w:r>
      <w:r>
        <w:rPr>
          <w:spacing w:val="-3"/>
          <w:sz w:val="24"/>
        </w:rPr>
        <w:t> </w:t>
      </w:r>
      <w:r>
        <w:rPr>
          <w:sz w:val="24"/>
        </w:rPr>
        <w:t>Developing</w:t>
      </w:r>
      <w:r>
        <w:rPr>
          <w:spacing w:val="-4"/>
          <w:sz w:val="24"/>
        </w:rPr>
        <w:t> </w:t>
      </w:r>
      <w:r>
        <w:rPr>
          <w:sz w:val="24"/>
        </w:rPr>
        <w:t>Countries:</w:t>
      </w:r>
      <w:r>
        <w:rPr>
          <w:spacing w:val="-3"/>
          <w:sz w:val="24"/>
        </w:rPr>
        <w:t> </w:t>
      </w:r>
      <w:r>
        <w:rPr>
          <w:sz w:val="24"/>
        </w:rPr>
        <w:t>Guidelines</w:t>
      </w:r>
      <w:r>
        <w:rPr>
          <w:spacing w:val="-3"/>
          <w:sz w:val="24"/>
        </w:rPr>
        <w:t> </w:t>
      </w:r>
      <w:r>
        <w:rPr>
          <w:sz w:val="24"/>
        </w:rPr>
        <w:t>to Policy Makers”. </w:t>
      </w:r>
      <w:r>
        <w:rPr>
          <w:i/>
          <w:sz w:val="24"/>
        </w:rPr>
        <w:t>International Education Journal </w:t>
      </w:r>
      <w:r>
        <w:rPr>
          <w:sz w:val="24"/>
        </w:rPr>
        <w:t>[Electronic], 6(4):467-483.Available: </w:t>
      </w:r>
      <w:hyperlink r:id="rId22">
        <w:r>
          <w:rPr>
            <w:i/>
            <w:spacing w:val="-2"/>
            <w:sz w:val="24"/>
            <w:u w:val="single"/>
          </w:rPr>
          <w:t>http://ehlt.flinders.edu.au/education/iej/articles/v6n4/jhurree/paper.pdf</w:t>
        </w:r>
      </w:hyperlink>
    </w:p>
    <w:p>
      <w:pPr>
        <w:spacing w:line="240" w:lineRule="auto" w:before="191"/>
        <w:ind w:left="1020" w:right="1179" w:hanging="720"/>
        <w:jc w:val="both"/>
        <w:rPr>
          <w:sz w:val="24"/>
        </w:rPr>
      </w:pPr>
      <w:r>
        <w:rPr>
          <w:sz w:val="24"/>
        </w:rPr>
        <w:t>Jonassen, D. &amp; Reeves, T. (1996). Learning with technology: Using computers as cognitive</w:t>
      </w:r>
      <w:r>
        <w:rPr>
          <w:spacing w:val="40"/>
          <w:sz w:val="24"/>
        </w:rPr>
        <w:t> </w:t>
      </w:r>
      <w:r>
        <w:rPr>
          <w:sz w:val="24"/>
        </w:rPr>
        <w:t>tools. In D. Jonassen (Ed.), </w:t>
      </w:r>
      <w:r>
        <w:rPr>
          <w:i/>
          <w:sz w:val="24"/>
        </w:rPr>
        <w:t>Handbook of Research Educational on Educational Communications and Technology </w:t>
      </w:r>
      <w:r>
        <w:rPr>
          <w:sz w:val="24"/>
        </w:rPr>
        <w:t>(pp 693-719). New York: Macmillan.</w:t>
      </w:r>
    </w:p>
    <w:p>
      <w:pPr>
        <w:spacing w:line="240" w:lineRule="auto" w:before="202"/>
        <w:ind w:left="1020" w:right="1176" w:hanging="720"/>
        <w:jc w:val="both"/>
        <w:rPr>
          <w:sz w:val="24"/>
        </w:rPr>
      </w:pPr>
      <w:r>
        <w:rPr>
          <w:sz w:val="24"/>
        </w:rPr>
        <w:t>Kabakci, I. (2009). A Proposal of</w:t>
      </w:r>
      <w:r>
        <w:rPr>
          <w:spacing w:val="-1"/>
          <w:sz w:val="24"/>
        </w:rPr>
        <w:t> </w:t>
      </w:r>
      <w:r>
        <w:rPr>
          <w:sz w:val="24"/>
        </w:rPr>
        <w:t>Framework for Professional Development of</w:t>
      </w:r>
      <w:r>
        <w:rPr>
          <w:spacing w:val="-1"/>
          <w:sz w:val="24"/>
        </w:rPr>
        <w:t> </w:t>
      </w:r>
      <w:r>
        <w:rPr>
          <w:sz w:val="24"/>
        </w:rPr>
        <w:t>Turkish Teachers with</w:t>
      </w:r>
      <w:r>
        <w:rPr>
          <w:spacing w:val="-2"/>
          <w:sz w:val="24"/>
        </w:rPr>
        <w:t> </w:t>
      </w:r>
      <w:r>
        <w:rPr>
          <w:sz w:val="24"/>
        </w:rPr>
        <w:t>respect</w:t>
      </w:r>
      <w:r>
        <w:rPr>
          <w:spacing w:val="-2"/>
          <w:sz w:val="24"/>
        </w:rPr>
        <w:t> </w:t>
      </w:r>
      <w:r>
        <w:rPr>
          <w:sz w:val="24"/>
        </w:rPr>
        <w:t>to Information</w:t>
      </w:r>
      <w:r>
        <w:rPr>
          <w:spacing w:val="-2"/>
          <w:sz w:val="24"/>
        </w:rPr>
        <w:t> </w:t>
      </w:r>
      <w:r>
        <w:rPr>
          <w:sz w:val="24"/>
        </w:rPr>
        <w:t>and</w:t>
      </w:r>
      <w:r>
        <w:rPr>
          <w:spacing w:val="-2"/>
          <w:sz w:val="24"/>
        </w:rPr>
        <w:t> </w:t>
      </w:r>
      <w:r>
        <w:rPr>
          <w:sz w:val="24"/>
        </w:rPr>
        <w:t>Communication Technologies. </w:t>
      </w:r>
      <w:r>
        <w:rPr>
          <w:i/>
          <w:sz w:val="24"/>
        </w:rPr>
        <w:t>Turkish Online</w:t>
      </w:r>
      <w:r>
        <w:rPr>
          <w:i/>
          <w:spacing w:val="-1"/>
          <w:sz w:val="24"/>
        </w:rPr>
        <w:t> </w:t>
      </w:r>
      <w:r>
        <w:rPr>
          <w:i/>
          <w:sz w:val="24"/>
        </w:rPr>
        <w:t>Journal of Distance Education, </w:t>
      </w:r>
      <w:r>
        <w:rPr>
          <w:sz w:val="24"/>
        </w:rPr>
        <w:t>10.3:204-205</w:t>
      </w:r>
    </w:p>
    <w:p>
      <w:pPr>
        <w:spacing w:line="242" w:lineRule="auto" w:before="199"/>
        <w:ind w:left="1020" w:right="1176" w:hanging="720"/>
        <w:jc w:val="both"/>
        <w:rPr>
          <w:sz w:val="24"/>
        </w:rPr>
      </w:pPr>
      <w:r>
        <w:rPr>
          <w:sz w:val="24"/>
        </w:rPr>
        <w:t>Kadel, R. (2005, February). How teacher attitude affect technology. </w:t>
      </w:r>
      <w:r>
        <w:rPr>
          <w:i/>
          <w:sz w:val="24"/>
        </w:rPr>
        <w:t>Learning and Leading with Technology, 39 </w:t>
      </w:r>
      <w:r>
        <w:rPr>
          <w:sz w:val="24"/>
        </w:rPr>
        <w:t>(5), 34-47.</w:t>
      </w:r>
    </w:p>
    <w:p>
      <w:pPr>
        <w:spacing w:line="242" w:lineRule="auto" w:before="194"/>
        <w:ind w:left="1020" w:right="1184" w:hanging="720"/>
        <w:jc w:val="both"/>
        <w:rPr>
          <w:sz w:val="24"/>
        </w:rPr>
      </w:pPr>
      <w:r>
        <w:rPr>
          <w:sz w:val="24"/>
        </w:rPr>
        <w:t>Kazu, I. Y. &amp; Yavulzalp, N. (2008). An analysis of the primary school teachers' usage of Instructional software. </w:t>
      </w:r>
      <w:r>
        <w:rPr>
          <w:i/>
          <w:sz w:val="24"/>
        </w:rPr>
        <w:t>International Journal of Emerging Technologies</w:t>
      </w:r>
      <w:r>
        <w:rPr>
          <w:sz w:val="24"/>
        </w:rPr>
        <w:t>, 3 (1), 45-53</w:t>
      </w:r>
    </w:p>
    <w:p>
      <w:pPr>
        <w:spacing w:line="242" w:lineRule="auto" w:before="194"/>
        <w:ind w:left="1020" w:right="1182" w:hanging="720"/>
        <w:jc w:val="both"/>
        <w:rPr>
          <w:sz w:val="24"/>
        </w:rPr>
      </w:pPr>
      <w:r>
        <w:rPr>
          <w:sz w:val="24"/>
        </w:rPr>
        <w:t>Keeves, J. (1988). </w:t>
      </w:r>
      <w:r>
        <w:rPr>
          <w:i/>
          <w:sz w:val="24"/>
        </w:rPr>
        <w:t>Education research methodology and measurement; An international handbook</w:t>
      </w:r>
      <w:r>
        <w:rPr>
          <w:sz w:val="24"/>
        </w:rPr>
        <w:t>, New York: Pergamon Press Oxford</w:t>
      </w:r>
    </w:p>
    <w:p>
      <w:pPr>
        <w:spacing w:line="240" w:lineRule="auto" w:before="196"/>
        <w:ind w:left="1020" w:right="1178" w:hanging="720"/>
        <w:jc w:val="both"/>
        <w:rPr>
          <w:sz w:val="24"/>
        </w:rPr>
      </w:pPr>
      <w:r>
        <w:rPr>
          <w:sz w:val="24"/>
        </w:rPr>
        <w:t>Kennewell, S. &amp; Morgan, A. (2003, July). Student teachers‟ experiences and attitudes towards using interactive whiteboards in the teaching and learning of young children. </w:t>
      </w:r>
      <w:r>
        <w:rPr>
          <w:i/>
          <w:sz w:val="24"/>
        </w:rPr>
        <w:t>Presented</w:t>
      </w:r>
      <w:r>
        <w:rPr>
          <w:i/>
          <w:spacing w:val="40"/>
          <w:sz w:val="24"/>
        </w:rPr>
        <w:t> </w:t>
      </w:r>
      <w:r>
        <w:rPr>
          <w:i/>
          <w:sz w:val="24"/>
        </w:rPr>
        <w:t>at the IFIP Working Groups 3.5 Conference: Young Children and Learning</w:t>
      </w:r>
      <w:r>
        <w:rPr>
          <w:i/>
          <w:spacing w:val="40"/>
          <w:sz w:val="24"/>
        </w:rPr>
        <w:t> </w:t>
      </w:r>
      <w:r>
        <w:rPr>
          <w:i/>
          <w:sz w:val="24"/>
        </w:rPr>
        <w:t>Technologies. </w:t>
      </w:r>
      <w:r>
        <w:rPr>
          <w:sz w:val="24"/>
        </w:rPr>
        <w:t>UWS Parramatta. Retrieved 16 July 2007 from</w:t>
      </w:r>
      <w:r>
        <w:rPr>
          <w:spacing w:val="40"/>
          <w:sz w:val="24"/>
        </w:rPr>
        <w:t> </w:t>
      </w:r>
      <w:hyperlink r:id="rId23">
        <w:r>
          <w:rPr>
            <w:sz w:val="24"/>
          </w:rPr>
          <w:t>http://crpit.com/confpapers/</w:t>
        </w:r>
      </w:hyperlink>
      <w:r>
        <w:rPr>
          <w:sz w:val="24"/>
        </w:rPr>
        <w:t> CRPITV34Kennewell1.pdf</w:t>
      </w:r>
    </w:p>
    <w:p>
      <w:pPr>
        <w:spacing w:line="242" w:lineRule="auto" w:before="200"/>
        <w:ind w:left="1020" w:right="1183" w:hanging="720"/>
        <w:jc w:val="both"/>
        <w:rPr>
          <w:sz w:val="24"/>
        </w:rPr>
      </w:pPr>
      <w:r>
        <w:rPr>
          <w:sz w:val="24"/>
        </w:rPr>
        <w:t>Khine, M. S. (2001). Attitudes toward computers among teacher education students in Brunei Darussalam. </w:t>
      </w:r>
      <w:r>
        <w:rPr>
          <w:i/>
          <w:sz w:val="24"/>
        </w:rPr>
        <w:t>International Journal of Instructional Media, 28 </w:t>
      </w:r>
      <w:r>
        <w:rPr>
          <w:sz w:val="24"/>
        </w:rPr>
        <w:t>(2), 147-153.</w:t>
      </w:r>
    </w:p>
    <w:p>
      <w:pPr>
        <w:spacing w:line="242" w:lineRule="auto" w:before="194"/>
        <w:ind w:left="1020" w:right="1179" w:hanging="720"/>
        <w:jc w:val="both"/>
        <w:rPr>
          <w:sz w:val="24"/>
        </w:rPr>
      </w:pPr>
      <w:r>
        <w:rPr>
          <w:sz w:val="24"/>
        </w:rPr>
        <w:t>Kiptalam, G. K &amp; Rodrigues, A. J. (2011) </w:t>
      </w:r>
      <w:r>
        <w:rPr>
          <w:i/>
          <w:sz w:val="24"/>
        </w:rPr>
        <w:t>Accessibility and Utilization of ICTs among</w:t>
      </w:r>
      <w:r>
        <w:rPr>
          <w:i/>
          <w:spacing w:val="40"/>
          <w:sz w:val="24"/>
        </w:rPr>
        <w:t> </w:t>
      </w:r>
      <w:r>
        <w:rPr>
          <w:i/>
          <w:sz w:val="24"/>
        </w:rPr>
        <w:t>Secondary School Teachers in Kenya</w:t>
      </w:r>
      <w:r>
        <w:rPr>
          <w:sz w:val="24"/>
        </w:rPr>
        <w:t>, University of Nairobi, Kenya</w:t>
      </w:r>
    </w:p>
    <w:p>
      <w:pPr>
        <w:spacing w:line="240" w:lineRule="auto" w:before="196"/>
        <w:ind w:left="1020" w:right="1176" w:hanging="720"/>
        <w:jc w:val="both"/>
        <w:rPr>
          <w:sz w:val="24"/>
        </w:rPr>
      </w:pPr>
      <w:r>
        <w:rPr>
          <w:sz w:val="24"/>
        </w:rPr>
        <w:t>Kirschner, P. &amp; Woperies, I. G. J. H. (2003). Pedagogic benchmarks for information and communication technology in teacher education. </w:t>
      </w:r>
      <w:r>
        <w:rPr>
          <w:i/>
          <w:sz w:val="24"/>
        </w:rPr>
        <w:t>Technology, Pedagogy and Education, 12 </w:t>
      </w:r>
      <w:r>
        <w:rPr>
          <w:sz w:val="24"/>
        </w:rPr>
        <w:t>(1), 127-149.</w:t>
      </w:r>
    </w:p>
    <w:p>
      <w:pPr>
        <w:spacing w:after="0" w:line="240" w:lineRule="auto"/>
        <w:jc w:val="both"/>
        <w:rPr>
          <w:sz w:val="24"/>
        </w:rPr>
        <w:sectPr>
          <w:pgSz w:w="12240" w:h="15840"/>
          <w:pgMar w:header="0" w:footer="1015" w:top="1360" w:bottom="1200" w:left="1140" w:right="260"/>
        </w:sectPr>
      </w:pPr>
    </w:p>
    <w:p>
      <w:pPr>
        <w:pStyle w:val="BodyText"/>
        <w:spacing w:before="72"/>
      </w:pPr>
      <w:r>
        <w:rPr/>
        <w:t>Koehler,</w:t>
      </w:r>
      <w:r>
        <w:rPr>
          <w:spacing w:val="22"/>
        </w:rPr>
        <w:t> </w:t>
      </w:r>
      <w:r>
        <w:rPr/>
        <w:t>M.</w:t>
      </w:r>
      <w:r>
        <w:rPr>
          <w:spacing w:val="25"/>
        </w:rPr>
        <w:t> </w:t>
      </w:r>
      <w:r>
        <w:rPr/>
        <w:t>j.</w:t>
      </w:r>
      <w:r>
        <w:rPr>
          <w:spacing w:val="27"/>
        </w:rPr>
        <w:t> </w:t>
      </w:r>
      <w:r>
        <w:rPr/>
        <w:t>&amp;</w:t>
      </w:r>
      <w:r>
        <w:rPr>
          <w:spacing w:val="23"/>
        </w:rPr>
        <w:t> </w:t>
      </w:r>
      <w:r>
        <w:rPr/>
        <w:t>Mishra,</w:t>
      </w:r>
      <w:r>
        <w:rPr>
          <w:spacing w:val="25"/>
        </w:rPr>
        <w:t> </w:t>
      </w:r>
      <w:r>
        <w:rPr/>
        <w:t>P.,</w:t>
      </w:r>
      <w:r>
        <w:rPr>
          <w:spacing w:val="25"/>
        </w:rPr>
        <w:t> </w:t>
      </w:r>
      <w:r>
        <w:rPr/>
        <w:t>(2009),</w:t>
      </w:r>
      <w:r>
        <w:rPr>
          <w:spacing w:val="23"/>
        </w:rPr>
        <w:t> </w:t>
      </w:r>
      <w:r>
        <w:rPr/>
        <w:t>“What</w:t>
      </w:r>
      <w:r>
        <w:rPr>
          <w:spacing w:val="25"/>
        </w:rPr>
        <w:t> </w:t>
      </w:r>
      <w:r>
        <w:rPr/>
        <w:t>is</w:t>
      </w:r>
      <w:r>
        <w:rPr>
          <w:spacing w:val="25"/>
        </w:rPr>
        <w:t> </w:t>
      </w:r>
      <w:r>
        <w:rPr/>
        <w:t>technological</w:t>
      </w:r>
      <w:r>
        <w:rPr>
          <w:spacing w:val="24"/>
        </w:rPr>
        <w:t> </w:t>
      </w:r>
      <w:r>
        <w:rPr/>
        <w:t>pedagogical</w:t>
      </w:r>
      <w:r>
        <w:rPr>
          <w:spacing w:val="28"/>
        </w:rPr>
        <w:t> </w:t>
      </w:r>
      <w:r>
        <w:rPr/>
        <w:t>content</w:t>
      </w:r>
      <w:r>
        <w:rPr>
          <w:spacing w:val="25"/>
        </w:rPr>
        <w:t> </w:t>
      </w:r>
      <w:r>
        <w:rPr>
          <w:spacing w:val="-2"/>
        </w:rPr>
        <w:t>knowledge?”</w:t>
      </w:r>
    </w:p>
    <w:p>
      <w:pPr>
        <w:spacing w:before="0"/>
        <w:ind w:left="1020" w:right="0" w:firstLine="0"/>
        <w:jc w:val="left"/>
        <w:rPr>
          <w:sz w:val="24"/>
        </w:rPr>
      </w:pPr>
      <w:r>
        <w:rPr>
          <w:i/>
          <w:sz w:val="24"/>
        </w:rPr>
        <w:t>Contemporary</w:t>
      </w:r>
      <w:r>
        <w:rPr>
          <w:i/>
          <w:spacing w:val="-3"/>
          <w:sz w:val="24"/>
        </w:rPr>
        <w:t> </w:t>
      </w:r>
      <w:r>
        <w:rPr>
          <w:i/>
          <w:sz w:val="24"/>
        </w:rPr>
        <w:t>issues</w:t>
      </w:r>
      <w:r>
        <w:rPr>
          <w:i/>
          <w:spacing w:val="-1"/>
          <w:sz w:val="24"/>
        </w:rPr>
        <w:t> </w:t>
      </w:r>
      <w:r>
        <w:rPr>
          <w:i/>
          <w:sz w:val="24"/>
        </w:rPr>
        <w:t>in</w:t>
      </w:r>
      <w:r>
        <w:rPr>
          <w:i/>
          <w:spacing w:val="-1"/>
          <w:sz w:val="24"/>
        </w:rPr>
        <w:t> </w:t>
      </w:r>
      <w:r>
        <w:rPr>
          <w:i/>
          <w:sz w:val="24"/>
        </w:rPr>
        <w:t>Technology</w:t>
      </w:r>
      <w:r>
        <w:rPr>
          <w:i/>
          <w:spacing w:val="-1"/>
          <w:sz w:val="24"/>
        </w:rPr>
        <w:t> </w:t>
      </w:r>
      <w:r>
        <w:rPr>
          <w:i/>
          <w:sz w:val="24"/>
        </w:rPr>
        <w:t>and</w:t>
      </w:r>
      <w:r>
        <w:rPr>
          <w:i/>
          <w:spacing w:val="-1"/>
          <w:sz w:val="24"/>
        </w:rPr>
        <w:t> </w:t>
      </w:r>
      <w:r>
        <w:rPr>
          <w:i/>
          <w:sz w:val="24"/>
        </w:rPr>
        <w:t>Teacher Education</w:t>
      </w:r>
      <w:r>
        <w:rPr>
          <w:sz w:val="24"/>
        </w:rPr>
        <w:t>, 9</w:t>
      </w:r>
      <w:r>
        <w:rPr>
          <w:spacing w:val="-1"/>
          <w:sz w:val="24"/>
        </w:rPr>
        <w:t> </w:t>
      </w:r>
      <w:r>
        <w:rPr>
          <w:sz w:val="24"/>
        </w:rPr>
        <w:t>(1),</w:t>
      </w:r>
      <w:r>
        <w:rPr>
          <w:spacing w:val="-1"/>
          <w:sz w:val="24"/>
        </w:rPr>
        <w:t> </w:t>
      </w:r>
      <w:r>
        <w:rPr>
          <w:sz w:val="24"/>
        </w:rPr>
        <w:t>60-</w:t>
      </w:r>
      <w:r>
        <w:rPr>
          <w:spacing w:val="-5"/>
          <w:sz w:val="24"/>
        </w:rPr>
        <w:t>70</w:t>
      </w:r>
    </w:p>
    <w:p>
      <w:pPr>
        <w:pStyle w:val="BodyText"/>
        <w:spacing w:line="242" w:lineRule="auto" w:before="161"/>
        <w:ind w:left="1020" w:right="1184" w:hanging="720"/>
        <w:jc w:val="both"/>
      </w:pPr>
      <w:r>
        <w:rPr/>
        <w:t>Kozma, R. (2003). Innovative practices from around the world: Integrating technology into the classroom. </w:t>
      </w:r>
      <w:r>
        <w:rPr>
          <w:i/>
        </w:rPr>
        <w:t>Leading and Learning</w:t>
      </w:r>
      <w:r>
        <w:rPr/>
        <w:t>, 21(9): 52-54.</w:t>
      </w:r>
    </w:p>
    <w:p>
      <w:pPr>
        <w:pStyle w:val="BodyText"/>
        <w:spacing w:line="242" w:lineRule="auto" w:before="194"/>
        <w:ind w:left="1020" w:right="1176" w:hanging="720"/>
        <w:jc w:val="both"/>
      </w:pPr>
      <w:r>
        <w:rPr/>
        <w:t>Kozma, R.(2005), 'National Policies That Connect ICT-Based Education Reform To Economic And Social Development', </w:t>
      </w:r>
      <w:r>
        <w:rPr>
          <w:i/>
        </w:rPr>
        <w:t>Human Technology </w:t>
      </w:r>
      <w:r>
        <w:rPr/>
        <w:t>Vol.1, No. (2), Pp; 117-156</w:t>
      </w:r>
    </w:p>
    <w:p>
      <w:pPr>
        <w:spacing w:before="193"/>
        <w:ind w:left="1020" w:right="1176" w:hanging="720"/>
        <w:jc w:val="both"/>
        <w:rPr>
          <w:sz w:val="24"/>
        </w:rPr>
      </w:pPr>
      <w:r>
        <w:rPr>
          <w:sz w:val="24"/>
        </w:rPr>
        <w:t>Kozma, R., Voogt, J. Pelgrum, W. Owston, R. McGhee, R., Jones, R. &amp; Anderson, R. (2002). </w:t>
      </w:r>
      <w:r>
        <w:rPr>
          <w:i/>
          <w:sz w:val="24"/>
        </w:rPr>
        <w:t>Technology, Innovation, and Educational Change: A Global Perspective </w:t>
      </w:r>
      <w:r>
        <w:rPr>
          <w:sz w:val="24"/>
        </w:rPr>
        <w:t>– A Report of the Second Information Technology</w:t>
      </w:r>
      <w:r>
        <w:rPr>
          <w:spacing w:val="-6"/>
          <w:sz w:val="24"/>
        </w:rPr>
        <w:t> </w:t>
      </w:r>
      <w:r>
        <w:rPr>
          <w:sz w:val="24"/>
        </w:rPr>
        <w:t>in Education Study: Module</w:t>
      </w:r>
      <w:r>
        <w:rPr>
          <w:spacing w:val="-1"/>
          <w:sz w:val="24"/>
        </w:rPr>
        <w:t> </w:t>
      </w:r>
      <w:r>
        <w:rPr>
          <w:sz w:val="24"/>
        </w:rPr>
        <w:t>2, A Project of</w:t>
      </w:r>
      <w:r>
        <w:rPr>
          <w:spacing w:val="-1"/>
          <w:sz w:val="24"/>
        </w:rPr>
        <w:t> </w:t>
      </w:r>
      <w:r>
        <w:rPr>
          <w:sz w:val="24"/>
        </w:rPr>
        <w:t>the IEA. URL: </w:t>
      </w:r>
      <w:hyperlink r:id="rId24">
        <w:r>
          <w:rPr>
            <w:sz w:val="24"/>
          </w:rPr>
          <w:t>http://sitesm2.org/SITES_Research_Projects/SITESM2/</w:t>
        </w:r>
      </w:hyperlink>
      <w:r>
        <w:rPr>
          <w:sz w:val="24"/>
        </w:rPr>
        <w:t> final_report/index.html</w:t>
      </w:r>
    </w:p>
    <w:p>
      <w:pPr>
        <w:pStyle w:val="BodyText"/>
        <w:spacing w:before="162"/>
      </w:pPr>
      <w:r>
        <w:rPr/>
        <w:t>Kpolovie,</w:t>
      </w:r>
      <w:r>
        <w:rPr>
          <w:spacing w:val="48"/>
        </w:rPr>
        <w:t> </w:t>
      </w:r>
      <w:r>
        <w:rPr/>
        <w:t>P.</w:t>
      </w:r>
      <w:r>
        <w:rPr>
          <w:spacing w:val="46"/>
        </w:rPr>
        <w:t> </w:t>
      </w:r>
      <w:r>
        <w:rPr/>
        <w:t>J.</w:t>
      </w:r>
      <w:r>
        <w:rPr>
          <w:spacing w:val="49"/>
        </w:rPr>
        <w:t> </w:t>
      </w:r>
      <w:r>
        <w:rPr/>
        <w:t>&amp;</w:t>
      </w:r>
      <w:r>
        <w:rPr>
          <w:spacing w:val="48"/>
        </w:rPr>
        <w:t> </w:t>
      </w:r>
      <w:r>
        <w:rPr/>
        <w:t>Awusaku,</w:t>
      </w:r>
      <w:r>
        <w:rPr>
          <w:spacing w:val="49"/>
        </w:rPr>
        <w:t> </w:t>
      </w:r>
      <w:r>
        <w:rPr/>
        <w:t>O.</w:t>
      </w:r>
      <w:r>
        <w:rPr>
          <w:spacing w:val="50"/>
        </w:rPr>
        <w:t> </w:t>
      </w:r>
      <w:r>
        <w:rPr/>
        <w:t>K</w:t>
      </w:r>
      <w:r>
        <w:rPr>
          <w:spacing w:val="49"/>
        </w:rPr>
        <w:t> </w:t>
      </w:r>
      <w:r>
        <w:rPr/>
        <w:t>(2016).</w:t>
      </w:r>
      <w:r>
        <w:rPr>
          <w:spacing w:val="51"/>
        </w:rPr>
        <w:t> </w:t>
      </w:r>
      <w:r>
        <w:rPr/>
        <w:t>ICT</w:t>
      </w:r>
      <w:r>
        <w:rPr>
          <w:spacing w:val="51"/>
        </w:rPr>
        <w:t> </w:t>
      </w:r>
      <w:r>
        <w:rPr/>
        <w:t>ADOPTION</w:t>
      </w:r>
      <w:r>
        <w:rPr>
          <w:spacing w:val="48"/>
        </w:rPr>
        <w:t> </w:t>
      </w:r>
      <w:r>
        <w:rPr/>
        <w:t>ATTITUDE</w:t>
      </w:r>
      <w:r>
        <w:rPr>
          <w:spacing w:val="48"/>
        </w:rPr>
        <w:t> </w:t>
      </w:r>
      <w:r>
        <w:rPr/>
        <w:t>OF</w:t>
      </w:r>
      <w:r>
        <w:rPr>
          <w:spacing w:val="50"/>
        </w:rPr>
        <w:t> </w:t>
      </w:r>
      <w:r>
        <w:rPr>
          <w:spacing w:val="-2"/>
        </w:rPr>
        <w:t>LECTURERS</w:t>
      </w:r>
    </w:p>
    <w:p>
      <w:pPr>
        <w:spacing w:line="242" w:lineRule="auto" w:before="0"/>
        <w:ind w:left="1020" w:right="1179" w:firstLine="0"/>
        <w:jc w:val="left"/>
        <w:rPr>
          <w:sz w:val="24"/>
        </w:rPr>
      </w:pPr>
      <w:r>
        <w:rPr>
          <w:i/>
          <w:sz w:val="24"/>
        </w:rPr>
        <w:t>European Journal of Computer Science and Information Technology </w:t>
      </w:r>
      <w:r>
        <w:rPr>
          <w:sz w:val="24"/>
        </w:rPr>
        <w:t>Vol.4, No.5, pp.9- 57, September 2016</w:t>
      </w:r>
    </w:p>
    <w:p>
      <w:pPr>
        <w:spacing w:line="242" w:lineRule="auto" w:before="194"/>
        <w:ind w:left="1020" w:right="1177" w:hanging="720"/>
        <w:jc w:val="both"/>
        <w:rPr>
          <w:sz w:val="24"/>
        </w:rPr>
      </w:pPr>
      <w:r>
        <w:rPr>
          <w:sz w:val="24"/>
        </w:rPr>
        <w:t>Krumsvik, R. (2008) Situated Learning and Teachers‟ Digital Competence. </w:t>
      </w:r>
      <w:r>
        <w:rPr>
          <w:i/>
          <w:sz w:val="24"/>
        </w:rPr>
        <w:t>Education and Information Technologies, </w:t>
      </w:r>
      <w:r>
        <w:rPr>
          <w:sz w:val="24"/>
        </w:rPr>
        <w:t>13:279-280</w:t>
      </w:r>
    </w:p>
    <w:p>
      <w:pPr>
        <w:pStyle w:val="BodyText"/>
        <w:spacing w:before="196"/>
        <w:ind w:left="1020" w:right="1173" w:hanging="720"/>
        <w:jc w:val="both"/>
        <w:rPr>
          <w:i/>
        </w:rPr>
      </w:pPr>
      <w:r>
        <w:rPr/>
        <w:t>Kulik, J. (2003). “Effects of using instructional technology</w:t>
      </w:r>
      <w:r>
        <w:rPr>
          <w:spacing w:val="-3"/>
        </w:rPr>
        <w:t> </w:t>
      </w:r>
      <w:r>
        <w:rPr/>
        <w:t>in elementary</w:t>
      </w:r>
      <w:r>
        <w:rPr>
          <w:spacing w:val="-3"/>
        </w:rPr>
        <w:t> </w:t>
      </w:r>
      <w:r>
        <w:rPr/>
        <w:t>and secondary</w:t>
      </w:r>
      <w:r>
        <w:rPr>
          <w:spacing w:val="-3"/>
        </w:rPr>
        <w:t> </w:t>
      </w:r>
      <w:r>
        <w:rPr/>
        <w:t>schools: What controlled evaluation studies say (Final Report No. P10446.001)”. </w:t>
      </w:r>
      <w:r>
        <w:rPr>
          <w:i/>
        </w:rPr>
        <w:t>Arlington, VA: SRI International.</w:t>
      </w:r>
    </w:p>
    <w:p>
      <w:pPr>
        <w:spacing w:line="242" w:lineRule="auto" w:before="199"/>
        <w:ind w:left="1020" w:right="1176" w:hanging="720"/>
        <w:jc w:val="both"/>
        <w:rPr>
          <w:sz w:val="24"/>
        </w:rPr>
      </w:pPr>
      <w:r>
        <w:rPr>
          <w:sz w:val="24"/>
        </w:rPr>
        <w:t>Kumar, P. &amp; Kumar A. (2003). Effect of a web-based project on preservice and inservice teachers‟ attitudes toward computers and technology skills. </w:t>
      </w:r>
      <w:r>
        <w:rPr>
          <w:i/>
          <w:sz w:val="24"/>
        </w:rPr>
        <w:t>Journal of Computing in Teacher Education, </w:t>
      </w:r>
      <w:r>
        <w:rPr>
          <w:sz w:val="24"/>
        </w:rPr>
        <w:t>19(3), 87-92.</w:t>
      </w:r>
    </w:p>
    <w:p>
      <w:pPr>
        <w:pStyle w:val="BodyText"/>
        <w:spacing w:before="191"/>
        <w:ind w:left="1020" w:right="1182" w:hanging="720"/>
        <w:jc w:val="both"/>
      </w:pPr>
      <w:r>
        <w:rPr/>
        <w:t>Kyriakidou, M., Chrisostomou, C., &amp; Bank, F. (2000, September). Primary teachers‟ attitude to the use of ICT: A comparative study between Cyprus and the UK. Paper presented at the European Conference on Educational Research. Lahti, Finland</w:t>
      </w:r>
    </w:p>
    <w:p>
      <w:pPr>
        <w:spacing w:line="242" w:lineRule="auto" w:before="200"/>
        <w:ind w:left="1020" w:right="1185" w:hanging="720"/>
        <w:jc w:val="both"/>
        <w:rPr>
          <w:sz w:val="24"/>
        </w:rPr>
      </w:pPr>
      <w:r>
        <w:rPr>
          <w:sz w:val="24"/>
        </w:rPr>
        <w:t>Laurillard, D. (2002). </w:t>
      </w:r>
      <w:r>
        <w:rPr>
          <w:i/>
          <w:sz w:val="24"/>
        </w:rPr>
        <w:t>Rethinking University Teaching: A Framework for the Effective Use of Learning Technologies</w:t>
      </w:r>
      <w:r>
        <w:rPr>
          <w:sz w:val="24"/>
        </w:rPr>
        <w:t>. (2nd Ed.) London: Routledge Falmer.</w:t>
      </w:r>
    </w:p>
    <w:p>
      <w:pPr>
        <w:spacing w:line="242" w:lineRule="auto" w:before="196"/>
        <w:ind w:left="1020" w:right="1176" w:hanging="720"/>
        <w:jc w:val="both"/>
        <w:rPr>
          <w:sz w:val="24"/>
        </w:rPr>
      </w:pPr>
      <w:r>
        <w:rPr>
          <w:sz w:val="24"/>
        </w:rPr>
        <w:t>Law, N., Pelgrum, W. J., &amp; Plomp, T. (2008). </w:t>
      </w:r>
      <w:r>
        <w:rPr>
          <w:i/>
          <w:sz w:val="24"/>
        </w:rPr>
        <w:t>Pedagogy and ICT Use in Schools around the World: Findings from the IEA SITES 2006 Study</w:t>
      </w:r>
      <w:r>
        <w:rPr>
          <w:sz w:val="24"/>
        </w:rPr>
        <w:t>. Hong Kong: Springer.</w:t>
      </w:r>
    </w:p>
    <w:p>
      <w:pPr>
        <w:spacing w:line="242" w:lineRule="auto" w:before="193"/>
        <w:ind w:left="1020" w:right="1177" w:hanging="720"/>
        <w:jc w:val="both"/>
        <w:rPr>
          <w:sz w:val="24"/>
        </w:rPr>
      </w:pPr>
      <w:r>
        <w:rPr>
          <w:sz w:val="24"/>
        </w:rPr>
        <w:t>Lee, D. (1997). Factors influencing the success of computer skills learning among in-service teachers. </w:t>
      </w:r>
      <w:r>
        <w:rPr>
          <w:i/>
          <w:sz w:val="24"/>
        </w:rPr>
        <w:t>British Journal of Educational Technology, 28, </w:t>
      </w:r>
      <w:r>
        <w:rPr>
          <w:sz w:val="24"/>
        </w:rPr>
        <w:t>139-141.</w:t>
      </w:r>
    </w:p>
    <w:p>
      <w:pPr>
        <w:spacing w:line="242" w:lineRule="auto" w:before="195"/>
        <w:ind w:left="1020" w:right="1184" w:hanging="720"/>
        <w:jc w:val="both"/>
        <w:rPr>
          <w:sz w:val="24"/>
        </w:rPr>
      </w:pPr>
      <w:r>
        <w:rPr>
          <w:sz w:val="24"/>
        </w:rPr>
        <w:t>Lemke, J. L. (2005) Complex Systems and Educational Change: Towards a New Research Agenda, </w:t>
      </w:r>
      <w:r>
        <w:rPr>
          <w:i/>
          <w:sz w:val="24"/>
        </w:rPr>
        <w:t>Complex Systems and Educational Change</w:t>
      </w:r>
      <w:r>
        <w:rPr>
          <w:sz w:val="24"/>
        </w:rPr>
        <w:t>, 3 (6): 2</w:t>
      </w:r>
    </w:p>
    <w:p>
      <w:pPr>
        <w:spacing w:before="196"/>
        <w:ind w:left="1020" w:right="1178" w:hanging="720"/>
        <w:jc w:val="both"/>
        <w:rPr>
          <w:sz w:val="24"/>
        </w:rPr>
      </w:pPr>
      <w:r>
        <w:rPr>
          <w:sz w:val="24"/>
        </w:rPr>
        <w:t>Levin, B. &amp; and Fullan, M. (2008). Learning about System Renewal. </w:t>
      </w:r>
      <w:r>
        <w:rPr>
          <w:i/>
          <w:sz w:val="24"/>
        </w:rPr>
        <w:t>Educational Management Administration &amp; Leadership, </w:t>
      </w:r>
      <w:r>
        <w:rPr>
          <w:sz w:val="24"/>
        </w:rPr>
        <w:t>36(2), 289-303.</w:t>
      </w:r>
    </w:p>
    <w:p>
      <w:pPr>
        <w:pStyle w:val="BodyText"/>
        <w:spacing w:before="158"/>
        <w:ind w:left="1020" w:right="1174" w:hanging="720"/>
        <w:jc w:val="both"/>
      </w:pPr>
      <w:r>
        <w:rPr/>
        <w:t>Littlejohn, A., Suckling, C., Campbell, L. &amp; McNicol, D. (2002). The amazingly patient tutor: students‟ interactions with an online carbohydrate chemistry course. </w:t>
      </w:r>
      <w:r>
        <w:rPr>
          <w:i/>
        </w:rPr>
        <w:t>British Journal of Educational Technology</w:t>
      </w:r>
      <w:r>
        <w:rPr/>
        <w:t>, </w:t>
      </w:r>
      <w:r>
        <w:rPr>
          <w:b/>
        </w:rPr>
        <w:t>Vol. </w:t>
      </w:r>
      <w:r>
        <w:rPr/>
        <w:t>33 No.(3), Pp;313-321.</w:t>
      </w:r>
    </w:p>
    <w:p>
      <w:pPr>
        <w:spacing w:after="0"/>
        <w:jc w:val="both"/>
        <w:sectPr>
          <w:pgSz w:w="12240" w:h="15840"/>
          <w:pgMar w:header="0" w:footer="1015" w:top="1360" w:bottom="1200" w:left="1140" w:right="260"/>
        </w:sectPr>
      </w:pPr>
    </w:p>
    <w:p>
      <w:pPr>
        <w:spacing w:line="242" w:lineRule="auto" w:before="72"/>
        <w:ind w:left="1020" w:right="1175" w:hanging="720"/>
        <w:jc w:val="both"/>
        <w:rPr>
          <w:sz w:val="24"/>
        </w:rPr>
      </w:pPr>
      <w:r>
        <w:rPr>
          <w:sz w:val="24"/>
        </w:rPr>
        <w:t>Lucus, C., &amp; Murray, J. (2002). </w:t>
      </w:r>
      <w:r>
        <w:rPr>
          <w:i/>
          <w:sz w:val="24"/>
        </w:rPr>
        <w:t>New Faculty: A Practical Guide for Academic Beginners</w:t>
      </w:r>
      <w:r>
        <w:rPr>
          <w:sz w:val="24"/>
        </w:rPr>
        <w:t>. New York: Palgrave.</w:t>
      </w:r>
    </w:p>
    <w:p>
      <w:pPr>
        <w:pStyle w:val="BodyText"/>
        <w:spacing w:line="242" w:lineRule="auto" w:before="194"/>
        <w:ind w:left="1020" w:right="1179" w:hanging="720"/>
        <w:jc w:val="both"/>
      </w:pPr>
      <w:r>
        <w:rPr/>
        <w:t>McCormick, R. &amp; Scrimshaw P (2001). Information and Communications Technology, Knowledge and Pedagogy. Educ. </w:t>
      </w:r>
      <w:r>
        <w:rPr>
          <w:i/>
        </w:rPr>
        <w:t>Commun. Info. </w:t>
      </w:r>
      <w:r>
        <w:rPr/>
        <w:t>1 (1): 37-57.</w:t>
      </w:r>
    </w:p>
    <w:p>
      <w:pPr>
        <w:spacing w:line="242" w:lineRule="auto" w:before="196"/>
        <w:ind w:left="1020" w:right="1177" w:hanging="720"/>
        <w:jc w:val="both"/>
        <w:rPr>
          <w:sz w:val="24"/>
        </w:rPr>
      </w:pPr>
      <w:r>
        <w:rPr>
          <w:sz w:val="24"/>
        </w:rPr>
        <w:t>McFarlane, A. &amp; Sakellariou, S. (2002). The role of ICT in Science Education. </w:t>
      </w:r>
      <w:r>
        <w:rPr>
          <w:i/>
          <w:sz w:val="24"/>
        </w:rPr>
        <w:t>Cambridge Journal of Education</w:t>
      </w:r>
      <w:r>
        <w:rPr>
          <w:sz w:val="24"/>
        </w:rPr>
        <w:t>, v32 n2 p219-32 Jun 2002</w:t>
      </w:r>
    </w:p>
    <w:p>
      <w:pPr>
        <w:spacing w:line="240" w:lineRule="auto" w:before="194"/>
        <w:ind w:left="1020" w:right="1178" w:hanging="720"/>
        <w:jc w:val="both"/>
        <w:rPr>
          <w:sz w:val="24"/>
        </w:rPr>
      </w:pPr>
      <w:r>
        <w:rPr>
          <w:sz w:val="24"/>
        </w:rPr>
        <w:t>McKenzie, B.</w:t>
      </w:r>
      <w:r>
        <w:rPr>
          <w:spacing w:val="-1"/>
          <w:sz w:val="24"/>
        </w:rPr>
        <w:t> </w:t>
      </w:r>
      <w:r>
        <w:rPr>
          <w:sz w:val="24"/>
        </w:rPr>
        <w:t>K., Mims, N.,</w:t>
      </w:r>
      <w:r>
        <w:rPr>
          <w:spacing w:val="-2"/>
          <w:sz w:val="24"/>
        </w:rPr>
        <w:t> </w:t>
      </w:r>
      <w:r>
        <w:rPr>
          <w:sz w:val="24"/>
        </w:rPr>
        <w:t>Bennett,</w:t>
      </w:r>
      <w:r>
        <w:rPr>
          <w:spacing w:val="-1"/>
          <w:sz w:val="24"/>
        </w:rPr>
        <w:t> </w:t>
      </w:r>
      <w:r>
        <w:rPr>
          <w:sz w:val="24"/>
        </w:rPr>
        <w:t>E., &amp; Waugh,</w:t>
      </w:r>
      <w:r>
        <w:rPr>
          <w:spacing w:val="-1"/>
          <w:sz w:val="24"/>
        </w:rPr>
        <w:t> </w:t>
      </w:r>
      <w:r>
        <w:rPr>
          <w:sz w:val="24"/>
        </w:rPr>
        <w:t>M.W.</w:t>
      </w:r>
      <w:r>
        <w:rPr>
          <w:spacing w:val="-1"/>
          <w:sz w:val="24"/>
        </w:rPr>
        <w:t> </w:t>
      </w:r>
      <w:r>
        <w:rPr>
          <w:sz w:val="24"/>
        </w:rPr>
        <w:t>(2000). Needs, concerns and practices of online instructors. </w:t>
      </w:r>
      <w:r>
        <w:rPr>
          <w:i/>
          <w:sz w:val="24"/>
        </w:rPr>
        <w:t>Online Journal of Distance LearningAdministration, 3 </w:t>
      </w:r>
      <w:r>
        <w:rPr>
          <w:sz w:val="24"/>
        </w:rPr>
        <w:t>(3), 1-9. Retrieved from </w:t>
      </w:r>
      <w:hyperlink r:id="rId25">
        <w:r>
          <w:rPr>
            <w:sz w:val="24"/>
            <w:u w:val="single"/>
          </w:rPr>
          <w:t>http://www.westga.edu/~distance/ojdla/sum mer42/bower42.html</w:t>
        </w:r>
      </w:hyperlink>
      <w:r>
        <w:rPr>
          <w:sz w:val="24"/>
        </w:rPr>
        <w:t>.</w:t>
      </w:r>
    </w:p>
    <w:p>
      <w:pPr>
        <w:spacing w:line="240" w:lineRule="auto" w:before="199"/>
        <w:ind w:left="1020" w:right="1176" w:hanging="720"/>
        <w:jc w:val="both"/>
        <w:rPr>
          <w:sz w:val="24"/>
        </w:rPr>
      </w:pPr>
      <w:r>
        <w:rPr>
          <w:sz w:val="24"/>
        </w:rPr>
        <w:t>Miller, O. &amp; Akume, B. S. (2009). </w:t>
      </w:r>
      <w:r>
        <w:rPr>
          <w:i/>
          <w:sz w:val="24"/>
        </w:rPr>
        <w:t>The challenges of effective application of ICT aided learning in office technology education</w:t>
      </w:r>
      <w:r>
        <w:rPr>
          <w:sz w:val="24"/>
        </w:rPr>
        <w:t>. A paper presented at the 21st annual national conference of association of business educators of Nigeria (ABEN) on the 13th – 17</w:t>
      </w:r>
      <w:r>
        <w:rPr>
          <w:sz w:val="24"/>
          <w:vertAlign w:val="superscript"/>
        </w:rPr>
        <w:t>th</w:t>
      </w:r>
      <w:r>
        <w:rPr>
          <w:sz w:val="24"/>
          <w:vertAlign w:val="baseline"/>
        </w:rPr>
        <w:t> October, 2009 at Abia State Polytechnic Aba, Abia State.</w:t>
      </w:r>
    </w:p>
    <w:p>
      <w:pPr>
        <w:spacing w:before="202"/>
        <w:ind w:left="1020" w:right="1176" w:hanging="720"/>
        <w:jc w:val="both"/>
        <w:rPr>
          <w:sz w:val="24"/>
        </w:rPr>
      </w:pPr>
      <w:r>
        <w:rPr>
          <w:sz w:val="24"/>
        </w:rPr>
        <w:t>Mioduser, D., Nachmias, R., Tubin, D. &amp; Forkosh, A. (2006). </w:t>
      </w:r>
      <w:r>
        <w:rPr>
          <w:i/>
          <w:sz w:val="24"/>
        </w:rPr>
        <w:t>Pedagogical innovation involving information technologies and communications</w:t>
      </w:r>
      <w:r>
        <w:rPr>
          <w:sz w:val="24"/>
        </w:rPr>
        <w:t>. The Center for Science and Technology Education, School of Education, Tel Aviv University. Ramot, Tel Aviv University</w:t>
      </w:r>
    </w:p>
    <w:p>
      <w:pPr>
        <w:pStyle w:val="BodyText"/>
        <w:spacing w:before="159"/>
        <w:ind w:left="1020" w:right="1177" w:hanging="720"/>
        <w:jc w:val="both"/>
      </w:pPr>
      <w:r>
        <w:rPr/>
        <w:t>Mishra, M. K. (2006). Use and importance of Internet in University of Maiduguri, Nigeria. </w:t>
      </w:r>
      <w:r>
        <w:rPr>
          <w:i/>
        </w:rPr>
        <w:t>First Monday: </w:t>
      </w:r>
      <w:r>
        <w:rPr/>
        <w:t>Peer Reviewed Journal on the Internet, 14(3), Retrieved May 1, 2014 from </w:t>
      </w:r>
      <w:hyperlink r:id="rId26">
        <w:r>
          <w:rPr>
            <w:spacing w:val="-2"/>
          </w:rPr>
          <w:t>http://firstmonday.org/ojs/index.php/fm/article/view/2301</w:t>
        </w:r>
      </w:hyperlink>
    </w:p>
    <w:p>
      <w:pPr>
        <w:spacing w:line="242" w:lineRule="auto" w:before="199"/>
        <w:ind w:left="1020" w:right="1182" w:hanging="720"/>
        <w:jc w:val="both"/>
        <w:rPr>
          <w:sz w:val="24"/>
        </w:rPr>
      </w:pPr>
      <w:r>
        <w:rPr>
          <w:sz w:val="24"/>
        </w:rPr>
        <w:t>Molenda, M. &amp; Sullivan, M. (2002). Issues and Trends in Instructional Technology: Hitting the Plateau. </w:t>
      </w:r>
      <w:r>
        <w:rPr>
          <w:i/>
          <w:sz w:val="24"/>
        </w:rPr>
        <w:t>Educational Media and Technology Yearbook</w:t>
      </w:r>
      <w:r>
        <w:rPr>
          <w:sz w:val="24"/>
        </w:rPr>
        <w:t>, 27: 3-13.</w:t>
      </w:r>
    </w:p>
    <w:p>
      <w:pPr>
        <w:pStyle w:val="BodyText"/>
        <w:spacing w:line="242" w:lineRule="auto" w:before="196"/>
        <w:ind w:left="1020" w:right="1177" w:hanging="720"/>
        <w:jc w:val="both"/>
      </w:pPr>
      <w:r>
        <w:rPr/>
        <w:t>Moonen, J. &amp; Kommers, P. (1995). Implementatie van Communicatie- en Informatietechnologie in het onderwijs. Enschede: OCTO, University of Twente.</w:t>
      </w:r>
    </w:p>
    <w:p>
      <w:pPr>
        <w:spacing w:before="194"/>
        <w:ind w:left="1020" w:right="1176" w:hanging="720"/>
        <w:jc w:val="both"/>
        <w:rPr>
          <w:sz w:val="24"/>
        </w:rPr>
      </w:pPr>
      <w:r>
        <w:rPr>
          <w:sz w:val="24"/>
        </w:rPr>
        <w:t>Morrison, K. (1998). </w:t>
      </w:r>
      <w:r>
        <w:rPr>
          <w:i/>
          <w:sz w:val="24"/>
        </w:rPr>
        <w:t>Management Theories for Educational Change</w:t>
      </w:r>
      <w:r>
        <w:rPr>
          <w:sz w:val="24"/>
        </w:rPr>
        <w:t>. SAGE Publications Company, London.</w:t>
      </w:r>
    </w:p>
    <w:p>
      <w:pPr>
        <w:pStyle w:val="BodyText"/>
        <w:spacing w:before="161"/>
        <w:ind w:left="1020" w:right="1176" w:hanging="720"/>
        <w:jc w:val="both"/>
      </w:pPr>
      <w:r>
        <w:rPr/>
        <w:t>Moursund, D. &amp; Bielefeldt, T. (1999). </w:t>
      </w:r>
      <w:r>
        <w:rPr>
          <w:i/>
        </w:rPr>
        <w:t>Will new teachers be prepared to teach in a digital age</w:t>
      </w:r>
      <w:r>
        <w:rPr/>
        <w:t>?</w:t>
      </w:r>
      <w:r>
        <w:rPr>
          <w:spacing w:val="40"/>
        </w:rPr>
        <w:t> </w:t>
      </w:r>
      <w:r>
        <w:rPr/>
        <w:t>A national survey on information technology in teacher education, Santa Monica, USA: International Society for Technology in Education &amp; Milken Exchange on Education Technology, </w:t>
      </w:r>
      <w:hyperlink r:id="rId27">
        <w:r>
          <w:rPr>
            <w:u w:val="single"/>
          </w:rPr>
          <w:t>http://www.mff.org/pubs/ME154.pdf</w:t>
        </w:r>
      </w:hyperlink>
    </w:p>
    <w:p>
      <w:pPr>
        <w:pStyle w:val="BodyText"/>
        <w:spacing w:line="242" w:lineRule="auto" w:before="200"/>
        <w:ind w:left="1020" w:right="1178" w:hanging="720"/>
        <w:jc w:val="both"/>
        <w:rPr>
          <w:i/>
        </w:rPr>
      </w:pPr>
      <w:r>
        <w:rPr/>
        <w:t>Murray, J. (2003). Contemporary Literacy: Essential Skills for the 21</w:t>
      </w:r>
      <w:r>
        <w:rPr>
          <w:vertAlign w:val="superscript"/>
        </w:rPr>
        <w:t>st</w:t>
      </w:r>
      <w:r>
        <w:rPr>
          <w:vertAlign w:val="baseline"/>
        </w:rPr>
        <w:t> Century. </w:t>
      </w:r>
      <w:r>
        <w:rPr>
          <w:i/>
          <w:vertAlign w:val="baseline"/>
        </w:rPr>
        <w:t>The Online </w:t>
      </w:r>
      <w:r>
        <w:rPr>
          <w:i/>
          <w:spacing w:val="-2"/>
          <w:vertAlign w:val="baseline"/>
        </w:rPr>
        <w:t>Educator</w:t>
      </w:r>
    </w:p>
    <w:p>
      <w:pPr>
        <w:pStyle w:val="BodyText"/>
        <w:spacing w:before="194"/>
        <w:ind w:left="1020" w:right="1178" w:hanging="720"/>
        <w:jc w:val="both"/>
      </w:pPr>
      <w:r>
        <w:rPr/>
        <w:t>Newton, R. (2003). Staff attitudes to the development and delivery of e-learning. </w:t>
      </w:r>
      <w:r>
        <w:rPr>
          <w:i/>
        </w:rPr>
        <w:t>New Library World, </w:t>
      </w:r>
      <w:r>
        <w:rPr/>
        <w:t>104(10), 412-425, Retrieved from </w:t>
      </w:r>
      <w:hyperlink r:id="rId28">
        <w:r>
          <w:rPr>
            <w:u w:val="single"/>
          </w:rPr>
          <w:t>http://ninetta.emeraldinsight.com/vl=52419</w:t>
        </w:r>
      </w:hyperlink>
      <w:r>
        <w:rPr/>
        <w:t> 47/cl=25/fm=html/nw=1/rpsv/cw/mcb/0307 4803/v104n10/s3/p412</w:t>
      </w:r>
    </w:p>
    <w:p>
      <w:pPr>
        <w:spacing w:line="242" w:lineRule="auto" w:before="201"/>
        <w:ind w:left="1020" w:right="1178" w:hanging="720"/>
        <w:jc w:val="both"/>
        <w:rPr>
          <w:sz w:val="24"/>
        </w:rPr>
      </w:pPr>
      <w:r>
        <w:rPr>
          <w:sz w:val="24"/>
        </w:rPr>
        <w:t>Nworgu, B. G. (1993). </w:t>
      </w:r>
      <w:r>
        <w:rPr>
          <w:i/>
          <w:sz w:val="24"/>
        </w:rPr>
        <w:t>Educational Research: Basic Issues and Methodology</w:t>
      </w:r>
      <w:r>
        <w:rPr>
          <w:sz w:val="24"/>
        </w:rPr>
        <w:t>. Ibadan, Wisdom </w:t>
      </w:r>
      <w:r>
        <w:rPr>
          <w:spacing w:val="-2"/>
          <w:sz w:val="24"/>
        </w:rPr>
        <w:t>Publishers</w:t>
      </w:r>
    </w:p>
    <w:p>
      <w:pPr>
        <w:spacing w:after="0" w:line="242" w:lineRule="auto"/>
        <w:jc w:val="both"/>
        <w:rPr>
          <w:sz w:val="24"/>
        </w:rPr>
        <w:sectPr>
          <w:pgSz w:w="12240" w:h="15840"/>
          <w:pgMar w:header="0" w:footer="1015" w:top="1360" w:bottom="1200" w:left="1140" w:right="260"/>
        </w:sectPr>
      </w:pPr>
    </w:p>
    <w:p>
      <w:pPr>
        <w:spacing w:line="242" w:lineRule="auto" w:before="72"/>
        <w:ind w:left="1020" w:right="1188" w:hanging="720"/>
        <w:jc w:val="both"/>
        <w:rPr>
          <w:sz w:val="24"/>
        </w:rPr>
      </w:pPr>
      <w:r>
        <w:rPr>
          <w:sz w:val="24"/>
        </w:rPr>
        <w:t>Oghuvwu, V. (2010). The use of the internet among academic staff of Delta State Colleges of Education in Nigeria. </w:t>
      </w:r>
      <w:r>
        <w:rPr>
          <w:i/>
          <w:sz w:val="24"/>
        </w:rPr>
        <w:t>Journal of Research in Education and Society</w:t>
      </w:r>
      <w:r>
        <w:rPr>
          <w:sz w:val="24"/>
        </w:rPr>
        <w:t>, </w:t>
      </w:r>
      <w:r>
        <w:rPr>
          <w:i/>
          <w:sz w:val="24"/>
        </w:rPr>
        <w:t>1</w:t>
      </w:r>
      <w:r>
        <w:rPr>
          <w:sz w:val="24"/>
        </w:rPr>
        <w:t>(2 &amp; 3) 155-160.</w:t>
      </w:r>
    </w:p>
    <w:p>
      <w:pPr>
        <w:pStyle w:val="BodyText"/>
        <w:spacing w:before="194"/>
        <w:ind w:left="1020" w:right="1178" w:hanging="720"/>
        <w:jc w:val="both"/>
      </w:pPr>
      <w:r>
        <w:rPr/>
        <w:t>Ogunrewo J. O. &amp; Odusina E. K. (2010). An appraisal of Internet usage among academic staff members of Joseph Ayo Babalola University, Ikeji Arakeji, Osun state, Nigeria. </w:t>
      </w:r>
      <w:r>
        <w:rPr>
          <w:i/>
        </w:rPr>
        <w:t>Ozean Journal of Applied Sciences </w:t>
      </w:r>
      <w:r>
        <w:rPr/>
        <w:t>3(4), 379385</w:t>
      </w:r>
    </w:p>
    <w:p>
      <w:pPr>
        <w:pStyle w:val="BodyText"/>
        <w:spacing w:before="161"/>
      </w:pPr>
      <w:r>
        <w:rPr/>
        <w:t>Ogobonna,</w:t>
      </w:r>
      <w:r>
        <w:rPr>
          <w:spacing w:val="48"/>
        </w:rPr>
        <w:t> </w:t>
      </w:r>
      <w:r>
        <w:rPr/>
        <w:t>E.</w:t>
      </w:r>
      <w:r>
        <w:rPr>
          <w:spacing w:val="52"/>
        </w:rPr>
        <w:t> </w:t>
      </w:r>
      <w:r>
        <w:rPr/>
        <w:t>&amp;</w:t>
      </w:r>
      <w:r>
        <w:rPr>
          <w:spacing w:val="52"/>
        </w:rPr>
        <w:t> </w:t>
      </w:r>
      <w:r>
        <w:rPr/>
        <w:t>Harris</w:t>
      </w:r>
      <w:r>
        <w:rPr>
          <w:spacing w:val="52"/>
        </w:rPr>
        <w:t> </w:t>
      </w:r>
      <w:r>
        <w:rPr/>
        <w:t>L.</w:t>
      </w:r>
      <w:r>
        <w:rPr>
          <w:spacing w:val="53"/>
        </w:rPr>
        <w:t> </w:t>
      </w:r>
      <w:r>
        <w:rPr/>
        <w:t>C.</w:t>
      </w:r>
      <w:r>
        <w:rPr>
          <w:spacing w:val="50"/>
        </w:rPr>
        <w:t> </w:t>
      </w:r>
      <w:r>
        <w:rPr/>
        <w:t>(2003).</w:t>
      </w:r>
      <w:r>
        <w:rPr>
          <w:spacing w:val="55"/>
        </w:rPr>
        <w:t> </w:t>
      </w:r>
      <w:r>
        <w:rPr/>
        <w:t>Innovation,</w:t>
      </w:r>
      <w:r>
        <w:rPr>
          <w:spacing w:val="50"/>
        </w:rPr>
        <w:t> </w:t>
      </w:r>
      <w:r>
        <w:rPr/>
        <w:t>organizational</w:t>
      </w:r>
      <w:r>
        <w:rPr>
          <w:spacing w:val="52"/>
        </w:rPr>
        <w:t> </w:t>
      </w:r>
      <w:r>
        <w:rPr/>
        <w:t>structure</w:t>
      </w:r>
      <w:r>
        <w:rPr>
          <w:spacing w:val="49"/>
        </w:rPr>
        <w:t> </w:t>
      </w:r>
      <w:r>
        <w:rPr/>
        <w:t>and</w:t>
      </w:r>
      <w:r>
        <w:rPr>
          <w:spacing w:val="53"/>
        </w:rPr>
        <w:t> </w:t>
      </w:r>
      <w:r>
        <w:rPr>
          <w:spacing w:val="-2"/>
        </w:rPr>
        <w:t>performance.</w:t>
      </w:r>
    </w:p>
    <w:p>
      <w:pPr>
        <w:spacing w:before="0"/>
        <w:ind w:left="1020" w:right="0" w:firstLine="0"/>
        <w:jc w:val="left"/>
        <w:rPr>
          <w:sz w:val="24"/>
        </w:rPr>
      </w:pPr>
      <w:r>
        <w:rPr>
          <w:i/>
          <w:sz w:val="24"/>
        </w:rPr>
        <w:t>Journal</w:t>
      </w:r>
      <w:r>
        <w:rPr>
          <w:i/>
          <w:spacing w:val="-4"/>
          <w:sz w:val="24"/>
        </w:rPr>
        <w:t> </w:t>
      </w:r>
      <w:r>
        <w:rPr>
          <w:i/>
          <w:sz w:val="24"/>
        </w:rPr>
        <w:t>of</w:t>
      </w:r>
      <w:r>
        <w:rPr>
          <w:i/>
          <w:spacing w:val="-1"/>
          <w:sz w:val="24"/>
        </w:rPr>
        <w:t> </w:t>
      </w:r>
      <w:r>
        <w:rPr>
          <w:i/>
          <w:sz w:val="24"/>
        </w:rPr>
        <w:t>Organizational</w:t>
      </w:r>
      <w:r>
        <w:rPr>
          <w:i/>
          <w:spacing w:val="-1"/>
          <w:sz w:val="24"/>
        </w:rPr>
        <w:t> </w:t>
      </w:r>
      <w:r>
        <w:rPr>
          <w:i/>
          <w:sz w:val="24"/>
        </w:rPr>
        <w:t>Change</w:t>
      </w:r>
      <w:r>
        <w:rPr>
          <w:i/>
          <w:spacing w:val="-2"/>
          <w:sz w:val="24"/>
        </w:rPr>
        <w:t> </w:t>
      </w:r>
      <w:r>
        <w:rPr>
          <w:i/>
          <w:sz w:val="24"/>
        </w:rPr>
        <w:t>Management</w:t>
      </w:r>
      <w:r>
        <w:rPr>
          <w:b/>
          <w:sz w:val="24"/>
        </w:rPr>
        <w:t>,</w:t>
      </w:r>
      <w:r>
        <w:rPr>
          <w:b/>
          <w:spacing w:val="-1"/>
          <w:sz w:val="24"/>
        </w:rPr>
        <w:t> </w:t>
      </w:r>
      <w:r>
        <w:rPr>
          <w:sz w:val="24"/>
        </w:rPr>
        <w:t>16(5),</w:t>
      </w:r>
      <w:r>
        <w:rPr>
          <w:spacing w:val="-1"/>
          <w:sz w:val="24"/>
        </w:rPr>
        <w:t> </w:t>
      </w:r>
      <w:r>
        <w:rPr>
          <w:sz w:val="24"/>
        </w:rPr>
        <w:t>512-</w:t>
      </w:r>
      <w:r>
        <w:rPr>
          <w:spacing w:val="-4"/>
          <w:sz w:val="24"/>
        </w:rPr>
        <w:t>533.</w:t>
      </w:r>
    </w:p>
    <w:p>
      <w:pPr>
        <w:pStyle w:val="BodyText"/>
        <w:spacing w:line="242" w:lineRule="auto" w:before="160"/>
        <w:ind w:left="1020" w:right="1184" w:hanging="720"/>
        <w:jc w:val="both"/>
      </w:pPr>
      <w:r>
        <w:rPr/>
        <w:t>Olakulehin, F. K. (2007). Information communication technologies in teachers training and professional development in Nigeria. </w:t>
      </w:r>
      <w:r>
        <w:rPr>
          <w:i/>
        </w:rPr>
        <w:t>Turk. J. Dist. Educ. (TODJE) </w:t>
      </w:r>
      <w:r>
        <w:rPr/>
        <w:t>8(1): 133- 142.</w:t>
      </w:r>
    </w:p>
    <w:p>
      <w:pPr>
        <w:spacing w:line="242" w:lineRule="auto" w:before="194"/>
        <w:ind w:left="1020" w:right="1178" w:hanging="720"/>
        <w:jc w:val="both"/>
        <w:rPr>
          <w:sz w:val="24"/>
        </w:rPr>
      </w:pPr>
      <w:r>
        <w:rPr>
          <w:sz w:val="24"/>
        </w:rPr>
        <w:t>Olatokun, W. M., 2009. Analysing socio-demographic differences in access and use of ICTs in Nigeria using the capability approach. </w:t>
      </w:r>
      <w:r>
        <w:rPr>
          <w:i/>
          <w:sz w:val="24"/>
        </w:rPr>
        <w:t>Issues in Informing Science and Information Technology, </w:t>
      </w:r>
      <w:r>
        <w:rPr>
          <w:sz w:val="24"/>
        </w:rPr>
        <w:t>6: 479-496.</w:t>
      </w:r>
    </w:p>
    <w:p>
      <w:pPr>
        <w:pStyle w:val="BodyText"/>
        <w:spacing w:before="192"/>
        <w:ind w:left="1020" w:right="1178" w:hanging="720"/>
        <w:jc w:val="both"/>
      </w:pPr>
      <w:r>
        <w:rPr/>
        <w:t>Oliver, R. (2000). Creating Meaningful Contexts for Learning in Web-based Settings. </w:t>
      </w:r>
      <w:r>
        <w:rPr>
          <w:i/>
        </w:rPr>
        <w:t>Proceedings of Open Learning 2000</w:t>
      </w:r>
      <w:r>
        <w:rPr/>
        <w:t>. (Pp; 53-62).Brisbane: Learning Network, </w:t>
      </w:r>
      <w:r>
        <w:rPr>
          <w:spacing w:val="-2"/>
        </w:rPr>
        <w:t>Queensland.</w:t>
      </w:r>
    </w:p>
    <w:p>
      <w:pPr>
        <w:spacing w:before="201"/>
        <w:ind w:left="1020" w:right="1172" w:hanging="720"/>
        <w:jc w:val="both"/>
        <w:rPr>
          <w:sz w:val="24"/>
        </w:rPr>
      </w:pPr>
      <w:r>
        <w:rPr>
          <w:sz w:val="24"/>
        </w:rPr>
        <w:t>Ololube, N. P. (2007). </w:t>
      </w:r>
      <w:r>
        <w:rPr>
          <w:i/>
          <w:sz w:val="24"/>
        </w:rPr>
        <w:t>The relationship between funding, ICT, selection processes, administration,</w:t>
      </w:r>
      <w:r>
        <w:rPr>
          <w:i/>
          <w:spacing w:val="-1"/>
          <w:sz w:val="24"/>
        </w:rPr>
        <w:t> </w:t>
      </w:r>
      <w:r>
        <w:rPr>
          <w:i/>
          <w:sz w:val="24"/>
        </w:rPr>
        <w:t>planning</w:t>
      </w:r>
      <w:r>
        <w:rPr>
          <w:i/>
          <w:spacing w:val="-3"/>
          <w:sz w:val="24"/>
        </w:rPr>
        <w:t> </w:t>
      </w:r>
      <w:r>
        <w:rPr>
          <w:i/>
          <w:sz w:val="24"/>
        </w:rPr>
        <w:t>and</w:t>
      </w:r>
      <w:r>
        <w:rPr>
          <w:i/>
          <w:spacing w:val="-1"/>
          <w:sz w:val="24"/>
        </w:rPr>
        <w:t> </w:t>
      </w:r>
      <w:r>
        <w:rPr>
          <w:i/>
          <w:sz w:val="24"/>
        </w:rPr>
        <w:t>the</w:t>
      </w:r>
      <w:r>
        <w:rPr>
          <w:i/>
          <w:spacing w:val="-2"/>
          <w:sz w:val="24"/>
        </w:rPr>
        <w:t> </w:t>
      </w:r>
      <w:r>
        <w:rPr>
          <w:i/>
          <w:sz w:val="24"/>
        </w:rPr>
        <w:t>standard</w:t>
      </w:r>
      <w:r>
        <w:rPr>
          <w:i/>
          <w:spacing w:val="-1"/>
          <w:sz w:val="24"/>
        </w:rPr>
        <w:t> </w:t>
      </w:r>
      <w:r>
        <w:rPr>
          <w:i/>
          <w:sz w:val="24"/>
        </w:rPr>
        <w:t>of</w:t>
      </w:r>
      <w:r>
        <w:rPr>
          <w:i/>
          <w:spacing w:val="-1"/>
          <w:sz w:val="24"/>
        </w:rPr>
        <w:t> </w:t>
      </w:r>
      <w:r>
        <w:rPr>
          <w:i/>
          <w:sz w:val="24"/>
        </w:rPr>
        <w:t>science</w:t>
      </w:r>
      <w:r>
        <w:rPr>
          <w:i/>
          <w:spacing w:val="-2"/>
          <w:sz w:val="24"/>
        </w:rPr>
        <w:t> </w:t>
      </w:r>
      <w:r>
        <w:rPr>
          <w:i/>
          <w:sz w:val="24"/>
        </w:rPr>
        <w:t>teacher</w:t>
      </w:r>
      <w:r>
        <w:rPr>
          <w:i/>
          <w:spacing w:val="-1"/>
          <w:sz w:val="24"/>
        </w:rPr>
        <w:t> </w:t>
      </w:r>
      <w:r>
        <w:rPr>
          <w:i/>
          <w:sz w:val="24"/>
        </w:rPr>
        <w:t>education</w:t>
      </w:r>
      <w:r>
        <w:rPr>
          <w:i/>
          <w:spacing w:val="-1"/>
          <w:sz w:val="24"/>
        </w:rPr>
        <w:t> </w:t>
      </w:r>
      <w:r>
        <w:rPr>
          <w:i/>
          <w:sz w:val="24"/>
        </w:rPr>
        <w:t>in Nigeria</w:t>
      </w:r>
      <w:r>
        <w:rPr>
          <w:sz w:val="24"/>
        </w:rPr>
        <w:t>.</w:t>
      </w:r>
      <w:r>
        <w:rPr>
          <w:spacing w:val="40"/>
          <w:sz w:val="24"/>
        </w:rPr>
        <w:t> </w:t>
      </w:r>
      <w:r>
        <w:rPr>
          <w:sz w:val="24"/>
        </w:rPr>
        <w:t>Asia- Pacific Forum on Science Learning and Teaching, 8(1). Retrieved 15 December 15 2008 from </w:t>
      </w:r>
      <w:hyperlink r:id="rId29">
        <w:r>
          <w:rPr>
            <w:sz w:val="24"/>
          </w:rPr>
          <w:t>http://www.ied.edu.hk/apfslt/v8_issue1/ololube/index.htm#abstrac</w:t>
        </w:r>
      </w:hyperlink>
    </w:p>
    <w:p>
      <w:pPr>
        <w:pStyle w:val="BodyText"/>
        <w:spacing w:line="242" w:lineRule="auto" w:before="200"/>
        <w:ind w:left="1020" w:right="1187" w:hanging="720"/>
        <w:jc w:val="both"/>
      </w:pPr>
      <w:r>
        <w:rPr/>
        <w:t>Omotayo, B. O. (2006). A survey of Internet access and usage among undergraduates in an African University. The International Information and Library Review 38: 215-224.</w:t>
      </w:r>
    </w:p>
    <w:p>
      <w:pPr>
        <w:pStyle w:val="BodyText"/>
        <w:spacing w:before="194"/>
        <w:ind w:left="1020" w:right="1179" w:hanging="720"/>
        <w:jc w:val="both"/>
      </w:pPr>
      <w:r>
        <w:rPr/>
        <w:t>Onasanya, S. A., Shehu, R. A., Oduwaiye, R. O. &amp; Shehu, L. A. (2010). Higher Institutions Academics‟ Attitude Towards Integration of ICT into Teaching and Research in Nigeria. </w:t>
      </w:r>
      <w:r>
        <w:rPr>
          <w:i/>
        </w:rPr>
        <w:t>Research Journal of Information Technology, </w:t>
      </w:r>
      <w:r>
        <w:rPr/>
        <w:t>2: 1-10</w:t>
      </w:r>
    </w:p>
    <w:p>
      <w:pPr>
        <w:pStyle w:val="BodyText"/>
        <w:spacing w:before="199"/>
        <w:ind w:left="1020" w:right="1180" w:hanging="720"/>
        <w:jc w:val="both"/>
      </w:pPr>
      <w:r>
        <w:rPr/>
        <w:t>Onwuagboke, B. B. C., T.K. Ranjit Singh., E.D.D. Fong Soon Fook &amp; J. N. Onwuagboke</w:t>
      </w:r>
      <w:r>
        <w:rPr>
          <w:spacing w:val="40"/>
        </w:rPr>
        <w:t> </w:t>
      </w:r>
      <w:r>
        <w:rPr/>
        <w:t>(2014). Internet use among faculty members of Colleges of Education in South Eastern Nigeria. </w:t>
      </w:r>
      <w:r>
        <w:rPr>
          <w:i/>
        </w:rPr>
        <w:t>European Scientific Journal </w:t>
      </w:r>
      <w:r>
        <w:rPr/>
        <w:t>vol.10, No.31</w:t>
      </w:r>
    </w:p>
    <w:p>
      <w:pPr>
        <w:pStyle w:val="BodyText"/>
        <w:spacing w:before="161"/>
        <w:ind w:left="1020" w:right="1177" w:hanging="660"/>
        <w:jc w:val="both"/>
      </w:pPr>
      <w:r>
        <w:rPr/>
        <w:t>Papert, S., et al. (1987). “Final Report of the Brookline LOGO Project,” </w:t>
      </w:r>
      <w:r>
        <w:rPr>
          <w:i/>
        </w:rPr>
        <w:t>LOGO Memo Nos. 53 and 54. </w:t>
      </w:r>
      <w:r>
        <w:rPr/>
        <w:t>Massachusetts Institute of Technology.</w:t>
      </w:r>
    </w:p>
    <w:p>
      <w:pPr>
        <w:spacing w:line="242" w:lineRule="auto" w:before="161"/>
        <w:ind w:left="1020" w:right="1176" w:hanging="720"/>
        <w:jc w:val="both"/>
        <w:rPr>
          <w:i/>
          <w:sz w:val="24"/>
        </w:rPr>
      </w:pPr>
      <w:r>
        <w:rPr>
          <w:sz w:val="24"/>
        </w:rPr>
        <w:t>Pelgrum, W. J., Law, N. (2003). "ICT in Education around the World: Trends, Problems and Prospects"UNESCO-</w:t>
      </w:r>
      <w:r>
        <w:rPr>
          <w:i/>
          <w:sz w:val="24"/>
        </w:rPr>
        <w:t>International Institute for Educational Planning</w:t>
      </w:r>
      <w:r>
        <w:rPr>
          <w:sz w:val="24"/>
        </w:rPr>
        <w:t>. Available: </w:t>
      </w:r>
      <w:hyperlink r:id="rId30">
        <w:r>
          <w:rPr>
            <w:i/>
            <w:spacing w:val="-2"/>
            <w:sz w:val="24"/>
            <w:u w:val="single"/>
          </w:rPr>
          <w:t>www.worldcatlibraries.org/wcpa/ow/02d077080fcf3210a19afeb4da09e526.html</w:t>
        </w:r>
      </w:hyperlink>
      <w:r>
        <w:rPr>
          <w:i/>
          <w:spacing w:val="-2"/>
          <w:sz w:val="24"/>
        </w:rPr>
        <w:t>.</w:t>
      </w:r>
    </w:p>
    <w:p>
      <w:pPr>
        <w:spacing w:before="191"/>
        <w:ind w:left="1020" w:right="1175" w:hanging="720"/>
        <w:jc w:val="both"/>
        <w:rPr>
          <w:sz w:val="24"/>
        </w:rPr>
      </w:pPr>
      <w:r>
        <w:rPr>
          <w:sz w:val="24"/>
        </w:rPr>
        <w:t>Pelgrum, W., Brummelhuis, A., Collis, B., Plomp, Tj., &amp; Janssen, I. (1997). </w:t>
      </w:r>
      <w:r>
        <w:rPr>
          <w:i/>
          <w:sz w:val="24"/>
        </w:rPr>
        <w:t>Technology Assessment of Multimedia Systems for Pre- Primary and Primary Schools</w:t>
      </w:r>
      <w:r>
        <w:rPr>
          <w:sz w:val="24"/>
        </w:rPr>
        <w:t>. European Parliament, Scientific and Technological Options Assessment Panel, Luxembourg.</w:t>
      </w:r>
    </w:p>
    <w:p>
      <w:pPr>
        <w:pStyle w:val="BodyText"/>
        <w:spacing w:line="242" w:lineRule="auto" w:before="161"/>
        <w:ind w:left="1020" w:right="1173" w:hanging="720"/>
        <w:jc w:val="both"/>
      </w:pPr>
      <w:r>
        <w:rPr/>
        <w:t>Pelgrum, W. J., (2001). Obstacles to the integration of ICT in education: Results from a worldwide educational assessment. </w:t>
      </w:r>
      <w:r>
        <w:rPr>
          <w:i/>
        </w:rPr>
        <w:t>Computers &amp; Education</w:t>
      </w:r>
      <w:r>
        <w:rPr/>
        <w:t>, 37: 163-178.</w:t>
      </w:r>
    </w:p>
    <w:p>
      <w:pPr>
        <w:spacing w:after="0" w:line="242" w:lineRule="auto"/>
        <w:jc w:val="both"/>
        <w:sectPr>
          <w:pgSz w:w="12240" w:h="15840"/>
          <w:pgMar w:header="0" w:footer="1015" w:top="1360" w:bottom="1200" w:left="1140" w:right="260"/>
        </w:sectPr>
      </w:pPr>
    </w:p>
    <w:p>
      <w:pPr>
        <w:spacing w:before="72"/>
        <w:ind w:left="300" w:right="0" w:firstLine="0"/>
        <w:jc w:val="left"/>
        <w:rPr>
          <w:sz w:val="24"/>
        </w:rPr>
      </w:pPr>
      <w:r>
        <w:rPr>
          <w:sz w:val="24"/>
        </w:rPr>
        <w:t>Pickersgil,</w:t>
      </w:r>
      <w:r>
        <w:rPr>
          <w:spacing w:val="24"/>
          <w:sz w:val="24"/>
        </w:rPr>
        <w:t> </w:t>
      </w:r>
      <w:r>
        <w:rPr>
          <w:sz w:val="24"/>
        </w:rPr>
        <w:t>D.</w:t>
      </w:r>
      <w:r>
        <w:rPr>
          <w:spacing w:val="24"/>
          <w:sz w:val="24"/>
        </w:rPr>
        <w:t> </w:t>
      </w:r>
      <w:r>
        <w:rPr>
          <w:sz w:val="24"/>
        </w:rPr>
        <w:t>(2003).</w:t>
      </w:r>
      <w:r>
        <w:rPr>
          <w:spacing w:val="23"/>
          <w:sz w:val="24"/>
        </w:rPr>
        <w:t> </w:t>
      </w:r>
      <w:r>
        <w:rPr>
          <w:sz w:val="24"/>
        </w:rPr>
        <w:t>Effective</w:t>
      </w:r>
      <w:r>
        <w:rPr>
          <w:spacing w:val="24"/>
          <w:sz w:val="24"/>
        </w:rPr>
        <w:t> </w:t>
      </w:r>
      <w:r>
        <w:rPr>
          <w:sz w:val="24"/>
        </w:rPr>
        <w:t>use</w:t>
      </w:r>
      <w:r>
        <w:rPr>
          <w:spacing w:val="24"/>
          <w:sz w:val="24"/>
        </w:rPr>
        <w:t> </w:t>
      </w:r>
      <w:r>
        <w:rPr>
          <w:sz w:val="24"/>
        </w:rPr>
        <w:t>of</w:t>
      </w:r>
      <w:r>
        <w:rPr>
          <w:spacing w:val="25"/>
          <w:sz w:val="24"/>
        </w:rPr>
        <w:t> </w:t>
      </w:r>
      <w:r>
        <w:rPr>
          <w:sz w:val="24"/>
        </w:rPr>
        <w:t>Internet</w:t>
      </w:r>
      <w:r>
        <w:rPr>
          <w:spacing w:val="25"/>
          <w:sz w:val="24"/>
        </w:rPr>
        <w:t> </w:t>
      </w:r>
      <w:r>
        <w:rPr>
          <w:sz w:val="24"/>
        </w:rPr>
        <w:t>in</w:t>
      </w:r>
      <w:r>
        <w:rPr>
          <w:spacing w:val="26"/>
          <w:sz w:val="24"/>
        </w:rPr>
        <w:t> </w:t>
      </w:r>
      <w:r>
        <w:rPr>
          <w:sz w:val="24"/>
        </w:rPr>
        <w:t>science</w:t>
      </w:r>
      <w:r>
        <w:rPr>
          <w:spacing w:val="24"/>
          <w:sz w:val="24"/>
        </w:rPr>
        <w:t> </w:t>
      </w:r>
      <w:r>
        <w:rPr>
          <w:sz w:val="24"/>
        </w:rPr>
        <w:t>teaching,</w:t>
      </w:r>
      <w:r>
        <w:rPr>
          <w:spacing w:val="31"/>
          <w:sz w:val="24"/>
        </w:rPr>
        <w:t> </w:t>
      </w:r>
      <w:r>
        <w:rPr>
          <w:i/>
          <w:sz w:val="24"/>
        </w:rPr>
        <w:t>School</w:t>
      </w:r>
      <w:r>
        <w:rPr>
          <w:i/>
          <w:spacing w:val="24"/>
          <w:sz w:val="24"/>
        </w:rPr>
        <w:t> </w:t>
      </w:r>
      <w:r>
        <w:rPr>
          <w:i/>
          <w:sz w:val="24"/>
        </w:rPr>
        <w:t>Science</w:t>
      </w:r>
      <w:r>
        <w:rPr>
          <w:i/>
          <w:spacing w:val="24"/>
          <w:sz w:val="24"/>
        </w:rPr>
        <w:t> </w:t>
      </w:r>
      <w:r>
        <w:rPr>
          <w:i/>
          <w:sz w:val="24"/>
        </w:rPr>
        <w:t>Review</w:t>
      </w:r>
      <w:r>
        <w:rPr>
          <w:sz w:val="24"/>
        </w:rPr>
        <w:t>,</w:t>
      </w:r>
      <w:r>
        <w:rPr>
          <w:spacing w:val="25"/>
          <w:sz w:val="24"/>
        </w:rPr>
        <w:t> </w:t>
      </w:r>
      <w:r>
        <w:rPr>
          <w:spacing w:val="-5"/>
          <w:sz w:val="24"/>
        </w:rPr>
        <w:t>84</w:t>
      </w:r>
    </w:p>
    <w:p>
      <w:pPr>
        <w:pStyle w:val="BodyText"/>
        <w:spacing w:before="2"/>
        <w:ind w:left="1020"/>
      </w:pPr>
      <w:r>
        <w:rPr/>
        <w:t>(5):</w:t>
      </w:r>
      <w:r>
        <w:rPr>
          <w:spacing w:val="-1"/>
        </w:rPr>
        <w:t> </w:t>
      </w:r>
      <w:r>
        <w:rPr/>
        <w:t>300</w:t>
      </w:r>
      <w:r>
        <w:rPr>
          <w:spacing w:val="-1"/>
        </w:rPr>
        <w:t> </w:t>
      </w:r>
      <w:r>
        <w:rPr/>
        <w:t>– </w:t>
      </w:r>
      <w:r>
        <w:rPr>
          <w:spacing w:val="-5"/>
        </w:rPr>
        <w:t>309</w:t>
      </w:r>
    </w:p>
    <w:p>
      <w:pPr>
        <w:spacing w:before="200"/>
        <w:ind w:left="300" w:right="0" w:firstLine="0"/>
        <w:jc w:val="left"/>
        <w:rPr>
          <w:sz w:val="24"/>
        </w:rPr>
      </w:pPr>
      <w:r>
        <w:rPr>
          <w:sz w:val="24"/>
        </w:rPr>
        <w:t>Pilot,</w:t>
      </w:r>
      <w:r>
        <w:rPr>
          <w:spacing w:val="-1"/>
          <w:sz w:val="24"/>
        </w:rPr>
        <w:t> </w:t>
      </w:r>
      <w:r>
        <w:rPr>
          <w:sz w:val="24"/>
        </w:rPr>
        <w:t>A.</w:t>
      </w:r>
      <w:r>
        <w:rPr>
          <w:spacing w:val="-1"/>
          <w:sz w:val="24"/>
        </w:rPr>
        <w:t> </w:t>
      </w:r>
      <w:r>
        <w:rPr>
          <w:sz w:val="24"/>
        </w:rPr>
        <w:t>(1998).</w:t>
      </w:r>
      <w:r>
        <w:rPr>
          <w:spacing w:val="-1"/>
          <w:sz w:val="24"/>
        </w:rPr>
        <w:t> </w:t>
      </w:r>
      <w:r>
        <w:rPr>
          <w:i/>
          <w:sz w:val="24"/>
        </w:rPr>
        <w:t>De</w:t>
      </w:r>
      <w:r>
        <w:rPr>
          <w:i/>
          <w:spacing w:val="-3"/>
          <w:sz w:val="24"/>
        </w:rPr>
        <w:t> </w:t>
      </w:r>
      <w:r>
        <w:rPr>
          <w:i/>
          <w:sz w:val="24"/>
        </w:rPr>
        <w:t>student</w:t>
      </w:r>
      <w:r>
        <w:rPr>
          <w:i/>
          <w:spacing w:val="-1"/>
          <w:sz w:val="24"/>
        </w:rPr>
        <w:t> </w:t>
      </w:r>
      <w:r>
        <w:rPr>
          <w:i/>
          <w:sz w:val="24"/>
        </w:rPr>
        <w:t>als</w:t>
      </w:r>
      <w:r>
        <w:rPr>
          <w:i/>
          <w:spacing w:val="-1"/>
          <w:sz w:val="24"/>
        </w:rPr>
        <w:t> </w:t>
      </w:r>
      <w:r>
        <w:rPr>
          <w:i/>
          <w:sz w:val="24"/>
        </w:rPr>
        <w:t>junior</w:t>
      </w:r>
      <w:r>
        <w:rPr>
          <w:i/>
          <w:spacing w:val="-1"/>
          <w:sz w:val="24"/>
        </w:rPr>
        <w:t> </w:t>
      </w:r>
      <w:r>
        <w:rPr>
          <w:i/>
          <w:sz w:val="24"/>
        </w:rPr>
        <w:t>medewerker. </w:t>
      </w:r>
      <w:r>
        <w:rPr>
          <w:sz w:val="24"/>
        </w:rPr>
        <w:t>Utrecht:</w:t>
      </w:r>
      <w:r>
        <w:rPr>
          <w:spacing w:val="1"/>
          <w:sz w:val="24"/>
        </w:rPr>
        <w:t> </w:t>
      </w:r>
      <w:r>
        <w:rPr>
          <w:sz w:val="24"/>
        </w:rPr>
        <w:t>IVLOS,</w:t>
      </w:r>
      <w:r>
        <w:rPr>
          <w:spacing w:val="-1"/>
          <w:sz w:val="24"/>
        </w:rPr>
        <w:t> </w:t>
      </w:r>
      <w:r>
        <w:rPr>
          <w:sz w:val="24"/>
        </w:rPr>
        <w:t>University</w:t>
      </w:r>
      <w:r>
        <w:rPr>
          <w:spacing w:val="-5"/>
          <w:sz w:val="24"/>
        </w:rPr>
        <w:t> </w:t>
      </w:r>
      <w:r>
        <w:rPr>
          <w:sz w:val="24"/>
        </w:rPr>
        <w:t>of </w:t>
      </w:r>
      <w:r>
        <w:rPr>
          <w:spacing w:val="-2"/>
          <w:sz w:val="24"/>
        </w:rPr>
        <w:t>Utrecht.</w:t>
      </w:r>
    </w:p>
    <w:p>
      <w:pPr>
        <w:spacing w:before="199"/>
        <w:ind w:left="1020" w:right="1179" w:hanging="720"/>
        <w:jc w:val="both"/>
        <w:rPr>
          <w:sz w:val="24"/>
        </w:rPr>
      </w:pPr>
      <w:r>
        <w:rPr>
          <w:sz w:val="24"/>
        </w:rPr>
        <w:t>Raz, A. (2002). </w:t>
      </w:r>
      <w:r>
        <w:rPr>
          <w:i/>
          <w:sz w:val="24"/>
        </w:rPr>
        <w:t>Emotions at work: Normative control, culture and organizations in Japan and America</w:t>
      </w:r>
      <w:r>
        <w:rPr>
          <w:sz w:val="24"/>
        </w:rPr>
        <w:t>. Harvard University Press (Asia Center).</w:t>
      </w:r>
    </w:p>
    <w:p>
      <w:pPr>
        <w:pStyle w:val="BodyText"/>
        <w:spacing w:before="158"/>
        <w:ind w:left="1020" w:right="1186" w:hanging="720"/>
        <w:jc w:val="both"/>
      </w:pPr>
      <w:r>
        <w:rPr/>
        <w:t>Raz. A. (2006) Managerial culture, workplace culture and situated curricula in organizational learning. </w:t>
      </w:r>
      <w:r>
        <w:rPr>
          <w:i/>
        </w:rPr>
        <w:t>Organization Studies</w:t>
      </w:r>
      <w:r>
        <w:rPr/>
        <w:t>, 27(2), 165-182.</w:t>
      </w:r>
    </w:p>
    <w:p>
      <w:pPr>
        <w:spacing w:line="242" w:lineRule="auto" w:before="161"/>
        <w:ind w:left="1020" w:right="1181" w:hanging="720"/>
        <w:jc w:val="both"/>
        <w:rPr>
          <w:sz w:val="24"/>
        </w:rPr>
      </w:pPr>
      <w:r>
        <w:rPr>
          <w:sz w:val="24"/>
        </w:rPr>
        <w:t>Robinson, B., &amp; Latchem, C. (Eds.) (2003). </w:t>
      </w:r>
      <w:r>
        <w:rPr>
          <w:i/>
          <w:sz w:val="24"/>
        </w:rPr>
        <w:t>Teacher education through open and distance learning. </w:t>
      </w:r>
      <w:r>
        <w:rPr>
          <w:sz w:val="24"/>
        </w:rPr>
        <w:t>London: RoutledgeFalmer.</w:t>
      </w:r>
    </w:p>
    <w:p>
      <w:pPr>
        <w:spacing w:line="240" w:lineRule="auto" w:before="195"/>
        <w:ind w:left="1020" w:right="1175" w:hanging="720"/>
        <w:jc w:val="both"/>
        <w:rPr>
          <w:sz w:val="24"/>
        </w:rPr>
      </w:pPr>
      <w:r>
        <w:rPr>
          <w:sz w:val="24"/>
        </w:rPr>
        <w:t>Rockwell, S. K., Schauer, J., Fritz, S. M., &amp; Marx, D. B. (1999). Incentives and Obstacles Influencing Higher Education Faculty and Administrators to Teach Via Distance. </w:t>
      </w:r>
      <w:r>
        <w:rPr>
          <w:i/>
          <w:sz w:val="24"/>
        </w:rPr>
        <w:t>Online Journal of Distance Learning Administration</w:t>
      </w:r>
      <w:r>
        <w:rPr>
          <w:sz w:val="24"/>
        </w:rPr>
        <w:t>, 2 (4): 1-5.</w:t>
      </w:r>
    </w:p>
    <w:p>
      <w:pPr>
        <w:spacing w:before="201"/>
        <w:ind w:left="300" w:right="0" w:firstLine="0"/>
        <w:jc w:val="left"/>
        <w:rPr>
          <w:sz w:val="24"/>
        </w:rPr>
      </w:pPr>
      <w:r>
        <w:rPr>
          <w:sz w:val="24"/>
        </w:rPr>
        <w:t>Rogers,</w:t>
      </w:r>
      <w:r>
        <w:rPr>
          <w:spacing w:val="-1"/>
          <w:sz w:val="24"/>
        </w:rPr>
        <w:t> </w:t>
      </w:r>
      <w:r>
        <w:rPr>
          <w:sz w:val="24"/>
        </w:rPr>
        <w:t>E.</w:t>
      </w:r>
      <w:r>
        <w:rPr>
          <w:spacing w:val="-2"/>
          <w:sz w:val="24"/>
        </w:rPr>
        <w:t> </w:t>
      </w:r>
      <w:r>
        <w:rPr>
          <w:sz w:val="24"/>
        </w:rPr>
        <w:t>M.</w:t>
      </w:r>
      <w:r>
        <w:rPr>
          <w:spacing w:val="1"/>
          <w:sz w:val="24"/>
        </w:rPr>
        <w:t> </w:t>
      </w:r>
      <w:r>
        <w:rPr>
          <w:sz w:val="24"/>
        </w:rPr>
        <w:t>(1995).</w:t>
      </w:r>
      <w:r>
        <w:rPr>
          <w:spacing w:val="-1"/>
          <w:sz w:val="24"/>
        </w:rPr>
        <w:t> </w:t>
      </w:r>
      <w:r>
        <w:rPr>
          <w:i/>
          <w:sz w:val="24"/>
        </w:rPr>
        <w:t>Diffusion</w:t>
      </w:r>
      <w:r>
        <w:rPr>
          <w:i/>
          <w:spacing w:val="-1"/>
          <w:sz w:val="24"/>
        </w:rPr>
        <w:t> </w:t>
      </w:r>
      <w:r>
        <w:rPr>
          <w:i/>
          <w:sz w:val="24"/>
        </w:rPr>
        <w:t>of</w:t>
      </w:r>
      <w:r>
        <w:rPr>
          <w:i/>
          <w:spacing w:val="-1"/>
          <w:sz w:val="24"/>
        </w:rPr>
        <w:t> </w:t>
      </w:r>
      <w:r>
        <w:rPr>
          <w:i/>
          <w:sz w:val="24"/>
        </w:rPr>
        <w:t>Innovations</w:t>
      </w:r>
      <w:r>
        <w:rPr>
          <w:sz w:val="24"/>
        </w:rPr>
        <w:t>. 4th</w:t>
      </w:r>
      <w:r>
        <w:rPr>
          <w:spacing w:val="-1"/>
          <w:sz w:val="24"/>
        </w:rPr>
        <w:t> </w:t>
      </w:r>
      <w:r>
        <w:rPr>
          <w:sz w:val="24"/>
        </w:rPr>
        <w:t>Edition,</w:t>
      </w:r>
      <w:r>
        <w:rPr>
          <w:spacing w:val="-1"/>
          <w:sz w:val="24"/>
        </w:rPr>
        <w:t> </w:t>
      </w:r>
      <w:r>
        <w:rPr>
          <w:sz w:val="24"/>
        </w:rPr>
        <w:t>The</w:t>
      </w:r>
      <w:r>
        <w:rPr>
          <w:spacing w:val="-2"/>
          <w:sz w:val="24"/>
        </w:rPr>
        <w:t> </w:t>
      </w:r>
      <w:r>
        <w:rPr>
          <w:sz w:val="24"/>
        </w:rPr>
        <w:t>Free</w:t>
      </w:r>
      <w:r>
        <w:rPr>
          <w:spacing w:val="-2"/>
          <w:sz w:val="24"/>
        </w:rPr>
        <w:t> </w:t>
      </w:r>
      <w:r>
        <w:rPr>
          <w:sz w:val="24"/>
        </w:rPr>
        <w:t>Press,</w:t>
      </w:r>
      <w:r>
        <w:rPr>
          <w:spacing w:val="-1"/>
          <w:sz w:val="24"/>
        </w:rPr>
        <w:t> </w:t>
      </w:r>
      <w:r>
        <w:rPr>
          <w:sz w:val="24"/>
        </w:rPr>
        <w:t>New </w:t>
      </w:r>
      <w:r>
        <w:rPr>
          <w:spacing w:val="-2"/>
          <w:sz w:val="24"/>
        </w:rPr>
        <w:t>York.</w:t>
      </w:r>
    </w:p>
    <w:p>
      <w:pPr>
        <w:spacing w:line="240" w:lineRule="auto" w:before="159"/>
        <w:ind w:left="1020" w:right="1179" w:hanging="720"/>
        <w:jc w:val="both"/>
        <w:rPr>
          <w:sz w:val="24"/>
        </w:rPr>
      </w:pPr>
      <w:r>
        <w:rPr>
          <w:sz w:val="24"/>
        </w:rPr>
        <w:t>Ropp, M., &amp; Brown, J. (2000). Beyond applications to the essential processes of technology integration: Designing an educational technology course to reflect ISTE standards and to model best practices for the future. </w:t>
      </w:r>
      <w:r>
        <w:rPr>
          <w:i/>
          <w:sz w:val="24"/>
        </w:rPr>
        <w:t>Society for Information Technology and Teacher Education International Conference, </w:t>
      </w:r>
      <w:r>
        <w:rPr>
          <w:sz w:val="24"/>
        </w:rPr>
        <w:t>(1), 335-338.</w:t>
      </w:r>
    </w:p>
    <w:p>
      <w:pPr>
        <w:pStyle w:val="BodyText"/>
        <w:spacing w:before="201"/>
        <w:ind w:left="1020" w:right="1178" w:hanging="720"/>
        <w:jc w:val="both"/>
      </w:pPr>
      <w:r>
        <w:rPr/>
        <w:t>Sabaliauskas, T., Bukantaite, D., &amp; Pukelis, K. (2006) Designing Teacher Information and Communication Technology Competencies „areas. Vocational Education: </w:t>
      </w:r>
      <w:r>
        <w:rPr>
          <w:i/>
        </w:rPr>
        <w:t>Research and Reality, </w:t>
      </w:r>
      <w:r>
        <w:rPr/>
        <w:t>12:152-161</w:t>
      </w:r>
    </w:p>
    <w:p>
      <w:pPr>
        <w:spacing w:before="202"/>
        <w:ind w:left="300" w:right="0" w:firstLine="0"/>
        <w:jc w:val="left"/>
        <w:rPr>
          <w:sz w:val="24"/>
        </w:rPr>
      </w:pPr>
      <w:r>
        <w:rPr>
          <w:sz w:val="24"/>
        </w:rPr>
        <w:t>Sarantokos,</w:t>
      </w:r>
      <w:r>
        <w:rPr>
          <w:spacing w:val="-4"/>
          <w:sz w:val="24"/>
        </w:rPr>
        <w:t> </w:t>
      </w:r>
      <w:r>
        <w:rPr>
          <w:sz w:val="24"/>
        </w:rPr>
        <w:t>S.</w:t>
      </w:r>
      <w:r>
        <w:rPr>
          <w:spacing w:val="-1"/>
          <w:sz w:val="24"/>
        </w:rPr>
        <w:t> </w:t>
      </w:r>
      <w:r>
        <w:rPr>
          <w:sz w:val="24"/>
        </w:rPr>
        <w:t>(1997).</w:t>
      </w:r>
      <w:r>
        <w:rPr>
          <w:spacing w:val="-1"/>
          <w:sz w:val="24"/>
        </w:rPr>
        <w:t> </w:t>
      </w:r>
      <w:r>
        <w:rPr>
          <w:i/>
          <w:sz w:val="24"/>
        </w:rPr>
        <w:t>Social</w:t>
      </w:r>
      <w:r>
        <w:rPr>
          <w:i/>
          <w:spacing w:val="-1"/>
          <w:sz w:val="24"/>
        </w:rPr>
        <w:t> </w:t>
      </w:r>
      <w:r>
        <w:rPr>
          <w:i/>
          <w:sz w:val="24"/>
        </w:rPr>
        <w:t>research</w:t>
      </w:r>
      <w:r>
        <w:rPr>
          <w:i/>
          <w:spacing w:val="-1"/>
          <w:sz w:val="24"/>
        </w:rPr>
        <w:t> </w:t>
      </w:r>
      <w:r>
        <w:rPr>
          <w:sz w:val="24"/>
        </w:rPr>
        <w:t>(2nd ed),</w:t>
      </w:r>
      <w:r>
        <w:rPr>
          <w:spacing w:val="-1"/>
          <w:sz w:val="24"/>
        </w:rPr>
        <w:t> </w:t>
      </w:r>
      <w:r>
        <w:rPr>
          <w:sz w:val="24"/>
        </w:rPr>
        <w:t>Palgrave</w:t>
      </w:r>
      <w:r>
        <w:rPr>
          <w:spacing w:val="-2"/>
          <w:sz w:val="24"/>
        </w:rPr>
        <w:t> </w:t>
      </w:r>
      <w:r>
        <w:rPr>
          <w:sz w:val="24"/>
        </w:rPr>
        <w:t>Publishers</w:t>
      </w:r>
      <w:r>
        <w:rPr>
          <w:spacing w:val="1"/>
          <w:sz w:val="24"/>
        </w:rPr>
        <w:t> </w:t>
      </w:r>
      <w:r>
        <w:rPr>
          <w:spacing w:val="-2"/>
          <w:sz w:val="24"/>
        </w:rPr>
        <w:t>Limited</w:t>
      </w:r>
    </w:p>
    <w:p>
      <w:pPr>
        <w:pStyle w:val="BodyText"/>
        <w:spacing w:before="197"/>
        <w:ind w:left="1020" w:right="1176" w:hanging="720"/>
        <w:jc w:val="both"/>
      </w:pPr>
      <w:r>
        <w:rPr/>
        <w:t>Sarason, S. B. (1995). </w:t>
      </w:r>
      <w:r>
        <w:rPr>
          <w:i/>
        </w:rPr>
        <w:t>The School Culture and Processes of Change</w:t>
      </w:r>
      <w:r>
        <w:rPr/>
        <w:t>. In: Sarason, S. .B. School change - The Development of a point of View. Teacher College, Columbia University, New York and London. Ch.6, pp.65-84.</w:t>
      </w:r>
    </w:p>
    <w:p>
      <w:pPr>
        <w:spacing w:before="161"/>
        <w:ind w:left="300" w:right="0" w:firstLine="0"/>
        <w:jc w:val="left"/>
        <w:rPr>
          <w:sz w:val="24"/>
        </w:rPr>
      </w:pPr>
      <w:r>
        <w:rPr>
          <w:sz w:val="24"/>
        </w:rPr>
        <w:t>Schein,</w:t>
      </w:r>
      <w:r>
        <w:rPr>
          <w:spacing w:val="-4"/>
          <w:sz w:val="24"/>
        </w:rPr>
        <w:t> </w:t>
      </w:r>
      <w:r>
        <w:rPr>
          <w:sz w:val="24"/>
        </w:rPr>
        <w:t>E.</w:t>
      </w:r>
      <w:r>
        <w:rPr>
          <w:spacing w:val="-1"/>
          <w:sz w:val="24"/>
        </w:rPr>
        <w:t> </w:t>
      </w:r>
      <w:r>
        <w:rPr>
          <w:sz w:val="24"/>
        </w:rPr>
        <w:t>(1990).</w:t>
      </w:r>
      <w:r>
        <w:rPr>
          <w:spacing w:val="-2"/>
          <w:sz w:val="24"/>
        </w:rPr>
        <w:t> </w:t>
      </w:r>
      <w:r>
        <w:rPr>
          <w:sz w:val="24"/>
        </w:rPr>
        <w:t>Organizational</w:t>
      </w:r>
      <w:r>
        <w:rPr>
          <w:spacing w:val="-1"/>
          <w:sz w:val="24"/>
        </w:rPr>
        <w:t> </w:t>
      </w:r>
      <w:r>
        <w:rPr>
          <w:sz w:val="24"/>
        </w:rPr>
        <w:t>culture. </w:t>
      </w:r>
      <w:r>
        <w:rPr>
          <w:i/>
          <w:sz w:val="24"/>
        </w:rPr>
        <w:t>American</w:t>
      </w:r>
      <w:r>
        <w:rPr>
          <w:i/>
          <w:spacing w:val="-2"/>
          <w:sz w:val="24"/>
        </w:rPr>
        <w:t> </w:t>
      </w:r>
      <w:r>
        <w:rPr>
          <w:i/>
          <w:sz w:val="24"/>
        </w:rPr>
        <w:t>Psychologist</w:t>
      </w:r>
      <w:r>
        <w:rPr>
          <w:sz w:val="24"/>
        </w:rPr>
        <w:t>.</w:t>
      </w:r>
      <w:r>
        <w:rPr>
          <w:spacing w:val="-1"/>
          <w:sz w:val="24"/>
        </w:rPr>
        <w:t> </w:t>
      </w:r>
      <w:r>
        <w:rPr>
          <w:i/>
          <w:sz w:val="24"/>
        </w:rPr>
        <w:t>February</w:t>
      </w:r>
      <w:r>
        <w:rPr>
          <w:sz w:val="24"/>
        </w:rPr>
        <w:t>,</w:t>
      </w:r>
      <w:r>
        <w:rPr>
          <w:spacing w:val="-1"/>
          <w:sz w:val="24"/>
        </w:rPr>
        <w:t> </w:t>
      </w:r>
      <w:r>
        <w:rPr>
          <w:sz w:val="24"/>
        </w:rPr>
        <w:t>109-</w:t>
      </w:r>
      <w:r>
        <w:rPr>
          <w:spacing w:val="-4"/>
          <w:sz w:val="24"/>
        </w:rPr>
        <w:t>119.</w:t>
      </w:r>
    </w:p>
    <w:p>
      <w:pPr>
        <w:pStyle w:val="BodyText"/>
        <w:spacing w:before="159"/>
        <w:ind w:left="1020" w:right="1178" w:hanging="720"/>
        <w:jc w:val="both"/>
      </w:pPr>
      <w:r>
        <w:rPr/>
        <w:t>Selwyn, N. (2010). Looking beyond learning: Notes towards the critical study of educational technology. Journal of Computer Assisted Learning, 26(1), 65–73.</w:t>
      </w:r>
    </w:p>
    <w:p>
      <w:pPr>
        <w:spacing w:before="163"/>
        <w:ind w:left="300" w:right="0" w:firstLine="0"/>
        <w:jc w:val="left"/>
        <w:rPr>
          <w:sz w:val="24"/>
        </w:rPr>
      </w:pPr>
      <w:r>
        <w:rPr>
          <w:sz w:val="24"/>
        </w:rPr>
        <w:t>SER</w:t>
      </w:r>
      <w:r>
        <w:rPr>
          <w:spacing w:val="-2"/>
          <w:sz w:val="24"/>
        </w:rPr>
        <w:t> </w:t>
      </w:r>
      <w:r>
        <w:rPr>
          <w:sz w:val="24"/>
        </w:rPr>
        <w:t>(1998).</w:t>
      </w:r>
      <w:r>
        <w:rPr>
          <w:spacing w:val="-1"/>
          <w:sz w:val="24"/>
        </w:rPr>
        <w:t> </w:t>
      </w:r>
      <w:r>
        <w:rPr>
          <w:i/>
          <w:sz w:val="24"/>
        </w:rPr>
        <w:t>ICT</w:t>
      </w:r>
      <w:r>
        <w:rPr>
          <w:i/>
          <w:spacing w:val="-1"/>
          <w:sz w:val="24"/>
        </w:rPr>
        <w:t> </w:t>
      </w:r>
      <w:r>
        <w:rPr>
          <w:i/>
          <w:sz w:val="24"/>
        </w:rPr>
        <w:t>en</w:t>
      </w:r>
      <w:r>
        <w:rPr>
          <w:i/>
          <w:spacing w:val="-1"/>
          <w:sz w:val="24"/>
        </w:rPr>
        <w:t> </w:t>
      </w:r>
      <w:r>
        <w:rPr>
          <w:i/>
          <w:sz w:val="24"/>
        </w:rPr>
        <w:t>onderwijs.</w:t>
      </w:r>
      <w:r>
        <w:rPr>
          <w:i/>
          <w:spacing w:val="-1"/>
          <w:sz w:val="24"/>
        </w:rPr>
        <w:t> </w:t>
      </w:r>
      <w:r>
        <w:rPr>
          <w:sz w:val="24"/>
        </w:rPr>
        <w:t>Den</w:t>
      </w:r>
      <w:r>
        <w:rPr>
          <w:spacing w:val="-1"/>
          <w:sz w:val="24"/>
        </w:rPr>
        <w:t> </w:t>
      </w:r>
      <w:r>
        <w:rPr>
          <w:sz w:val="24"/>
        </w:rPr>
        <w:t>Haag:</w:t>
      </w:r>
      <w:r>
        <w:rPr>
          <w:spacing w:val="-1"/>
          <w:sz w:val="24"/>
        </w:rPr>
        <w:t> </w:t>
      </w:r>
      <w:r>
        <w:rPr>
          <w:sz w:val="24"/>
        </w:rPr>
        <w:t>SER</w:t>
      </w:r>
      <w:r>
        <w:rPr>
          <w:spacing w:val="-1"/>
          <w:sz w:val="24"/>
        </w:rPr>
        <w:t> </w:t>
      </w:r>
      <w:r>
        <w:rPr>
          <w:sz w:val="24"/>
        </w:rPr>
        <w:t>Sociaal-Economische</w:t>
      </w:r>
      <w:r>
        <w:rPr>
          <w:spacing w:val="-2"/>
          <w:sz w:val="24"/>
        </w:rPr>
        <w:t> Raad.</w:t>
      </w:r>
    </w:p>
    <w:p>
      <w:pPr>
        <w:spacing w:line="240" w:lineRule="auto" w:before="197"/>
        <w:ind w:left="1020" w:right="1175" w:hanging="720"/>
        <w:jc w:val="both"/>
        <w:rPr>
          <w:sz w:val="24"/>
        </w:rPr>
      </w:pPr>
      <w:r>
        <w:rPr>
          <w:sz w:val="24"/>
        </w:rPr>
        <w:t>Shiue, Y. M., (2007). Investigating the sources of teachers' instructional technology use through the Decomposed Theory of Planned Behavior. </w:t>
      </w:r>
      <w:r>
        <w:rPr>
          <w:i/>
          <w:sz w:val="24"/>
        </w:rPr>
        <w:t>Journal of Educational Computing Research</w:t>
      </w:r>
      <w:r>
        <w:rPr>
          <w:sz w:val="24"/>
        </w:rPr>
        <w:t>, 36(4): 425-453</w:t>
      </w:r>
    </w:p>
    <w:p>
      <w:pPr>
        <w:pStyle w:val="BodyText"/>
        <w:spacing w:line="242" w:lineRule="auto" w:before="202"/>
        <w:ind w:left="1020" w:right="1179" w:hanging="720"/>
        <w:jc w:val="both"/>
      </w:pPr>
      <w:r>
        <w:rPr/>
        <w:t>Smeets, E. (2005). Does ICT contribute to powerful learning environments in primary</w:t>
      </w:r>
      <w:r>
        <w:rPr>
          <w:spacing w:val="40"/>
        </w:rPr>
        <w:t> </w:t>
      </w:r>
      <w:r>
        <w:rPr/>
        <w:t>education? </w:t>
      </w:r>
      <w:r>
        <w:rPr>
          <w:i/>
        </w:rPr>
        <w:t>Computers &amp; Education</w:t>
      </w:r>
      <w:r>
        <w:rPr/>
        <w:t>, No. 44,Pp; 343-355.</w:t>
      </w:r>
    </w:p>
    <w:p>
      <w:pPr>
        <w:spacing w:before="194"/>
        <w:ind w:left="1020" w:right="1179" w:hanging="720"/>
        <w:jc w:val="both"/>
        <w:rPr>
          <w:i/>
          <w:sz w:val="24"/>
        </w:rPr>
      </w:pPr>
      <w:r>
        <w:rPr>
          <w:sz w:val="24"/>
        </w:rPr>
        <w:t>Tella,</w:t>
      </w:r>
      <w:r>
        <w:rPr>
          <w:spacing w:val="-3"/>
          <w:sz w:val="24"/>
        </w:rPr>
        <w:t> </w:t>
      </w:r>
      <w:r>
        <w:rPr>
          <w:sz w:val="24"/>
        </w:rPr>
        <w:t>A.,</w:t>
      </w:r>
      <w:r>
        <w:rPr>
          <w:spacing w:val="-2"/>
          <w:sz w:val="24"/>
        </w:rPr>
        <w:t> </w:t>
      </w:r>
      <w:r>
        <w:rPr>
          <w:sz w:val="24"/>
        </w:rPr>
        <w:t>Toyobo,</w:t>
      </w:r>
      <w:r>
        <w:rPr>
          <w:spacing w:val="-3"/>
          <w:sz w:val="24"/>
        </w:rPr>
        <w:t> </w:t>
      </w:r>
      <w:r>
        <w:rPr>
          <w:sz w:val="24"/>
        </w:rPr>
        <w:t>O.</w:t>
      </w:r>
      <w:r>
        <w:rPr>
          <w:spacing w:val="-1"/>
          <w:sz w:val="24"/>
        </w:rPr>
        <w:t> </w:t>
      </w:r>
      <w:r>
        <w:rPr>
          <w:sz w:val="24"/>
        </w:rPr>
        <w:t>Majekodunmi,</w:t>
      </w:r>
      <w:r>
        <w:rPr>
          <w:spacing w:val="-3"/>
          <w:sz w:val="24"/>
        </w:rPr>
        <w:t> </w:t>
      </w:r>
      <w:r>
        <w:rPr>
          <w:sz w:val="24"/>
        </w:rPr>
        <w:t>A.,</w:t>
      </w:r>
      <w:r>
        <w:rPr>
          <w:spacing w:val="-1"/>
          <w:sz w:val="24"/>
        </w:rPr>
        <w:t> </w:t>
      </w:r>
      <w:r>
        <w:rPr>
          <w:sz w:val="24"/>
        </w:rPr>
        <w:t>Lawrence.</w:t>
      </w:r>
      <w:r>
        <w:rPr>
          <w:spacing w:val="-3"/>
          <w:sz w:val="24"/>
        </w:rPr>
        <w:t> </w:t>
      </w:r>
      <w:r>
        <w:rPr>
          <w:sz w:val="24"/>
        </w:rPr>
        <w:t>O.</w:t>
      </w:r>
      <w:r>
        <w:rPr>
          <w:spacing w:val="-2"/>
          <w:sz w:val="24"/>
        </w:rPr>
        <w:t> </w:t>
      </w:r>
      <w:r>
        <w:rPr>
          <w:sz w:val="24"/>
        </w:rPr>
        <w:t>&amp; Adeyinka,</w:t>
      </w:r>
      <w:r>
        <w:rPr>
          <w:spacing w:val="-2"/>
          <w:sz w:val="24"/>
        </w:rPr>
        <w:t> </w:t>
      </w:r>
      <w:r>
        <w:rPr>
          <w:sz w:val="24"/>
        </w:rPr>
        <w:t>A.</w:t>
      </w:r>
      <w:r>
        <w:rPr>
          <w:spacing w:val="-1"/>
          <w:sz w:val="24"/>
        </w:rPr>
        <w:t> </w:t>
      </w:r>
      <w:r>
        <w:rPr>
          <w:sz w:val="24"/>
        </w:rPr>
        <w:t>A.</w:t>
      </w:r>
      <w:r>
        <w:rPr>
          <w:spacing w:val="-3"/>
          <w:sz w:val="24"/>
        </w:rPr>
        <w:t> </w:t>
      </w:r>
      <w:r>
        <w:rPr>
          <w:sz w:val="24"/>
        </w:rPr>
        <w:t>(2010).</w:t>
      </w:r>
      <w:r>
        <w:rPr>
          <w:spacing w:val="-3"/>
          <w:sz w:val="24"/>
        </w:rPr>
        <w:t> </w:t>
      </w:r>
      <w:r>
        <w:rPr>
          <w:i/>
          <w:sz w:val="24"/>
        </w:rPr>
        <w:t>An</w:t>
      </w:r>
      <w:r>
        <w:rPr>
          <w:i/>
          <w:spacing w:val="-2"/>
          <w:sz w:val="24"/>
        </w:rPr>
        <w:t> </w:t>
      </w:r>
      <w:r>
        <w:rPr>
          <w:i/>
          <w:sz w:val="24"/>
        </w:rPr>
        <w:t>assessment of</w:t>
      </w:r>
      <w:r>
        <w:rPr>
          <w:i/>
          <w:spacing w:val="10"/>
          <w:sz w:val="24"/>
        </w:rPr>
        <w:t> </w:t>
      </w:r>
      <w:r>
        <w:rPr>
          <w:i/>
          <w:sz w:val="24"/>
        </w:rPr>
        <w:t>secondary</w:t>
      </w:r>
      <w:r>
        <w:rPr>
          <w:i/>
          <w:spacing w:val="9"/>
          <w:sz w:val="24"/>
        </w:rPr>
        <w:t> </w:t>
      </w:r>
      <w:r>
        <w:rPr>
          <w:i/>
          <w:sz w:val="24"/>
        </w:rPr>
        <w:t>school</w:t>
      </w:r>
      <w:r>
        <w:rPr>
          <w:i/>
          <w:spacing w:val="10"/>
          <w:sz w:val="24"/>
        </w:rPr>
        <w:t> </w:t>
      </w:r>
      <w:r>
        <w:rPr>
          <w:i/>
          <w:sz w:val="24"/>
        </w:rPr>
        <w:t>teachers</w:t>
      </w:r>
      <w:r>
        <w:rPr>
          <w:i/>
          <w:spacing w:val="10"/>
          <w:sz w:val="24"/>
        </w:rPr>
        <w:t> </w:t>
      </w:r>
      <w:r>
        <w:rPr>
          <w:i/>
          <w:sz w:val="24"/>
        </w:rPr>
        <w:t>uses</w:t>
      </w:r>
      <w:r>
        <w:rPr>
          <w:i/>
          <w:spacing w:val="9"/>
          <w:sz w:val="24"/>
        </w:rPr>
        <w:t> </w:t>
      </w:r>
      <w:r>
        <w:rPr>
          <w:i/>
          <w:sz w:val="24"/>
        </w:rPr>
        <w:t>of</w:t>
      </w:r>
      <w:r>
        <w:rPr>
          <w:i/>
          <w:spacing w:val="10"/>
          <w:sz w:val="24"/>
        </w:rPr>
        <w:t> </w:t>
      </w:r>
      <w:r>
        <w:rPr>
          <w:i/>
          <w:sz w:val="24"/>
        </w:rPr>
        <w:t>ict’s:</w:t>
      </w:r>
      <w:r>
        <w:rPr>
          <w:i/>
          <w:spacing w:val="9"/>
          <w:sz w:val="24"/>
        </w:rPr>
        <w:t> </w:t>
      </w:r>
      <w:r>
        <w:rPr>
          <w:i/>
          <w:sz w:val="24"/>
        </w:rPr>
        <w:t>implications</w:t>
      </w:r>
      <w:r>
        <w:rPr>
          <w:i/>
          <w:spacing w:val="9"/>
          <w:sz w:val="24"/>
        </w:rPr>
        <w:t> </w:t>
      </w:r>
      <w:r>
        <w:rPr>
          <w:i/>
          <w:sz w:val="24"/>
        </w:rPr>
        <w:t>for</w:t>
      </w:r>
      <w:r>
        <w:rPr>
          <w:i/>
          <w:spacing w:val="8"/>
          <w:sz w:val="24"/>
        </w:rPr>
        <w:t> </w:t>
      </w:r>
      <w:r>
        <w:rPr>
          <w:i/>
          <w:sz w:val="24"/>
        </w:rPr>
        <w:t>further</w:t>
      </w:r>
      <w:r>
        <w:rPr>
          <w:i/>
          <w:spacing w:val="9"/>
          <w:sz w:val="24"/>
        </w:rPr>
        <w:t> </w:t>
      </w:r>
      <w:r>
        <w:rPr>
          <w:i/>
          <w:sz w:val="24"/>
        </w:rPr>
        <w:t>development</w:t>
      </w:r>
      <w:r>
        <w:rPr>
          <w:i/>
          <w:spacing w:val="10"/>
          <w:sz w:val="24"/>
        </w:rPr>
        <w:t> </w:t>
      </w:r>
      <w:r>
        <w:rPr>
          <w:i/>
          <w:sz w:val="24"/>
        </w:rPr>
        <w:t>of</w:t>
      </w:r>
      <w:r>
        <w:rPr>
          <w:i/>
          <w:spacing w:val="11"/>
          <w:sz w:val="24"/>
        </w:rPr>
        <w:t> </w:t>
      </w:r>
      <w:r>
        <w:rPr>
          <w:i/>
          <w:spacing w:val="-2"/>
          <w:sz w:val="24"/>
        </w:rPr>
        <w:t>ICT’s</w:t>
      </w:r>
    </w:p>
    <w:p>
      <w:pPr>
        <w:spacing w:after="0"/>
        <w:jc w:val="both"/>
        <w:rPr>
          <w:sz w:val="24"/>
        </w:rPr>
        <w:sectPr>
          <w:pgSz w:w="12240" w:h="15840"/>
          <w:pgMar w:header="0" w:footer="1015" w:top="1360" w:bottom="1200" w:left="1140" w:right="260"/>
        </w:sectPr>
      </w:pPr>
    </w:p>
    <w:p>
      <w:pPr>
        <w:spacing w:line="242" w:lineRule="auto" w:before="72"/>
        <w:ind w:left="1020" w:right="1179" w:firstLine="0"/>
        <w:jc w:val="left"/>
        <w:rPr>
          <w:sz w:val="24"/>
        </w:rPr>
      </w:pPr>
      <w:r>
        <w:rPr>
          <w:i/>
          <w:sz w:val="24"/>
        </w:rPr>
        <w:t>use in Nigerian secondary schools. </w:t>
      </w:r>
      <w:r>
        <w:rPr>
          <w:sz w:val="24"/>
        </w:rPr>
        <w:t>Department of library information studies faculty of humanities, University of Botswana UNESCO, (2004). ICT pedagogy. UNESCO office</w:t>
      </w:r>
    </w:p>
    <w:p>
      <w:pPr>
        <w:pStyle w:val="BodyText"/>
        <w:spacing w:before="194"/>
      </w:pPr>
      <w:r>
        <w:rPr/>
        <w:t>Tella,</w:t>
      </w:r>
      <w:r>
        <w:rPr>
          <w:spacing w:val="8"/>
        </w:rPr>
        <w:t> </w:t>
      </w:r>
      <w:r>
        <w:rPr/>
        <w:t>A.,</w:t>
      </w:r>
      <w:r>
        <w:rPr>
          <w:spacing w:val="10"/>
        </w:rPr>
        <w:t> </w:t>
      </w:r>
      <w:r>
        <w:rPr/>
        <w:t>(2011).</w:t>
      </w:r>
      <w:r>
        <w:rPr>
          <w:spacing w:val="10"/>
        </w:rPr>
        <w:t> </w:t>
      </w:r>
      <w:r>
        <w:rPr/>
        <w:t>Availability</w:t>
      </w:r>
      <w:r>
        <w:rPr>
          <w:spacing w:val="6"/>
        </w:rPr>
        <w:t> </w:t>
      </w:r>
      <w:r>
        <w:rPr/>
        <w:t>and</w:t>
      </w:r>
      <w:r>
        <w:rPr>
          <w:spacing w:val="10"/>
        </w:rPr>
        <w:t> </w:t>
      </w:r>
      <w:r>
        <w:rPr/>
        <w:t>Use</w:t>
      </w:r>
      <w:r>
        <w:rPr>
          <w:spacing w:val="11"/>
        </w:rPr>
        <w:t> </w:t>
      </w:r>
      <w:r>
        <w:rPr/>
        <w:t>of</w:t>
      </w:r>
      <w:r>
        <w:rPr>
          <w:spacing w:val="15"/>
        </w:rPr>
        <w:t> </w:t>
      </w:r>
      <w:r>
        <w:rPr/>
        <w:t>ICT</w:t>
      </w:r>
      <w:r>
        <w:rPr>
          <w:spacing w:val="12"/>
        </w:rPr>
        <w:t> </w:t>
      </w:r>
      <w:r>
        <w:rPr/>
        <w:t>in</w:t>
      </w:r>
      <w:r>
        <w:rPr>
          <w:spacing w:val="11"/>
        </w:rPr>
        <w:t> </w:t>
      </w:r>
      <w:r>
        <w:rPr/>
        <w:t>South-Western</w:t>
      </w:r>
      <w:r>
        <w:rPr>
          <w:spacing w:val="11"/>
        </w:rPr>
        <w:t> </w:t>
      </w:r>
      <w:r>
        <w:rPr/>
        <w:t>Nigeria</w:t>
      </w:r>
      <w:r>
        <w:rPr>
          <w:spacing w:val="11"/>
        </w:rPr>
        <w:t> </w:t>
      </w:r>
      <w:r>
        <w:rPr/>
        <w:t>Colleges</w:t>
      </w:r>
      <w:r>
        <w:rPr>
          <w:spacing w:val="11"/>
        </w:rPr>
        <w:t> </w:t>
      </w:r>
      <w:r>
        <w:rPr/>
        <w:t>of</w:t>
      </w:r>
      <w:r>
        <w:rPr>
          <w:spacing w:val="13"/>
        </w:rPr>
        <w:t> </w:t>
      </w:r>
      <w:r>
        <w:rPr>
          <w:spacing w:val="-2"/>
        </w:rPr>
        <w:t>Education.</w:t>
      </w:r>
    </w:p>
    <w:p>
      <w:pPr>
        <w:spacing w:before="2"/>
        <w:ind w:left="1020" w:right="0" w:firstLine="0"/>
        <w:jc w:val="left"/>
        <w:rPr>
          <w:sz w:val="24"/>
        </w:rPr>
      </w:pPr>
      <w:r>
        <w:rPr>
          <w:i/>
          <w:sz w:val="24"/>
        </w:rPr>
        <w:t>International</w:t>
      </w:r>
      <w:r>
        <w:rPr>
          <w:i/>
          <w:spacing w:val="-1"/>
          <w:sz w:val="24"/>
        </w:rPr>
        <w:t> </w:t>
      </w:r>
      <w:r>
        <w:rPr>
          <w:i/>
          <w:sz w:val="24"/>
        </w:rPr>
        <w:t>Multidisciplinary</w:t>
      </w:r>
      <w:r>
        <w:rPr>
          <w:i/>
          <w:spacing w:val="-2"/>
          <w:sz w:val="24"/>
        </w:rPr>
        <w:t> </w:t>
      </w:r>
      <w:r>
        <w:rPr>
          <w:i/>
          <w:sz w:val="24"/>
        </w:rPr>
        <w:t>Journal</w:t>
      </w:r>
      <w:r>
        <w:rPr>
          <w:sz w:val="24"/>
        </w:rPr>
        <w:t>,</w:t>
      </w:r>
      <w:r>
        <w:rPr>
          <w:spacing w:val="-1"/>
          <w:sz w:val="24"/>
        </w:rPr>
        <w:t> </w:t>
      </w:r>
      <w:r>
        <w:rPr>
          <w:sz w:val="24"/>
        </w:rPr>
        <w:t>Ethiopia</w:t>
      </w:r>
      <w:r>
        <w:rPr>
          <w:spacing w:val="-1"/>
          <w:sz w:val="24"/>
        </w:rPr>
        <w:t> </w:t>
      </w:r>
      <w:r>
        <w:rPr>
          <w:sz w:val="24"/>
        </w:rPr>
        <w:t>Vol.</w:t>
      </w:r>
      <w:r>
        <w:rPr>
          <w:spacing w:val="-1"/>
          <w:sz w:val="24"/>
        </w:rPr>
        <w:t> </w:t>
      </w:r>
      <w:r>
        <w:rPr>
          <w:sz w:val="24"/>
        </w:rPr>
        <w:t>5</w:t>
      </w:r>
      <w:r>
        <w:rPr>
          <w:spacing w:val="-1"/>
          <w:sz w:val="24"/>
        </w:rPr>
        <w:t> </w:t>
      </w:r>
      <w:r>
        <w:rPr>
          <w:sz w:val="24"/>
        </w:rPr>
        <w:t>(5),</w:t>
      </w:r>
      <w:r>
        <w:rPr>
          <w:spacing w:val="-1"/>
          <w:sz w:val="24"/>
        </w:rPr>
        <w:t> </w:t>
      </w:r>
      <w:r>
        <w:rPr>
          <w:sz w:val="24"/>
        </w:rPr>
        <w:t>Serial</w:t>
      </w:r>
      <w:r>
        <w:rPr>
          <w:spacing w:val="-1"/>
          <w:sz w:val="24"/>
        </w:rPr>
        <w:t> </w:t>
      </w:r>
      <w:r>
        <w:rPr>
          <w:sz w:val="24"/>
        </w:rPr>
        <w:t>No. </w:t>
      </w:r>
      <w:r>
        <w:rPr>
          <w:spacing w:val="-5"/>
          <w:sz w:val="24"/>
        </w:rPr>
        <w:t>22</w:t>
      </w:r>
    </w:p>
    <w:p>
      <w:pPr>
        <w:pStyle w:val="BodyText"/>
        <w:spacing w:before="199"/>
      </w:pPr>
      <w:r>
        <w:rPr/>
        <w:t>Teo,</w:t>
      </w:r>
      <w:r>
        <w:rPr>
          <w:spacing w:val="67"/>
        </w:rPr>
        <w:t> </w:t>
      </w:r>
      <w:r>
        <w:rPr/>
        <w:t>T.</w:t>
      </w:r>
      <w:r>
        <w:rPr>
          <w:spacing w:val="69"/>
        </w:rPr>
        <w:t> </w:t>
      </w:r>
      <w:r>
        <w:rPr/>
        <w:t>(2008).</w:t>
      </w:r>
      <w:r>
        <w:rPr>
          <w:spacing w:val="68"/>
        </w:rPr>
        <w:t> </w:t>
      </w:r>
      <w:r>
        <w:rPr/>
        <w:t>Pre-service</w:t>
      </w:r>
      <w:r>
        <w:rPr>
          <w:spacing w:val="67"/>
        </w:rPr>
        <w:t> </w:t>
      </w:r>
      <w:r>
        <w:rPr/>
        <w:t>teachers‟</w:t>
      </w:r>
      <w:r>
        <w:rPr>
          <w:spacing w:val="68"/>
        </w:rPr>
        <w:t> </w:t>
      </w:r>
      <w:r>
        <w:rPr/>
        <w:t>attitude</w:t>
      </w:r>
      <w:r>
        <w:rPr>
          <w:spacing w:val="67"/>
        </w:rPr>
        <w:t> </w:t>
      </w:r>
      <w:r>
        <w:rPr/>
        <w:t>towards</w:t>
      </w:r>
      <w:r>
        <w:rPr>
          <w:spacing w:val="67"/>
        </w:rPr>
        <w:t> </w:t>
      </w:r>
      <w:r>
        <w:rPr/>
        <w:t>computer</w:t>
      </w:r>
      <w:r>
        <w:rPr>
          <w:spacing w:val="68"/>
        </w:rPr>
        <w:t> </w:t>
      </w:r>
      <w:r>
        <w:rPr/>
        <w:t>use:</w:t>
      </w:r>
      <w:r>
        <w:rPr>
          <w:spacing w:val="70"/>
        </w:rPr>
        <w:t> </w:t>
      </w:r>
      <w:r>
        <w:rPr/>
        <w:t>A</w:t>
      </w:r>
      <w:r>
        <w:rPr>
          <w:spacing w:val="68"/>
        </w:rPr>
        <w:t> </w:t>
      </w:r>
      <w:r>
        <w:rPr/>
        <w:t>Singapore</w:t>
      </w:r>
      <w:r>
        <w:rPr>
          <w:spacing w:val="67"/>
        </w:rPr>
        <w:t> </w:t>
      </w:r>
      <w:r>
        <w:rPr>
          <w:spacing w:val="-2"/>
        </w:rPr>
        <w:t>survey.</w:t>
      </w:r>
    </w:p>
    <w:p>
      <w:pPr>
        <w:spacing w:before="3"/>
        <w:ind w:left="1020" w:right="0" w:firstLine="0"/>
        <w:jc w:val="left"/>
        <w:rPr>
          <w:sz w:val="24"/>
        </w:rPr>
      </w:pPr>
      <w:r>
        <w:rPr>
          <w:i/>
          <w:sz w:val="24"/>
        </w:rPr>
        <w:t>Australian</w:t>
      </w:r>
      <w:r>
        <w:rPr>
          <w:i/>
          <w:spacing w:val="-2"/>
          <w:sz w:val="24"/>
        </w:rPr>
        <w:t> </w:t>
      </w:r>
      <w:r>
        <w:rPr>
          <w:i/>
          <w:sz w:val="24"/>
        </w:rPr>
        <w:t>Journal</w:t>
      </w:r>
      <w:r>
        <w:rPr>
          <w:i/>
          <w:spacing w:val="-1"/>
          <w:sz w:val="24"/>
        </w:rPr>
        <w:t> </w:t>
      </w:r>
      <w:r>
        <w:rPr>
          <w:i/>
          <w:sz w:val="24"/>
        </w:rPr>
        <w:t>of</w:t>
      </w:r>
      <w:r>
        <w:rPr>
          <w:i/>
          <w:spacing w:val="-1"/>
          <w:sz w:val="24"/>
        </w:rPr>
        <w:t> </w:t>
      </w:r>
      <w:r>
        <w:rPr>
          <w:i/>
          <w:sz w:val="24"/>
        </w:rPr>
        <w:t>Educational</w:t>
      </w:r>
      <w:r>
        <w:rPr>
          <w:i/>
          <w:spacing w:val="-1"/>
          <w:sz w:val="24"/>
        </w:rPr>
        <w:t> </w:t>
      </w:r>
      <w:r>
        <w:rPr>
          <w:i/>
          <w:sz w:val="24"/>
        </w:rPr>
        <w:t>Technology,</w:t>
      </w:r>
      <w:r>
        <w:rPr>
          <w:i/>
          <w:spacing w:val="-1"/>
          <w:sz w:val="24"/>
        </w:rPr>
        <w:t> </w:t>
      </w:r>
      <w:r>
        <w:rPr>
          <w:i/>
          <w:sz w:val="24"/>
        </w:rPr>
        <w:t>23</w:t>
      </w:r>
      <w:r>
        <w:rPr>
          <w:sz w:val="24"/>
        </w:rPr>
        <w:t>(4),</w:t>
      </w:r>
      <w:r>
        <w:rPr>
          <w:spacing w:val="-1"/>
          <w:sz w:val="24"/>
        </w:rPr>
        <w:t> </w:t>
      </w:r>
      <w:r>
        <w:rPr>
          <w:sz w:val="24"/>
        </w:rPr>
        <w:t>413-</w:t>
      </w:r>
      <w:r>
        <w:rPr>
          <w:spacing w:val="-4"/>
          <w:sz w:val="24"/>
        </w:rPr>
        <w:t>424.</w:t>
      </w:r>
    </w:p>
    <w:p>
      <w:pPr>
        <w:spacing w:line="242" w:lineRule="auto" w:before="197"/>
        <w:ind w:left="1020" w:right="1179" w:hanging="720"/>
        <w:jc w:val="left"/>
        <w:rPr>
          <w:sz w:val="24"/>
        </w:rPr>
      </w:pPr>
      <w:r>
        <w:rPr>
          <w:sz w:val="24"/>
        </w:rPr>
        <w:t>Tondeur,</w:t>
      </w:r>
      <w:r>
        <w:rPr>
          <w:spacing w:val="28"/>
          <w:sz w:val="24"/>
        </w:rPr>
        <w:t> </w:t>
      </w:r>
      <w:r>
        <w:rPr>
          <w:sz w:val="24"/>
        </w:rPr>
        <w:t>Valcke</w:t>
      </w:r>
      <w:r>
        <w:rPr>
          <w:spacing w:val="29"/>
          <w:sz w:val="24"/>
        </w:rPr>
        <w:t> </w:t>
      </w:r>
      <w:r>
        <w:rPr>
          <w:sz w:val="24"/>
        </w:rPr>
        <w:t>&amp;</w:t>
      </w:r>
      <w:r>
        <w:rPr>
          <w:spacing w:val="27"/>
          <w:sz w:val="24"/>
        </w:rPr>
        <w:t> </w:t>
      </w:r>
      <w:r>
        <w:rPr>
          <w:sz w:val="24"/>
        </w:rPr>
        <w:t>Van</w:t>
      </w:r>
      <w:r>
        <w:rPr>
          <w:spacing w:val="31"/>
          <w:sz w:val="24"/>
        </w:rPr>
        <w:t> </w:t>
      </w:r>
      <w:r>
        <w:rPr>
          <w:sz w:val="24"/>
        </w:rPr>
        <w:t>Braak</w:t>
      </w:r>
      <w:r>
        <w:rPr>
          <w:spacing w:val="28"/>
          <w:sz w:val="24"/>
        </w:rPr>
        <w:t> </w:t>
      </w:r>
      <w:r>
        <w:rPr>
          <w:sz w:val="24"/>
        </w:rPr>
        <w:t>(2008).</w:t>
      </w:r>
      <w:r>
        <w:rPr>
          <w:spacing w:val="31"/>
          <w:sz w:val="24"/>
        </w:rPr>
        <w:t> </w:t>
      </w:r>
      <w:r>
        <w:rPr>
          <w:i/>
          <w:sz w:val="24"/>
        </w:rPr>
        <w:t>Towards</w:t>
      </w:r>
      <w:r>
        <w:rPr>
          <w:i/>
          <w:spacing w:val="29"/>
          <w:sz w:val="24"/>
        </w:rPr>
        <w:t> </w:t>
      </w:r>
      <w:r>
        <w:rPr>
          <w:i/>
          <w:sz w:val="24"/>
        </w:rPr>
        <w:t>an</w:t>
      </w:r>
      <w:r>
        <w:rPr>
          <w:i/>
          <w:spacing w:val="28"/>
          <w:sz w:val="24"/>
        </w:rPr>
        <w:t> </w:t>
      </w:r>
      <w:r>
        <w:rPr>
          <w:i/>
          <w:sz w:val="24"/>
        </w:rPr>
        <w:t>acquisition</w:t>
      </w:r>
      <w:r>
        <w:rPr>
          <w:i/>
          <w:spacing w:val="28"/>
          <w:sz w:val="24"/>
        </w:rPr>
        <w:t> </w:t>
      </w:r>
      <w:r>
        <w:rPr>
          <w:i/>
          <w:sz w:val="24"/>
        </w:rPr>
        <w:t>policy</w:t>
      </w:r>
      <w:r>
        <w:rPr>
          <w:i/>
          <w:spacing w:val="28"/>
          <w:sz w:val="24"/>
        </w:rPr>
        <w:t> </w:t>
      </w:r>
      <w:r>
        <w:rPr>
          <w:i/>
          <w:sz w:val="24"/>
        </w:rPr>
        <w:t>of</w:t>
      </w:r>
      <w:r>
        <w:rPr>
          <w:i/>
          <w:spacing w:val="29"/>
          <w:sz w:val="24"/>
        </w:rPr>
        <w:t> </w:t>
      </w:r>
      <w:r>
        <w:rPr>
          <w:i/>
          <w:sz w:val="24"/>
        </w:rPr>
        <w:t>ICTs</w:t>
      </w:r>
      <w:r>
        <w:rPr>
          <w:sz w:val="24"/>
        </w:rPr>
        <w:t>.</w:t>
      </w:r>
      <w:r>
        <w:rPr>
          <w:spacing w:val="29"/>
          <w:sz w:val="24"/>
        </w:rPr>
        <w:t> </w:t>
      </w:r>
      <w:r>
        <w:rPr>
          <w:i/>
          <w:sz w:val="24"/>
        </w:rPr>
        <w:t>In:</w:t>
      </w:r>
      <w:r>
        <w:rPr>
          <w:i/>
          <w:spacing w:val="80"/>
          <w:sz w:val="24"/>
        </w:rPr>
        <w:t> </w:t>
      </w:r>
      <w:r>
        <w:rPr>
          <w:sz w:val="24"/>
        </w:rPr>
        <w:t>Williams, Marie (Ed.). Using Information Technology.</w:t>
      </w:r>
      <w:r>
        <w:rPr>
          <w:spacing w:val="40"/>
          <w:sz w:val="24"/>
        </w:rPr>
        <w:t> </w:t>
      </w:r>
      <w:r>
        <w:rPr>
          <w:sz w:val="24"/>
        </w:rPr>
        <w:t>Oxford: Heineman Educational Publishers.</w:t>
      </w:r>
    </w:p>
    <w:p>
      <w:pPr>
        <w:spacing w:line="430" w:lineRule="atLeast" w:before="39"/>
        <w:ind w:left="300" w:right="1179" w:firstLine="0"/>
        <w:jc w:val="left"/>
        <w:rPr>
          <w:i/>
          <w:sz w:val="24"/>
        </w:rPr>
      </w:pPr>
      <w:r>
        <w:rPr>
          <w:sz w:val="24"/>
        </w:rPr>
        <w:t>Tyack, D. &amp; Cuban, L. (1995). </w:t>
      </w:r>
      <w:r>
        <w:rPr>
          <w:i/>
          <w:sz w:val="24"/>
        </w:rPr>
        <w:t>Tinkering toward utopia</w:t>
      </w:r>
      <w:r>
        <w:rPr>
          <w:sz w:val="24"/>
        </w:rPr>
        <w:t>. Cambridge: Harvard University Press. UNESCO (2002). Information and Communication Technology in Education–</w:t>
      </w:r>
      <w:r>
        <w:rPr>
          <w:i/>
          <w:sz w:val="24"/>
        </w:rPr>
        <w:t>A Curriculum for</w:t>
      </w:r>
    </w:p>
    <w:p>
      <w:pPr>
        <w:spacing w:line="412" w:lineRule="auto" w:before="10"/>
        <w:ind w:left="300" w:right="2229" w:firstLine="719"/>
        <w:jc w:val="left"/>
        <w:rPr>
          <w:sz w:val="24"/>
        </w:rPr>
      </w:pPr>
      <w:r>
        <w:rPr>
          <w:i/>
          <w:sz w:val="24"/>
        </w:rPr>
        <w:t>Schools</w:t>
      </w:r>
      <w:r>
        <w:rPr>
          <w:i/>
          <w:spacing w:val="-6"/>
          <w:sz w:val="24"/>
        </w:rPr>
        <w:t> </w:t>
      </w:r>
      <w:r>
        <w:rPr>
          <w:i/>
          <w:sz w:val="24"/>
        </w:rPr>
        <w:t>and</w:t>
      </w:r>
      <w:r>
        <w:rPr>
          <w:i/>
          <w:spacing w:val="-6"/>
          <w:sz w:val="24"/>
        </w:rPr>
        <w:t> </w:t>
      </w:r>
      <w:r>
        <w:rPr>
          <w:i/>
          <w:sz w:val="24"/>
        </w:rPr>
        <w:t>Programme</w:t>
      </w:r>
      <w:r>
        <w:rPr>
          <w:i/>
          <w:spacing w:val="-5"/>
          <w:sz w:val="24"/>
        </w:rPr>
        <w:t> </w:t>
      </w:r>
      <w:r>
        <w:rPr>
          <w:i/>
          <w:sz w:val="24"/>
        </w:rPr>
        <w:t>for</w:t>
      </w:r>
      <w:r>
        <w:rPr>
          <w:i/>
          <w:spacing w:val="-6"/>
          <w:sz w:val="24"/>
        </w:rPr>
        <w:t> </w:t>
      </w:r>
      <w:r>
        <w:rPr>
          <w:i/>
          <w:sz w:val="24"/>
        </w:rPr>
        <w:t>Teacher</w:t>
      </w:r>
      <w:r>
        <w:rPr>
          <w:i/>
          <w:spacing w:val="-6"/>
          <w:sz w:val="24"/>
        </w:rPr>
        <w:t> </w:t>
      </w:r>
      <w:r>
        <w:rPr>
          <w:i/>
          <w:sz w:val="24"/>
        </w:rPr>
        <w:t>Development</w:t>
      </w:r>
      <w:r>
        <w:rPr>
          <w:sz w:val="24"/>
        </w:rPr>
        <w:t>.</w:t>
      </w:r>
      <w:r>
        <w:rPr>
          <w:spacing w:val="-6"/>
          <w:sz w:val="24"/>
        </w:rPr>
        <w:t> </w:t>
      </w:r>
      <w:r>
        <w:rPr>
          <w:sz w:val="24"/>
        </w:rPr>
        <w:t>Paris:</w:t>
      </w:r>
      <w:r>
        <w:rPr>
          <w:spacing w:val="-6"/>
          <w:sz w:val="24"/>
        </w:rPr>
        <w:t> </w:t>
      </w:r>
      <w:r>
        <w:rPr>
          <w:sz w:val="24"/>
        </w:rPr>
        <w:t>UNESCO. UNESCO, (2002). </w:t>
      </w:r>
      <w:r>
        <w:rPr>
          <w:i/>
          <w:sz w:val="24"/>
        </w:rPr>
        <w:t>International education</w:t>
      </w:r>
      <w:r>
        <w:rPr>
          <w:sz w:val="24"/>
        </w:rPr>
        <w:t>. Parks: UNESCO House, p.12.</w:t>
      </w:r>
    </w:p>
    <w:p>
      <w:pPr>
        <w:pStyle w:val="BodyText"/>
        <w:spacing w:before="1"/>
      </w:pPr>
      <w:r>
        <w:rPr/>
        <w:t>Vaillant,</w:t>
      </w:r>
      <w:r>
        <w:rPr>
          <w:spacing w:val="-4"/>
        </w:rPr>
        <w:t> </w:t>
      </w:r>
      <w:r>
        <w:rPr/>
        <w:t>D.</w:t>
      </w:r>
      <w:r>
        <w:rPr>
          <w:spacing w:val="-1"/>
        </w:rPr>
        <w:t> </w:t>
      </w:r>
      <w:r>
        <w:rPr/>
        <w:t>(2005).</w:t>
      </w:r>
      <w:r>
        <w:rPr>
          <w:spacing w:val="-1"/>
        </w:rPr>
        <w:t> </w:t>
      </w:r>
      <w:r>
        <w:rPr/>
        <w:t>Educational</w:t>
      </w:r>
      <w:r>
        <w:rPr>
          <w:spacing w:val="-1"/>
        </w:rPr>
        <w:t> </w:t>
      </w:r>
      <w:r>
        <w:rPr/>
        <w:t>reform</w:t>
      </w:r>
      <w:r>
        <w:rPr>
          <w:spacing w:val="1"/>
        </w:rPr>
        <w:t> </w:t>
      </w:r>
      <w:r>
        <w:rPr/>
        <w:t>and</w:t>
      </w:r>
      <w:r>
        <w:rPr>
          <w:spacing w:val="-1"/>
        </w:rPr>
        <w:t> </w:t>
      </w:r>
      <w:r>
        <w:rPr/>
        <w:t>the</w:t>
      </w:r>
      <w:r>
        <w:rPr>
          <w:spacing w:val="-1"/>
        </w:rPr>
        <w:t> </w:t>
      </w:r>
      <w:r>
        <w:rPr/>
        <w:t>role</w:t>
      </w:r>
      <w:r>
        <w:rPr>
          <w:spacing w:val="-2"/>
        </w:rPr>
        <w:t> </w:t>
      </w:r>
      <w:r>
        <w:rPr/>
        <w:t>of</w:t>
      </w:r>
      <w:r>
        <w:rPr>
          <w:spacing w:val="-1"/>
        </w:rPr>
        <w:t> </w:t>
      </w:r>
      <w:r>
        <w:rPr/>
        <w:t>teachers.</w:t>
      </w:r>
      <w:r>
        <w:rPr>
          <w:spacing w:val="1"/>
        </w:rPr>
        <w:t> </w:t>
      </w:r>
      <w:r>
        <w:rPr>
          <w:i/>
        </w:rPr>
        <w:t>Prelac</w:t>
      </w:r>
      <w:r>
        <w:rPr>
          <w:i/>
          <w:spacing w:val="-1"/>
        </w:rPr>
        <w:t> </w:t>
      </w:r>
      <w:r>
        <w:rPr>
          <w:i/>
        </w:rPr>
        <w:t>Journal</w:t>
      </w:r>
      <w:r>
        <w:rPr>
          <w:b/>
        </w:rPr>
        <w:t>,</w:t>
      </w:r>
      <w:r>
        <w:rPr>
          <w:b/>
          <w:spacing w:val="-1"/>
        </w:rPr>
        <w:t> </w:t>
      </w:r>
      <w:r>
        <w:rPr>
          <w:i/>
        </w:rPr>
        <w:t>1</w:t>
      </w:r>
      <w:r>
        <w:rPr/>
        <w:t>,</w:t>
      </w:r>
      <w:r>
        <w:rPr>
          <w:spacing w:val="-1"/>
        </w:rPr>
        <w:t> </w:t>
      </w:r>
      <w:r>
        <w:rPr/>
        <w:t>38-</w:t>
      </w:r>
      <w:r>
        <w:rPr>
          <w:spacing w:val="-5"/>
        </w:rPr>
        <w:t>51.</w:t>
      </w:r>
    </w:p>
    <w:p>
      <w:pPr>
        <w:pStyle w:val="BodyText"/>
        <w:spacing w:before="159"/>
        <w:ind w:left="1020" w:right="1178" w:hanging="720"/>
        <w:jc w:val="both"/>
      </w:pPr>
      <w:r>
        <w:rPr/>
        <w:t>Vanderlinde, R. &amp; J. van Braak, (2010). The gap between educational research and practice: Views of teachers, school leaders, intermediaries and researchers. </w:t>
      </w:r>
      <w:r>
        <w:rPr>
          <w:i/>
        </w:rPr>
        <w:t>British Educational Research Journal, </w:t>
      </w:r>
      <w:r>
        <w:rPr/>
        <w:t>36(2): 299-316.</w:t>
      </w:r>
    </w:p>
    <w:p>
      <w:pPr>
        <w:pStyle w:val="BodyText"/>
        <w:spacing w:before="201"/>
      </w:pPr>
      <w:r>
        <w:rPr/>
        <w:t>Vannatta,</w:t>
      </w:r>
      <w:r>
        <w:rPr>
          <w:spacing w:val="1"/>
        </w:rPr>
        <w:t> </w:t>
      </w:r>
      <w:r>
        <w:rPr/>
        <w:t>R.</w:t>
      </w:r>
      <w:r>
        <w:rPr>
          <w:spacing w:val="3"/>
        </w:rPr>
        <w:t> </w:t>
      </w:r>
      <w:r>
        <w:rPr/>
        <w:t>A.</w:t>
      </w:r>
      <w:r>
        <w:rPr>
          <w:spacing w:val="5"/>
        </w:rPr>
        <w:t> </w:t>
      </w:r>
      <w:r>
        <w:rPr/>
        <w:t>(2000).</w:t>
      </w:r>
      <w:r>
        <w:rPr>
          <w:spacing w:val="5"/>
        </w:rPr>
        <w:t> </w:t>
      </w:r>
      <w:r>
        <w:rPr/>
        <w:t>Evaluation</w:t>
      </w:r>
      <w:r>
        <w:rPr>
          <w:spacing w:val="4"/>
        </w:rPr>
        <w:t> </w:t>
      </w:r>
      <w:r>
        <w:rPr/>
        <w:t>to</w:t>
      </w:r>
      <w:r>
        <w:rPr>
          <w:spacing w:val="4"/>
        </w:rPr>
        <w:t> </w:t>
      </w:r>
      <w:r>
        <w:rPr/>
        <w:t>planning:</w:t>
      </w:r>
      <w:r>
        <w:rPr>
          <w:spacing w:val="6"/>
        </w:rPr>
        <w:t> </w:t>
      </w:r>
      <w:r>
        <w:rPr/>
        <w:t>Technology</w:t>
      </w:r>
      <w:r>
        <w:rPr>
          <w:spacing w:val="-2"/>
        </w:rPr>
        <w:t> </w:t>
      </w:r>
      <w:r>
        <w:rPr/>
        <w:t>integration</w:t>
      </w:r>
      <w:r>
        <w:rPr>
          <w:spacing w:val="3"/>
        </w:rPr>
        <w:t> </w:t>
      </w:r>
      <w:r>
        <w:rPr/>
        <w:t>in</w:t>
      </w:r>
      <w:r>
        <w:rPr>
          <w:spacing w:val="4"/>
        </w:rPr>
        <w:t> </w:t>
      </w:r>
      <w:r>
        <w:rPr/>
        <w:t>a</w:t>
      </w:r>
      <w:r>
        <w:rPr>
          <w:spacing w:val="2"/>
        </w:rPr>
        <w:t> </w:t>
      </w:r>
      <w:r>
        <w:rPr/>
        <w:t>school</w:t>
      </w:r>
      <w:r>
        <w:rPr>
          <w:spacing w:val="4"/>
        </w:rPr>
        <w:t> </w:t>
      </w:r>
      <w:r>
        <w:rPr/>
        <w:t>of</w:t>
      </w:r>
      <w:r>
        <w:rPr>
          <w:spacing w:val="6"/>
        </w:rPr>
        <w:t> </w:t>
      </w:r>
      <w:r>
        <w:rPr>
          <w:spacing w:val="-2"/>
        </w:rPr>
        <w:t>education.</w:t>
      </w:r>
    </w:p>
    <w:p>
      <w:pPr>
        <w:spacing w:before="3"/>
        <w:ind w:left="1020" w:right="0" w:firstLine="0"/>
        <w:jc w:val="left"/>
        <w:rPr>
          <w:sz w:val="24"/>
        </w:rPr>
      </w:pPr>
      <w:r>
        <w:rPr>
          <w:i/>
          <w:sz w:val="24"/>
        </w:rPr>
        <w:t>Journal</w:t>
      </w:r>
      <w:r>
        <w:rPr>
          <w:i/>
          <w:spacing w:val="-3"/>
          <w:sz w:val="24"/>
        </w:rPr>
        <w:t> </w:t>
      </w:r>
      <w:r>
        <w:rPr>
          <w:i/>
          <w:sz w:val="24"/>
        </w:rPr>
        <w:t>of</w:t>
      </w:r>
      <w:r>
        <w:rPr>
          <w:i/>
          <w:spacing w:val="-1"/>
          <w:sz w:val="24"/>
        </w:rPr>
        <w:t> </w:t>
      </w:r>
      <w:r>
        <w:rPr>
          <w:i/>
          <w:sz w:val="24"/>
        </w:rPr>
        <w:t>Technology</w:t>
      </w:r>
      <w:r>
        <w:rPr>
          <w:i/>
          <w:spacing w:val="-1"/>
          <w:sz w:val="24"/>
        </w:rPr>
        <w:t> </w:t>
      </w:r>
      <w:r>
        <w:rPr>
          <w:i/>
          <w:sz w:val="24"/>
        </w:rPr>
        <w:t>and</w:t>
      </w:r>
      <w:r>
        <w:rPr>
          <w:i/>
          <w:spacing w:val="-1"/>
          <w:sz w:val="24"/>
        </w:rPr>
        <w:t> </w:t>
      </w:r>
      <w:r>
        <w:rPr>
          <w:i/>
          <w:sz w:val="24"/>
        </w:rPr>
        <w:t>Teacher</w:t>
      </w:r>
      <w:r>
        <w:rPr>
          <w:i/>
          <w:spacing w:val="-1"/>
          <w:sz w:val="24"/>
        </w:rPr>
        <w:t> </w:t>
      </w:r>
      <w:r>
        <w:rPr>
          <w:i/>
          <w:sz w:val="24"/>
        </w:rPr>
        <w:t>Education,</w:t>
      </w:r>
      <w:r>
        <w:rPr>
          <w:i/>
          <w:spacing w:val="1"/>
          <w:sz w:val="24"/>
        </w:rPr>
        <w:t> </w:t>
      </w:r>
      <w:r>
        <w:rPr>
          <w:sz w:val="24"/>
        </w:rPr>
        <w:t>8</w:t>
      </w:r>
      <w:r>
        <w:rPr>
          <w:spacing w:val="1"/>
          <w:sz w:val="24"/>
        </w:rPr>
        <w:t> </w:t>
      </w:r>
      <w:r>
        <w:rPr>
          <w:sz w:val="24"/>
        </w:rPr>
        <w:t>(3):</w:t>
      </w:r>
      <w:r>
        <w:rPr>
          <w:spacing w:val="-1"/>
          <w:sz w:val="24"/>
        </w:rPr>
        <w:t> </w:t>
      </w:r>
      <w:r>
        <w:rPr>
          <w:sz w:val="24"/>
        </w:rPr>
        <w:t>231-</w:t>
      </w:r>
      <w:r>
        <w:rPr>
          <w:spacing w:val="-1"/>
          <w:sz w:val="24"/>
        </w:rPr>
        <w:t> </w:t>
      </w:r>
      <w:r>
        <w:rPr>
          <w:spacing w:val="-4"/>
          <w:sz w:val="24"/>
        </w:rPr>
        <w:t>246.</w:t>
      </w:r>
    </w:p>
    <w:p>
      <w:pPr>
        <w:pStyle w:val="BodyText"/>
        <w:spacing w:before="197"/>
      </w:pPr>
      <w:r>
        <w:rPr/>
        <w:t>Venezky,</w:t>
      </w:r>
      <w:r>
        <w:rPr>
          <w:spacing w:val="33"/>
        </w:rPr>
        <w:t> </w:t>
      </w:r>
      <w:r>
        <w:rPr/>
        <w:t>R.</w:t>
      </w:r>
      <w:r>
        <w:rPr>
          <w:spacing w:val="38"/>
        </w:rPr>
        <w:t> </w:t>
      </w:r>
      <w:r>
        <w:rPr/>
        <w:t>L.</w:t>
      </w:r>
      <w:r>
        <w:rPr>
          <w:spacing w:val="35"/>
        </w:rPr>
        <w:t> </w:t>
      </w:r>
      <w:r>
        <w:rPr/>
        <w:t>(2001).</w:t>
      </w:r>
      <w:r>
        <w:rPr>
          <w:spacing w:val="37"/>
        </w:rPr>
        <w:t> </w:t>
      </w:r>
      <w:r>
        <w:rPr/>
        <w:t>Procedures</w:t>
      </w:r>
      <w:r>
        <w:rPr>
          <w:spacing w:val="36"/>
        </w:rPr>
        <w:t> </w:t>
      </w:r>
      <w:r>
        <w:rPr/>
        <w:t>for</w:t>
      </w:r>
      <w:r>
        <w:rPr>
          <w:spacing w:val="35"/>
        </w:rPr>
        <w:t> </w:t>
      </w:r>
      <w:r>
        <w:rPr/>
        <w:t>Evaluation</w:t>
      </w:r>
      <w:r>
        <w:rPr>
          <w:spacing w:val="35"/>
        </w:rPr>
        <w:t> </w:t>
      </w:r>
      <w:r>
        <w:rPr/>
        <w:t>the</w:t>
      </w:r>
      <w:r>
        <w:rPr>
          <w:spacing w:val="38"/>
        </w:rPr>
        <w:t> </w:t>
      </w:r>
      <w:r>
        <w:rPr/>
        <w:t>Impact</w:t>
      </w:r>
      <w:r>
        <w:rPr>
          <w:spacing w:val="36"/>
        </w:rPr>
        <w:t> </w:t>
      </w:r>
      <w:r>
        <w:rPr/>
        <w:t>of</w:t>
      </w:r>
      <w:r>
        <w:rPr>
          <w:spacing w:val="34"/>
        </w:rPr>
        <w:t> </w:t>
      </w:r>
      <w:r>
        <w:rPr/>
        <w:t>Educational</w:t>
      </w:r>
      <w:r>
        <w:rPr>
          <w:spacing w:val="39"/>
        </w:rPr>
        <w:t> </w:t>
      </w:r>
      <w:r>
        <w:rPr/>
        <w:t>Interventions</w:t>
      </w:r>
      <w:r>
        <w:rPr>
          <w:spacing w:val="36"/>
        </w:rPr>
        <w:t> </w:t>
      </w:r>
      <w:r>
        <w:rPr>
          <w:spacing w:val="-5"/>
        </w:rPr>
        <w:t>in</w:t>
      </w:r>
    </w:p>
    <w:p>
      <w:pPr>
        <w:spacing w:before="0"/>
        <w:ind w:left="1020" w:right="0" w:firstLine="0"/>
        <w:jc w:val="left"/>
        <w:rPr>
          <w:sz w:val="24"/>
        </w:rPr>
      </w:pPr>
      <w:r>
        <w:rPr>
          <w:i/>
          <w:sz w:val="24"/>
        </w:rPr>
        <w:t>Journal</w:t>
      </w:r>
      <w:r>
        <w:rPr>
          <w:i/>
          <w:spacing w:val="-1"/>
          <w:sz w:val="24"/>
        </w:rPr>
        <w:t> </w:t>
      </w:r>
      <w:r>
        <w:rPr>
          <w:i/>
          <w:sz w:val="24"/>
        </w:rPr>
        <w:t>of</w:t>
      </w:r>
      <w:r>
        <w:rPr>
          <w:i/>
          <w:spacing w:val="-1"/>
          <w:sz w:val="24"/>
        </w:rPr>
        <w:t> </w:t>
      </w:r>
      <w:r>
        <w:rPr>
          <w:i/>
          <w:sz w:val="24"/>
        </w:rPr>
        <w:t>Science</w:t>
      </w:r>
      <w:r>
        <w:rPr>
          <w:i/>
          <w:spacing w:val="-1"/>
          <w:sz w:val="24"/>
        </w:rPr>
        <w:t> </w:t>
      </w:r>
      <w:r>
        <w:rPr>
          <w:i/>
          <w:sz w:val="24"/>
        </w:rPr>
        <w:t>Education</w:t>
      </w:r>
      <w:r>
        <w:rPr>
          <w:i/>
          <w:spacing w:val="-1"/>
          <w:sz w:val="24"/>
        </w:rPr>
        <w:t> </w:t>
      </w:r>
      <w:r>
        <w:rPr>
          <w:i/>
          <w:sz w:val="24"/>
        </w:rPr>
        <w:t>and Technology</w:t>
      </w:r>
      <w:r>
        <w:rPr>
          <w:sz w:val="24"/>
        </w:rPr>
        <w:t>,</w:t>
      </w:r>
      <w:r>
        <w:rPr>
          <w:spacing w:val="-1"/>
          <w:sz w:val="24"/>
        </w:rPr>
        <w:t> </w:t>
      </w:r>
      <w:r>
        <w:rPr>
          <w:sz w:val="24"/>
        </w:rPr>
        <w:t>10(1) 17-</w:t>
      </w:r>
      <w:r>
        <w:rPr>
          <w:spacing w:val="-5"/>
          <w:sz w:val="24"/>
        </w:rPr>
        <w:t>30.</w:t>
      </w:r>
    </w:p>
    <w:p>
      <w:pPr>
        <w:spacing w:before="158"/>
        <w:ind w:left="300" w:right="0" w:firstLine="0"/>
        <w:jc w:val="left"/>
        <w:rPr>
          <w:i/>
          <w:sz w:val="24"/>
        </w:rPr>
      </w:pPr>
      <w:r>
        <w:rPr>
          <w:sz w:val="24"/>
        </w:rPr>
        <w:t>Venezky,</w:t>
      </w:r>
      <w:r>
        <w:rPr>
          <w:spacing w:val="44"/>
          <w:sz w:val="24"/>
        </w:rPr>
        <w:t> </w:t>
      </w:r>
      <w:r>
        <w:rPr>
          <w:sz w:val="24"/>
        </w:rPr>
        <w:t>R.</w:t>
      </w:r>
      <w:r>
        <w:rPr>
          <w:spacing w:val="50"/>
          <w:sz w:val="24"/>
        </w:rPr>
        <w:t> </w:t>
      </w:r>
      <w:r>
        <w:rPr>
          <w:sz w:val="24"/>
        </w:rPr>
        <w:t>L.,</w:t>
      </w:r>
      <w:r>
        <w:rPr>
          <w:spacing w:val="50"/>
          <w:sz w:val="24"/>
        </w:rPr>
        <w:t> </w:t>
      </w:r>
      <w:r>
        <w:rPr>
          <w:sz w:val="24"/>
        </w:rPr>
        <w:t>&amp;</w:t>
      </w:r>
      <w:r>
        <w:rPr>
          <w:spacing w:val="44"/>
          <w:sz w:val="24"/>
        </w:rPr>
        <w:t> </w:t>
      </w:r>
      <w:r>
        <w:rPr>
          <w:sz w:val="24"/>
        </w:rPr>
        <w:t>Davis,</w:t>
      </w:r>
      <w:r>
        <w:rPr>
          <w:spacing w:val="48"/>
          <w:sz w:val="24"/>
        </w:rPr>
        <w:t> </w:t>
      </w:r>
      <w:r>
        <w:rPr>
          <w:sz w:val="24"/>
        </w:rPr>
        <w:t>C.</w:t>
      </w:r>
      <w:r>
        <w:rPr>
          <w:spacing w:val="46"/>
          <w:sz w:val="24"/>
        </w:rPr>
        <w:t> </w:t>
      </w:r>
      <w:r>
        <w:rPr>
          <w:sz w:val="24"/>
        </w:rPr>
        <w:t>(2002).</w:t>
      </w:r>
      <w:r>
        <w:rPr>
          <w:spacing w:val="48"/>
          <w:sz w:val="24"/>
        </w:rPr>
        <w:t> </w:t>
      </w:r>
      <w:r>
        <w:rPr>
          <w:i/>
          <w:sz w:val="24"/>
        </w:rPr>
        <w:t>Que</w:t>
      </w:r>
      <w:r>
        <w:rPr>
          <w:i/>
          <w:spacing w:val="46"/>
          <w:sz w:val="24"/>
        </w:rPr>
        <w:t> </w:t>
      </w:r>
      <w:r>
        <w:rPr>
          <w:i/>
          <w:sz w:val="24"/>
        </w:rPr>
        <w:t>Vademus?</w:t>
      </w:r>
      <w:r>
        <w:rPr>
          <w:i/>
          <w:spacing w:val="46"/>
          <w:sz w:val="24"/>
        </w:rPr>
        <w:t> </w:t>
      </w:r>
      <w:r>
        <w:rPr>
          <w:i/>
          <w:sz w:val="24"/>
        </w:rPr>
        <w:t>The</w:t>
      </w:r>
      <w:r>
        <w:rPr>
          <w:i/>
          <w:spacing w:val="46"/>
          <w:sz w:val="24"/>
        </w:rPr>
        <w:t> </w:t>
      </w:r>
      <w:r>
        <w:rPr>
          <w:i/>
          <w:sz w:val="24"/>
        </w:rPr>
        <w:t>Transformation</w:t>
      </w:r>
      <w:r>
        <w:rPr>
          <w:i/>
          <w:spacing w:val="46"/>
          <w:sz w:val="24"/>
        </w:rPr>
        <w:t> </w:t>
      </w:r>
      <w:r>
        <w:rPr>
          <w:i/>
          <w:sz w:val="24"/>
        </w:rPr>
        <w:t>of</w:t>
      </w:r>
      <w:r>
        <w:rPr>
          <w:i/>
          <w:spacing w:val="48"/>
          <w:sz w:val="24"/>
        </w:rPr>
        <w:t> </w:t>
      </w:r>
      <w:r>
        <w:rPr>
          <w:i/>
          <w:sz w:val="24"/>
        </w:rPr>
        <w:t>Schooling</w:t>
      </w:r>
      <w:r>
        <w:rPr>
          <w:i/>
          <w:spacing w:val="46"/>
          <w:sz w:val="24"/>
        </w:rPr>
        <w:t> </w:t>
      </w:r>
      <w:r>
        <w:rPr>
          <w:i/>
          <w:sz w:val="24"/>
        </w:rPr>
        <w:t>in</w:t>
      </w:r>
      <w:r>
        <w:rPr>
          <w:i/>
          <w:spacing w:val="48"/>
          <w:sz w:val="24"/>
        </w:rPr>
        <w:t> </w:t>
      </w:r>
      <w:r>
        <w:rPr>
          <w:i/>
          <w:spacing w:val="-10"/>
          <w:sz w:val="24"/>
        </w:rPr>
        <w:t>a</w:t>
      </w:r>
    </w:p>
    <w:p>
      <w:pPr>
        <w:pStyle w:val="BodyText"/>
        <w:ind w:left="1020"/>
      </w:pPr>
      <w:r>
        <w:rPr/>
        <w:t>Networked</w:t>
      </w:r>
      <w:r>
        <w:rPr>
          <w:spacing w:val="1"/>
        </w:rPr>
        <w:t> </w:t>
      </w:r>
      <w:r>
        <w:rPr>
          <w:i/>
        </w:rPr>
        <w:t>World</w:t>
      </w:r>
      <w:r>
        <w:rPr/>
        <w:t>.</w:t>
      </w:r>
      <w:r>
        <w:rPr>
          <w:spacing w:val="-2"/>
        </w:rPr>
        <w:t> </w:t>
      </w:r>
      <w:r>
        <w:rPr/>
        <w:t>Research</w:t>
      </w:r>
      <w:r>
        <w:rPr>
          <w:spacing w:val="-2"/>
        </w:rPr>
        <w:t> </w:t>
      </w:r>
      <w:r>
        <w:rPr/>
        <w:t>report:</w:t>
      </w:r>
      <w:r>
        <w:rPr>
          <w:spacing w:val="-3"/>
        </w:rPr>
        <w:t> </w:t>
      </w:r>
      <w:r>
        <w:rPr/>
        <w:t>OECD/CERI, Version</w:t>
      </w:r>
      <w:r>
        <w:rPr>
          <w:spacing w:val="-2"/>
        </w:rPr>
        <w:t> </w:t>
      </w:r>
      <w:r>
        <w:rPr/>
        <w:t>8c,</w:t>
      </w:r>
      <w:r>
        <w:rPr>
          <w:spacing w:val="-2"/>
        </w:rPr>
        <w:t> </w:t>
      </w:r>
      <w:r>
        <w:rPr/>
        <w:t>March,</w:t>
      </w:r>
      <w:r>
        <w:rPr>
          <w:spacing w:val="-2"/>
        </w:rPr>
        <w:t> 2002.</w:t>
      </w:r>
    </w:p>
    <w:p>
      <w:pPr>
        <w:pStyle w:val="BodyText"/>
        <w:spacing w:before="161"/>
        <w:ind w:left="1020" w:right="1180" w:hanging="720"/>
        <w:jc w:val="both"/>
      </w:pPr>
      <w:r>
        <w:rPr/>
        <w:t>Viatonu, A., Olagunju, M., &amp; Adeyemi, S. (2013). Comparative study of the use of internet resources among academic staff and students‟in private Colleges of Education in Lagos state, Nigeria. </w:t>
      </w:r>
      <w:r>
        <w:rPr>
          <w:i/>
        </w:rPr>
        <w:t>ICERI2013 Proceedings</w:t>
      </w:r>
      <w:r>
        <w:rPr/>
        <w:t>, 5526-</w:t>
      </w:r>
    </w:p>
    <w:p>
      <w:pPr>
        <w:pStyle w:val="BodyText"/>
        <w:spacing w:line="242" w:lineRule="auto" w:before="200"/>
        <w:ind w:left="1020" w:right="1181" w:hanging="720"/>
        <w:jc w:val="both"/>
      </w:pPr>
      <w:r>
        <w:rPr/>
        <w:t>Wagner, A. D. (2001), “IT and Education for the Poorest of the Poor: Constraints, Possibilities, and Principles”. </w:t>
      </w:r>
      <w:r>
        <w:rPr>
          <w:i/>
        </w:rPr>
        <w:t>TechKnowLogia, </w:t>
      </w:r>
      <w:r>
        <w:rPr/>
        <w:t>July/August, Pp; 48-50</w:t>
      </w:r>
    </w:p>
    <w:p>
      <w:pPr>
        <w:spacing w:line="242" w:lineRule="auto" w:before="196"/>
        <w:ind w:left="1020" w:right="1178" w:hanging="720"/>
        <w:jc w:val="both"/>
        <w:rPr>
          <w:sz w:val="24"/>
        </w:rPr>
      </w:pPr>
      <w:r>
        <w:rPr>
          <w:sz w:val="24"/>
        </w:rPr>
        <w:t>Warschauer, M., (2004). </w:t>
      </w:r>
      <w:r>
        <w:rPr>
          <w:i/>
          <w:sz w:val="24"/>
        </w:rPr>
        <w:t>Technology and social inclusion: Rethinking the digital divide</w:t>
      </w:r>
      <w:r>
        <w:rPr>
          <w:sz w:val="24"/>
        </w:rPr>
        <w:t>: MIT </w:t>
      </w:r>
      <w:r>
        <w:rPr>
          <w:spacing w:val="-2"/>
          <w:sz w:val="24"/>
        </w:rPr>
        <w:t>Press.</w:t>
      </w:r>
    </w:p>
    <w:p>
      <w:pPr>
        <w:pStyle w:val="BodyText"/>
        <w:spacing w:before="276"/>
        <w:ind w:left="1020" w:right="1176" w:hanging="720"/>
        <w:jc w:val="both"/>
      </w:pPr>
      <w:r>
        <w:rPr/>
        <w:t>Watkins C, Mortimore P (1999) </w:t>
      </w:r>
      <w:r>
        <w:rPr>
          <w:i/>
        </w:rPr>
        <w:t>Pedagogy: what do we know? In: </w:t>
      </w:r>
      <w:r>
        <w:rPr/>
        <w:t>Mortimore, P. (ed) Understanding Pedagogy and its Impact on Learning. Paul Chapman/Sage, London,</w:t>
      </w:r>
    </w:p>
    <w:p>
      <w:pPr>
        <w:spacing w:line="242" w:lineRule="auto" w:before="199"/>
        <w:ind w:left="1020" w:right="1183" w:hanging="720"/>
        <w:jc w:val="both"/>
        <w:rPr>
          <w:sz w:val="24"/>
        </w:rPr>
      </w:pPr>
      <w:r>
        <w:rPr>
          <w:sz w:val="24"/>
        </w:rPr>
        <w:t>Webb, M., &amp; Cox, M. (2004). A review of pedagogy</w:t>
      </w:r>
      <w:r>
        <w:rPr>
          <w:spacing w:val="-3"/>
          <w:sz w:val="24"/>
        </w:rPr>
        <w:t> </w:t>
      </w:r>
      <w:r>
        <w:rPr>
          <w:sz w:val="24"/>
        </w:rPr>
        <w:t>related to information and communications technology. </w:t>
      </w:r>
      <w:r>
        <w:rPr>
          <w:i/>
          <w:sz w:val="24"/>
        </w:rPr>
        <w:t>Technology, Pedagogy and Education</w:t>
      </w:r>
      <w:r>
        <w:rPr>
          <w:sz w:val="24"/>
        </w:rPr>
        <w:t>, Vol</w:t>
      </w:r>
      <w:r>
        <w:rPr>
          <w:b/>
          <w:sz w:val="24"/>
        </w:rPr>
        <w:t>. </w:t>
      </w:r>
      <w:r>
        <w:rPr>
          <w:sz w:val="24"/>
        </w:rPr>
        <w:t>13 No. (3), Pp; 235–286.</w:t>
      </w:r>
    </w:p>
    <w:p>
      <w:pPr>
        <w:spacing w:after="0" w:line="242" w:lineRule="auto"/>
        <w:jc w:val="both"/>
        <w:rPr>
          <w:sz w:val="24"/>
        </w:rPr>
        <w:sectPr>
          <w:pgSz w:w="12240" w:h="15840"/>
          <w:pgMar w:header="0" w:footer="1015" w:top="1360" w:bottom="1200" w:left="1140" w:right="260"/>
        </w:sectPr>
      </w:pPr>
    </w:p>
    <w:p>
      <w:pPr>
        <w:pStyle w:val="BodyText"/>
        <w:spacing w:line="242" w:lineRule="auto" w:before="72"/>
        <w:ind w:left="1020" w:right="1174" w:hanging="720"/>
        <w:jc w:val="both"/>
      </w:pPr>
      <w:r>
        <w:rPr/>
        <w:t>Weigel, G. &amp; Waldburger, D., 2004, (ed.) ICT4D: </w:t>
      </w:r>
      <w:r>
        <w:rPr>
          <w:i/>
        </w:rPr>
        <w:t>Connecting People for a Better World</w:t>
      </w:r>
      <w:r>
        <w:rPr/>
        <w:t>, Swiss Agency of Development and Cooperation and the Global Knowledge Partnership, Berne, Switzerland. Retrieved January 10, 2008, from </w:t>
      </w:r>
      <w:hyperlink r:id="rId31">
        <w:r>
          <w:rPr/>
          <w:t>http://www.globalknowledge.org/ict4d/</w:t>
        </w:r>
      </w:hyperlink>
    </w:p>
    <w:p>
      <w:pPr>
        <w:pStyle w:val="BodyText"/>
        <w:spacing w:line="242" w:lineRule="auto" w:before="191"/>
        <w:ind w:left="1020" w:right="1184" w:hanging="720"/>
        <w:jc w:val="both"/>
      </w:pPr>
      <w:r>
        <w:rPr/>
        <w:t>Wheeler, S. (2001). Information and Communication Technologies and the changing role of the teacher. </w:t>
      </w:r>
      <w:r>
        <w:rPr>
          <w:i/>
        </w:rPr>
        <w:t>Journal of Educational Media</w:t>
      </w:r>
      <w:r>
        <w:rPr/>
        <w:t>, Vol. 26, No.(1), Pp;7-17.</w:t>
      </w:r>
    </w:p>
    <w:p>
      <w:pPr>
        <w:spacing w:before="196"/>
        <w:ind w:left="1020" w:right="1175" w:hanging="720"/>
        <w:jc w:val="both"/>
        <w:rPr>
          <w:sz w:val="24"/>
        </w:rPr>
      </w:pPr>
      <w:r>
        <w:rPr>
          <w:sz w:val="24"/>
        </w:rPr>
        <w:t>White, S. (2007). Critical success factors for e-learning and institutional change – some organizational perspectives on campus-wide e-leaning. </w:t>
      </w:r>
      <w:r>
        <w:rPr>
          <w:i/>
          <w:sz w:val="24"/>
        </w:rPr>
        <w:t>British Journal of Educational Technology</w:t>
      </w:r>
      <w:r>
        <w:rPr>
          <w:sz w:val="24"/>
        </w:rPr>
        <w:t>, 38(5), 840- 850.</w:t>
      </w:r>
    </w:p>
    <w:p>
      <w:pPr>
        <w:pStyle w:val="BodyText"/>
        <w:spacing w:before="159"/>
        <w:ind w:left="1020" w:right="1183" w:hanging="720"/>
        <w:jc w:val="both"/>
      </w:pPr>
      <w:r>
        <w:rPr/>
        <w:t>Windschitl, M. (2002). “Framing constructivism in practice as the negotiation of dilemmas: An analysis of the conceptual, pedagogical, cultural, and political challenges facing</w:t>
      </w:r>
      <w:r>
        <w:rPr>
          <w:spacing w:val="40"/>
        </w:rPr>
        <w:t> </w:t>
      </w:r>
      <w:r>
        <w:rPr/>
        <w:t>teachers”. </w:t>
      </w:r>
      <w:r>
        <w:rPr>
          <w:i/>
        </w:rPr>
        <w:t>Review of Educational Research</w:t>
      </w:r>
      <w:r>
        <w:rPr/>
        <w:t>, Vol. 72 No. (2), Pp; 131–175 (p. 137).</w:t>
      </w:r>
    </w:p>
    <w:p>
      <w:pPr>
        <w:spacing w:line="240" w:lineRule="auto" w:before="202"/>
        <w:ind w:left="1020" w:right="1177" w:hanging="720"/>
        <w:jc w:val="both"/>
        <w:rPr>
          <w:i/>
          <w:sz w:val="24"/>
        </w:rPr>
      </w:pPr>
      <w:r>
        <w:rPr>
          <w:sz w:val="24"/>
        </w:rPr>
        <w:t>Wisdom, I. J. &amp; Terumber, J.D. (2012). </w:t>
      </w:r>
      <w:r>
        <w:rPr>
          <w:i/>
          <w:sz w:val="24"/>
        </w:rPr>
        <w:t>Information and Communication technology Utilization, Accessibility by Teacher Education for Instructional Development in college of Education, Katsina-Ala. </w:t>
      </w:r>
      <w:r>
        <w:rPr>
          <w:sz w:val="24"/>
        </w:rPr>
        <w:t>International Institution for Science and Technology. Retrieved from </w:t>
      </w:r>
      <w:r>
        <w:rPr>
          <w:i/>
          <w:sz w:val="24"/>
        </w:rPr>
        <w:t>GHP:// </w:t>
      </w:r>
      <w:hyperlink r:id="rId32">
        <w:r>
          <w:rPr>
            <w:i/>
            <w:sz w:val="24"/>
            <w:u w:val="single"/>
          </w:rPr>
          <w:t>www.iiste.org</w:t>
        </w:r>
      </w:hyperlink>
    </w:p>
    <w:p>
      <w:pPr>
        <w:pStyle w:val="BodyText"/>
        <w:spacing w:before="199"/>
        <w:ind w:left="1020" w:right="1179" w:hanging="720"/>
        <w:jc w:val="both"/>
      </w:pPr>
      <w:r>
        <w:rPr/>
        <w:t>Wood, E., J. Mueller, T. Willoughby, J. Specht &amp; T. DeYoung, 2005. Teachers' perceptions: Barriers and supports to using technology in the classroom. </w:t>
      </w:r>
      <w:r>
        <w:rPr>
          <w:i/>
        </w:rPr>
        <w:t>Education, Communication</w:t>
      </w:r>
      <w:r>
        <w:rPr>
          <w:i/>
          <w:spacing w:val="40"/>
        </w:rPr>
        <w:t> </w:t>
      </w:r>
      <w:r>
        <w:rPr>
          <w:i/>
        </w:rPr>
        <w:t>&amp; Information, </w:t>
      </w:r>
      <w:r>
        <w:rPr/>
        <w:t>5(2): 183-206.</w:t>
      </w:r>
    </w:p>
    <w:p>
      <w:pPr>
        <w:pStyle w:val="BodyText"/>
        <w:spacing w:before="199"/>
        <w:ind w:left="1020" w:right="1176" w:hanging="720"/>
        <w:jc w:val="both"/>
      </w:pPr>
      <w:r>
        <w:rPr/>
        <w:t>Yang, S. C. &amp; Huang, Y. (2008). A study of high school English teachers' behavior, concerns</w:t>
      </w:r>
      <w:r>
        <w:rPr>
          <w:spacing w:val="40"/>
        </w:rPr>
        <w:t> </w:t>
      </w:r>
      <w:r>
        <w:rPr/>
        <w:t>and beliefs in integrating information technology into English instruction. </w:t>
      </w:r>
      <w:r>
        <w:rPr>
          <w:i/>
        </w:rPr>
        <w:t>Computers in Human Behavior</w:t>
      </w:r>
      <w:r>
        <w:rPr/>
        <w:t>, 24: 1085-1103</w:t>
      </w:r>
    </w:p>
    <w:p>
      <w:pPr>
        <w:spacing w:line="242" w:lineRule="auto" w:before="200"/>
        <w:ind w:left="1020" w:right="1177" w:hanging="720"/>
        <w:jc w:val="both"/>
        <w:rPr>
          <w:sz w:val="24"/>
        </w:rPr>
      </w:pPr>
      <w:r>
        <w:rPr>
          <w:sz w:val="24"/>
        </w:rPr>
        <w:t>Yuen,</w:t>
      </w:r>
      <w:r>
        <w:rPr>
          <w:spacing w:val="-1"/>
          <w:sz w:val="24"/>
        </w:rPr>
        <w:t> </w:t>
      </w:r>
      <w:r>
        <w:rPr>
          <w:sz w:val="24"/>
        </w:rPr>
        <w:t>H.</w:t>
      </w:r>
      <w:r>
        <w:rPr>
          <w:spacing w:val="-2"/>
          <w:sz w:val="24"/>
        </w:rPr>
        <w:t> </w:t>
      </w:r>
      <w:r>
        <w:rPr>
          <w:sz w:val="24"/>
        </w:rPr>
        <w:t>K.</w:t>
      </w:r>
      <w:r>
        <w:rPr>
          <w:spacing w:val="-2"/>
          <w:sz w:val="24"/>
        </w:rPr>
        <w:t> </w:t>
      </w:r>
      <w:r>
        <w:rPr>
          <w:sz w:val="24"/>
        </w:rPr>
        <w:t>&amp;</w:t>
      </w:r>
      <w:r>
        <w:rPr>
          <w:spacing w:val="-3"/>
          <w:sz w:val="24"/>
        </w:rPr>
        <w:t> </w:t>
      </w:r>
      <w:r>
        <w:rPr>
          <w:sz w:val="24"/>
        </w:rPr>
        <w:t>Ma,</w:t>
      </w:r>
      <w:r>
        <w:rPr>
          <w:spacing w:val="-1"/>
          <w:sz w:val="24"/>
        </w:rPr>
        <w:t> </w:t>
      </w:r>
      <w:r>
        <w:rPr>
          <w:sz w:val="24"/>
        </w:rPr>
        <w:t>W.</w:t>
      </w:r>
      <w:r>
        <w:rPr>
          <w:spacing w:val="-1"/>
          <w:sz w:val="24"/>
        </w:rPr>
        <w:t> </w:t>
      </w:r>
      <w:r>
        <w:rPr>
          <w:sz w:val="24"/>
        </w:rPr>
        <w:t>K.</w:t>
      </w:r>
      <w:r>
        <w:rPr>
          <w:spacing w:val="-2"/>
          <w:sz w:val="24"/>
        </w:rPr>
        <w:t> </w:t>
      </w:r>
      <w:r>
        <w:rPr>
          <w:sz w:val="24"/>
        </w:rPr>
        <w:t>(2002).</w:t>
      </w:r>
      <w:r>
        <w:rPr>
          <w:spacing w:val="-2"/>
          <w:sz w:val="24"/>
        </w:rPr>
        <w:t> </w:t>
      </w:r>
      <w:r>
        <w:rPr>
          <w:sz w:val="24"/>
        </w:rPr>
        <w:t>Gender</w:t>
      </w:r>
      <w:r>
        <w:rPr>
          <w:spacing w:val="-2"/>
          <w:sz w:val="24"/>
        </w:rPr>
        <w:t> </w:t>
      </w:r>
      <w:r>
        <w:rPr>
          <w:sz w:val="24"/>
        </w:rPr>
        <w:t>differences</w:t>
      </w:r>
      <w:r>
        <w:rPr>
          <w:spacing w:val="-1"/>
          <w:sz w:val="24"/>
        </w:rPr>
        <w:t> </w:t>
      </w:r>
      <w:r>
        <w:rPr>
          <w:sz w:val="24"/>
        </w:rPr>
        <w:t>in</w:t>
      </w:r>
      <w:r>
        <w:rPr>
          <w:spacing w:val="-1"/>
          <w:sz w:val="24"/>
        </w:rPr>
        <w:t> </w:t>
      </w:r>
      <w:r>
        <w:rPr>
          <w:sz w:val="24"/>
        </w:rPr>
        <w:t>teacher</w:t>
      </w:r>
      <w:r>
        <w:rPr>
          <w:spacing w:val="-2"/>
          <w:sz w:val="24"/>
        </w:rPr>
        <w:t> </w:t>
      </w:r>
      <w:r>
        <w:rPr>
          <w:sz w:val="24"/>
        </w:rPr>
        <w:t>computer</w:t>
      </w:r>
      <w:r>
        <w:rPr>
          <w:spacing w:val="-2"/>
          <w:sz w:val="24"/>
        </w:rPr>
        <w:t> </w:t>
      </w:r>
      <w:r>
        <w:rPr>
          <w:sz w:val="24"/>
        </w:rPr>
        <w:t>acceptance. </w:t>
      </w:r>
      <w:r>
        <w:rPr>
          <w:i/>
          <w:sz w:val="24"/>
        </w:rPr>
        <w:t>Journal</w:t>
      </w:r>
      <w:r>
        <w:rPr>
          <w:i/>
          <w:spacing w:val="-1"/>
          <w:sz w:val="24"/>
        </w:rPr>
        <w:t> </w:t>
      </w:r>
      <w:r>
        <w:rPr>
          <w:i/>
          <w:sz w:val="24"/>
        </w:rPr>
        <w:t>of Technology and Teacher Education, 10 </w:t>
      </w:r>
      <w:r>
        <w:rPr>
          <w:sz w:val="24"/>
        </w:rPr>
        <w:t>(3), 365-382</w:t>
      </w:r>
    </w:p>
    <w:p>
      <w:pPr>
        <w:pStyle w:val="BodyText"/>
        <w:spacing w:before="196"/>
        <w:ind w:left="1020" w:right="1173" w:hanging="720"/>
        <w:jc w:val="both"/>
      </w:pPr>
      <w:r>
        <w:rPr/>
        <w:t>Yusuf, M. O. (2005). Information and communication education: Analyzing the Nigerian</w:t>
      </w:r>
      <w:r>
        <w:rPr>
          <w:spacing w:val="40"/>
        </w:rPr>
        <w:t> </w:t>
      </w:r>
      <w:r>
        <w:rPr/>
        <w:t>national policy for information technology. </w:t>
      </w:r>
      <w:r>
        <w:rPr>
          <w:i/>
        </w:rPr>
        <w:t>International Education Journal </w:t>
      </w:r>
      <w:r>
        <w:rPr/>
        <w:t>Vol</w:t>
      </w:r>
      <w:r>
        <w:rPr>
          <w:b/>
        </w:rPr>
        <w:t>. </w:t>
      </w:r>
      <w:r>
        <w:rPr/>
        <w:t>6 No. (3), Pp; 316-321.</w:t>
      </w:r>
    </w:p>
    <w:p>
      <w:pPr>
        <w:pStyle w:val="BodyText"/>
        <w:spacing w:before="200"/>
      </w:pPr>
      <w:r>
        <w:rPr/>
        <w:t>Zammit,</w:t>
      </w:r>
      <w:r>
        <w:rPr>
          <w:spacing w:val="72"/>
        </w:rPr>
        <w:t> </w:t>
      </w:r>
      <w:r>
        <w:rPr/>
        <w:t>S.</w:t>
      </w:r>
      <w:r>
        <w:rPr>
          <w:spacing w:val="75"/>
        </w:rPr>
        <w:t> </w:t>
      </w:r>
      <w:r>
        <w:rPr/>
        <w:t>A.</w:t>
      </w:r>
      <w:r>
        <w:rPr>
          <w:spacing w:val="75"/>
        </w:rPr>
        <w:t> </w:t>
      </w:r>
      <w:r>
        <w:rPr/>
        <w:t>(1992).</w:t>
      </w:r>
      <w:r>
        <w:rPr>
          <w:spacing w:val="74"/>
        </w:rPr>
        <w:t> </w:t>
      </w:r>
      <w:r>
        <w:rPr/>
        <w:t>Factors</w:t>
      </w:r>
      <w:r>
        <w:rPr>
          <w:spacing w:val="75"/>
        </w:rPr>
        <w:t> </w:t>
      </w:r>
      <w:r>
        <w:rPr/>
        <w:t>facilitating</w:t>
      </w:r>
      <w:r>
        <w:rPr>
          <w:spacing w:val="73"/>
        </w:rPr>
        <w:t> </w:t>
      </w:r>
      <w:r>
        <w:rPr/>
        <w:t>or</w:t>
      </w:r>
      <w:r>
        <w:rPr>
          <w:spacing w:val="76"/>
        </w:rPr>
        <w:t> </w:t>
      </w:r>
      <w:r>
        <w:rPr/>
        <w:t>hindering</w:t>
      </w:r>
      <w:r>
        <w:rPr>
          <w:spacing w:val="73"/>
        </w:rPr>
        <w:t> </w:t>
      </w:r>
      <w:r>
        <w:rPr/>
        <w:t>the</w:t>
      </w:r>
      <w:r>
        <w:rPr>
          <w:spacing w:val="75"/>
        </w:rPr>
        <w:t> </w:t>
      </w:r>
      <w:r>
        <w:rPr/>
        <w:t>use</w:t>
      </w:r>
      <w:r>
        <w:rPr>
          <w:spacing w:val="74"/>
        </w:rPr>
        <w:t> </w:t>
      </w:r>
      <w:r>
        <w:rPr/>
        <w:t>of</w:t>
      </w:r>
      <w:r>
        <w:rPr>
          <w:spacing w:val="74"/>
        </w:rPr>
        <w:t> </w:t>
      </w:r>
      <w:r>
        <w:rPr/>
        <w:t>computers</w:t>
      </w:r>
      <w:r>
        <w:rPr>
          <w:spacing w:val="75"/>
        </w:rPr>
        <w:t> </w:t>
      </w:r>
      <w:r>
        <w:rPr/>
        <w:t>in</w:t>
      </w:r>
      <w:r>
        <w:rPr>
          <w:spacing w:val="76"/>
        </w:rPr>
        <w:t> </w:t>
      </w:r>
      <w:r>
        <w:rPr>
          <w:spacing w:val="-2"/>
        </w:rPr>
        <w:t>schools.</w:t>
      </w:r>
    </w:p>
    <w:p>
      <w:pPr>
        <w:spacing w:before="2"/>
        <w:ind w:left="1020" w:right="0" w:firstLine="0"/>
        <w:jc w:val="left"/>
        <w:rPr>
          <w:sz w:val="24"/>
        </w:rPr>
      </w:pPr>
      <w:r>
        <w:rPr>
          <w:i/>
          <w:sz w:val="24"/>
        </w:rPr>
        <w:t>Educational</w:t>
      </w:r>
      <w:r>
        <w:rPr>
          <w:i/>
          <w:spacing w:val="-3"/>
          <w:sz w:val="24"/>
        </w:rPr>
        <w:t> </w:t>
      </w:r>
      <w:r>
        <w:rPr>
          <w:i/>
          <w:sz w:val="24"/>
        </w:rPr>
        <w:t>Research,</w:t>
      </w:r>
      <w:r>
        <w:rPr>
          <w:i/>
          <w:spacing w:val="-2"/>
          <w:sz w:val="24"/>
        </w:rPr>
        <w:t> </w:t>
      </w:r>
      <w:r>
        <w:rPr>
          <w:i/>
          <w:sz w:val="24"/>
        </w:rPr>
        <w:t>34</w:t>
      </w:r>
      <w:r>
        <w:rPr>
          <w:sz w:val="24"/>
        </w:rPr>
        <w:t>, 57-</w:t>
      </w:r>
      <w:r>
        <w:rPr>
          <w:spacing w:val="-5"/>
          <w:sz w:val="24"/>
        </w:rPr>
        <w:t>66.</w:t>
      </w:r>
    </w:p>
    <w:p>
      <w:pPr>
        <w:spacing w:line="242" w:lineRule="auto" w:before="197"/>
        <w:ind w:left="1020" w:right="1173" w:hanging="720"/>
        <w:jc w:val="both"/>
        <w:rPr>
          <w:sz w:val="24"/>
        </w:rPr>
      </w:pPr>
      <w:r>
        <w:rPr>
          <w:sz w:val="24"/>
        </w:rPr>
        <w:t>Zhao, Y &amp; Cziko, G.A. (2001) Teacher Adoption of Technology: A Perceptual-Control-theory Perspective. </w:t>
      </w:r>
      <w:r>
        <w:rPr>
          <w:i/>
          <w:sz w:val="24"/>
        </w:rPr>
        <w:t>Technology and Teacher Education</w:t>
      </w:r>
      <w:r>
        <w:rPr>
          <w:sz w:val="24"/>
        </w:rPr>
        <w:t>, 9.1:5-7</w:t>
      </w:r>
    </w:p>
    <w:p>
      <w:pPr>
        <w:pStyle w:val="BodyText"/>
        <w:spacing w:before="197"/>
      </w:pPr>
      <w:r>
        <w:rPr/>
        <w:t>Zimmerman,</w:t>
      </w:r>
      <w:r>
        <w:rPr>
          <w:spacing w:val="36"/>
        </w:rPr>
        <w:t> </w:t>
      </w:r>
      <w:r>
        <w:rPr/>
        <w:t>J.</w:t>
      </w:r>
      <w:r>
        <w:rPr>
          <w:spacing w:val="34"/>
        </w:rPr>
        <w:t> </w:t>
      </w:r>
      <w:r>
        <w:rPr/>
        <w:t>(2006).Why</w:t>
      </w:r>
      <w:r>
        <w:rPr>
          <w:spacing w:val="29"/>
        </w:rPr>
        <w:t> </w:t>
      </w:r>
      <w:r>
        <w:rPr/>
        <w:t>some</w:t>
      </w:r>
      <w:r>
        <w:rPr>
          <w:spacing w:val="35"/>
        </w:rPr>
        <w:t> </w:t>
      </w:r>
      <w:r>
        <w:rPr/>
        <w:t>teachers</w:t>
      </w:r>
      <w:r>
        <w:rPr>
          <w:spacing w:val="34"/>
        </w:rPr>
        <w:t> </w:t>
      </w:r>
      <w:r>
        <w:rPr/>
        <w:t>resist</w:t>
      </w:r>
      <w:r>
        <w:rPr>
          <w:spacing w:val="35"/>
        </w:rPr>
        <w:t> </w:t>
      </w:r>
      <w:r>
        <w:rPr/>
        <w:t>change</w:t>
      </w:r>
      <w:r>
        <w:rPr>
          <w:spacing w:val="37"/>
        </w:rPr>
        <w:t> </w:t>
      </w:r>
      <w:r>
        <w:rPr/>
        <w:t>and</w:t>
      </w:r>
      <w:r>
        <w:rPr>
          <w:spacing w:val="34"/>
        </w:rPr>
        <w:t> </w:t>
      </w:r>
      <w:r>
        <w:rPr/>
        <w:t>what</w:t>
      </w:r>
      <w:r>
        <w:rPr>
          <w:spacing w:val="35"/>
        </w:rPr>
        <w:t> </w:t>
      </w:r>
      <w:r>
        <w:rPr/>
        <w:t>principals</w:t>
      </w:r>
      <w:r>
        <w:rPr>
          <w:spacing w:val="36"/>
        </w:rPr>
        <w:t> </w:t>
      </w:r>
      <w:r>
        <w:rPr/>
        <w:t>can</w:t>
      </w:r>
      <w:r>
        <w:rPr>
          <w:spacing w:val="36"/>
        </w:rPr>
        <w:t> </w:t>
      </w:r>
      <w:r>
        <w:rPr/>
        <w:t>do</w:t>
      </w:r>
      <w:r>
        <w:rPr>
          <w:spacing w:val="34"/>
        </w:rPr>
        <w:t> </w:t>
      </w:r>
      <w:r>
        <w:rPr/>
        <w:t>about</w:t>
      </w:r>
      <w:r>
        <w:rPr>
          <w:spacing w:val="36"/>
        </w:rPr>
        <w:t> </w:t>
      </w:r>
      <w:r>
        <w:rPr>
          <w:spacing w:val="-5"/>
        </w:rPr>
        <w:t>it.</w:t>
      </w:r>
    </w:p>
    <w:p>
      <w:pPr>
        <w:spacing w:before="0"/>
        <w:ind w:left="1020" w:right="0" w:firstLine="0"/>
        <w:jc w:val="left"/>
        <w:rPr>
          <w:i/>
          <w:sz w:val="24"/>
        </w:rPr>
      </w:pPr>
      <w:r>
        <w:rPr>
          <w:i/>
          <w:sz w:val="24"/>
        </w:rPr>
        <w:t>NASSP</w:t>
      </w:r>
      <w:r>
        <w:rPr>
          <w:i/>
          <w:spacing w:val="-2"/>
          <w:sz w:val="24"/>
        </w:rPr>
        <w:t> </w:t>
      </w:r>
      <w:r>
        <w:rPr>
          <w:i/>
          <w:sz w:val="24"/>
        </w:rPr>
        <w:t>Bulletin,</w:t>
      </w:r>
      <w:r>
        <w:rPr>
          <w:i/>
          <w:spacing w:val="-1"/>
          <w:sz w:val="24"/>
        </w:rPr>
        <w:t> </w:t>
      </w:r>
      <w:r>
        <w:rPr>
          <w:sz w:val="24"/>
        </w:rPr>
        <w:t>90(3),</w:t>
      </w:r>
      <w:r>
        <w:rPr>
          <w:spacing w:val="-1"/>
          <w:sz w:val="24"/>
        </w:rPr>
        <w:t> </w:t>
      </w:r>
      <w:r>
        <w:rPr>
          <w:sz w:val="24"/>
        </w:rPr>
        <w:t>238-</w:t>
      </w:r>
      <w:r>
        <w:rPr>
          <w:spacing w:val="-4"/>
          <w:sz w:val="24"/>
        </w:rPr>
        <w:t>249</w:t>
      </w:r>
      <w:r>
        <w:rPr>
          <w:i/>
          <w:spacing w:val="-4"/>
          <w:sz w:val="24"/>
        </w:rPr>
        <w:t>.</w:t>
      </w:r>
    </w:p>
    <w:p>
      <w:pPr>
        <w:spacing w:line="240" w:lineRule="auto" w:before="158"/>
        <w:ind w:left="1020" w:right="1176" w:hanging="720"/>
        <w:jc w:val="both"/>
        <w:rPr>
          <w:sz w:val="24"/>
        </w:rPr>
      </w:pPr>
      <w:r>
        <w:rPr>
          <w:sz w:val="24"/>
        </w:rPr>
        <w:t>Zubairu,</w:t>
      </w:r>
      <w:r>
        <w:rPr>
          <w:spacing w:val="40"/>
          <w:sz w:val="24"/>
        </w:rPr>
        <w:t> </w:t>
      </w:r>
      <w:r>
        <w:rPr>
          <w:sz w:val="24"/>
        </w:rPr>
        <w:t>S. A. (2014). </w:t>
      </w:r>
      <w:r>
        <w:rPr>
          <w:i/>
          <w:sz w:val="24"/>
        </w:rPr>
        <w:t>Assessment of Availability, Accessibility and Utilization of Information and Communication Technology Resources in Content Delivery Among Lecturers in Federal Colleges of Education in Nigeria</w:t>
      </w:r>
      <w:r>
        <w:rPr>
          <w:sz w:val="24"/>
        </w:rPr>
        <w:t>. Unpublished Ph.D Dissertation,</w:t>
      </w:r>
      <w:r>
        <w:rPr>
          <w:spacing w:val="40"/>
          <w:sz w:val="24"/>
        </w:rPr>
        <w:t> </w:t>
      </w:r>
      <w:r>
        <w:rPr>
          <w:sz w:val="24"/>
        </w:rPr>
        <w:t>Ahmadu</w:t>
      </w:r>
      <w:r>
        <w:rPr>
          <w:spacing w:val="40"/>
          <w:sz w:val="24"/>
        </w:rPr>
        <w:t> </w:t>
      </w:r>
      <w:r>
        <w:rPr>
          <w:sz w:val="24"/>
        </w:rPr>
        <w:t>Bello University, Zaria.</w:t>
      </w:r>
    </w:p>
    <w:p>
      <w:pPr>
        <w:spacing w:after="0" w:line="240" w:lineRule="auto"/>
        <w:jc w:val="both"/>
        <w:rPr>
          <w:sz w:val="24"/>
        </w:rPr>
        <w:sectPr>
          <w:pgSz w:w="12240" w:h="15840"/>
          <w:pgMar w:header="0" w:footer="1015" w:top="1360" w:bottom="1200" w:left="1140" w:right="260"/>
        </w:sectPr>
      </w:pPr>
    </w:p>
    <w:p>
      <w:pPr>
        <w:pStyle w:val="Heading2"/>
        <w:ind w:right="3775"/>
      </w:pPr>
      <w:bookmarkStart w:name="_TOC_250000" w:id="20"/>
      <w:r>
        <w:rPr/>
        <w:t>APPENDIX</w:t>
      </w:r>
      <w:r>
        <w:rPr>
          <w:spacing w:val="-4"/>
        </w:rPr>
        <w:t> </w:t>
      </w:r>
      <w:bookmarkEnd w:id="20"/>
      <w:r>
        <w:rPr>
          <w:spacing w:val="-10"/>
        </w:rPr>
        <w:t>I</w:t>
      </w:r>
    </w:p>
    <w:p>
      <w:pPr>
        <w:pStyle w:val="BodyText"/>
        <w:spacing w:before="41"/>
        <w:ind w:left="0"/>
        <w:rPr>
          <w:b/>
        </w:rPr>
      </w:pPr>
    </w:p>
    <w:p>
      <w:pPr>
        <w:spacing w:before="1"/>
        <w:ind w:left="339" w:right="1220" w:firstLine="0"/>
        <w:jc w:val="center"/>
        <w:rPr>
          <w:b/>
          <w:sz w:val="24"/>
        </w:rPr>
      </w:pPr>
      <w:r>
        <w:rPr>
          <w:b/>
          <w:sz w:val="24"/>
        </w:rPr>
        <w:t>QUESTIONNAIRE</w:t>
      </w:r>
      <w:r>
        <w:rPr>
          <w:b/>
          <w:spacing w:val="-5"/>
          <w:sz w:val="24"/>
        </w:rPr>
        <w:t> </w:t>
      </w:r>
      <w:r>
        <w:rPr>
          <w:b/>
          <w:sz w:val="24"/>
        </w:rPr>
        <w:t>FOR</w:t>
      </w:r>
      <w:r>
        <w:rPr>
          <w:b/>
          <w:spacing w:val="-4"/>
          <w:sz w:val="24"/>
        </w:rPr>
        <w:t> </w:t>
      </w:r>
      <w:r>
        <w:rPr>
          <w:b/>
          <w:sz w:val="24"/>
        </w:rPr>
        <w:t>LECTURERS</w:t>
      </w:r>
      <w:r>
        <w:rPr>
          <w:b/>
          <w:spacing w:val="-5"/>
          <w:sz w:val="24"/>
        </w:rPr>
        <w:t> </w:t>
      </w:r>
      <w:r>
        <w:rPr>
          <w:b/>
          <w:sz w:val="24"/>
        </w:rPr>
        <w:t>IN</w:t>
      </w:r>
      <w:r>
        <w:rPr>
          <w:b/>
          <w:spacing w:val="-5"/>
          <w:sz w:val="24"/>
        </w:rPr>
        <w:t> </w:t>
      </w:r>
      <w:r>
        <w:rPr>
          <w:b/>
          <w:sz w:val="24"/>
        </w:rPr>
        <w:t>COLLEGES</w:t>
      </w:r>
      <w:r>
        <w:rPr>
          <w:b/>
          <w:spacing w:val="-5"/>
          <w:sz w:val="24"/>
        </w:rPr>
        <w:t> </w:t>
      </w:r>
      <w:r>
        <w:rPr>
          <w:b/>
          <w:sz w:val="24"/>
        </w:rPr>
        <w:t>OF</w:t>
      </w:r>
      <w:r>
        <w:rPr>
          <w:b/>
          <w:spacing w:val="-8"/>
          <w:sz w:val="24"/>
        </w:rPr>
        <w:t> </w:t>
      </w:r>
      <w:r>
        <w:rPr>
          <w:b/>
          <w:sz w:val="24"/>
        </w:rPr>
        <w:t>EDUCATION</w:t>
      </w:r>
      <w:r>
        <w:rPr>
          <w:b/>
          <w:spacing w:val="-5"/>
          <w:sz w:val="24"/>
        </w:rPr>
        <w:t> </w:t>
      </w:r>
      <w:r>
        <w:rPr>
          <w:b/>
          <w:sz w:val="24"/>
        </w:rPr>
        <w:t>IN</w:t>
      </w:r>
      <w:r>
        <w:rPr>
          <w:b/>
          <w:spacing w:val="-5"/>
          <w:sz w:val="24"/>
        </w:rPr>
        <w:t> </w:t>
      </w:r>
      <w:r>
        <w:rPr>
          <w:b/>
          <w:sz w:val="24"/>
        </w:rPr>
        <w:t>KADUNA </w:t>
      </w:r>
      <w:r>
        <w:rPr>
          <w:b/>
          <w:spacing w:val="-2"/>
          <w:sz w:val="24"/>
        </w:rPr>
        <w:t>STATE</w:t>
      </w:r>
    </w:p>
    <w:p>
      <w:pPr>
        <w:pStyle w:val="BodyText"/>
        <w:ind w:left="0"/>
        <w:rPr>
          <w:b/>
        </w:rPr>
      </w:pPr>
    </w:p>
    <w:p>
      <w:pPr>
        <w:spacing w:before="0"/>
        <w:ind w:left="319" w:right="1201" w:firstLine="2"/>
        <w:jc w:val="center"/>
        <w:rPr>
          <w:b/>
          <w:sz w:val="24"/>
        </w:rPr>
      </w:pPr>
      <w:r>
        <w:rPr>
          <w:b/>
          <w:sz w:val="24"/>
        </w:rPr>
        <w:t>ASSESSMENT OF LECTURERS ATTITUDES, SELF-EFFICACY AND ACCESS ON THE</w:t>
      </w:r>
      <w:r>
        <w:rPr>
          <w:b/>
          <w:spacing w:val="-6"/>
          <w:sz w:val="24"/>
        </w:rPr>
        <w:t> </w:t>
      </w:r>
      <w:r>
        <w:rPr>
          <w:b/>
          <w:sz w:val="24"/>
        </w:rPr>
        <w:t>UTILIZATION</w:t>
      </w:r>
      <w:r>
        <w:rPr>
          <w:b/>
          <w:spacing w:val="-6"/>
          <w:sz w:val="24"/>
        </w:rPr>
        <w:t> </w:t>
      </w:r>
      <w:r>
        <w:rPr>
          <w:b/>
          <w:sz w:val="24"/>
        </w:rPr>
        <w:t>OF</w:t>
      </w:r>
      <w:r>
        <w:rPr>
          <w:b/>
          <w:spacing w:val="-9"/>
          <w:sz w:val="24"/>
        </w:rPr>
        <w:t> </w:t>
      </w:r>
      <w:r>
        <w:rPr>
          <w:b/>
          <w:sz w:val="24"/>
        </w:rPr>
        <w:t>INFORMATIONM</w:t>
      </w:r>
      <w:r>
        <w:rPr>
          <w:b/>
          <w:spacing w:val="-8"/>
          <w:sz w:val="24"/>
        </w:rPr>
        <w:t> </w:t>
      </w:r>
      <w:r>
        <w:rPr>
          <w:b/>
          <w:sz w:val="24"/>
        </w:rPr>
        <w:t>AND</w:t>
      </w:r>
      <w:r>
        <w:rPr>
          <w:b/>
          <w:spacing w:val="-7"/>
          <w:sz w:val="24"/>
        </w:rPr>
        <w:t> </w:t>
      </w:r>
      <w:r>
        <w:rPr>
          <w:b/>
          <w:sz w:val="24"/>
        </w:rPr>
        <w:t>COMMUNICATION</w:t>
      </w:r>
      <w:r>
        <w:rPr>
          <w:b/>
          <w:spacing w:val="-6"/>
          <w:sz w:val="24"/>
        </w:rPr>
        <w:t> </w:t>
      </w:r>
      <w:r>
        <w:rPr>
          <w:b/>
          <w:sz w:val="24"/>
        </w:rPr>
        <w:t>TECHNOLOGY (ICT) IN COLLEGES OF EDUCATION IN KADUNA STATE</w:t>
      </w:r>
    </w:p>
    <w:p>
      <w:pPr>
        <w:pStyle w:val="BodyText"/>
        <w:ind w:left="0"/>
        <w:rPr>
          <w:b/>
        </w:rPr>
      </w:pPr>
    </w:p>
    <w:p>
      <w:pPr>
        <w:pStyle w:val="BodyText"/>
        <w:ind w:left="0"/>
        <w:rPr>
          <w:b/>
        </w:rPr>
      </w:pPr>
    </w:p>
    <w:p>
      <w:pPr>
        <w:spacing w:before="0"/>
        <w:ind w:left="300" w:right="0" w:firstLine="0"/>
        <w:jc w:val="left"/>
        <w:rPr>
          <w:b/>
          <w:sz w:val="24"/>
        </w:rPr>
      </w:pPr>
      <w:r>
        <w:rPr>
          <w:b/>
          <w:spacing w:val="-2"/>
          <w:sz w:val="24"/>
        </w:rPr>
        <w:t>INTRODUCTION</w:t>
      </w:r>
    </w:p>
    <w:p>
      <w:pPr>
        <w:pStyle w:val="BodyText"/>
        <w:spacing w:line="360" w:lineRule="auto" w:before="273"/>
        <w:ind w:right="1174"/>
        <w:jc w:val="both"/>
      </w:pPr>
      <w:r>
        <w:rPr/>
        <w:t>This instrument is for an M.Ed research work. It is intended to assess the attitude, self-efficacy and access on the utilization of ICT resources for instructional purposes among lecturers in Colleges of Education in Kaduna State. The study is purely for academic exercise; as such you are assured of the confidentiality of your response.</w:t>
      </w:r>
    </w:p>
    <w:p>
      <w:pPr>
        <w:pStyle w:val="BodyText"/>
        <w:spacing w:before="1"/>
        <w:jc w:val="both"/>
      </w:pPr>
      <w:r>
        <w:rPr/>
        <w:t>Please</w:t>
      </w:r>
      <w:r>
        <w:rPr>
          <w:spacing w:val="-3"/>
        </w:rPr>
        <w:t> </w:t>
      </w:r>
      <w:r>
        <w:rPr/>
        <w:t>feel</w:t>
      </w:r>
      <w:r>
        <w:rPr>
          <w:spacing w:val="-1"/>
        </w:rPr>
        <w:t> </w:t>
      </w:r>
      <w:r>
        <w:rPr/>
        <w:t>free</w:t>
      </w:r>
      <w:r>
        <w:rPr>
          <w:spacing w:val="-2"/>
        </w:rPr>
        <w:t> </w:t>
      </w:r>
      <w:r>
        <w:rPr/>
        <w:t>to</w:t>
      </w:r>
      <w:r>
        <w:rPr>
          <w:spacing w:val="-1"/>
        </w:rPr>
        <w:t> </w:t>
      </w:r>
      <w:r>
        <w:rPr/>
        <w:t>respond</w:t>
      </w:r>
      <w:r>
        <w:rPr>
          <w:spacing w:val="-2"/>
        </w:rPr>
        <w:t> </w:t>
      </w:r>
      <w:r>
        <w:rPr/>
        <w:t>as</w:t>
      </w:r>
      <w:r>
        <w:rPr>
          <w:spacing w:val="-1"/>
        </w:rPr>
        <w:t> </w:t>
      </w:r>
      <w:r>
        <w:rPr/>
        <w:t>deemed appropriate.</w:t>
      </w:r>
      <w:r>
        <w:rPr>
          <w:spacing w:val="1"/>
        </w:rPr>
        <w:t> </w:t>
      </w:r>
      <w:r>
        <w:rPr/>
        <w:t>Thank</w:t>
      </w:r>
      <w:r>
        <w:rPr>
          <w:spacing w:val="1"/>
        </w:rPr>
        <w:t> </w:t>
      </w:r>
      <w:r>
        <w:rPr>
          <w:spacing w:val="-4"/>
        </w:rPr>
        <w:t>you.</w:t>
      </w:r>
    </w:p>
    <w:p>
      <w:pPr>
        <w:pStyle w:val="BodyText"/>
        <w:spacing w:before="274"/>
        <w:ind w:left="0"/>
      </w:pPr>
    </w:p>
    <w:p>
      <w:pPr>
        <w:pStyle w:val="BodyText"/>
        <w:spacing w:line="480" w:lineRule="auto"/>
        <w:ind w:right="1179"/>
        <w:jc w:val="both"/>
      </w:pPr>
      <w:r>
        <w:rPr>
          <w:b/>
        </w:rPr>
        <w:t>Instrument: </w:t>
      </w:r>
      <w:r>
        <w:rPr/>
        <w:t>The questionnaire has been designed under seven (4) different sections and harmonized in one single questionnaire; please endeavour to respond to all items by a tick ( ) against the appropriate option that reflects or shows your personal opinion to the item. Section</w:t>
      </w:r>
      <w:r>
        <w:rPr>
          <w:spacing w:val="-1"/>
        </w:rPr>
        <w:t> </w:t>
      </w:r>
      <w:r>
        <w:rPr/>
        <w:t>A is for demographic data, while sections B – D is on “Assessment of Lecturers attitude, competencies and access on the utilization of ICT resources in Colleges of Education in Kaduna </w:t>
      </w:r>
      <w:r>
        <w:rPr>
          <w:spacing w:val="-2"/>
        </w:rPr>
        <w:t>State”.</w:t>
      </w:r>
    </w:p>
    <w:p>
      <w:pPr>
        <w:pStyle w:val="Heading3"/>
        <w:spacing w:before="5"/>
        <w:ind w:left="4011" w:firstLine="0"/>
      </w:pPr>
      <w:r>
        <w:rPr/>
        <w:t>Demographic</w:t>
      </w:r>
      <w:r>
        <w:rPr>
          <w:spacing w:val="-7"/>
        </w:rPr>
        <w:t> </w:t>
      </w:r>
      <w:r>
        <w:rPr>
          <w:spacing w:val="-4"/>
        </w:rPr>
        <w:t>Data</w:t>
      </w:r>
    </w:p>
    <w:p>
      <w:pPr>
        <w:pStyle w:val="ListParagraph"/>
        <w:numPr>
          <w:ilvl w:val="0"/>
          <w:numId w:val="15"/>
        </w:numPr>
        <w:tabs>
          <w:tab w:pos="1020" w:val="left" w:leader="none"/>
        </w:tabs>
        <w:spacing w:line="240" w:lineRule="auto" w:before="272" w:after="0"/>
        <w:ind w:left="1020" w:right="0" w:hanging="720"/>
        <w:jc w:val="left"/>
        <w:rPr>
          <w:sz w:val="24"/>
        </w:rPr>
      </w:pPr>
      <w:r>
        <w:rPr>
          <w:b/>
          <w:sz w:val="24"/>
        </w:rPr>
        <w:t>Name</w:t>
      </w:r>
      <w:r>
        <w:rPr>
          <w:b/>
          <w:spacing w:val="-3"/>
          <w:sz w:val="24"/>
        </w:rPr>
        <w:t> </w:t>
      </w:r>
      <w:r>
        <w:rPr>
          <w:b/>
          <w:sz w:val="24"/>
        </w:rPr>
        <w:t>of College</w:t>
      </w:r>
      <w:r>
        <w:rPr>
          <w:sz w:val="24"/>
        </w:rPr>
        <w:t>:</w:t>
      </w:r>
      <w:r>
        <w:rPr>
          <w:spacing w:val="-1"/>
          <w:sz w:val="24"/>
        </w:rPr>
        <w:t> </w:t>
      </w:r>
      <w:r>
        <w:rPr>
          <w:spacing w:val="-2"/>
          <w:sz w:val="24"/>
        </w:rPr>
        <w:t>…………………………………………………………………………</w:t>
      </w:r>
    </w:p>
    <w:p>
      <w:pPr>
        <w:pStyle w:val="BodyText"/>
        <w:ind w:left="0"/>
      </w:pPr>
    </w:p>
    <w:p>
      <w:pPr>
        <w:pStyle w:val="ListParagraph"/>
        <w:numPr>
          <w:ilvl w:val="0"/>
          <w:numId w:val="15"/>
        </w:numPr>
        <w:tabs>
          <w:tab w:pos="1020" w:val="left" w:leader="none"/>
          <w:tab w:pos="3900" w:val="left" w:leader="none"/>
          <w:tab w:pos="6419" w:val="left" w:leader="none"/>
          <w:tab w:pos="6741" w:val="left" w:leader="none"/>
          <w:tab w:pos="7180" w:val="left" w:leader="none"/>
          <w:tab w:pos="9219" w:val="left" w:leader="none"/>
          <w:tab w:pos="9538" w:val="left" w:leader="none"/>
        </w:tabs>
        <w:spacing w:line="240" w:lineRule="auto" w:before="0" w:after="0"/>
        <w:ind w:left="1020" w:right="0" w:hanging="720"/>
        <w:jc w:val="left"/>
        <w:rPr>
          <w:sz w:val="24"/>
        </w:rPr>
      </w:pPr>
      <w:r>
        <w:rPr>
          <w:b/>
          <w:sz w:val="24"/>
        </w:rPr>
        <w:t>Funding</w:t>
      </w:r>
      <w:r>
        <w:rPr>
          <w:b/>
          <w:spacing w:val="-2"/>
          <w:sz w:val="24"/>
        </w:rPr>
        <w:t> organ</w:t>
      </w:r>
      <w:r>
        <w:rPr>
          <w:b/>
          <w:sz w:val="24"/>
        </w:rPr>
        <w:tab/>
      </w:r>
      <w:r>
        <w:rPr>
          <w:sz w:val="24"/>
        </w:rPr>
        <w:t>Federal</w:t>
      </w:r>
      <w:r>
        <w:rPr>
          <w:spacing w:val="-4"/>
          <w:sz w:val="24"/>
        </w:rPr>
        <w:t> </w:t>
      </w:r>
      <w:r>
        <w:rPr>
          <w:spacing w:val="-2"/>
          <w:sz w:val="24"/>
        </w:rPr>
        <w:t>Government</w:t>
      </w:r>
      <w:r>
        <w:rPr>
          <w:sz w:val="24"/>
        </w:rPr>
        <w:tab/>
      </w:r>
      <w:r>
        <w:rPr>
          <w:spacing w:val="-10"/>
          <w:sz w:val="24"/>
        </w:rPr>
        <w:t>[</w:t>
      </w:r>
      <w:r>
        <w:rPr>
          <w:sz w:val="24"/>
        </w:rPr>
        <w:tab/>
      </w:r>
      <w:r>
        <w:rPr>
          <w:spacing w:val="-10"/>
          <w:sz w:val="24"/>
        </w:rPr>
        <w:t>]</w:t>
      </w:r>
      <w:r>
        <w:rPr>
          <w:sz w:val="24"/>
        </w:rPr>
        <w:tab/>
        <w:t>State</w:t>
      </w:r>
      <w:r>
        <w:rPr>
          <w:spacing w:val="-3"/>
          <w:sz w:val="24"/>
        </w:rPr>
        <w:t> </w:t>
      </w:r>
      <w:r>
        <w:rPr>
          <w:spacing w:val="-2"/>
          <w:sz w:val="24"/>
        </w:rPr>
        <w:t>Government</w:t>
      </w:r>
      <w:r>
        <w:rPr>
          <w:sz w:val="24"/>
        </w:rPr>
        <w:tab/>
      </w:r>
      <w:r>
        <w:rPr>
          <w:spacing w:val="-10"/>
          <w:sz w:val="24"/>
        </w:rPr>
        <w:t>[</w:t>
      </w:r>
      <w:r>
        <w:rPr>
          <w:sz w:val="24"/>
        </w:rPr>
        <w:tab/>
      </w:r>
      <w:r>
        <w:rPr>
          <w:spacing w:val="-10"/>
          <w:sz w:val="24"/>
        </w:rPr>
        <w:t>]</w:t>
      </w:r>
    </w:p>
    <w:p>
      <w:pPr>
        <w:pStyle w:val="BodyText"/>
        <w:ind w:left="0"/>
      </w:pPr>
    </w:p>
    <w:p>
      <w:pPr>
        <w:pStyle w:val="ListParagraph"/>
        <w:numPr>
          <w:ilvl w:val="0"/>
          <w:numId w:val="15"/>
        </w:numPr>
        <w:tabs>
          <w:tab w:pos="1020" w:val="left" w:leader="none"/>
          <w:tab w:pos="1740" w:val="left" w:leader="none"/>
          <w:tab w:pos="2460" w:val="left" w:leader="none"/>
          <w:tab w:pos="2781" w:val="left" w:leader="none"/>
          <w:tab w:pos="3180" w:val="left" w:leader="none"/>
          <w:tab w:pos="4342" w:val="left" w:leader="none"/>
        </w:tabs>
        <w:spacing w:line="240" w:lineRule="auto" w:before="0" w:after="0"/>
        <w:ind w:left="1020" w:right="0" w:hanging="720"/>
        <w:jc w:val="left"/>
        <w:rPr>
          <w:sz w:val="24"/>
        </w:rPr>
      </w:pPr>
      <w:r>
        <w:rPr>
          <w:b/>
          <w:spacing w:val="-4"/>
          <w:sz w:val="24"/>
        </w:rPr>
        <w:t>Sex</w:t>
      </w:r>
      <w:r>
        <w:rPr>
          <w:spacing w:val="-4"/>
          <w:sz w:val="24"/>
        </w:rPr>
        <w:t>:</w:t>
      </w:r>
      <w:r>
        <w:rPr>
          <w:sz w:val="24"/>
        </w:rPr>
        <w:tab/>
      </w:r>
      <w:r>
        <w:rPr>
          <w:spacing w:val="-4"/>
          <w:sz w:val="24"/>
        </w:rPr>
        <w:t>Male</w:t>
      </w:r>
      <w:r>
        <w:rPr>
          <w:sz w:val="24"/>
        </w:rPr>
        <w:tab/>
      </w:r>
      <w:r>
        <w:rPr>
          <w:spacing w:val="-10"/>
          <w:sz w:val="24"/>
        </w:rPr>
        <w:t>[</w:t>
      </w:r>
      <w:r>
        <w:rPr>
          <w:sz w:val="24"/>
        </w:rPr>
        <w:tab/>
      </w:r>
      <w:r>
        <w:rPr>
          <w:spacing w:val="-10"/>
          <w:sz w:val="24"/>
        </w:rPr>
        <w:t>]</w:t>
      </w:r>
      <w:r>
        <w:rPr>
          <w:sz w:val="24"/>
        </w:rPr>
        <w:tab/>
        <w:t>Female</w:t>
      </w:r>
      <w:r>
        <w:rPr>
          <w:spacing w:val="73"/>
          <w:sz w:val="24"/>
        </w:rPr>
        <w:t> </w:t>
      </w:r>
      <w:r>
        <w:rPr>
          <w:spacing w:val="-10"/>
          <w:sz w:val="24"/>
        </w:rPr>
        <w:t>[</w:t>
      </w:r>
      <w:r>
        <w:rPr>
          <w:sz w:val="24"/>
        </w:rPr>
        <w:tab/>
      </w:r>
      <w:r>
        <w:rPr>
          <w:spacing w:val="-10"/>
          <w:sz w:val="24"/>
        </w:rPr>
        <w:t>]</w:t>
      </w:r>
    </w:p>
    <w:p>
      <w:pPr>
        <w:pStyle w:val="BodyText"/>
        <w:ind w:left="0"/>
      </w:pPr>
    </w:p>
    <w:p>
      <w:pPr>
        <w:pStyle w:val="ListParagraph"/>
        <w:numPr>
          <w:ilvl w:val="0"/>
          <w:numId w:val="15"/>
        </w:numPr>
        <w:tabs>
          <w:tab w:pos="1020" w:val="left" w:leader="none"/>
          <w:tab w:pos="2100" w:val="left" w:leader="none"/>
          <w:tab w:pos="2421" w:val="left" w:leader="none"/>
          <w:tab w:pos="2860" w:val="left" w:leader="none"/>
          <w:tab w:pos="3828" w:val="left" w:leader="none"/>
          <w:tab w:pos="4149" w:val="left" w:leader="none"/>
          <w:tab w:pos="4400" w:val="left" w:leader="none"/>
          <w:tab w:pos="4721" w:val="left" w:leader="none"/>
          <w:tab w:pos="6000" w:val="left" w:leader="none"/>
          <w:tab w:pos="6321" w:val="left" w:leader="none"/>
          <w:tab w:pos="6940" w:val="left" w:leader="none"/>
          <w:tab w:pos="8065" w:val="left" w:leader="none"/>
        </w:tabs>
        <w:spacing w:line="480" w:lineRule="auto" w:before="0" w:after="0"/>
        <w:ind w:left="1020" w:right="2692" w:hanging="720"/>
        <w:jc w:val="left"/>
        <w:rPr>
          <w:sz w:val="24"/>
        </w:rPr>
      </w:pPr>
      <w:r>
        <w:rPr>
          <w:b/>
          <w:sz w:val="24"/>
        </w:rPr>
        <w:t>Education qualification</w:t>
      </w:r>
      <w:r>
        <w:rPr>
          <w:sz w:val="24"/>
        </w:rPr>
        <w:t>: B.Ed</w:t>
        <w:tab/>
        <w:tab/>
      </w:r>
      <w:r>
        <w:rPr>
          <w:spacing w:val="-10"/>
          <w:sz w:val="24"/>
        </w:rPr>
        <w:t>[</w:t>
      </w:r>
      <w:r>
        <w:rPr>
          <w:sz w:val="24"/>
        </w:rPr>
        <w:tab/>
        <w:t>]</w:t>
      </w:r>
      <w:r>
        <w:rPr>
          <w:spacing w:val="80"/>
          <w:sz w:val="24"/>
        </w:rPr>
        <w:t> </w:t>
      </w:r>
      <w:r>
        <w:rPr>
          <w:sz w:val="24"/>
        </w:rPr>
        <w:t>BA.Ed</w:t>
        <w:tab/>
      </w:r>
      <w:r>
        <w:rPr>
          <w:spacing w:val="-10"/>
          <w:sz w:val="24"/>
        </w:rPr>
        <w:t>[</w:t>
      </w:r>
      <w:r>
        <w:rPr>
          <w:sz w:val="24"/>
        </w:rPr>
        <w:tab/>
      </w:r>
      <w:r>
        <w:rPr>
          <w:spacing w:val="-10"/>
          <w:sz w:val="24"/>
        </w:rPr>
        <w:t>]</w:t>
      </w:r>
      <w:r>
        <w:rPr>
          <w:sz w:val="24"/>
        </w:rPr>
        <w:tab/>
        <w:t>PGDE</w:t>
      </w:r>
      <w:r>
        <w:rPr>
          <w:spacing w:val="80"/>
          <w:sz w:val="24"/>
        </w:rPr>
        <w:t> </w:t>
      </w:r>
      <w:r>
        <w:rPr>
          <w:sz w:val="24"/>
        </w:rPr>
        <w:t>[</w:t>
        <w:tab/>
      </w:r>
      <w:r>
        <w:rPr>
          <w:spacing w:val="-10"/>
          <w:sz w:val="24"/>
        </w:rPr>
        <w:t>] </w:t>
      </w:r>
      <w:r>
        <w:rPr>
          <w:spacing w:val="-4"/>
          <w:sz w:val="24"/>
        </w:rPr>
        <w:t>M.Ed</w:t>
      </w:r>
      <w:r>
        <w:rPr>
          <w:sz w:val="24"/>
        </w:rPr>
        <w:tab/>
      </w:r>
      <w:r>
        <w:rPr>
          <w:spacing w:val="-10"/>
          <w:sz w:val="24"/>
        </w:rPr>
        <w:t>[</w:t>
      </w:r>
      <w:r>
        <w:rPr>
          <w:sz w:val="24"/>
        </w:rPr>
        <w:tab/>
      </w:r>
      <w:r>
        <w:rPr>
          <w:spacing w:val="-10"/>
          <w:sz w:val="24"/>
        </w:rPr>
        <w:t>]</w:t>
      </w:r>
      <w:r>
        <w:rPr>
          <w:sz w:val="24"/>
        </w:rPr>
        <w:tab/>
      </w:r>
      <w:r>
        <w:rPr>
          <w:spacing w:val="-4"/>
          <w:sz w:val="24"/>
        </w:rPr>
        <w:t>PhD</w:t>
      </w:r>
      <w:r>
        <w:rPr>
          <w:sz w:val="24"/>
        </w:rPr>
        <w:tab/>
      </w:r>
      <w:r>
        <w:rPr>
          <w:spacing w:val="-10"/>
          <w:sz w:val="24"/>
        </w:rPr>
        <w:t>[</w:t>
      </w:r>
      <w:r>
        <w:rPr>
          <w:sz w:val="24"/>
        </w:rPr>
        <w:tab/>
      </w:r>
      <w:r>
        <w:rPr>
          <w:spacing w:val="-10"/>
          <w:sz w:val="24"/>
        </w:rPr>
        <w:t>]</w:t>
      </w:r>
    </w:p>
    <w:p>
      <w:pPr>
        <w:spacing w:after="0" w:line="480" w:lineRule="auto"/>
        <w:jc w:val="left"/>
        <w:rPr>
          <w:sz w:val="24"/>
        </w:rPr>
        <w:sectPr>
          <w:pgSz w:w="12240" w:h="15840"/>
          <w:pgMar w:header="0" w:footer="1015" w:top="1360" w:bottom="1200" w:left="1140" w:right="260"/>
        </w:sectPr>
      </w:pPr>
    </w:p>
    <w:p>
      <w:pPr>
        <w:pStyle w:val="Heading3"/>
        <w:spacing w:before="76"/>
        <w:ind w:left="300" w:right="1225" w:firstLine="0"/>
        <w:jc w:val="left"/>
      </w:pPr>
      <w:r>
        <w:rPr/>
        <w:t>Lecturers’</w:t>
      </w:r>
      <w:r>
        <w:rPr>
          <w:spacing w:val="-4"/>
        </w:rPr>
        <w:t> </w:t>
      </w:r>
      <w:r>
        <w:rPr/>
        <w:t>Attitude</w:t>
      </w:r>
      <w:r>
        <w:rPr>
          <w:spacing w:val="-5"/>
        </w:rPr>
        <w:t> </w:t>
      </w:r>
      <w:r>
        <w:rPr/>
        <w:t>on</w:t>
      </w:r>
      <w:r>
        <w:rPr>
          <w:spacing w:val="-4"/>
        </w:rPr>
        <w:t> </w:t>
      </w:r>
      <w:r>
        <w:rPr/>
        <w:t>the</w:t>
      </w:r>
      <w:r>
        <w:rPr>
          <w:spacing w:val="-5"/>
        </w:rPr>
        <w:t> </w:t>
      </w:r>
      <w:r>
        <w:rPr/>
        <w:t>Perceived</w:t>
      </w:r>
      <w:r>
        <w:rPr>
          <w:spacing w:val="-5"/>
        </w:rPr>
        <w:t> </w:t>
      </w:r>
      <w:r>
        <w:rPr/>
        <w:t>Usefulness</w:t>
      </w:r>
      <w:r>
        <w:rPr>
          <w:spacing w:val="-5"/>
        </w:rPr>
        <w:t> </w:t>
      </w:r>
      <w:r>
        <w:rPr/>
        <w:t>of</w:t>
      </w:r>
      <w:r>
        <w:rPr>
          <w:spacing w:val="-3"/>
        </w:rPr>
        <w:t> </w:t>
      </w:r>
      <w:r>
        <w:rPr/>
        <w:t>ICT</w:t>
      </w:r>
      <w:r>
        <w:rPr>
          <w:spacing w:val="-4"/>
        </w:rPr>
        <w:t> </w:t>
      </w:r>
      <w:r>
        <w:rPr/>
        <w:t>Resources</w:t>
      </w:r>
      <w:r>
        <w:rPr>
          <w:spacing w:val="-5"/>
        </w:rPr>
        <w:t> </w:t>
      </w:r>
      <w:r>
        <w:rPr/>
        <w:t>for</w:t>
      </w:r>
      <w:r>
        <w:rPr>
          <w:spacing w:val="-1"/>
        </w:rPr>
        <w:t> </w:t>
      </w:r>
      <w:r>
        <w:rPr/>
        <w:t>Instructional </w:t>
      </w:r>
      <w:r>
        <w:rPr>
          <w:spacing w:val="-2"/>
        </w:rPr>
        <w:t>purposes</w:t>
      </w:r>
    </w:p>
    <w:p>
      <w:pPr>
        <w:pStyle w:val="BodyText"/>
        <w:spacing w:before="1"/>
        <w:ind w:left="0"/>
        <w:rPr>
          <w:b/>
        </w:rPr>
      </w:pPr>
    </w:p>
    <w:p>
      <w:pPr>
        <w:pStyle w:val="ListParagraph"/>
        <w:numPr>
          <w:ilvl w:val="1"/>
          <w:numId w:val="16"/>
        </w:numPr>
        <w:tabs>
          <w:tab w:pos="1020" w:val="left" w:leader="none"/>
        </w:tabs>
        <w:spacing w:line="274" w:lineRule="exact" w:before="0" w:after="0"/>
        <w:ind w:left="1020" w:right="0" w:hanging="720"/>
        <w:jc w:val="left"/>
        <w:rPr>
          <w:b/>
          <w:sz w:val="24"/>
        </w:rPr>
      </w:pPr>
      <w:r>
        <w:rPr>
          <w:b/>
          <w:sz w:val="24"/>
        </w:rPr>
        <w:t>What</w:t>
      </w:r>
      <w:r>
        <w:rPr>
          <w:b/>
          <w:spacing w:val="-4"/>
          <w:sz w:val="24"/>
        </w:rPr>
        <w:t> </w:t>
      </w:r>
      <w:r>
        <w:rPr>
          <w:b/>
          <w:sz w:val="24"/>
        </w:rPr>
        <w:t>is</w:t>
      </w:r>
      <w:r>
        <w:rPr>
          <w:b/>
          <w:spacing w:val="-1"/>
          <w:sz w:val="24"/>
        </w:rPr>
        <w:t> </w:t>
      </w:r>
      <w:r>
        <w:rPr>
          <w:b/>
          <w:sz w:val="24"/>
        </w:rPr>
        <w:t>your</w:t>
      </w:r>
      <w:r>
        <w:rPr>
          <w:b/>
          <w:spacing w:val="-2"/>
          <w:sz w:val="24"/>
        </w:rPr>
        <w:t> </w:t>
      </w:r>
      <w:r>
        <w:rPr>
          <w:b/>
          <w:sz w:val="24"/>
        </w:rPr>
        <w:t>attitude on</w:t>
      </w:r>
      <w:r>
        <w:rPr>
          <w:b/>
          <w:spacing w:val="-1"/>
          <w:sz w:val="24"/>
        </w:rPr>
        <w:t> </w:t>
      </w:r>
      <w:r>
        <w:rPr>
          <w:b/>
          <w:sz w:val="24"/>
        </w:rPr>
        <w:t>the</w:t>
      </w:r>
      <w:r>
        <w:rPr>
          <w:b/>
          <w:spacing w:val="-2"/>
          <w:sz w:val="24"/>
        </w:rPr>
        <w:t> </w:t>
      </w:r>
      <w:r>
        <w:rPr>
          <w:b/>
          <w:sz w:val="24"/>
        </w:rPr>
        <w:t>use</w:t>
      </w:r>
      <w:r>
        <w:rPr>
          <w:b/>
          <w:spacing w:val="-2"/>
          <w:sz w:val="24"/>
        </w:rPr>
        <w:t> </w:t>
      </w:r>
      <w:r>
        <w:rPr>
          <w:b/>
          <w:sz w:val="24"/>
        </w:rPr>
        <w:t>of</w:t>
      </w:r>
      <w:r>
        <w:rPr>
          <w:b/>
          <w:spacing w:val="1"/>
          <w:sz w:val="24"/>
        </w:rPr>
        <w:t> </w:t>
      </w:r>
      <w:r>
        <w:rPr>
          <w:b/>
          <w:sz w:val="24"/>
        </w:rPr>
        <w:t>ICT</w:t>
      </w:r>
      <w:r>
        <w:rPr>
          <w:b/>
          <w:spacing w:val="-1"/>
          <w:sz w:val="24"/>
        </w:rPr>
        <w:t> </w:t>
      </w:r>
      <w:r>
        <w:rPr>
          <w:b/>
          <w:sz w:val="24"/>
        </w:rPr>
        <w:t>resources</w:t>
      </w:r>
      <w:r>
        <w:rPr>
          <w:b/>
          <w:spacing w:val="-1"/>
          <w:sz w:val="24"/>
        </w:rPr>
        <w:t> </w:t>
      </w:r>
      <w:r>
        <w:rPr>
          <w:b/>
          <w:sz w:val="24"/>
        </w:rPr>
        <w:t>for</w:t>
      </w:r>
      <w:r>
        <w:rPr>
          <w:b/>
          <w:spacing w:val="-2"/>
          <w:sz w:val="24"/>
        </w:rPr>
        <w:t> </w:t>
      </w:r>
      <w:r>
        <w:rPr>
          <w:b/>
          <w:sz w:val="24"/>
        </w:rPr>
        <w:t>instructional </w:t>
      </w:r>
      <w:r>
        <w:rPr>
          <w:b/>
          <w:spacing w:val="-2"/>
          <w:sz w:val="24"/>
        </w:rPr>
        <w:t>purposes?</w:t>
      </w:r>
    </w:p>
    <w:p>
      <w:pPr>
        <w:pStyle w:val="BodyText"/>
        <w:spacing w:line="274" w:lineRule="exact" w:after="8"/>
        <w:ind w:left="1020"/>
      </w:pPr>
      <w:r>
        <w:rPr/>
        <w:t>Please</w:t>
      </w:r>
      <w:r>
        <w:rPr>
          <w:spacing w:val="-4"/>
        </w:rPr>
        <w:t> </w:t>
      </w:r>
      <w:r>
        <w:rPr/>
        <w:t>indicate</w:t>
      </w:r>
      <w:r>
        <w:rPr>
          <w:spacing w:val="-1"/>
        </w:rPr>
        <w:t> </w:t>
      </w:r>
      <w:r>
        <w:rPr/>
        <w:t>with a</w:t>
      </w:r>
      <w:r>
        <w:rPr>
          <w:spacing w:val="-2"/>
        </w:rPr>
        <w:t> </w:t>
      </w:r>
      <w:r>
        <w:rPr/>
        <w:t>tick</w:t>
      </w:r>
      <w:r>
        <w:rPr>
          <w:spacing w:val="-1"/>
        </w:rPr>
        <w:t> </w:t>
      </w:r>
      <w:r>
        <w:rPr/>
        <w:t>(√)</w:t>
      </w:r>
      <w:r>
        <w:rPr>
          <w:spacing w:val="-2"/>
        </w:rPr>
        <w:t> </w:t>
      </w:r>
      <w:r>
        <w:rPr/>
        <w:t>from</w:t>
      </w:r>
      <w:r>
        <w:rPr>
          <w:spacing w:val="-1"/>
        </w:rPr>
        <w:t> </w:t>
      </w:r>
      <w:r>
        <w:rPr/>
        <w:t>these</w:t>
      </w:r>
      <w:r>
        <w:rPr>
          <w:spacing w:val="-2"/>
        </w:rPr>
        <w:t> options.</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32"/>
        <w:gridCol w:w="3510"/>
        <w:gridCol w:w="1081"/>
        <w:gridCol w:w="901"/>
        <w:gridCol w:w="1172"/>
        <w:gridCol w:w="1098"/>
      </w:tblGrid>
      <w:tr>
        <w:trPr>
          <w:trHeight w:val="551" w:hRule="atLeast"/>
        </w:trPr>
        <w:tc>
          <w:tcPr>
            <w:tcW w:w="632" w:type="dxa"/>
          </w:tcPr>
          <w:p>
            <w:pPr>
              <w:pStyle w:val="TableParagraph"/>
              <w:spacing w:line="273" w:lineRule="exact"/>
              <w:ind w:left="108"/>
              <w:rPr>
                <w:b/>
                <w:sz w:val="24"/>
              </w:rPr>
            </w:pPr>
            <w:r>
              <w:rPr>
                <w:b/>
                <w:spacing w:val="-5"/>
                <w:sz w:val="24"/>
              </w:rPr>
              <w:t>S/N</w:t>
            </w:r>
          </w:p>
        </w:tc>
        <w:tc>
          <w:tcPr>
            <w:tcW w:w="3510" w:type="dxa"/>
          </w:tcPr>
          <w:p>
            <w:pPr>
              <w:pStyle w:val="TableParagraph"/>
              <w:spacing w:line="273" w:lineRule="exact"/>
              <w:ind w:left="105"/>
              <w:rPr>
                <w:b/>
                <w:sz w:val="24"/>
              </w:rPr>
            </w:pPr>
            <w:r>
              <w:rPr>
                <w:b/>
                <w:sz w:val="24"/>
              </w:rPr>
              <w:t>Rating</w:t>
            </w:r>
            <w:r>
              <w:rPr>
                <w:b/>
                <w:spacing w:val="-1"/>
                <w:sz w:val="24"/>
              </w:rPr>
              <w:t> </w:t>
            </w:r>
            <w:r>
              <w:rPr>
                <w:b/>
                <w:spacing w:val="-2"/>
                <w:sz w:val="24"/>
              </w:rPr>
              <w:t>Items</w:t>
            </w:r>
          </w:p>
        </w:tc>
        <w:tc>
          <w:tcPr>
            <w:tcW w:w="1081" w:type="dxa"/>
          </w:tcPr>
          <w:p>
            <w:pPr>
              <w:pStyle w:val="TableParagraph"/>
              <w:spacing w:line="273" w:lineRule="exact"/>
              <w:ind w:left="106"/>
              <w:rPr>
                <w:b/>
                <w:sz w:val="24"/>
              </w:rPr>
            </w:pPr>
            <w:r>
              <w:rPr>
                <w:b/>
                <w:spacing w:val="-2"/>
                <w:sz w:val="24"/>
              </w:rPr>
              <w:t>Strongl</w:t>
            </w:r>
          </w:p>
          <w:p>
            <w:pPr>
              <w:pStyle w:val="TableParagraph"/>
              <w:spacing w:line="259" w:lineRule="exact"/>
              <w:ind w:left="106"/>
              <w:rPr>
                <w:b/>
                <w:sz w:val="24"/>
              </w:rPr>
            </w:pPr>
            <w:r>
              <w:rPr>
                <w:b/>
                <w:sz w:val="24"/>
              </w:rPr>
              <w:t>y </w:t>
            </w:r>
            <w:r>
              <w:rPr>
                <w:b/>
                <w:spacing w:val="-2"/>
                <w:sz w:val="24"/>
              </w:rPr>
              <w:t>agree</w:t>
            </w:r>
          </w:p>
        </w:tc>
        <w:tc>
          <w:tcPr>
            <w:tcW w:w="901" w:type="dxa"/>
          </w:tcPr>
          <w:p>
            <w:pPr>
              <w:pStyle w:val="TableParagraph"/>
              <w:spacing w:line="273" w:lineRule="exact"/>
              <w:ind w:left="106"/>
              <w:rPr>
                <w:b/>
                <w:sz w:val="24"/>
              </w:rPr>
            </w:pPr>
            <w:r>
              <w:rPr>
                <w:b/>
                <w:spacing w:val="-2"/>
                <w:sz w:val="24"/>
              </w:rPr>
              <w:t>Agree</w:t>
            </w:r>
          </w:p>
        </w:tc>
        <w:tc>
          <w:tcPr>
            <w:tcW w:w="1172" w:type="dxa"/>
          </w:tcPr>
          <w:p>
            <w:pPr>
              <w:pStyle w:val="TableParagraph"/>
              <w:spacing w:line="273" w:lineRule="exact"/>
              <w:ind w:left="105"/>
              <w:rPr>
                <w:b/>
                <w:sz w:val="24"/>
              </w:rPr>
            </w:pPr>
            <w:r>
              <w:rPr>
                <w:b/>
                <w:spacing w:val="-2"/>
                <w:sz w:val="24"/>
              </w:rPr>
              <w:t>Disagree</w:t>
            </w:r>
          </w:p>
        </w:tc>
        <w:tc>
          <w:tcPr>
            <w:tcW w:w="1098" w:type="dxa"/>
          </w:tcPr>
          <w:p>
            <w:pPr>
              <w:pStyle w:val="TableParagraph"/>
              <w:spacing w:line="273" w:lineRule="exact"/>
              <w:ind w:left="101"/>
              <w:rPr>
                <w:b/>
                <w:sz w:val="24"/>
              </w:rPr>
            </w:pPr>
            <w:r>
              <w:rPr>
                <w:b/>
                <w:spacing w:val="-2"/>
                <w:sz w:val="24"/>
              </w:rPr>
              <w:t>Strongly</w:t>
            </w:r>
          </w:p>
          <w:p>
            <w:pPr>
              <w:pStyle w:val="TableParagraph"/>
              <w:spacing w:line="259" w:lineRule="exact"/>
              <w:ind w:left="101"/>
              <w:rPr>
                <w:b/>
                <w:sz w:val="24"/>
              </w:rPr>
            </w:pPr>
            <w:r>
              <w:rPr>
                <w:b/>
                <w:spacing w:val="-2"/>
                <w:sz w:val="24"/>
              </w:rPr>
              <w:t>disagree</w:t>
            </w:r>
          </w:p>
        </w:tc>
      </w:tr>
      <w:tr>
        <w:trPr>
          <w:trHeight w:val="827" w:hRule="atLeast"/>
        </w:trPr>
        <w:tc>
          <w:tcPr>
            <w:tcW w:w="632" w:type="dxa"/>
          </w:tcPr>
          <w:p>
            <w:pPr>
              <w:pStyle w:val="TableParagraph"/>
              <w:spacing w:line="268" w:lineRule="exact"/>
              <w:ind w:left="108"/>
              <w:rPr>
                <w:sz w:val="24"/>
              </w:rPr>
            </w:pPr>
            <w:r>
              <w:rPr>
                <w:spacing w:val="-10"/>
                <w:sz w:val="24"/>
              </w:rPr>
              <w:t>5</w:t>
            </w:r>
          </w:p>
        </w:tc>
        <w:tc>
          <w:tcPr>
            <w:tcW w:w="3510" w:type="dxa"/>
          </w:tcPr>
          <w:p>
            <w:pPr>
              <w:pStyle w:val="TableParagraph"/>
              <w:spacing w:line="270" w:lineRule="exact"/>
              <w:ind w:left="105"/>
              <w:rPr>
                <w:sz w:val="24"/>
              </w:rPr>
            </w:pPr>
            <w:r>
              <w:rPr>
                <w:sz w:val="24"/>
              </w:rPr>
              <w:t>Use</w:t>
            </w:r>
            <w:r>
              <w:rPr>
                <w:spacing w:val="-5"/>
                <w:sz w:val="24"/>
              </w:rPr>
              <w:t> </w:t>
            </w:r>
            <w:r>
              <w:rPr>
                <w:sz w:val="24"/>
              </w:rPr>
              <w:t>of ICT</w:t>
            </w:r>
            <w:r>
              <w:rPr>
                <w:spacing w:val="-1"/>
                <w:sz w:val="24"/>
              </w:rPr>
              <w:t> </w:t>
            </w:r>
            <w:r>
              <w:rPr>
                <w:sz w:val="24"/>
              </w:rPr>
              <w:t>tools</w:t>
            </w:r>
            <w:r>
              <w:rPr>
                <w:spacing w:val="-1"/>
                <w:sz w:val="24"/>
              </w:rPr>
              <w:t> </w:t>
            </w:r>
            <w:r>
              <w:rPr>
                <w:sz w:val="24"/>
              </w:rPr>
              <w:t>would</w:t>
            </w:r>
            <w:r>
              <w:rPr>
                <w:spacing w:val="-1"/>
                <w:sz w:val="24"/>
              </w:rPr>
              <w:t> </w:t>
            </w:r>
            <w:r>
              <w:rPr>
                <w:sz w:val="24"/>
              </w:rPr>
              <w:t>help </w:t>
            </w:r>
            <w:r>
              <w:rPr>
                <w:spacing w:val="-5"/>
                <w:sz w:val="24"/>
              </w:rPr>
              <w:t>me</w:t>
            </w:r>
          </w:p>
          <w:p>
            <w:pPr>
              <w:pStyle w:val="TableParagraph"/>
              <w:spacing w:before="139"/>
              <w:ind w:left="105"/>
              <w:rPr>
                <w:sz w:val="24"/>
              </w:rPr>
            </w:pPr>
            <w:r>
              <w:rPr>
                <w:sz w:val="24"/>
              </w:rPr>
              <w:t>organize</w:t>
            </w:r>
            <w:r>
              <w:rPr>
                <w:spacing w:val="-1"/>
                <w:sz w:val="24"/>
              </w:rPr>
              <w:t> </w:t>
            </w:r>
            <w:r>
              <w:rPr>
                <w:sz w:val="24"/>
              </w:rPr>
              <w:t>my</w:t>
            </w:r>
            <w:r>
              <w:rPr>
                <w:spacing w:val="-4"/>
                <w:sz w:val="24"/>
              </w:rPr>
              <w:t> work.</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8" w:hRule="atLeast"/>
        </w:trPr>
        <w:tc>
          <w:tcPr>
            <w:tcW w:w="632" w:type="dxa"/>
          </w:tcPr>
          <w:p>
            <w:pPr>
              <w:pStyle w:val="TableParagraph"/>
              <w:spacing w:line="268" w:lineRule="exact"/>
              <w:ind w:left="108"/>
              <w:rPr>
                <w:sz w:val="24"/>
              </w:rPr>
            </w:pPr>
            <w:r>
              <w:rPr>
                <w:spacing w:val="-10"/>
                <w:sz w:val="24"/>
              </w:rPr>
              <w:t>6</w:t>
            </w:r>
          </w:p>
        </w:tc>
        <w:tc>
          <w:tcPr>
            <w:tcW w:w="3510" w:type="dxa"/>
          </w:tcPr>
          <w:p>
            <w:pPr>
              <w:pStyle w:val="TableParagraph"/>
              <w:spacing w:line="270" w:lineRule="exact"/>
              <w:ind w:left="105"/>
              <w:rPr>
                <w:sz w:val="24"/>
              </w:rPr>
            </w:pPr>
            <w:r>
              <w:rPr>
                <w:sz w:val="24"/>
              </w:rPr>
              <w:t>Using</w:t>
            </w:r>
            <w:r>
              <w:rPr>
                <w:spacing w:val="-1"/>
                <w:sz w:val="24"/>
              </w:rPr>
              <w:t> </w:t>
            </w:r>
            <w:r>
              <w:rPr>
                <w:sz w:val="24"/>
              </w:rPr>
              <w:t>ICTs</w:t>
            </w:r>
            <w:r>
              <w:rPr>
                <w:spacing w:val="-2"/>
                <w:sz w:val="24"/>
              </w:rPr>
              <w:t> </w:t>
            </w:r>
            <w:r>
              <w:rPr>
                <w:sz w:val="24"/>
              </w:rPr>
              <w:t>will</w:t>
            </w:r>
            <w:r>
              <w:rPr>
                <w:spacing w:val="-1"/>
                <w:sz w:val="24"/>
              </w:rPr>
              <w:t> </w:t>
            </w:r>
            <w:r>
              <w:rPr>
                <w:sz w:val="24"/>
              </w:rPr>
              <w:t>make</w:t>
            </w:r>
            <w:r>
              <w:rPr>
                <w:spacing w:val="-2"/>
                <w:sz w:val="24"/>
              </w:rPr>
              <w:t> subject</w:t>
            </w:r>
          </w:p>
          <w:p>
            <w:pPr>
              <w:pStyle w:val="TableParagraph"/>
              <w:spacing w:before="139"/>
              <w:ind w:left="105"/>
              <w:rPr>
                <w:sz w:val="24"/>
              </w:rPr>
            </w:pPr>
            <w:r>
              <w:rPr>
                <w:sz w:val="24"/>
              </w:rPr>
              <w:t>matter</w:t>
            </w:r>
            <w:r>
              <w:rPr>
                <w:spacing w:val="-2"/>
                <w:sz w:val="24"/>
              </w:rPr>
              <w:t> </w:t>
            </w:r>
            <w:r>
              <w:rPr>
                <w:sz w:val="24"/>
              </w:rPr>
              <w:t>more</w:t>
            </w:r>
            <w:r>
              <w:rPr>
                <w:spacing w:val="-2"/>
                <w:sz w:val="24"/>
              </w:rPr>
              <w:t> interesting.</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414" w:hRule="atLeast"/>
        </w:trPr>
        <w:tc>
          <w:tcPr>
            <w:tcW w:w="632" w:type="dxa"/>
          </w:tcPr>
          <w:p>
            <w:pPr>
              <w:pStyle w:val="TableParagraph"/>
              <w:spacing w:line="270" w:lineRule="exact"/>
              <w:ind w:left="108"/>
              <w:rPr>
                <w:sz w:val="24"/>
              </w:rPr>
            </w:pPr>
            <w:r>
              <w:rPr>
                <w:spacing w:val="-10"/>
                <w:sz w:val="24"/>
              </w:rPr>
              <w:t>7</w:t>
            </w:r>
          </w:p>
        </w:tc>
        <w:tc>
          <w:tcPr>
            <w:tcW w:w="3510" w:type="dxa"/>
          </w:tcPr>
          <w:p>
            <w:pPr>
              <w:pStyle w:val="TableParagraph"/>
              <w:spacing w:line="273" w:lineRule="exact"/>
              <w:ind w:left="105"/>
              <w:rPr>
                <w:sz w:val="24"/>
              </w:rPr>
            </w:pPr>
            <w:r>
              <w:rPr>
                <w:sz w:val="24"/>
              </w:rPr>
              <w:t>Use</w:t>
            </w:r>
            <w:r>
              <w:rPr>
                <w:spacing w:val="-3"/>
                <w:sz w:val="24"/>
              </w:rPr>
              <w:t> </w:t>
            </w:r>
            <w:r>
              <w:rPr>
                <w:sz w:val="24"/>
              </w:rPr>
              <w:t>of</w:t>
            </w:r>
            <w:r>
              <w:rPr>
                <w:spacing w:val="1"/>
                <w:sz w:val="24"/>
              </w:rPr>
              <w:t> </w:t>
            </w:r>
            <w:r>
              <w:rPr>
                <w:sz w:val="24"/>
              </w:rPr>
              <w:t>ICTs</w:t>
            </w:r>
            <w:r>
              <w:rPr>
                <w:spacing w:val="-1"/>
                <w:sz w:val="24"/>
              </w:rPr>
              <w:t> </w:t>
            </w:r>
            <w:r>
              <w:rPr>
                <w:sz w:val="24"/>
              </w:rPr>
              <w:t>save</w:t>
            </w:r>
            <w:r>
              <w:rPr>
                <w:spacing w:val="-1"/>
                <w:sz w:val="24"/>
              </w:rPr>
              <w:t> </w:t>
            </w:r>
            <w:r>
              <w:rPr>
                <w:sz w:val="24"/>
              </w:rPr>
              <w:t>time</w:t>
            </w:r>
            <w:r>
              <w:rPr>
                <w:spacing w:val="-1"/>
                <w:sz w:val="24"/>
              </w:rPr>
              <w:t> </w:t>
            </w:r>
            <w:r>
              <w:rPr>
                <w:sz w:val="24"/>
              </w:rPr>
              <w:t>and </w:t>
            </w:r>
            <w:r>
              <w:rPr>
                <w:spacing w:val="-2"/>
                <w:sz w:val="24"/>
              </w:rPr>
              <w:t>effort</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414" w:hRule="atLeast"/>
        </w:trPr>
        <w:tc>
          <w:tcPr>
            <w:tcW w:w="632" w:type="dxa"/>
          </w:tcPr>
          <w:p>
            <w:pPr>
              <w:pStyle w:val="TableParagraph"/>
              <w:spacing w:line="268" w:lineRule="exact"/>
              <w:ind w:left="108"/>
              <w:rPr>
                <w:sz w:val="24"/>
              </w:rPr>
            </w:pPr>
            <w:r>
              <w:rPr>
                <w:spacing w:val="-10"/>
                <w:sz w:val="24"/>
              </w:rPr>
              <w:t>8</w:t>
            </w:r>
          </w:p>
        </w:tc>
        <w:tc>
          <w:tcPr>
            <w:tcW w:w="3510" w:type="dxa"/>
          </w:tcPr>
          <w:p>
            <w:pPr>
              <w:pStyle w:val="TableParagraph"/>
              <w:spacing w:line="270" w:lineRule="exact"/>
              <w:ind w:left="105"/>
              <w:rPr>
                <w:sz w:val="24"/>
              </w:rPr>
            </w:pPr>
            <w:r>
              <w:rPr>
                <w:sz w:val="24"/>
              </w:rPr>
              <w:t>Using</w:t>
            </w:r>
            <w:r>
              <w:rPr>
                <w:spacing w:val="-2"/>
                <w:sz w:val="24"/>
              </w:rPr>
              <w:t> </w:t>
            </w:r>
            <w:r>
              <w:rPr>
                <w:sz w:val="24"/>
              </w:rPr>
              <w:t>ICTs</w:t>
            </w:r>
            <w:r>
              <w:rPr>
                <w:spacing w:val="-1"/>
                <w:sz w:val="24"/>
              </w:rPr>
              <w:t> </w:t>
            </w:r>
            <w:r>
              <w:rPr>
                <w:sz w:val="24"/>
              </w:rPr>
              <w:t>is</w:t>
            </w:r>
            <w:r>
              <w:rPr>
                <w:spacing w:val="-1"/>
                <w:sz w:val="24"/>
              </w:rPr>
              <w:t> </w:t>
            </w:r>
            <w:r>
              <w:rPr>
                <w:spacing w:val="-2"/>
                <w:sz w:val="24"/>
              </w:rPr>
              <w:t>enjoyable</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7" w:hRule="atLeast"/>
        </w:trPr>
        <w:tc>
          <w:tcPr>
            <w:tcW w:w="632" w:type="dxa"/>
          </w:tcPr>
          <w:p>
            <w:pPr>
              <w:pStyle w:val="TableParagraph"/>
              <w:spacing w:line="268" w:lineRule="exact"/>
              <w:ind w:left="108"/>
              <w:rPr>
                <w:sz w:val="24"/>
              </w:rPr>
            </w:pPr>
            <w:r>
              <w:rPr>
                <w:spacing w:val="-10"/>
                <w:sz w:val="24"/>
              </w:rPr>
              <w:t>9</w:t>
            </w:r>
          </w:p>
        </w:tc>
        <w:tc>
          <w:tcPr>
            <w:tcW w:w="3510" w:type="dxa"/>
          </w:tcPr>
          <w:p>
            <w:pPr>
              <w:pStyle w:val="TableParagraph"/>
              <w:spacing w:line="270" w:lineRule="exact"/>
              <w:ind w:left="105"/>
              <w:rPr>
                <w:sz w:val="24"/>
              </w:rPr>
            </w:pPr>
            <w:r>
              <w:rPr>
                <w:sz w:val="24"/>
              </w:rPr>
              <w:t>Use</w:t>
            </w:r>
            <w:r>
              <w:rPr>
                <w:spacing w:val="-5"/>
                <w:sz w:val="24"/>
              </w:rPr>
              <w:t> </w:t>
            </w:r>
            <w:r>
              <w:rPr>
                <w:sz w:val="24"/>
              </w:rPr>
              <w:t>of</w:t>
            </w:r>
            <w:r>
              <w:rPr>
                <w:spacing w:val="1"/>
                <w:sz w:val="24"/>
              </w:rPr>
              <w:t> </w:t>
            </w:r>
            <w:r>
              <w:rPr>
                <w:sz w:val="24"/>
              </w:rPr>
              <w:t>ICTs</w:t>
            </w:r>
            <w:r>
              <w:rPr>
                <w:spacing w:val="-1"/>
                <w:sz w:val="24"/>
              </w:rPr>
              <w:t> </w:t>
            </w:r>
            <w:r>
              <w:rPr>
                <w:sz w:val="24"/>
              </w:rPr>
              <w:t>make</w:t>
            </w:r>
            <w:r>
              <w:rPr>
                <w:spacing w:val="-2"/>
                <w:sz w:val="24"/>
              </w:rPr>
              <w:t> </w:t>
            </w:r>
            <w:r>
              <w:rPr>
                <w:sz w:val="24"/>
              </w:rPr>
              <w:t>me</w:t>
            </w:r>
            <w:r>
              <w:rPr>
                <w:spacing w:val="-1"/>
                <w:sz w:val="24"/>
              </w:rPr>
              <w:t> </w:t>
            </w:r>
            <w:r>
              <w:rPr>
                <w:spacing w:val="-4"/>
                <w:sz w:val="24"/>
              </w:rPr>
              <w:t>more</w:t>
            </w:r>
          </w:p>
          <w:p>
            <w:pPr>
              <w:pStyle w:val="TableParagraph"/>
              <w:spacing w:before="137"/>
              <w:ind w:left="105"/>
              <w:rPr>
                <w:sz w:val="24"/>
              </w:rPr>
            </w:pPr>
            <w:r>
              <w:rPr>
                <w:spacing w:val="-2"/>
                <w:sz w:val="24"/>
              </w:rPr>
              <w:t>productive</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7" w:hRule="atLeast"/>
        </w:trPr>
        <w:tc>
          <w:tcPr>
            <w:tcW w:w="632" w:type="dxa"/>
          </w:tcPr>
          <w:p>
            <w:pPr>
              <w:pStyle w:val="TableParagraph"/>
              <w:spacing w:line="268" w:lineRule="exact"/>
              <w:ind w:left="108"/>
              <w:rPr>
                <w:sz w:val="24"/>
              </w:rPr>
            </w:pPr>
            <w:r>
              <w:rPr>
                <w:spacing w:val="-5"/>
                <w:sz w:val="24"/>
              </w:rPr>
              <w:t>10</w:t>
            </w:r>
          </w:p>
        </w:tc>
        <w:tc>
          <w:tcPr>
            <w:tcW w:w="3510" w:type="dxa"/>
          </w:tcPr>
          <w:p>
            <w:pPr>
              <w:pStyle w:val="TableParagraph"/>
              <w:spacing w:line="270" w:lineRule="exact"/>
              <w:ind w:left="105"/>
              <w:rPr>
                <w:sz w:val="24"/>
              </w:rPr>
            </w:pPr>
            <w:r>
              <w:rPr>
                <w:sz w:val="24"/>
              </w:rPr>
              <w:t>Use</w:t>
            </w:r>
            <w:r>
              <w:rPr>
                <w:spacing w:val="-3"/>
                <w:sz w:val="24"/>
              </w:rPr>
              <w:t> </w:t>
            </w:r>
            <w:r>
              <w:rPr>
                <w:sz w:val="24"/>
              </w:rPr>
              <w:t>of ICTs</w:t>
            </w:r>
            <w:r>
              <w:rPr>
                <w:spacing w:val="-1"/>
                <w:sz w:val="24"/>
              </w:rPr>
              <w:t> </w:t>
            </w:r>
            <w:r>
              <w:rPr>
                <w:sz w:val="24"/>
              </w:rPr>
              <w:t>in</w:t>
            </w:r>
            <w:r>
              <w:rPr>
                <w:spacing w:val="-1"/>
                <w:sz w:val="24"/>
              </w:rPr>
              <w:t> </w:t>
            </w:r>
            <w:r>
              <w:rPr>
                <w:sz w:val="24"/>
              </w:rPr>
              <w:t>Teaching</w:t>
            </w:r>
            <w:r>
              <w:rPr>
                <w:spacing w:val="-1"/>
                <w:sz w:val="24"/>
              </w:rPr>
              <w:t> </w:t>
            </w:r>
            <w:r>
              <w:rPr>
                <w:spacing w:val="-2"/>
                <w:sz w:val="24"/>
              </w:rPr>
              <w:t>offers</w:t>
            </w:r>
          </w:p>
          <w:p>
            <w:pPr>
              <w:pStyle w:val="TableParagraph"/>
              <w:spacing w:before="137"/>
              <w:ind w:left="105"/>
              <w:rPr>
                <w:sz w:val="24"/>
              </w:rPr>
            </w:pPr>
            <w:r>
              <w:rPr>
                <w:sz w:val="24"/>
              </w:rPr>
              <w:t>real</w:t>
            </w:r>
            <w:r>
              <w:rPr>
                <w:spacing w:val="-3"/>
                <w:sz w:val="24"/>
              </w:rPr>
              <w:t> </w:t>
            </w:r>
            <w:r>
              <w:rPr>
                <w:spacing w:val="-2"/>
                <w:sz w:val="24"/>
              </w:rPr>
              <w:t>advantages</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8" w:hRule="atLeast"/>
        </w:trPr>
        <w:tc>
          <w:tcPr>
            <w:tcW w:w="632" w:type="dxa"/>
          </w:tcPr>
          <w:p>
            <w:pPr>
              <w:pStyle w:val="TableParagraph"/>
              <w:spacing w:line="268" w:lineRule="exact"/>
              <w:ind w:left="108"/>
              <w:rPr>
                <w:sz w:val="24"/>
              </w:rPr>
            </w:pPr>
            <w:r>
              <w:rPr>
                <w:spacing w:val="-5"/>
                <w:sz w:val="24"/>
              </w:rPr>
              <w:t>11</w:t>
            </w:r>
          </w:p>
        </w:tc>
        <w:tc>
          <w:tcPr>
            <w:tcW w:w="3510" w:type="dxa"/>
          </w:tcPr>
          <w:p>
            <w:pPr>
              <w:pStyle w:val="TableParagraph"/>
              <w:spacing w:line="270" w:lineRule="exact"/>
              <w:ind w:left="105"/>
              <w:rPr>
                <w:sz w:val="24"/>
              </w:rPr>
            </w:pPr>
            <w:r>
              <w:rPr>
                <w:sz w:val="24"/>
              </w:rPr>
              <w:t>ICTs</w:t>
            </w:r>
            <w:r>
              <w:rPr>
                <w:spacing w:val="-3"/>
                <w:sz w:val="24"/>
              </w:rPr>
              <w:t> </w:t>
            </w:r>
            <w:r>
              <w:rPr>
                <w:sz w:val="24"/>
              </w:rPr>
              <w:t>have</w:t>
            </w:r>
            <w:r>
              <w:rPr>
                <w:spacing w:val="-2"/>
                <w:sz w:val="24"/>
              </w:rPr>
              <w:t> </w:t>
            </w:r>
            <w:r>
              <w:rPr>
                <w:sz w:val="24"/>
              </w:rPr>
              <w:t>proved to</w:t>
            </w:r>
            <w:r>
              <w:rPr>
                <w:spacing w:val="-1"/>
                <w:sz w:val="24"/>
              </w:rPr>
              <w:t> </w:t>
            </w:r>
            <w:r>
              <w:rPr>
                <w:sz w:val="24"/>
              </w:rPr>
              <w:t>be </w:t>
            </w:r>
            <w:r>
              <w:rPr>
                <w:spacing w:val="-2"/>
                <w:sz w:val="24"/>
              </w:rPr>
              <w:t>effective</w:t>
            </w:r>
          </w:p>
          <w:p>
            <w:pPr>
              <w:pStyle w:val="TableParagraph"/>
              <w:spacing w:before="139"/>
              <w:ind w:left="105"/>
              <w:rPr>
                <w:sz w:val="24"/>
              </w:rPr>
            </w:pPr>
            <w:r>
              <w:rPr>
                <w:sz w:val="24"/>
              </w:rPr>
              <w:t>learning</w:t>
            </w:r>
            <w:r>
              <w:rPr>
                <w:spacing w:val="-4"/>
                <w:sz w:val="24"/>
              </w:rPr>
              <w:t> </w:t>
            </w:r>
            <w:r>
              <w:rPr>
                <w:spacing w:val="-2"/>
                <w:sz w:val="24"/>
              </w:rPr>
              <w:t>tools.</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7" w:hRule="atLeast"/>
        </w:trPr>
        <w:tc>
          <w:tcPr>
            <w:tcW w:w="632" w:type="dxa"/>
          </w:tcPr>
          <w:p>
            <w:pPr>
              <w:pStyle w:val="TableParagraph"/>
              <w:spacing w:line="268" w:lineRule="exact"/>
              <w:ind w:left="108"/>
              <w:rPr>
                <w:sz w:val="24"/>
              </w:rPr>
            </w:pPr>
            <w:r>
              <w:rPr>
                <w:spacing w:val="-5"/>
                <w:sz w:val="24"/>
              </w:rPr>
              <w:t>12</w:t>
            </w:r>
          </w:p>
        </w:tc>
        <w:tc>
          <w:tcPr>
            <w:tcW w:w="3510" w:type="dxa"/>
          </w:tcPr>
          <w:p>
            <w:pPr>
              <w:pStyle w:val="TableParagraph"/>
              <w:spacing w:line="270" w:lineRule="exact"/>
              <w:ind w:left="105"/>
              <w:rPr>
                <w:sz w:val="24"/>
              </w:rPr>
            </w:pPr>
            <w:r>
              <w:rPr>
                <w:sz w:val="24"/>
              </w:rPr>
              <w:t>Use</w:t>
            </w:r>
            <w:r>
              <w:rPr>
                <w:spacing w:val="-5"/>
                <w:sz w:val="24"/>
              </w:rPr>
              <w:t> </w:t>
            </w:r>
            <w:r>
              <w:rPr>
                <w:sz w:val="24"/>
              </w:rPr>
              <w:t>of ICTs</w:t>
            </w:r>
            <w:r>
              <w:rPr>
                <w:spacing w:val="-1"/>
                <w:sz w:val="24"/>
              </w:rPr>
              <w:t> </w:t>
            </w:r>
            <w:r>
              <w:rPr>
                <w:sz w:val="24"/>
              </w:rPr>
              <w:t>can</w:t>
            </w:r>
            <w:r>
              <w:rPr>
                <w:spacing w:val="-1"/>
                <w:sz w:val="24"/>
              </w:rPr>
              <w:t> </w:t>
            </w:r>
            <w:r>
              <w:rPr>
                <w:sz w:val="24"/>
              </w:rPr>
              <w:t>enhance </w:t>
            </w:r>
            <w:r>
              <w:rPr>
                <w:spacing w:val="-2"/>
                <w:sz w:val="24"/>
              </w:rPr>
              <w:t>students</w:t>
            </w:r>
          </w:p>
          <w:p>
            <w:pPr>
              <w:pStyle w:val="TableParagraph"/>
              <w:spacing w:before="139"/>
              <w:ind w:left="105"/>
              <w:rPr>
                <w:sz w:val="24"/>
              </w:rPr>
            </w:pPr>
            <w:r>
              <w:rPr>
                <w:spacing w:val="-2"/>
                <w:sz w:val="24"/>
              </w:rPr>
              <w:t>learning</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7" w:hRule="atLeast"/>
        </w:trPr>
        <w:tc>
          <w:tcPr>
            <w:tcW w:w="632" w:type="dxa"/>
          </w:tcPr>
          <w:p>
            <w:pPr>
              <w:pStyle w:val="TableParagraph"/>
              <w:spacing w:line="268" w:lineRule="exact"/>
              <w:ind w:left="108"/>
              <w:rPr>
                <w:sz w:val="24"/>
              </w:rPr>
            </w:pPr>
            <w:r>
              <w:rPr>
                <w:spacing w:val="-5"/>
                <w:sz w:val="24"/>
              </w:rPr>
              <w:t>13</w:t>
            </w:r>
          </w:p>
        </w:tc>
        <w:tc>
          <w:tcPr>
            <w:tcW w:w="3510" w:type="dxa"/>
          </w:tcPr>
          <w:p>
            <w:pPr>
              <w:pStyle w:val="TableParagraph"/>
              <w:spacing w:line="270" w:lineRule="exact"/>
              <w:ind w:left="105"/>
              <w:rPr>
                <w:sz w:val="24"/>
              </w:rPr>
            </w:pPr>
            <w:r>
              <w:rPr>
                <w:sz w:val="24"/>
              </w:rPr>
              <w:t>I</w:t>
            </w:r>
            <w:r>
              <w:rPr>
                <w:spacing w:val="-2"/>
                <w:sz w:val="24"/>
              </w:rPr>
              <w:t> </w:t>
            </w:r>
            <w:r>
              <w:rPr>
                <w:sz w:val="24"/>
              </w:rPr>
              <w:t>would rather</w:t>
            </w:r>
            <w:r>
              <w:rPr>
                <w:spacing w:val="-1"/>
                <w:sz w:val="24"/>
              </w:rPr>
              <w:t> </w:t>
            </w:r>
            <w:r>
              <w:rPr>
                <w:sz w:val="24"/>
              </w:rPr>
              <w:t>do</w:t>
            </w:r>
            <w:r>
              <w:rPr>
                <w:spacing w:val="-1"/>
                <w:sz w:val="24"/>
              </w:rPr>
              <w:t> </w:t>
            </w:r>
            <w:r>
              <w:rPr>
                <w:sz w:val="24"/>
              </w:rPr>
              <w:t>things</w:t>
            </w:r>
            <w:r>
              <w:rPr>
                <w:spacing w:val="2"/>
                <w:sz w:val="24"/>
              </w:rPr>
              <w:t> </w:t>
            </w:r>
            <w:r>
              <w:rPr>
                <w:sz w:val="24"/>
              </w:rPr>
              <w:t>by</w:t>
            </w:r>
            <w:r>
              <w:rPr>
                <w:spacing w:val="-5"/>
                <w:sz w:val="24"/>
              </w:rPr>
              <w:t> </w:t>
            </w:r>
            <w:r>
              <w:rPr>
                <w:spacing w:val="-4"/>
                <w:sz w:val="24"/>
              </w:rPr>
              <w:t>hand</w:t>
            </w:r>
          </w:p>
          <w:p>
            <w:pPr>
              <w:pStyle w:val="TableParagraph"/>
              <w:spacing w:before="139"/>
              <w:ind w:left="105"/>
              <w:rPr>
                <w:sz w:val="24"/>
              </w:rPr>
            </w:pPr>
            <w:r>
              <w:rPr>
                <w:sz w:val="24"/>
              </w:rPr>
              <w:t>than</w:t>
            </w:r>
            <w:r>
              <w:rPr>
                <w:spacing w:val="-1"/>
                <w:sz w:val="24"/>
              </w:rPr>
              <w:t> </w:t>
            </w:r>
            <w:r>
              <w:rPr>
                <w:sz w:val="24"/>
              </w:rPr>
              <w:t>with</w:t>
            </w:r>
            <w:r>
              <w:rPr>
                <w:spacing w:val="2"/>
                <w:sz w:val="24"/>
              </w:rPr>
              <w:t> </w:t>
            </w:r>
            <w:r>
              <w:rPr>
                <w:spacing w:val="-4"/>
                <w:sz w:val="24"/>
              </w:rPr>
              <w:t>ICTs</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9" w:hRule="atLeast"/>
        </w:trPr>
        <w:tc>
          <w:tcPr>
            <w:tcW w:w="632" w:type="dxa"/>
          </w:tcPr>
          <w:p>
            <w:pPr>
              <w:pStyle w:val="TableParagraph"/>
              <w:spacing w:line="270" w:lineRule="exact"/>
              <w:ind w:left="108"/>
              <w:rPr>
                <w:sz w:val="24"/>
              </w:rPr>
            </w:pPr>
            <w:r>
              <w:rPr>
                <w:spacing w:val="-5"/>
                <w:sz w:val="24"/>
              </w:rPr>
              <w:t>14</w:t>
            </w:r>
          </w:p>
        </w:tc>
        <w:tc>
          <w:tcPr>
            <w:tcW w:w="3510" w:type="dxa"/>
          </w:tcPr>
          <w:p>
            <w:pPr>
              <w:pStyle w:val="TableParagraph"/>
              <w:spacing w:line="273" w:lineRule="exact"/>
              <w:ind w:left="105"/>
              <w:rPr>
                <w:sz w:val="24"/>
              </w:rPr>
            </w:pPr>
            <w:r>
              <w:rPr>
                <w:sz w:val="24"/>
              </w:rPr>
              <w:t>Use</w:t>
            </w:r>
            <w:r>
              <w:rPr>
                <w:spacing w:val="-3"/>
                <w:sz w:val="24"/>
              </w:rPr>
              <w:t> </w:t>
            </w:r>
            <w:r>
              <w:rPr>
                <w:sz w:val="24"/>
              </w:rPr>
              <w:t>of ICT</w:t>
            </w:r>
            <w:r>
              <w:rPr>
                <w:spacing w:val="-1"/>
                <w:sz w:val="24"/>
              </w:rPr>
              <w:t> </w:t>
            </w:r>
            <w:r>
              <w:rPr>
                <w:sz w:val="24"/>
              </w:rPr>
              <w:t>will</w:t>
            </w:r>
            <w:r>
              <w:rPr>
                <w:spacing w:val="-1"/>
                <w:sz w:val="24"/>
              </w:rPr>
              <w:t> </w:t>
            </w:r>
            <w:r>
              <w:rPr>
                <w:spacing w:val="-2"/>
                <w:sz w:val="24"/>
              </w:rPr>
              <w:t>improve</w:t>
            </w:r>
          </w:p>
          <w:p>
            <w:pPr>
              <w:pStyle w:val="TableParagraph"/>
              <w:spacing w:before="137"/>
              <w:ind w:left="105"/>
              <w:rPr>
                <w:sz w:val="24"/>
              </w:rPr>
            </w:pPr>
            <w:r>
              <w:rPr>
                <w:spacing w:val="-2"/>
                <w:sz w:val="24"/>
              </w:rPr>
              <w:t>education</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412" w:hRule="atLeast"/>
        </w:trPr>
        <w:tc>
          <w:tcPr>
            <w:tcW w:w="632" w:type="dxa"/>
          </w:tcPr>
          <w:p>
            <w:pPr>
              <w:pStyle w:val="TableParagraph"/>
              <w:spacing w:line="268" w:lineRule="exact"/>
              <w:ind w:left="108"/>
              <w:rPr>
                <w:sz w:val="24"/>
              </w:rPr>
            </w:pPr>
            <w:r>
              <w:rPr>
                <w:spacing w:val="-5"/>
                <w:sz w:val="24"/>
              </w:rPr>
              <w:t>15</w:t>
            </w:r>
          </w:p>
        </w:tc>
        <w:tc>
          <w:tcPr>
            <w:tcW w:w="3510" w:type="dxa"/>
          </w:tcPr>
          <w:p>
            <w:pPr>
              <w:pStyle w:val="TableParagraph"/>
              <w:spacing w:line="270" w:lineRule="exact"/>
              <w:ind w:left="105"/>
              <w:rPr>
                <w:sz w:val="24"/>
              </w:rPr>
            </w:pPr>
            <w:r>
              <w:rPr>
                <w:sz w:val="24"/>
              </w:rPr>
              <w:t>ICTs</w:t>
            </w:r>
            <w:r>
              <w:rPr>
                <w:spacing w:val="-1"/>
                <w:sz w:val="24"/>
              </w:rPr>
              <w:t> </w:t>
            </w:r>
            <w:r>
              <w:rPr>
                <w:sz w:val="24"/>
              </w:rPr>
              <w:t>do</w:t>
            </w:r>
            <w:r>
              <w:rPr>
                <w:spacing w:val="-1"/>
                <w:sz w:val="24"/>
              </w:rPr>
              <w:t> </w:t>
            </w:r>
            <w:r>
              <w:rPr>
                <w:sz w:val="24"/>
              </w:rPr>
              <w:t>not</w:t>
            </w:r>
            <w:r>
              <w:rPr>
                <w:spacing w:val="-1"/>
                <w:sz w:val="24"/>
              </w:rPr>
              <w:t> </w:t>
            </w:r>
            <w:r>
              <w:rPr>
                <w:sz w:val="24"/>
              </w:rPr>
              <w:t>scare</w:t>
            </w:r>
            <w:r>
              <w:rPr>
                <w:spacing w:val="-3"/>
                <w:sz w:val="24"/>
              </w:rPr>
              <w:t> </w:t>
            </w:r>
            <w:r>
              <w:rPr>
                <w:sz w:val="24"/>
              </w:rPr>
              <w:t>me at </w:t>
            </w:r>
            <w:r>
              <w:rPr>
                <w:spacing w:val="-5"/>
                <w:sz w:val="24"/>
              </w:rPr>
              <w:t>all</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8" w:hRule="atLeast"/>
        </w:trPr>
        <w:tc>
          <w:tcPr>
            <w:tcW w:w="632" w:type="dxa"/>
          </w:tcPr>
          <w:p>
            <w:pPr>
              <w:pStyle w:val="TableParagraph"/>
              <w:spacing w:line="268" w:lineRule="exact"/>
              <w:ind w:left="108"/>
              <w:rPr>
                <w:sz w:val="24"/>
              </w:rPr>
            </w:pPr>
            <w:r>
              <w:rPr>
                <w:spacing w:val="-5"/>
                <w:sz w:val="24"/>
              </w:rPr>
              <w:t>16</w:t>
            </w:r>
          </w:p>
        </w:tc>
        <w:tc>
          <w:tcPr>
            <w:tcW w:w="3510" w:type="dxa"/>
          </w:tcPr>
          <w:p>
            <w:pPr>
              <w:pStyle w:val="TableParagraph"/>
              <w:spacing w:line="270" w:lineRule="exact"/>
              <w:ind w:left="105"/>
              <w:rPr>
                <w:sz w:val="24"/>
              </w:rPr>
            </w:pPr>
            <w:r>
              <w:rPr>
                <w:sz w:val="24"/>
              </w:rPr>
              <w:t>I</w:t>
            </w:r>
            <w:r>
              <w:rPr>
                <w:spacing w:val="-4"/>
                <w:sz w:val="24"/>
              </w:rPr>
              <w:t> </w:t>
            </w:r>
            <w:r>
              <w:rPr>
                <w:sz w:val="24"/>
              </w:rPr>
              <w:t>do not like talking</w:t>
            </w:r>
            <w:r>
              <w:rPr>
                <w:spacing w:val="-1"/>
                <w:sz w:val="24"/>
              </w:rPr>
              <w:t> </w:t>
            </w:r>
            <w:r>
              <w:rPr>
                <w:sz w:val="24"/>
              </w:rPr>
              <w:t>with</w:t>
            </w:r>
            <w:r>
              <w:rPr>
                <w:spacing w:val="3"/>
                <w:sz w:val="24"/>
              </w:rPr>
              <w:t> </w:t>
            </w:r>
            <w:r>
              <w:rPr>
                <w:spacing w:val="-2"/>
                <w:sz w:val="24"/>
              </w:rPr>
              <w:t>others</w:t>
            </w:r>
          </w:p>
          <w:p>
            <w:pPr>
              <w:pStyle w:val="TableParagraph"/>
              <w:spacing w:before="140"/>
              <w:ind w:left="105"/>
              <w:rPr>
                <w:sz w:val="24"/>
              </w:rPr>
            </w:pPr>
            <w:r>
              <w:rPr>
                <w:sz w:val="24"/>
              </w:rPr>
              <w:t>about</w:t>
            </w:r>
            <w:r>
              <w:rPr>
                <w:spacing w:val="1"/>
                <w:sz w:val="24"/>
              </w:rPr>
              <w:t> </w:t>
            </w:r>
            <w:r>
              <w:rPr>
                <w:spacing w:val="-4"/>
                <w:sz w:val="24"/>
              </w:rPr>
              <w:t>ICTs</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414" w:hRule="atLeast"/>
        </w:trPr>
        <w:tc>
          <w:tcPr>
            <w:tcW w:w="632" w:type="dxa"/>
          </w:tcPr>
          <w:p>
            <w:pPr>
              <w:pStyle w:val="TableParagraph"/>
              <w:spacing w:line="268" w:lineRule="exact"/>
              <w:ind w:left="108"/>
              <w:rPr>
                <w:sz w:val="24"/>
              </w:rPr>
            </w:pPr>
            <w:r>
              <w:rPr>
                <w:spacing w:val="-5"/>
                <w:sz w:val="24"/>
              </w:rPr>
              <w:t>17</w:t>
            </w:r>
          </w:p>
        </w:tc>
        <w:tc>
          <w:tcPr>
            <w:tcW w:w="3510" w:type="dxa"/>
          </w:tcPr>
          <w:p>
            <w:pPr>
              <w:pStyle w:val="TableParagraph"/>
              <w:spacing w:line="270" w:lineRule="exact"/>
              <w:ind w:left="105"/>
              <w:rPr>
                <w:sz w:val="24"/>
              </w:rPr>
            </w:pPr>
            <w:r>
              <w:rPr>
                <w:sz w:val="24"/>
              </w:rPr>
              <w:t>I</w:t>
            </w:r>
            <w:r>
              <w:rPr>
                <w:spacing w:val="-5"/>
                <w:sz w:val="24"/>
              </w:rPr>
              <w:t> </w:t>
            </w:r>
            <w:r>
              <w:rPr>
                <w:sz w:val="24"/>
              </w:rPr>
              <w:t>like</w:t>
            </w:r>
            <w:r>
              <w:rPr>
                <w:spacing w:val="-2"/>
                <w:sz w:val="24"/>
              </w:rPr>
              <w:t> </w:t>
            </w:r>
            <w:r>
              <w:rPr>
                <w:sz w:val="24"/>
              </w:rPr>
              <w:t>to</w:t>
            </w:r>
            <w:r>
              <w:rPr>
                <w:spacing w:val="-1"/>
                <w:sz w:val="24"/>
              </w:rPr>
              <w:t> </w:t>
            </w:r>
            <w:r>
              <w:rPr>
                <w:sz w:val="24"/>
              </w:rPr>
              <w:t>use</w:t>
            </w:r>
            <w:r>
              <w:rPr>
                <w:spacing w:val="2"/>
                <w:sz w:val="24"/>
              </w:rPr>
              <w:t> </w:t>
            </w:r>
            <w:r>
              <w:rPr>
                <w:sz w:val="24"/>
              </w:rPr>
              <w:t>ICTs</w:t>
            </w:r>
            <w:r>
              <w:rPr>
                <w:spacing w:val="-1"/>
                <w:sz w:val="24"/>
              </w:rPr>
              <w:t> </w:t>
            </w:r>
            <w:r>
              <w:rPr>
                <w:sz w:val="24"/>
              </w:rPr>
              <w:t>in</w:t>
            </w:r>
            <w:r>
              <w:rPr>
                <w:spacing w:val="-1"/>
                <w:sz w:val="24"/>
              </w:rPr>
              <w:t> </w:t>
            </w:r>
            <w:r>
              <w:rPr>
                <w:spacing w:val="-2"/>
                <w:sz w:val="24"/>
              </w:rPr>
              <w:t>teaching</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7" w:hRule="atLeast"/>
        </w:trPr>
        <w:tc>
          <w:tcPr>
            <w:tcW w:w="632" w:type="dxa"/>
          </w:tcPr>
          <w:p>
            <w:pPr>
              <w:pStyle w:val="TableParagraph"/>
              <w:spacing w:line="268" w:lineRule="exact"/>
              <w:ind w:left="108"/>
              <w:rPr>
                <w:sz w:val="24"/>
              </w:rPr>
            </w:pPr>
            <w:r>
              <w:rPr>
                <w:spacing w:val="-5"/>
                <w:sz w:val="24"/>
              </w:rPr>
              <w:t>18</w:t>
            </w:r>
          </w:p>
        </w:tc>
        <w:tc>
          <w:tcPr>
            <w:tcW w:w="3510" w:type="dxa"/>
          </w:tcPr>
          <w:p>
            <w:pPr>
              <w:pStyle w:val="TableParagraph"/>
              <w:spacing w:line="270" w:lineRule="exact"/>
              <w:ind w:left="105"/>
              <w:rPr>
                <w:sz w:val="24"/>
              </w:rPr>
            </w:pPr>
            <w:r>
              <w:rPr>
                <w:sz w:val="24"/>
              </w:rPr>
              <w:t>ICTs</w:t>
            </w:r>
            <w:r>
              <w:rPr>
                <w:spacing w:val="-1"/>
                <w:sz w:val="24"/>
              </w:rPr>
              <w:t> </w:t>
            </w:r>
            <w:r>
              <w:rPr>
                <w:sz w:val="24"/>
              </w:rPr>
              <w:t>are</w:t>
            </w:r>
            <w:r>
              <w:rPr>
                <w:spacing w:val="-3"/>
                <w:sz w:val="24"/>
              </w:rPr>
              <w:t> </w:t>
            </w:r>
            <w:r>
              <w:rPr>
                <w:sz w:val="24"/>
              </w:rPr>
              <w:t>a fast</w:t>
            </w:r>
            <w:r>
              <w:rPr>
                <w:spacing w:val="-1"/>
                <w:sz w:val="24"/>
              </w:rPr>
              <w:t> </w:t>
            </w:r>
            <w:r>
              <w:rPr>
                <w:sz w:val="24"/>
              </w:rPr>
              <w:t>means</w:t>
            </w:r>
            <w:r>
              <w:rPr>
                <w:spacing w:val="-1"/>
                <w:sz w:val="24"/>
              </w:rPr>
              <w:t> </w:t>
            </w:r>
            <w:r>
              <w:rPr>
                <w:sz w:val="24"/>
              </w:rPr>
              <w:t>of</w:t>
            </w:r>
            <w:r>
              <w:rPr>
                <w:spacing w:val="1"/>
                <w:sz w:val="24"/>
              </w:rPr>
              <w:t> </w:t>
            </w:r>
            <w:r>
              <w:rPr>
                <w:spacing w:val="-2"/>
                <w:sz w:val="24"/>
              </w:rPr>
              <w:t>getting</w:t>
            </w:r>
          </w:p>
          <w:p>
            <w:pPr>
              <w:pStyle w:val="TableParagraph"/>
              <w:spacing w:before="139"/>
              <w:ind w:left="105"/>
              <w:rPr>
                <w:sz w:val="24"/>
              </w:rPr>
            </w:pPr>
            <w:r>
              <w:rPr>
                <w:spacing w:val="-2"/>
                <w:sz w:val="24"/>
              </w:rPr>
              <w:t>information</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r>
        <w:trPr>
          <w:trHeight w:val="827" w:hRule="atLeast"/>
        </w:trPr>
        <w:tc>
          <w:tcPr>
            <w:tcW w:w="632" w:type="dxa"/>
          </w:tcPr>
          <w:p>
            <w:pPr>
              <w:pStyle w:val="TableParagraph"/>
              <w:spacing w:line="268" w:lineRule="exact"/>
              <w:ind w:left="108"/>
              <w:rPr>
                <w:sz w:val="24"/>
              </w:rPr>
            </w:pPr>
            <w:r>
              <w:rPr>
                <w:spacing w:val="-5"/>
                <w:sz w:val="24"/>
              </w:rPr>
              <w:t>19</w:t>
            </w:r>
          </w:p>
        </w:tc>
        <w:tc>
          <w:tcPr>
            <w:tcW w:w="3510" w:type="dxa"/>
          </w:tcPr>
          <w:p>
            <w:pPr>
              <w:pStyle w:val="TableParagraph"/>
              <w:spacing w:line="270" w:lineRule="exact"/>
              <w:ind w:left="105"/>
              <w:rPr>
                <w:sz w:val="24"/>
              </w:rPr>
            </w:pPr>
            <w:r>
              <w:rPr>
                <w:sz w:val="24"/>
              </w:rPr>
              <w:t>I</w:t>
            </w:r>
            <w:r>
              <w:rPr>
                <w:spacing w:val="-2"/>
                <w:sz w:val="24"/>
              </w:rPr>
              <w:t> </w:t>
            </w:r>
            <w:r>
              <w:rPr>
                <w:sz w:val="24"/>
              </w:rPr>
              <w:t>would like</w:t>
            </w:r>
            <w:r>
              <w:rPr>
                <w:spacing w:val="-1"/>
                <w:sz w:val="24"/>
              </w:rPr>
              <w:t> </w:t>
            </w:r>
            <w:r>
              <w:rPr>
                <w:sz w:val="24"/>
              </w:rPr>
              <w:t>to learn more</w:t>
            </w:r>
            <w:r>
              <w:rPr>
                <w:spacing w:val="-1"/>
                <w:sz w:val="24"/>
              </w:rPr>
              <w:t> </w:t>
            </w:r>
            <w:r>
              <w:rPr>
                <w:spacing w:val="-2"/>
                <w:sz w:val="24"/>
              </w:rPr>
              <w:t>about</w:t>
            </w:r>
          </w:p>
          <w:p>
            <w:pPr>
              <w:pStyle w:val="TableParagraph"/>
              <w:spacing w:before="139"/>
              <w:ind w:left="105"/>
              <w:rPr>
                <w:sz w:val="24"/>
              </w:rPr>
            </w:pPr>
            <w:r>
              <w:rPr>
                <w:spacing w:val="-4"/>
                <w:sz w:val="24"/>
              </w:rPr>
              <w:t>ICTs</w:t>
            </w:r>
          </w:p>
        </w:tc>
        <w:tc>
          <w:tcPr>
            <w:tcW w:w="1081" w:type="dxa"/>
          </w:tcPr>
          <w:p>
            <w:pPr>
              <w:pStyle w:val="TableParagraph"/>
              <w:rPr>
                <w:sz w:val="24"/>
              </w:rPr>
            </w:pPr>
          </w:p>
        </w:tc>
        <w:tc>
          <w:tcPr>
            <w:tcW w:w="901" w:type="dxa"/>
          </w:tcPr>
          <w:p>
            <w:pPr>
              <w:pStyle w:val="TableParagraph"/>
              <w:rPr>
                <w:sz w:val="24"/>
              </w:rPr>
            </w:pPr>
          </w:p>
        </w:tc>
        <w:tc>
          <w:tcPr>
            <w:tcW w:w="1172" w:type="dxa"/>
          </w:tcPr>
          <w:p>
            <w:pPr>
              <w:pStyle w:val="TableParagraph"/>
              <w:rPr>
                <w:sz w:val="24"/>
              </w:rPr>
            </w:pPr>
          </w:p>
        </w:tc>
        <w:tc>
          <w:tcPr>
            <w:tcW w:w="1098" w:type="dxa"/>
          </w:tcPr>
          <w:p>
            <w:pPr>
              <w:pStyle w:val="TableParagraph"/>
              <w:rPr>
                <w:sz w:val="24"/>
              </w:rPr>
            </w:pPr>
          </w:p>
        </w:tc>
      </w:tr>
    </w:tbl>
    <w:p>
      <w:pPr>
        <w:spacing w:after="0"/>
        <w:rPr>
          <w:sz w:val="24"/>
        </w:rPr>
        <w:sectPr>
          <w:pgSz w:w="12240" w:h="15840"/>
          <w:pgMar w:header="0" w:footer="1015" w:top="1360" w:bottom="1200" w:left="1140" w:right="260"/>
        </w:sectPr>
      </w:pPr>
    </w:p>
    <w:p>
      <w:pPr>
        <w:pStyle w:val="Heading3"/>
        <w:spacing w:before="76"/>
        <w:ind w:left="631" w:firstLine="0"/>
        <w:jc w:val="left"/>
      </w:pPr>
      <w:r>
        <w:rPr/>
        <w:t>Lecturers’</w:t>
      </w:r>
      <w:r>
        <w:rPr>
          <w:spacing w:val="-5"/>
        </w:rPr>
        <w:t> </w:t>
      </w:r>
      <w:r>
        <w:rPr/>
        <w:t>perceived</w:t>
      </w:r>
      <w:r>
        <w:rPr>
          <w:spacing w:val="-3"/>
        </w:rPr>
        <w:t> </w:t>
      </w:r>
      <w:r>
        <w:rPr/>
        <w:t>Competence</w:t>
      </w:r>
      <w:r>
        <w:rPr>
          <w:spacing w:val="-4"/>
        </w:rPr>
        <w:t> </w:t>
      </w:r>
      <w:r>
        <w:rPr/>
        <w:t>of</w:t>
      </w:r>
      <w:r>
        <w:rPr>
          <w:spacing w:val="-1"/>
        </w:rPr>
        <w:t> </w:t>
      </w:r>
      <w:r>
        <w:rPr/>
        <w:t>Using</w:t>
      </w:r>
      <w:r>
        <w:rPr>
          <w:spacing w:val="-3"/>
        </w:rPr>
        <w:t> </w:t>
      </w:r>
      <w:r>
        <w:rPr/>
        <w:t>ICT</w:t>
      </w:r>
      <w:r>
        <w:rPr>
          <w:spacing w:val="-2"/>
        </w:rPr>
        <w:t> </w:t>
      </w:r>
      <w:r>
        <w:rPr/>
        <w:t>Resources</w:t>
      </w:r>
      <w:r>
        <w:rPr>
          <w:spacing w:val="-4"/>
        </w:rPr>
        <w:t> </w:t>
      </w:r>
      <w:r>
        <w:rPr/>
        <w:t>for</w:t>
      </w:r>
      <w:r>
        <w:rPr>
          <w:spacing w:val="-3"/>
        </w:rPr>
        <w:t> </w:t>
      </w:r>
      <w:r>
        <w:rPr/>
        <w:t>Instructional</w:t>
      </w:r>
      <w:r>
        <w:rPr>
          <w:spacing w:val="-2"/>
        </w:rPr>
        <w:t> Purposes</w:t>
      </w:r>
    </w:p>
    <w:p>
      <w:pPr>
        <w:pStyle w:val="BodyText"/>
        <w:spacing w:before="1"/>
        <w:ind w:left="0"/>
        <w:rPr>
          <w:b/>
        </w:rPr>
      </w:pPr>
    </w:p>
    <w:p>
      <w:pPr>
        <w:pStyle w:val="ListParagraph"/>
        <w:numPr>
          <w:ilvl w:val="1"/>
          <w:numId w:val="16"/>
        </w:numPr>
        <w:tabs>
          <w:tab w:pos="1020" w:val="left" w:leader="none"/>
        </w:tabs>
        <w:spacing w:line="240" w:lineRule="auto" w:before="0" w:after="0"/>
        <w:ind w:left="1020" w:right="2043" w:hanging="720"/>
        <w:jc w:val="left"/>
        <w:rPr>
          <w:b/>
          <w:sz w:val="24"/>
        </w:rPr>
      </w:pPr>
      <w:r>
        <w:rPr>
          <w:b/>
          <w:sz w:val="24"/>
        </w:rPr>
        <w:t>What</w:t>
      </w:r>
      <w:r>
        <w:rPr>
          <w:b/>
          <w:spacing w:val="-5"/>
          <w:sz w:val="24"/>
        </w:rPr>
        <w:t> </w:t>
      </w:r>
      <w:r>
        <w:rPr>
          <w:b/>
          <w:sz w:val="24"/>
        </w:rPr>
        <w:t>is</w:t>
      </w:r>
      <w:r>
        <w:rPr>
          <w:b/>
          <w:spacing w:val="-4"/>
          <w:sz w:val="24"/>
        </w:rPr>
        <w:t> </w:t>
      </w:r>
      <w:r>
        <w:rPr>
          <w:b/>
          <w:sz w:val="24"/>
        </w:rPr>
        <w:t>your</w:t>
      </w:r>
      <w:r>
        <w:rPr>
          <w:b/>
          <w:spacing w:val="-5"/>
          <w:sz w:val="24"/>
        </w:rPr>
        <w:t> </w:t>
      </w:r>
      <w:r>
        <w:rPr>
          <w:b/>
          <w:sz w:val="24"/>
        </w:rPr>
        <w:t>perceived self-efficacy</w:t>
      </w:r>
      <w:r>
        <w:rPr>
          <w:b/>
          <w:spacing w:val="-4"/>
          <w:sz w:val="24"/>
        </w:rPr>
        <w:t> </w:t>
      </w:r>
      <w:r>
        <w:rPr>
          <w:b/>
          <w:sz w:val="24"/>
        </w:rPr>
        <w:t>of</w:t>
      </w:r>
      <w:r>
        <w:rPr>
          <w:b/>
          <w:spacing w:val="-3"/>
          <w:sz w:val="24"/>
        </w:rPr>
        <w:t> </w:t>
      </w:r>
      <w:r>
        <w:rPr>
          <w:b/>
          <w:sz w:val="24"/>
        </w:rPr>
        <w:t>using</w:t>
      </w:r>
      <w:r>
        <w:rPr>
          <w:b/>
          <w:spacing w:val="-7"/>
          <w:sz w:val="24"/>
        </w:rPr>
        <w:t> </w:t>
      </w:r>
      <w:r>
        <w:rPr>
          <w:b/>
          <w:sz w:val="24"/>
        </w:rPr>
        <w:t>ICT</w:t>
      </w:r>
      <w:r>
        <w:rPr>
          <w:b/>
          <w:spacing w:val="-4"/>
          <w:sz w:val="24"/>
        </w:rPr>
        <w:t> </w:t>
      </w:r>
      <w:r>
        <w:rPr>
          <w:b/>
          <w:sz w:val="24"/>
        </w:rPr>
        <w:t>resources</w:t>
      </w:r>
      <w:r>
        <w:rPr>
          <w:b/>
          <w:spacing w:val="-4"/>
          <w:sz w:val="24"/>
        </w:rPr>
        <w:t> </w:t>
      </w:r>
      <w:r>
        <w:rPr>
          <w:b/>
          <w:sz w:val="24"/>
        </w:rPr>
        <w:t>for</w:t>
      </w:r>
      <w:r>
        <w:rPr>
          <w:b/>
          <w:spacing w:val="-5"/>
          <w:sz w:val="24"/>
        </w:rPr>
        <w:t> </w:t>
      </w:r>
      <w:r>
        <w:rPr>
          <w:b/>
          <w:sz w:val="24"/>
        </w:rPr>
        <w:t>instructional </w:t>
      </w:r>
      <w:r>
        <w:rPr>
          <w:b/>
          <w:spacing w:val="-2"/>
          <w:sz w:val="24"/>
        </w:rPr>
        <w:t>purposes?</w:t>
      </w:r>
    </w:p>
    <w:p>
      <w:pPr>
        <w:pStyle w:val="BodyText"/>
        <w:spacing w:before="271"/>
      </w:pPr>
      <w:r>
        <w:rPr/>
        <w:t>Please</w:t>
      </w:r>
      <w:r>
        <w:rPr>
          <w:spacing w:val="-2"/>
        </w:rPr>
        <w:t> </w:t>
      </w:r>
      <w:r>
        <w:rPr/>
        <w:t>indicate</w:t>
      </w:r>
      <w:r>
        <w:rPr>
          <w:spacing w:val="-1"/>
        </w:rPr>
        <w:t> </w:t>
      </w:r>
      <w:r>
        <w:rPr/>
        <w:t>from</w:t>
      </w:r>
      <w:r>
        <w:rPr>
          <w:spacing w:val="-1"/>
        </w:rPr>
        <w:t> </w:t>
      </w:r>
      <w:r>
        <w:rPr/>
        <w:t>these</w:t>
      </w:r>
      <w:r>
        <w:rPr>
          <w:spacing w:val="-1"/>
        </w:rPr>
        <w:t> </w:t>
      </w:r>
      <w:r>
        <w:rPr>
          <w:spacing w:val="-2"/>
        </w:rPr>
        <w:t>options.</w:t>
      </w:r>
    </w:p>
    <w:p>
      <w:pPr>
        <w:pStyle w:val="BodyText"/>
        <w:spacing w:before="54"/>
        <w:ind w:left="0"/>
        <w:rPr>
          <w:sz w:val="20"/>
        </w:rPr>
      </w:pPr>
    </w:p>
    <w:tbl>
      <w:tblPr>
        <w:tblW w:w="0" w:type="auto"/>
        <w:jc w:val="left"/>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3329"/>
        <w:gridCol w:w="1440"/>
        <w:gridCol w:w="1351"/>
        <w:gridCol w:w="1349"/>
        <w:gridCol w:w="1368"/>
      </w:tblGrid>
      <w:tr>
        <w:trPr>
          <w:trHeight w:val="551" w:hRule="atLeast"/>
        </w:trPr>
        <w:tc>
          <w:tcPr>
            <w:tcW w:w="902" w:type="dxa"/>
          </w:tcPr>
          <w:p>
            <w:pPr>
              <w:pStyle w:val="TableParagraph"/>
              <w:spacing w:line="273" w:lineRule="exact"/>
              <w:ind w:left="107"/>
              <w:rPr>
                <w:b/>
                <w:sz w:val="24"/>
              </w:rPr>
            </w:pPr>
            <w:r>
              <w:rPr>
                <w:b/>
                <w:spacing w:val="-5"/>
                <w:sz w:val="24"/>
              </w:rPr>
              <w:t>S/N</w:t>
            </w:r>
          </w:p>
        </w:tc>
        <w:tc>
          <w:tcPr>
            <w:tcW w:w="3329" w:type="dxa"/>
          </w:tcPr>
          <w:p>
            <w:pPr>
              <w:pStyle w:val="TableParagraph"/>
              <w:spacing w:line="273" w:lineRule="exact"/>
              <w:ind w:left="105"/>
              <w:rPr>
                <w:b/>
                <w:sz w:val="24"/>
              </w:rPr>
            </w:pPr>
            <w:r>
              <w:rPr>
                <w:b/>
                <w:sz w:val="24"/>
              </w:rPr>
              <w:t>Rating</w:t>
            </w:r>
            <w:r>
              <w:rPr>
                <w:b/>
                <w:spacing w:val="-1"/>
                <w:sz w:val="24"/>
              </w:rPr>
              <w:t> </w:t>
            </w:r>
            <w:r>
              <w:rPr>
                <w:b/>
                <w:spacing w:val="-2"/>
                <w:sz w:val="24"/>
              </w:rPr>
              <w:t>Items</w:t>
            </w:r>
          </w:p>
        </w:tc>
        <w:tc>
          <w:tcPr>
            <w:tcW w:w="1440" w:type="dxa"/>
          </w:tcPr>
          <w:p>
            <w:pPr>
              <w:pStyle w:val="TableParagraph"/>
              <w:spacing w:line="276" w:lineRule="exact"/>
              <w:ind w:left="108" w:right="256"/>
              <w:rPr>
                <w:b/>
                <w:sz w:val="24"/>
              </w:rPr>
            </w:pPr>
            <w:r>
              <w:rPr>
                <w:b/>
                <w:spacing w:val="-2"/>
                <w:sz w:val="24"/>
              </w:rPr>
              <w:t>Highly competent</w:t>
            </w:r>
          </w:p>
        </w:tc>
        <w:tc>
          <w:tcPr>
            <w:tcW w:w="1351" w:type="dxa"/>
          </w:tcPr>
          <w:p>
            <w:pPr>
              <w:pStyle w:val="TableParagraph"/>
              <w:spacing w:line="273" w:lineRule="exact"/>
              <w:ind w:left="108"/>
              <w:rPr>
                <w:b/>
                <w:sz w:val="24"/>
              </w:rPr>
            </w:pPr>
            <w:r>
              <w:rPr>
                <w:b/>
                <w:spacing w:val="-2"/>
                <w:sz w:val="24"/>
              </w:rPr>
              <w:t>Competent</w:t>
            </w:r>
          </w:p>
        </w:tc>
        <w:tc>
          <w:tcPr>
            <w:tcW w:w="1349" w:type="dxa"/>
          </w:tcPr>
          <w:p>
            <w:pPr>
              <w:pStyle w:val="TableParagraph"/>
              <w:spacing w:line="276" w:lineRule="exact"/>
              <w:ind w:left="106" w:right="167"/>
              <w:rPr>
                <w:b/>
                <w:sz w:val="24"/>
              </w:rPr>
            </w:pPr>
            <w:r>
              <w:rPr>
                <w:b/>
                <w:spacing w:val="-2"/>
                <w:sz w:val="24"/>
              </w:rPr>
              <w:t>Fairly competent</w:t>
            </w:r>
          </w:p>
        </w:tc>
        <w:tc>
          <w:tcPr>
            <w:tcW w:w="1368" w:type="dxa"/>
          </w:tcPr>
          <w:p>
            <w:pPr>
              <w:pStyle w:val="TableParagraph"/>
              <w:spacing w:line="276" w:lineRule="exact"/>
              <w:ind w:left="109" w:right="183"/>
              <w:rPr>
                <w:b/>
                <w:sz w:val="24"/>
              </w:rPr>
            </w:pPr>
            <w:r>
              <w:rPr>
                <w:b/>
                <w:spacing w:val="-4"/>
                <w:sz w:val="24"/>
              </w:rPr>
              <w:t>Not </w:t>
            </w:r>
            <w:r>
              <w:rPr>
                <w:b/>
                <w:spacing w:val="-2"/>
                <w:sz w:val="24"/>
              </w:rPr>
              <w:t>competent</w:t>
            </w:r>
          </w:p>
        </w:tc>
      </w:tr>
      <w:tr>
        <w:trPr>
          <w:trHeight w:val="414" w:hRule="atLeast"/>
        </w:trPr>
        <w:tc>
          <w:tcPr>
            <w:tcW w:w="902" w:type="dxa"/>
          </w:tcPr>
          <w:p>
            <w:pPr>
              <w:pStyle w:val="TableParagraph"/>
              <w:spacing w:line="270" w:lineRule="exact"/>
              <w:ind w:left="107"/>
              <w:rPr>
                <w:sz w:val="24"/>
              </w:rPr>
            </w:pPr>
            <w:r>
              <w:rPr>
                <w:spacing w:val="-5"/>
                <w:sz w:val="24"/>
              </w:rPr>
              <w:t>20</w:t>
            </w:r>
          </w:p>
        </w:tc>
        <w:tc>
          <w:tcPr>
            <w:tcW w:w="3329" w:type="dxa"/>
          </w:tcPr>
          <w:p>
            <w:pPr>
              <w:pStyle w:val="TableParagraph"/>
              <w:spacing w:line="270" w:lineRule="exact"/>
              <w:ind w:left="105"/>
              <w:rPr>
                <w:sz w:val="24"/>
              </w:rPr>
            </w:pPr>
            <w:r>
              <w:rPr>
                <w:sz w:val="24"/>
              </w:rPr>
              <w:t>Using</w:t>
            </w:r>
            <w:r>
              <w:rPr>
                <w:spacing w:val="-2"/>
                <w:sz w:val="24"/>
              </w:rPr>
              <w:t> </w:t>
            </w:r>
            <w:r>
              <w:rPr>
                <w:sz w:val="24"/>
              </w:rPr>
              <w:t>ICT</w:t>
            </w:r>
            <w:r>
              <w:rPr>
                <w:spacing w:val="-1"/>
                <w:sz w:val="24"/>
              </w:rPr>
              <w:t> </w:t>
            </w:r>
            <w:r>
              <w:rPr>
                <w:sz w:val="24"/>
              </w:rPr>
              <w:t>in</w:t>
            </w:r>
            <w:r>
              <w:rPr>
                <w:spacing w:val="-1"/>
                <w:sz w:val="24"/>
              </w:rPr>
              <w:t> </w:t>
            </w:r>
            <w:r>
              <w:rPr>
                <w:sz w:val="24"/>
              </w:rPr>
              <w:t>content</w:t>
            </w:r>
            <w:r>
              <w:rPr>
                <w:spacing w:val="-1"/>
                <w:sz w:val="24"/>
              </w:rPr>
              <w:t> </w:t>
            </w:r>
            <w:r>
              <w:rPr>
                <w:spacing w:val="-2"/>
                <w:sz w:val="24"/>
              </w:rPr>
              <w:t>delivery.</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412" w:hRule="atLeast"/>
        </w:trPr>
        <w:tc>
          <w:tcPr>
            <w:tcW w:w="902" w:type="dxa"/>
          </w:tcPr>
          <w:p>
            <w:pPr>
              <w:pStyle w:val="TableParagraph"/>
              <w:spacing w:line="270" w:lineRule="exact"/>
              <w:ind w:left="107"/>
              <w:rPr>
                <w:sz w:val="24"/>
              </w:rPr>
            </w:pPr>
            <w:r>
              <w:rPr>
                <w:spacing w:val="-5"/>
                <w:sz w:val="24"/>
              </w:rPr>
              <w:t>21</w:t>
            </w:r>
          </w:p>
        </w:tc>
        <w:tc>
          <w:tcPr>
            <w:tcW w:w="3329" w:type="dxa"/>
          </w:tcPr>
          <w:p>
            <w:pPr>
              <w:pStyle w:val="TableParagraph"/>
              <w:spacing w:line="270" w:lineRule="exact"/>
              <w:ind w:left="105"/>
              <w:rPr>
                <w:sz w:val="24"/>
              </w:rPr>
            </w:pPr>
            <w:r>
              <w:rPr>
                <w:sz w:val="24"/>
              </w:rPr>
              <w:t>Using</w:t>
            </w:r>
            <w:r>
              <w:rPr>
                <w:spacing w:val="-1"/>
                <w:sz w:val="24"/>
              </w:rPr>
              <w:t> </w:t>
            </w:r>
            <w:r>
              <w:rPr>
                <w:sz w:val="24"/>
              </w:rPr>
              <w:t>ICT</w:t>
            </w:r>
            <w:r>
              <w:rPr>
                <w:spacing w:val="-1"/>
                <w:sz w:val="24"/>
              </w:rPr>
              <w:t> </w:t>
            </w:r>
            <w:r>
              <w:rPr>
                <w:sz w:val="24"/>
              </w:rPr>
              <w:t>to</w:t>
            </w:r>
            <w:r>
              <w:rPr>
                <w:spacing w:val="-1"/>
                <w:sz w:val="24"/>
              </w:rPr>
              <w:t> </w:t>
            </w:r>
            <w:r>
              <w:rPr>
                <w:sz w:val="24"/>
              </w:rPr>
              <w:t>conduct</w:t>
            </w:r>
            <w:r>
              <w:rPr>
                <w:spacing w:val="-1"/>
                <w:sz w:val="24"/>
              </w:rPr>
              <w:t> </w:t>
            </w:r>
            <w:r>
              <w:rPr>
                <w:spacing w:val="-2"/>
                <w:sz w:val="24"/>
              </w:rPr>
              <w:t>research.</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30" w:hRule="atLeast"/>
        </w:trPr>
        <w:tc>
          <w:tcPr>
            <w:tcW w:w="902" w:type="dxa"/>
          </w:tcPr>
          <w:p>
            <w:pPr>
              <w:pStyle w:val="TableParagraph"/>
              <w:spacing w:line="273" w:lineRule="exact"/>
              <w:ind w:left="107"/>
              <w:rPr>
                <w:sz w:val="24"/>
              </w:rPr>
            </w:pPr>
            <w:r>
              <w:rPr>
                <w:spacing w:val="-5"/>
                <w:sz w:val="24"/>
              </w:rPr>
              <w:t>22</w:t>
            </w:r>
          </w:p>
        </w:tc>
        <w:tc>
          <w:tcPr>
            <w:tcW w:w="3329" w:type="dxa"/>
          </w:tcPr>
          <w:p>
            <w:pPr>
              <w:pStyle w:val="TableParagraph"/>
              <w:spacing w:line="273" w:lineRule="exact"/>
              <w:ind w:left="105"/>
              <w:rPr>
                <w:sz w:val="24"/>
              </w:rPr>
            </w:pPr>
            <w:r>
              <w:rPr>
                <w:sz w:val="24"/>
              </w:rPr>
              <w:t>Using</w:t>
            </w:r>
            <w:r>
              <w:rPr>
                <w:spacing w:val="-3"/>
                <w:sz w:val="24"/>
              </w:rPr>
              <w:t> </w:t>
            </w:r>
            <w:r>
              <w:rPr>
                <w:sz w:val="24"/>
              </w:rPr>
              <w:t>ICT</w:t>
            </w:r>
            <w:r>
              <w:rPr>
                <w:spacing w:val="-2"/>
                <w:sz w:val="24"/>
              </w:rPr>
              <w:t> </w:t>
            </w:r>
            <w:r>
              <w:rPr>
                <w:sz w:val="24"/>
              </w:rPr>
              <w:t>to</w:t>
            </w:r>
            <w:r>
              <w:rPr>
                <w:spacing w:val="-2"/>
                <w:sz w:val="24"/>
              </w:rPr>
              <w:t> </w:t>
            </w:r>
            <w:r>
              <w:rPr>
                <w:sz w:val="24"/>
              </w:rPr>
              <w:t>assess</w:t>
            </w:r>
            <w:r>
              <w:rPr>
                <w:spacing w:val="-3"/>
                <w:sz w:val="24"/>
              </w:rPr>
              <w:t> </w:t>
            </w:r>
            <w:r>
              <w:rPr>
                <w:spacing w:val="-2"/>
                <w:sz w:val="24"/>
              </w:rPr>
              <w:t>students‟</w:t>
            </w:r>
          </w:p>
          <w:p>
            <w:pPr>
              <w:pStyle w:val="TableParagraph"/>
              <w:spacing w:before="137"/>
              <w:ind w:left="105"/>
              <w:rPr>
                <w:sz w:val="24"/>
              </w:rPr>
            </w:pPr>
            <w:r>
              <w:rPr>
                <w:spacing w:val="-2"/>
                <w:sz w:val="24"/>
              </w:rPr>
              <w:t>performance.</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27" w:hRule="atLeast"/>
        </w:trPr>
        <w:tc>
          <w:tcPr>
            <w:tcW w:w="902" w:type="dxa"/>
          </w:tcPr>
          <w:p>
            <w:pPr>
              <w:pStyle w:val="TableParagraph"/>
              <w:spacing w:line="270" w:lineRule="exact"/>
              <w:ind w:left="107"/>
              <w:rPr>
                <w:sz w:val="24"/>
              </w:rPr>
            </w:pPr>
            <w:r>
              <w:rPr>
                <w:spacing w:val="-5"/>
                <w:sz w:val="24"/>
              </w:rPr>
              <w:t>23</w:t>
            </w:r>
          </w:p>
        </w:tc>
        <w:tc>
          <w:tcPr>
            <w:tcW w:w="3329" w:type="dxa"/>
          </w:tcPr>
          <w:p>
            <w:pPr>
              <w:pStyle w:val="TableParagraph"/>
              <w:spacing w:line="270" w:lineRule="exact"/>
              <w:ind w:left="105"/>
              <w:rPr>
                <w:sz w:val="24"/>
              </w:rPr>
            </w:pPr>
            <w:r>
              <w:rPr>
                <w:sz w:val="24"/>
              </w:rPr>
              <w:t>Using</w:t>
            </w:r>
            <w:r>
              <w:rPr>
                <w:spacing w:val="-3"/>
                <w:sz w:val="24"/>
              </w:rPr>
              <w:t> </w:t>
            </w:r>
            <w:r>
              <w:rPr>
                <w:sz w:val="24"/>
              </w:rPr>
              <w:t>ICT</w:t>
            </w:r>
            <w:r>
              <w:rPr>
                <w:spacing w:val="-1"/>
                <w:sz w:val="24"/>
              </w:rPr>
              <w:t> </w:t>
            </w:r>
            <w:r>
              <w:rPr>
                <w:sz w:val="24"/>
              </w:rPr>
              <w:t>to</w:t>
            </w:r>
            <w:r>
              <w:rPr>
                <w:spacing w:val="-1"/>
                <w:sz w:val="24"/>
              </w:rPr>
              <w:t> </w:t>
            </w:r>
            <w:r>
              <w:rPr>
                <w:sz w:val="24"/>
              </w:rPr>
              <w:t>keep</w:t>
            </w:r>
            <w:r>
              <w:rPr>
                <w:spacing w:val="-1"/>
                <w:sz w:val="24"/>
              </w:rPr>
              <w:t> </w:t>
            </w:r>
            <w:r>
              <w:rPr>
                <w:spacing w:val="-2"/>
                <w:sz w:val="24"/>
              </w:rPr>
              <w:t>students‟</w:t>
            </w:r>
          </w:p>
          <w:p>
            <w:pPr>
              <w:pStyle w:val="TableParagraph"/>
              <w:spacing w:before="137"/>
              <w:ind w:left="105"/>
              <w:rPr>
                <w:sz w:val="24"/>
              </w:rPr>
            </w:pPr>
            <w:r>
              <w:rPr>
                <w:spacing w:val="-2"/>
                <w:sz w:val="24"/>
              </w:rPr>
              <w:t>records.</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27" w:hRule="atLeast"/>
        </w:trPr>
        <w:tc>
          <w:tcPr>
            <w:tcW w:w="902" w:type="dxa"/>
          </w:tcPr>
          <w:p>
            <w:pPr>
              <w:pStyle w:val="TableParagraph"/>
              <w:spacing w:line="270" w:lineRule="exact"/>
              <w:ind w:left="107"/>
              <w:rPr>
                <w:sz w:val="24"/>
              </w:rPr>
            </w:pPr>
            <w:r>
              <w:rPr>
                <w:spacing w:val="-5"/>
                <w:sz w:val="24"/>
              </w:rPr>
              <w:t>24</w:t>
            </w:r>
          </w:p>
        </w:tc>
        <w:tc>
          <w:tcPr>
            <w:tcW w:w="3329" w:type="dxa"/>
          </w:tcPr>
          <w:p>
            <w:pPr>
              <w:pStyle w:val="TableParagraph"/>
              <w:spacing w:line="270" w:lineRule="exact"/>
              <w:ind w:left="105"/>
              <w:rPr>
                <w:sz w:val="24"/>
              </w:rPr>
            </w:pPr>
            <w:r>
              <w:rPr>
                <w:sz w:val="24"/>
              </w:rPr>
              <w:t>Using</w:t>
            </w:r>
            <w:r>
              <w:rPr>
                <w:spacing w:val="-3"/>
                <w:sz w:val="24"/>
              </w:rPr>
              <w:t> </w:t>
            </w:r>
            <w:r>
              <w:rPr>
                <w:sz w:val="24"/>
              </w:rPr>
              <w:t>ICT</w:t>
            </w:r>
            <w:r>
              <w:rPr>
                <w:spacing w:val="-1"/>
                <w:sz w:val="24"/>
              </w:rPr>
              <w:t> </w:t>
            </w:r>
            <w:r>
              <w:rPr>
                <w:sz w:val="24"/>
              </w:rPr>
              <w:t>to</w:t>
            </w:r>
            <w:r>
              <w:rPr>
                <w:spacing w:val="-2"/>
                <w:sz w:val="24"/>
              </w:rPr>
              <w:t> </w:t>
            </w:r>
            <w:r>
              <w:rPr>
                <w:sz w:val="24"/>
              </w:rPr>
              <w:t>prepare</w:t>
            </w:r>
            <w:r>
              <w:rPr>
                <w:spacing w:val="-1"/>
                <w:sz w:val="24"/>
              </w:rPr>
              <w:t> </w:t>
            </w:r>
            <w:r>
              <w:rPr>
                <w:spacing w:val="-2"/>
                <w:sz w:val="24"/>
              </w:rPr>
              <w:t>lesson</w:t>
            </w:r>
          </w:p>
          <w:p>
            <w:pPr>
              <w:pStyle w:val="TableParagraph"/>
              <w:spacing w:before="137"/>
              <w:ind w:left="105"/>
              <w:rPr>
                <w:sz w:val="24"/>
              </w:rPr>
            </w:pPr>
            <w:r>
              <w:rPr>
                <w:spacing w:val="-2"/>
                <w:sz w:val="24"/>
              </w:rPr>
              <w:t>notes.</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27" w:hRule="atLeast"/>
        </w:trPr>
        <w:tc>
          <w:tcPr>
            <w:tcW w:w="902" w:type="dxa"/>
          </w:tcPr>
          <w:p>
            <w:pPr>
              <w:pStyle w:val="TableParagraph"/>
              <w:spacing w:line="270" w:lineRule="exact"/>
              <w:ind w:left="107"/>
              <w:rPr>
                <w:sz w:val="24"/>
              </w:rPr>
            </w:pPr>
            <w:r>
              <w:rPr>
                <w:spacing w:val="-5"/>
                <w:sz w:val="24"/>
              </w:rPr>
              <w:t>25</w:t>
            </w:r>
          </w:p>
        </w:tc>
        <w:tc>
          <w:tcPr>
            <w:tcW w:w="3329" w:type="dxa"/>
          </w:tcPr>
          <w:p>
            <w:pPr>
              <w:pStyle w:val="TableParagraph"/>
              <w:spacing w:line="270" w:lineRule="exact"/>
              <w:ind w:left="105"/>
              <w:rPr>
                <w:sz w:val="24"/>
              </w:rPr>
            </w:pPr>
            <w:r>
              <w:rPr>
                <w:sz w:val="24"/>
              </w:rPr>
              <w:t>Using</w:t>
            </w:r>
            <w:r>
              <w:rPr>
                <w:spacing w:val="-2"/>
                <w:sz w:val="24"/>
              </w:rPr>
              <w:t> </w:t>
            </w:r>
            <w:r>
              <w:rPr>
                <w:sz w:val="24"/>
              </w:rPr>
              <w:t>ICT</w:t>
            </w:r>
            <w:r>
              <w:rPr>
                <w:spacing w:val="-1"/>
                <w:sz w:val="24"/>
              </w:rPr>
              <w:t> </w:t>
            </w:r>
            <w:r>
              <w:rPr>
                <w:sz w:val="24"/>
              </w:rPr>
              <w:t>to</w:t>
            </w:r>
            <w:r>
              <w:rPr>
                <w:spacing w:val="-1"/>
                <w:sz w:val="24"/>
              </w:rPr>
              <w:t> </w:t>
            </w:r>
            <w:r>
              <w:rPr>
                <w:spacing w:val="-2"/>
                <w:sz w:val="24"/>
              </w:rPr>
              <w:t>presents</w:t>
            </w:r>
          </w:p>
          <w:p>
            <w:pPr>
              <w:pStyle w:val="TableParagraph"/>
              <w:spacing w:before="137"/>
              <w:ind w:left="105"/>
              <w:rPr>
                <w:sz w:val="24"/>
              </w:rPr>
            </w:pPr>
            <w:r>
              <w:rPr>
                <w:sz w:val="24"/>
              </w:rPr>
              <w:t>instructional</w:t>
            </w:r>
            <w:r>
              <w:rPr>
                <w:spacing w:val="-3"/>
                <w:sz w:val="24"/>
              </w:rPr>
              <w:t> </w:t>
            </w:r>
            <w:r>
              <w:rPr>
                <w:spacing w:val="-2"/>
                <w:sz w:val="24"/>
              </w:rPr>
              <w:t>materials.</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28" w:hRule="atLeast"/>
        </w:trPr>
        <w:tc>
          <w:tcPr>
            <w:tcW w:w="902" w:type="dxa"/>
          </w:tcPr>
          <w:p>
            <w:pPr>
              <w:pStyle w:val="TableParagraph"/>
              <w:spacing w:line="270" w:lineRule="exact"/>
              <w:ind w:left="107"/>
              <w:rPr>
                <w:sz w:val="24"/>
              </w:rPr>
            </w:pPr>
            <w:r>
              <w:rPr>
                <w:spacing w:val="-5"/>
                <w:sz w:val="24"/>
              </w:rPr>
              <w:t>26</w:t>
            </w:r>
          </w:p>
        </w:tc>
        <w:tc>
          <w:tcPr>
            <w:tcW w:w="3329" w:type="dxa"/>
          </w:tcPr>
          <w:p>
            <w:pPr>
              <w:pStyle w:val="TableParagraph"/>
              <w:spacing w:line="270" w:lineRule="exact"/>
              <w:ind w:left="105"/>
              <w:rPr>
                <w:sz w:val="24"/>
              </w:rPr>
            </w:pPr>
            <w:r>
              <w:rPr>
                <w:sz w:val="24"/>
              </w:rPr>
              <w:t>Using</w:t>
            </w:r>
            <w:r>
              <w:rPr>
                <w:spacing w:val="-2"/>
                <w:sz w:val="24"/>
              </w:rPr>
              <w:t> </w:t>
            </w:r>
            <w:r>
              <w:rPr>
                <w:sz w:val="24"/>
              </w:rPr>
              <w:t>ICT</w:t>
            </w:r>
            <w:r>
              <w:rPr>
                <w:spacing w:val="-1"/>
                <w:sz w:val="24"/>
              </w:rPr>
              <w:t> </w:t>
            </w:r>
            <w:r>
              <w:rPr>
                <w:sz w:val="24"/>
              </w:rPr>
              <w:t>to</w:t>
            </w:r>
            <w:r>
              <w:rPr>
                <w:spacing w:val="-1"/>
                <w:sz w:val="24"/>
              </w:rPr>
              <w:t> </w:t>
            </w:r>
            <w:r>
              <w:rPr>
                <w:sz w:val="24"/>
              </w:rPr>
              <w:t>motivate</w:t>
            </w:r>
            <w:r>
              <w:rPr>
                <w:spacing w:val="-1"/>
                <w:sz w:val="24"/>
              </w:rPr>
              <w:t> </w:t>
            </w:r>
            <w:r>
              <w:rPr>
                <w:spacing w:val="-2"/>
                <w:sz w:val="24"/>
              </w:rPr>
              <w:t>students‟</w:t>
            </w:r>
          </w:p>
          <w:p>
            <w:pPr>
              <w:pStyle w:val="TableParagraph"/>
              <w:spacing w:before="139"/>
              <w:ind w:left="105"/>
              <w:rPr>
                <w:sz w:val="24"/>
              </w:rPr>
            </w:pPr>
            <w:r>
              <w:rPr>
                <w:spacing w:val="-2"/>
                <w:sz w:val="24"/>
              </w:rPr>
              <w:t>learning.</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27" w:hRule="atLeast"/>
        </w:trPr>
        <w:tc>
          <w:tcPr>
            <w:tcW w:w="902" w:type="dxa"/>
          </w:tcPr>
          <w:p>
            <w:pPr>
              <w:pStyle w:val="TableParagraph"/>
              <w:spacing w:line="270" w:lineRule="exact"/>
              <w:ind w:left="107"/>
              <w:rPr>
                <w:sz w:val="24"/>
              </w:rPr>
            </w:pPr>
            <w:r>
              <w:rPr>
                <w:spacing w:val="-5"/>
                <w:sz w:val="24"/>
              </w:rPr>
              <w:t>27</w:t>
            </w:r>
          </w:p>
        </w:tc>
        <w:tc>
          <w:tcPr>
            <w:tcW w:w="3329" w:type="dxa"/>
          </w:tcPr>
          <w:p>
            <w:pPr>
              <w:pStyle w:val="TableParagraph"/>
              <w:spacing w:line="270" w:lineRule="exact"/>
              <w:ind w:left="105"/>
              <w:rPr>
                <w:sz w:val="24"/>
              </w:rPr>
            </w:pPr>
            <w:r>
              <w:rPr>
                <w:sz w:val="24"/>
              </w:rPr>
              <w:t>Using</w:t>
            </w:r>
            <w:r>
              <w:rPr>
                <w:spacing w:val="-1"/>
                <w:sz w:val="24"/>
              </w:rPr>
              <w:t> </w:t>
            </w:r>
            <w:r>
              <w:rPr>
                <w:sz w:val="24"/>
              </w:rPr>
              <w:t>ICT</w:t>
            </w:r>
            <w:r>
              <w:rPr>
                <w:spacing w:val="-2"/>
                <w:sz w:val="24"/>
              </w:rPr>
              <w:t> </w:t>
            </w:r>
            <w:r>
              <w:rPr>
                <w:sz w:val="24"/>
              </w:rPr>
              <w:t>to</w:t>
            </w:r>
            <w:r>
              <w:rPr>
                <w:spacing w:val="-1"/>
                <w:sz w:val="24"/>
              </w:rPr>
              <w:t> </w:t>
            </w:r>
            <w:r>
              <w:rPr>
                <w:sz w:val="24"/>
              </w:rPr>
              <w:t>impart</w:t>
            </w:r>
            <w:r>
              <w:rPr>
                <w:spacing w:val="-1"/>
                <w:sz w:val="24"/>
              </w:rPr>
              <w:t> </w:t>
            </w:r>
            <w:r>
              <w:rPr>
                <w:sz w:val="24"/>
              </w:rPr>
              <w:t>learning</w:t>
            </w:r>
            <w:r>
              <w:rPr>
                <w:spacing w:val="-2"/>
                <w:sz w:val="24"/>
              </w:rPr>
              <w:t> </w:t>
            </w:r>
            <w:r>
              <w:rPr>
                <w:spacing w:val="-5"/>
                <w:sz w:val="24"/>
              </w:rPr>
              <w:t>in</w:t>
            </w:r>
          </w:p>
          <w:p>
            <w:pPr>
              <w:pStyle w:val="TableParagraph"/>
              <w:spacing w:before="139"/>
              <w:ind w:left="105"/>
              <w:rPr>
                <w:sz w:val="24"/>
              </w:rPr>
            </w:pPr>
            <w:r>
              <w:rPr>
                <w:spacing w:val="-2"/>
                <w:sz w:val="24"/>
              </w:rPr>
              <w:t>students.</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27" w:hRule="atLeast"/>
        </w:trPr>
        <w:tc>
          <w:tcPr>
            <w:tcW w:w="902" w:type="dxa"/>
          </w:tcPr>
          <w:p>
            <w:pPr>
              <w:pStyle w:val="TableParagraph"/>
              <w:spacing w:line="270" w:lineRule="exact"/>
              <w:ind w:left="107"/>
              <w:rPr>
                <w:sz w:val="24"/>
              </w:rPr>
            </w:pPr>
            <w:r>
              <w:rPr>
                <w:spacing w:val="-5"/>
                <w:sz w:val="24"/>
              </w:rPr>
              <w:t>28</w:t>
            </w:r>
          </w:p>
        </w:tc>
        <w:tc>
          <w:tcPr>
            <w:tcW w:w="3329" w:type="dxa"/>
          </w:tcPr>
          <w:p>
            <w:pPr>
              <w:pStyle w:val="TableParagraph"/>
              <w:spacing w:line="270" w:lineRule="exact"/>
              <w:ind w:left="105"/>
              <w:rPr>
                <w:sz w:val="24"/>
              </w:rPr>
            </w:pPr>
            <w:r>
              <w:rPr>
                <w:sz w:val="24"/>
              </w:rPr>
              <w:t>Using</w:t>
            </w:r>
            <w:r>
              <w:rPr>
                <w:spacing w:val="-2"/>
                <w:sz w:val="24"/>
              </w:rPr>
              <w:t> </w:t>
            </w:r>
            <w:r>
              <w:rPr>
                <w:sz w:val="24"/>
              </w:rPr>
              <w:t>ICT</w:t>
            </w:r>
            <w:r>
              <w:rPr>
                <w:spacing w:val="-1"/>
                <w:sz w:val="24"/>
              </w:rPr>
              <w:t> </w:t>
            </w:r>
            <w:r>
              <w:rPr>
                <w:sz w:val="24"/>
              </w:rPr>
              <w:t>to</w:t>
            </w:r>
            <w:r>
              <w:rPr>
                <w:spacing w:val="-1"/>
                <w:sz w:val="24"/>
              </w:rPr>
              <w:t> </w:t>
            </w:r>
            <w:r>
              <w:rPr>
                <w:sz w:val="24"/>
              </w:rPr>
              <w:t>control</w:t>
            </w:r>
            <w:r>
              <w:rPr>
                <w:spacing w:val="-1"/>
                <w:sz w:val="24"/>
              </w:rPr>
              <w:t> </w:t>
            </w:r>
            <w:r>
              <w:rPr>
                <w:spacing w:val="-2"/>
                <w:sz w:val="24"/>
              </w:rPr>
              <w:t>students‟</w:t>
            </w:r>
          </w:p>
          <w:p>
            <w:pPr>
              <w:pStyle w:val="TableParagraph"/>
              <w:spacing w:before="139"/>
              <w:ind w:left="105"/>
              <w:rPr>
                <w:sz w:val="24"/>
              </w:rPr>
            </w:pPr>
            <w:r>
              <w:rPr>
                <w:spacing w:val="-2"/>
                <w:sz w:val="24"/>
              </w:rPr>
              <w:t>learning.</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r>
        <w:trPr>
          <w:trHeight w:val="830" w:hRule="atLeast"/>
        </w:trPr>
        <w:tc>
          <w:tcPr>
            <w:tcW w:w="902" w:type="dxa"/>
          </w:tcPr>
          <w:p>
            <w:pPr>
              <w:pStyle w:val="TableParagraph"/>
              <w:spacing w:line="273" w:lineRule="exact"/>
              <w:ind w:left="107"/>
              <w:rPr>
                <w:sz w:val="24"/>
              </w:rPr>
            </w:pPr>
            <w:r>
              <w:rPr>
                <w:spacing w:val="-5"/>
                <w:sz w:val="24"/>
              </w:rPr>
              <w:t>29</w:t>
            </w:r>
          </w:p>
        </w:tc>
        <w:tc>
          <w:tcPr>
            <w:tcW w:w="3329" w:type="dxa"/>
          </w:tcPr>
          <w:p>
            <w:pPr>
              <w:pStyle w:val="TableParagraph"/>
              <w:spacing w:line="273" w:lineRule="exact"/>
              <w:ind w:left="105"/>
              <w:rPr>
                <w:sz w:val="24"/>
              </w:rPr>
            </w:pPr>
            <w:r>
              <w:rPr>
                <w:sz w:val="24"/>
              </w:rPr>
              <w:t>Using</w:t>
            </w:r>
            <w:r>
              <w:rPr>
                <w:spacing w:val="-2"/>
                <w:sz w:val="24"/>
              </w:rPr>
              <w:t> </w:t>
            </w:r>
            <w:r>
              <w:rPr>
                <w:sz w:val="24"/>
              </w:rPr>
              <w:t>ICT</w:t>
            </w:r>
            <w:r>
              <w:rPr>
                <w:spacing w:val="-1"/>
                <w:sz w:val="24"/>
              </w:rPr>
              <w:t> </w:t>
            </w:r>
            <w:r>
              <w:rPr>
                <w:sz w:val="24"/>
              </w:rPr>
              <w:t>to</w:t>
            </w:r>
            <w:r>
              <w:rPr>
                <w:spacing w:val="-1"/>
                <w:sz w:val="24"/>
              </w:rPr>
              <w:t> </w:t>
            </w:r>
            <w:r>
              <w:rPr>
                <w:sz w:val="24"/>
              </w:rPr>
              <w:t>make</w:t>
            </w:r>
            <w:r>
              <w:rPr>
                <w:spacing w:val="-2"/>
                <w:sz w:val="24"/>
              </w:rPr>
              <w:t> lesson</w:t>
            </w:r>
          </w:p>
          <w:p>
            <w:pPr>
              <w:pStyle w:val="TableParagraph"/>
              <w:spacing w:before="137"/>
              <w:ind w:left="105"/>
              <w:rPr>
                <w:sz w:val="24"/>
              </w:rPr>
            </w:pPr>
            <w:r>
              <w:rPr>
                <w:sz w:val="24"/>
              </w:rPr>
              <w:t>presentation</w:t>
            </w:r>
            <w:r>
              <w:rPr>
                <w:spacing w:val="-3"/>
                <w:sz w:val="24"/>
              </w:rPr>
              <w:t> </w:t>
            </w:r>
            <w:r>
              <w:rPr>
                <w:sz w:val="24"/>
              </w:rPr>
              <w:t>more</w:t>
            </w:r>
            <w:r>
              <w:rPr>
                <w:spacing w:val="-2"/>
                <w:sz w:val="24"/>
              </w:rPr>
              <w:t> interesting.</w:t>
            </w:r>
          </w:p>
        </w:tc>
        <w:tc>
          <w:tcPr>
            <w:tcW w:w="1440" w:type="dxa"/>
          </w:tcPr>
          <w:p>
            <w:pPr>
              <w:pStyle w:val="TableParagraph"/>
              <w:rPr>
                <w:sz w:val="24"/>
              </w:rPr>
            </w:pPr>
          </w:p>
        </w:tc>
        <w:tc>
          <w:tcPr>
            <w:tcW w:w="1351" w:type="dxa"/>
          </w:tcPr>
          <w:p>
            <w:pPr>
              <w:pStyle w:val="TableParagraph"/>
              <w:rPr>
                <w:sz w:val="24"/>
              </w:rPr>
            </w:pPr>
          </w:p>
        </w:tc>
        <w:tc>
          <w:tcPr>
            <w:tcW w:w="1349" w:type="dxa"/>
          </w:tcPr>
          <w:p>
            <w:pPr>
              <w:pStyle w:val="TableParagraph"/>
              <w:rPr>
                <w:sz w:val="24"/>
              </w:rPr>
            </w:pPr>
          </w:p>
        </w:tc>
        <w:tc>
          <w:tcPr>
            <w:tcW w:w="1368" w:type="dxa"/>
          </w:tcPr>
          <w:p>
            <w:pPr>
              <w:pStyle w:val="TableParagraph"/>
              <w:rPr>
                <w:sz w:val="24"/>
              </w:rPr>
            </w:pPr>
          </w:p>
        </w:tc>
      </w:tr>
    </w:tbl>
    <w:p>
      <w:pPr>
        <w:spacing w:after="0"/>
        <w:rPr>
          <w:sz w:val="24"/>
        </w:rPr>
        <w:sectPr>
          <w:pgSz w:w="12240" w:h="15840"/>
          <w:pgMar w:header="0" w:footer="1015" w:top="1360" w:bottom="1200" w:left="1140" w:right="260"/>
        </w:sectPr>
      </w:pPr>
    </w:p>
    <w:p>
      <w:pPr>
        <w:pStyle w:val="Heading3"/>
        <w:spacing w:before="76"/>
        <w:ind w:left="1622" w:firstLine="0"/>
        <w:jc w:val="left"/>
      </w:pPr>
      <w:r>
        <w:rPr/>
        <w:t>ICT</w:t>
      </w:r>
      <w:r>
        <w:rPr>
          <w:spacing w:val="-2"/>
        </w:rPr>
        <w:t> </w:t>
      </w:r>
      <w:r>
        <w:rPr/>
        <w:t>Resources</w:t>
      </w:r>
      <w:r>
        <w:rPr>
          <w:spacing w:val="-1"/>
        </w:rPr>
        <w:t> </w:t>
      </w:r>
      <w:r>
        <w:rPr/>
        <w:t>Accessible</w:t>
      </w:r>
      <w:r>
        <w:rPr>
          <w:spacing w:val="-2"/>
        </w:rPr>
        <w:t> </w:t>
      </w:r>
      <w:r>
        <w:rPr/>
        <w:t>to</w:t>
      </w:r>
      <w:r>
        <w:rPr>
          <w:spacing w:val="-1"/>
        </w:rPr>
        <w:t> </w:t>
      </w:r>
      <w:r>
        <w:rPr/>
        <w:t>Lecturers</w:t>
      </w:r>
      <w:r>
        <w:rPr>
          <w:spacing w:val="-2"/>
        </w:rPr>
        <w:t> </w:t>
      </w:r>
      <w:r>
        <w:rPr/>
        <w:t>for</w:t>
      </w:r>
      <w:r>
        <w:rPr>
          <w:spacing w:val="-2"/>
        </w:rPr>
        <w:t> </w:t>
      </w:r>
      <w:r>
        <w:rPr/>
        <w:t>Instructional</w:t>
      </w:r>
      <w:r>
        <w:rPr>
          <w:spacing w:val="-1"/>
        </w:rPr>
        <w:t> </w:t>
      </w:r>
      <w:r>
        <w:rPr>
          <w:spacing w:val="-2"/>
        </w:rPr>
        <w:t>Purposes</w:t>
      </w:r>
    </w:p>
    <w:p>
      <w:pPr>
        <w:pStyle w:val="BodyText"/>
        <w:spacing w:before="1"/>
        <w:ind w:left="0"/>
        <w:rPr>
          <w:b/>
        </w:rPr>
      </w:pPr>
    </w:p>
    <w:p>
      <w:pPr>
        <w:pStyle w:val="ListParagraph"/>
        <w:numPr>
          <w:ilvl w:val="1"/>
          <w:numId w:val="16"/>
        </w:numPr>
        <w:tabs>
          <w:tab w:pos="1020" w:val="left" w:leader="none"/>
        </w:tabs>
        <w:spacing w:line="240" w:lineRule="auto" w:before="0" w:after="0"/>
        <w:ind w:left="1020" w:right="0" w:hanging="720"/>
        <w:jc w:val="left"/>
        <w:rPr>
          <w:b/>
          <w:sz w:val="24"/>
        </w:rPr>
      </w:pPr>
      <w:r>
        <w:rPr>
          <w:b/>
          <w:sz w:val="24"/>
        </w:rPr>
        <w:t>Which</w:t>
      </w:r>
      <w:r>
        <w:rPr>
          <w:b/>
          <w:spacing w:val="-3"/>
          <w:sz w:val="24"/>
        </w:rPr>
        <w:t> </w:t>
      </w:r>
      <w:r>
        <w:rPr>
          <w:b/>
          <w:sz w:val="24"/>
        </w:rPr>
        <w:t>types</w:t>
      </w:r>
      <w:r>
        <w:rPr>
          <w:b/>
          <w:spacing w:val="-1"/>
          <w:sz w:val="24"/>
        </w:rPr>
        <w:t> </w:t>
      </w:r>
      <w:r>
        <w:rPr>
          <w:b/>
          <w:sz w:val="24"/>
        </w:rPr>
        <w:t>of the</w:t>
      </w:r>
      <w:r>
        <w:rPr>
          <w:b/>
          <w:spacing w:val="-2"/>
          <w:sz w:val="24"/>
        </w:rPr>
        <w:t> </w:t>
      </w:r>
      <w:r>
        <w:rPr>
          <w:b/>
          <w:sz w:val="24"/>
        </w:rPr>
        <w:t>ICT</w:t>
      </w:r>
      <w:r>
        <w:rPr>
          <w:b/>
          <w:spacing w:val="-3"/>
          <w:sz w:val="24"/>
        </w:rPr>
        <w:t> </w:t>
      </w:r>
      <w:r>
        <w:rPr>
          <w:b/>
          <w:sz w:val="24"/>
        </w:rPr>
        <w:t>resources are</w:t>
      </w:r>
      <w:r>
        <w:rPr>
          <w:b/>
          <w:spacing w:val="-2"/>
          <w:sz w:val="24"/>
        </w:rPr>
        <w:t> </w:t>
      </w:r>
      <w:r>
        <w:rPr>
          <w:b/>
          <w:sz w:val="24"/>
        </w:rPr>
        <w:t>accessible</w:t>
      </w:r>
      <w:r>
        <w:rPr>
          <w:b/>
          <w:spacing w:val="-1"/>
          <w:sz w:val="24"/>
        </w:rPr>
        <w:t> </w:t>
      </w:r>
      <w:r>
        <w:rPr>
          <w:b/>
          <w:sz w:val="24"/>
        </w:rPr>
        <w:t>to</w:t>
      </w:r>
      <w:r>
        <w:rPr>
          <w:b/>
          <w:spacing w:val="-1"/>
          <w:sz w:val="24"/>
        </w:rPr>
        <w:t> </w:t>
      </w:r>
      <w:r>
        <w:rPr>
          <w:b/>
          <w:sz w:val="24"/>
        </w:rPr>
        <w:t>you</w:t>
      </w:r>
      <w:r>
        <w:rPr>
          <w:b/>
          <w:spacing w:val="-1"/>
          <w:sz w:val="24"/>
        </w:rPr>
        <w:t> </w:t>
      </w:r>
      <w:r>
        <w:rPr>
          <w:b/>
          <w:sz w:val="24"/>
        </w:rPr>
        <w:t>for</w:t>
      </w:r>
      <w:r>
        <w:rPr>
          <w:b/>
          <w:spacing w:val="-2"/>
          <w:sz w:val="24"/>
        </w:rPr>
        <w:t> </w:t>
      </w:r>
      <w:r>
        <w:rPr>
          <w:b/>
          <w:sz w:val="24"/>
        </w:rPr>
        <w:t>instructional </w:t>
      </w:r>
      <w:r>
        <w:rPr>
          <w:b/>
          <w:spacing w:val="-2"/>
          <w:sz w:val="24"/>
        </w:rPr>
        <w:t>purposes?</w:t>
      </w:r>
    </w:p>
    <w:p>
      <w:pPr>
        <w:pStyle w:val="BodyText"/>
        <w:spacing w:before="271"/>
      </w:pPr>
      <w:r>
        <w:rPr/>
        <w:t>Please</w:t>
      </w:r>
      <w:r>
        <w:rPr>
          <w:spacing w:val="-2"/>
        </w:rPr>
        <w:t> </w:t>
      </w:r>
      <w:r>
        <w:rPr/>
        <w:t>indicate</w:t>
      </w:r>
      <w:r>
        <w:rPr>
          <w:spacing w:val="-1"/>
        </w:rPr>
        <w:t> </w:t>
      </w:r>
      <w:r>
        <w:rPr/>
        <w:t>from</w:t>
      </w:r>
      <w:r>
        <w:rPr>
          <w:spacing w:val="-1"/>
        </w:rPr>
        <w:t> </w:t>
      </w:r>
      <w:r>
        <w:rPr/>
        <w:t>these</w:t>
      </w:r>
      <w:r>
        <w:rPr>
          <w:spacing w:val="-2"/>
        </w:rPr>
        <w:t> </w:t>
      </w:r>
      <w:r>
        <w:rPr/>
        <w:t>options.</w:t>
      </w:r>
      <w:r>
        <w:rPr>
          <w:spacing w:val="-1"/>
        </w:rPr>
        <w:t> </w:t>
      </w:r>
      <w:r>
        <w:rPr/>
        <w:t>Accessible</w:t>
      </w:r>
      <w:r>
        <w:rPr>
          <w:spacing w:val="-1"/>
        </w:rPr>
        <w:t> </w:t>
      </w:r>
      <w:r>
        <w:rPr/>
        <w:t>(2), Fairly</w:t>
      </w:r>
      <w:r>
        <w:rPr>
          <w:spacing w:val="-6"/>
        </w:rPr>
        <w:t> </w:t>
      </w:r>
      <w:r>
        <w:rPr/>
        <w:t>Accessible</w:t>
      </w:r>
      <w:r>
        <w:rPr>
          <w:spacing w:val="-1"/>
        </w:rPr>
        <w:t> </w:t>
      </w:r>
      <w:r>
        <w:rPr/>
        <w:t>(1),</w:t>
      </w:r>
      <w:r>
        <w:rPr>
          <w:spacing w:val="-1"/>
        </w:rPr>
        <w:t> </w:t>
      </w:r>
      <w:r>
        <w:rPr/>
        <w:t>Not</w:t>
      </w:r>
      <w:r>
        <w:rPr>
          <w:spacing w:val="-1"/>
        </w:rPr>
        <w:t> </w:t>
      </w:r>
      <w:r>
        <w:rPr/>
        <w:t>Accessible </w:t>
      </w:r>
      <w:r>
        <w:rPr>
          <w:spacing w:val="-5"/>
        </w:rPr>
        <w:t>(0)</w:t>
      </w:r>
    </w:p>
    <w:p>
      <w:pPr>
        <w:pStyle w:val="BodyText"/>
        <w:spacing w:before="54"/>
        <w:ind w:left="0"/>
        <w:rPr>
          <w:sz w:val="20"/>
        </w:r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2341"/>
        <w:gridCol w:w="1352"/>
        <w:gridCol w:w="1261"/>
        <w:gridCol w:w="1270"/>
        <w:gridCol w:w="1319"/>
      </w:tblGrid>
      <w:tr>
        <w:trPr>
          <w:trHeight w:val="551" w:hRule="atLeast"/>
        </w:trPr>
        <w:tc>
          <w:tcPr>
            <w:tcW w:w="720" w:type="dxa"/>
          </w:tcPr>
          <w:p>
            <w:pPr>
              <w:pStyle w:val="TableParagraph"/>
              <w:spacing w:line="273" w:lineRule="exact"/>
              <w:ind w:right="118"/>
              <w:jc w:val="center"/>
              <w:rPr>
                <w:b/>
                <w:sz w:val="24"/>
              </w:rPr>
            </w:pPr>
            <w:r>
              <w:rPr>
                <w:b/>
                <w:spacing w:val="-5"/>
                <w:sz w:val="24"/>
              </w:rPr>
              <w:t>S/N</w:t>
            </w:r>
          </w:p>
        </w:tc>
        <w:tc>
          <w:tcPr>
            <w:tcW w:w="2341" w:type="dxa"/>
          </w:tcPr>
          <w:p>
            <w:pPr>
              <w:pStyle w:val="TableParagraph"/>
              <w:spacing w:line="273" w:lineRule="exact"/>
              <w:ind w:left="107"/>
              <w:rPr>
                <w:b/>
                <w:sz w:val="24"/>
              </w:rPr>
            </w:pPr>
            <w:r>
              <w:rPr>
                <w:b/>
                <w:sz w:val="24"/>
              </w:rPr>
              <w:t>Rating</w:t>
            </w:r>
            <w:r>
              <w:rPr>
                <w:b/>
                <w:spacing w:val="-1"/>
                <w:sz w:val="24"/>
              </w:rPr>
              <w:t> </w:t>
            </w:r>
            <w:r>
              <w:rPr>
                <w:b/>
                <w:spacing w:val="-2"/>
                <w:sz w:val="24"/>
              </w:rPr>
              <w:t>Items</w:t>
            </w:r>
          </w:p>
        </w:tc>
        <w:tc>
          <w:tcPr>
            <w:tcW w:w="1352" w:type="dxa"/>
          </w:tcPr>
          <w:p>
            <w:pPr>
              <w:pStyle w:val="TableParagraph"/>
              <w:spacing w:line="276" w:lineRule="exact"/>
              <w:ind w:left="107" w:right="181"/>
              <w:rPr>
                <w:b/>
                <w:sz w:val="24"/>
              </w:rPr>
            </w:pPr>
            <w:r>
              <w:rPr>
                <w:b/>
                <w:spacing w:val="-4"/>
                <w:sz w:val="24"/>
              </w:rPr>
              <w:t>Not </w:t>
            </w:r>
            <w:r>
              <w:rPr>
                <w:b/>
                <w:spacing w:val="-2"/>
                <w:sz w:val="24"/>
              </w:rPr>
              <w:t>Accessible</w:t>
            </w:r>
          </w:p>
        </w:tc>
        <w:tc>
          <w:tcPr>
            <w:tcW w:w="1261" w:type="dxa"/>
          </w:tcPr>
          <w:p>
            <w:pPr>
              <w:pStyle w:val="TableParagraph"/>
              <w:spacing w:line="276" w:lineRule="exact"/>
              <w:ind w:left="104" w:right="146"/>
              <w:rPr>
                <w:b/>
                <w:sz w:val="24"/>
              </w:rPr>
            </w:pPr>
            <w:r>
              <w:rPr>
                <w:b/>
                <w:spacing w:val="-2"/>
                <w:sz w:val="24"/>
              </w:rPr>
              <w:t>Fairly accessible</w:t>
            </w:r>
          </w:p>
        </w:tc>
        <w:tc>
          <w:tcPr>
            <w:tcW w:w="1270" w:type="dxa"/>
          </w:tcPr>
          <w:p>
            <w:pPr>
              <w:pStyle w:val="TableParagraph"/>
              <w:spacing w:line="273" w:lineRule="exact"/>
              <w:ind w:left="103"/>
              <w:rPr>
                <w:b/>
                <w:sz w:val="24"/>
              </w:rPr>
            </w:pPr>
            <w:r>
              <w:rPr>
                <w:b/>
                <w:spacing w:val="-2"/>
                <w:sz w:val="24"/>
              </w:rPr>
              <w:t>Accessible</w:t>
            </w:r>
          </w:p>
        </w:tc>
        <w:tc>
          <w:tcPr>
            <w:tcW w:w="1319" w:type="dxa"/>
          </w:tcPr>
          <w:p>
            <w:pPr>
              <w:pStyle w:val="TableParagraph"/>
              <w:spacing w:line="276" w:lineRule="exact"/>
              <w:ind w:left="105" w:right="149"/>
              <w:rPr>
                <w:b/>
                <w:sz w:val="24"/>
              </w:rPr>
            </w:pPr>
            <w:r>
              <w:rPr>
                <w:b/>
                <w:spacing w:val="-2"/>
                <w:sz w:val="24"/>
              </w:rPr>
              <w:t>Highly Accessible</w:t>
            </w:r>
          </w:p>
        </w:tc>
      </w:tr>
      <w:tr>
        <w:trPr>
          <w:trHeight w:val="827" w:hRule="atLeast"/>
        </w:trPr>
        <w:tc>
          <w:tcPr>
            <w:tcW w:w="720" w:type="dxa"/>
          </w:tcPr>
          <w:p>
            <w:pPr>
              <w:pStyle w:val="TableParagraph"/>
              <w:spacing w:line="270" w:lineRule="exact"/>
              <w:ind w:right="252"/>
              <w:jc w:val="center"/>
              <w:rPr>
                <w:sz w:val="24"/>
              </w:rPr>
            </w:pPr>
            <w:r>
              <w:rPr>
                <w:spacing w:val="-5"/>
                <w:sz w:val="24"/>
              </w:rPr>
              <w:t>30</w:t>
            </w:r>
          </w:p>
        </w:tc>
        <w:tc>
          <w:tcPr>
            <w:tcW w:w="2341" w:type="dxa"/>
          </w:tcPr>
          <w:p>
            <w:pPr>
              <w:pStyle w:val="TableParagraph"/>
              <w:spacing w:line="270" w:lineRule="exact"/>
              <w:ind w:left="107"/>
              <w:rPr>
                <w:sz w:val="24"/>
              </w:rPr>
            </w:pPr>
            <w:r>
              <w:rPr>
                <w:sz w:val="24"/>
              </w:rPr>
              <w:t>Computer</w:t>
            </w:r>
            <w:r>
              <w:rPr>
                <w:spacing w:val="-5"/>
                <w:sz w:val="24"/>
              </w:rPr>
              <w:t> </w:t>
            </w:r>
            <w:r>
              <w:rPr>
                <w:sz w:val="24"/>
              </w:rPr>
              <w:t>system</w:t>
            </w:r>
            <w:r>
              <w:rPr>
                <w:spacing w:val="-2"/>
                <w:sz w:val="24"/>
              </w:rPr>
              <w:t> </w:t>
            </w:r>
            <w:r>
              <w:rPr>
                <w:spacing w:val="-4"/>
                <w:sz w:val="24"/>
              </w:rPr>
              <w:t>e.g.</w:t>
            </w:r>
          </w:p>
          <w:p>
            <w:pPr>
              <w:pStyle w:val="TableParagraph"/>
              <w:spacing w:before="139"/>
              <w:ind w:left="107"/>
              <w:rPr>
                <w:sz w:val="24"/>
              </w:rPr>
            </w:pPr>
            <w:r>
              <w:rPr>
                <w:sz w:val="24"/>
              </w:rPr>
              <w:t>Laptop,</w:t>
            </w:r>
            <w:r>
              <w:rPr>
                <w:spacing w:val="-4"/>
                <w:sz w:val="24"/>
              </w:rPr>
              <w:t> </w:t>
            </w:r>
            <w:r>
              <w:rPr>
                <w:spacing w:val="-2"/>
                <w:sz w:val="24"/>
              </w:rPr>
              <w:t>desktop</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4" w:hRule="atLeast"/>
        </w:trPr>
        <w:tc>
          <w:tcPr>
            <w:tcW w:w="720" w:type="dxa"/>
          </w:tcPr>
          <w:p>
            <w:pPr>
              <w:pStyle w:val="TableParagraph"/>
              <w:spacing w:line="270" w:lineRule="exact"/>
              <w:ind w:right="252"/>
              <w:jc w:val="center"/>
              <w:rPr>
                <w:sz w:val="24"/>
              </w:rPr>
            </w:pPr>
            <w:r>
              <w:rPr>
                <w:spacing w:val="-5"/>
                <w:sz w:val="24"/>
              </w:rPr>
              <w:t>31</w:t>
            </w:r>
          </w:p>
        </w:tc>
        <w:tc>
          <w:tcPr>
            <w:tcW w:w="2341" w:type="dxa"/>
          </w:tcPr>
          <w:p>
            <w:pPr>
              <w:pStyle w:val="TableParagraph"/>
              <w:spacing w:line="270" w:lineRule="exact"/>
              <w:ind w:left="107"/>
              <w:rPr>
                <w:sz w:val="24"/>
              </w:rPr>
            </w:pPr>
            <w:r>
              <w:rPr>
                <w:sz w:val="24"/>
              </w:rPr>
              <w:t>Flash</w:t>
            </w:r>
            <w:r>
              <w:rPr>
                <w:spacing w:val="-2"/>
                <w:sz w:val="24"/>
              </w:rPr>
              <w:t> drive</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5" w:hRule="atLeast"/>
        </w:trPr>
        <w:tc>
          <w:tcPr>
            <w:tcW w:w="720" w:type="dxa"/>
          </w:tcPr>
          <w:p>
            <w:pPr>
              <w:pStyle w:val="TableParagraph"/>
              <w:spacing w:line="271" w:lineRule="exact"/>
              <w:ind w:right="252"/>
              <w:jc w:val="center"/>
              <w:rPr>
                <w:sz w:val="24"/>
              </w:rPr>
            </w:pPr>
            <w:r>
              <w:rPr>
                <w:spacing w:val="-5"/>
                <w:sz w:val="24"/>
              </w:rPr>
              <w:t>32</w:t>
            </w:r>
          </w:p>
        </w:tc>
        <w:tc>
          <w:tcPr>
            <w:tcW w:w="2341" w:type="dxa"/>
          </w:tcPr>
          <w:p>
            <w:pPr>
              <w:pStyle w:val="TableParagraph"/>
              <w:spacing w:line="271" w:lineRule="exact"/>
              <w:ind w:left="107"/>
              <w:rPr>
                <w:sz w:val="24"/>
              </w:rPr>
            </w:pPr>
            <w:r>
              <w:rPr>
                <w:spacing w:val="-2"/>
                <w:sz w:val="24"/>
              </w:rPr>
              <w:t>Printer</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827" w:hRule="atLeast"/>
        </w:trPr>
        <w:tc>
          <w:tcPr>
            <w:tcW w:w="720" w:type="dxa"/>
          </w:tcPr>
          <w:p>
            <w:pPr>
              <w:pStyle w:val="TableParagraph"/>
              <w:spacing w:line="270" w:lineRule="exact"/>
              <w:ind w:right="252"/>
              <w:jc w:val="center"/>
              <w:rPr>
                <w:sz w:val="24"/>
              </w:rPr>
            </w:pPr>
            <w:r>
              <w:rPr>
                <w:spacing w:val="-5"/>
                <w:sz w:val="24"/>
              </w:rPr>
              <w:t>33</w:t>
            </w:r>
          </w:p>
        </w:tc>
        <w:tc>
          <w:tcPr>
            <w:tcW w:w="2341" w:type="dxa"/>
          </w:tcPr>
          <w:p>
            <w:pPr>
              <w:pStyle w:val="TableParagraph"/>
              <w:spacing w:line="270" w:lineRule="exact"/>
              <w:ind w:left="107"/>
              <w:rPr>
                <w:sz w:val="24"/>
              </w:rPr>
            </w:pPr>
            <w:r>
              <w:rPr>
                <w:sz w:val="24"/>
              </w:rPr>
              <w:t>Word </w:t>
            </w:r>
            <w:r>
              <w:rPr>
                <w:spacing w:val="-2"/>
                <w:sz w:val="24"/>
              </w:rPr>
              <w:t>processing,</w:t>
            </w:r>
          </w:p>
          <w:p>
            <w:pPr>
              <w:pStyle w:val="TableParagraph"/>
              <w:spacing w:before="137"/>
              <w:ind w:left="107"/>
              <w:rPr>
                <w:sz w:val="24"/>
              </w:rPr>
            </w:pPr>
            <w:r>
              <w:rPr>
                <w:sz w:val="24"/>
              </w:rPr>
              <w:t>Excel,</w:t>
            </w:r>
            <w:r>
              <w:rPr>
                <w:spacing w:val="-1"/>
                <w:sz w:val="24"/>
              </w:rPr>
              <w:t> </w:t>
            </w:r>
            <w:r>
              <w:rPr>
                <w:spacing w:val="-2"/>
                <w:sz w:val="24"/>
              </w:rPr>
              <w:t>Powerpoint</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2" w:hRule="atLeast"/>
        </w:trPr>
        <w:tc>
          <w:tcPr>
            <w:tcW w:w="720" w:type="dxa"/>
          </w:tcPr>
          <w:p>
            <w:pPr>
              <w:pStyle w:val="TableParagraph"/>
              <w:spacing w:line="270" w:lineRule="exact"/>
              <w:ind w:right="252"/>
              <w:jc w:val="center"/>
              <w:rPr>
                <w:sz w:val="24"/>
              </w:rPr>
            </w:pPr>
            <w:r>
              <w:rPr>
                <w:spacing w:val="-5"/>
                <w:sz w:val="24"/>
              </w:rPr>
              <w:t>34</w:t>
            </w:r>
          </w:p>
        </w:tc>
        <w:tc>
          <w:tcPr>
            <w:tcW w:w="2341" w:type="dxa"/>
          </w:tcPr>
          <w:p>
            <w:pPr>
              <w:pStyle w:val="TableParagraph"/>
              <w:spacing w:line="270" w:lineRule="exact"/>
              <w:ind w:left="107"/>
              <w:rPr>
                <w:sz w:val="24"/>
              </w:rPr>
            </w:pPr>
            <w:r>
              <w:rPr>
                <w:sz w:val="24"/>
              </w:rPr>
              <w:t>Smart</w:t>
            </w:r>
            <w:r>
              <w:rPr>
                <w:spacing w:val="-4"/>
                <w:sz w:val="24"/>
              </w:rPr>
              <w:t> </w:t>
            </w:r>
            <w:r>
              <w:rPr>
                <w:spacing w:val="-2"/>
                <w:sz w:val="24"/>
              </w:rPr>
              <w:t>Board</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4" w:hRule="atLeast"/>
        </w:trPr>
        <w:tc>
          <w:tcPr>
            <w:tcW w:w="720" w:type="dxa"/>
          </w:tcPr>
          <w:p>
            <w:pPr>
              <w:pStyle w:val="TableParagraph"/>
              <w:spacing w:line="270" w:lineRule="exact"/>
              <w:ind w:right="252"/>
              <w:jc w:val="center"/>
              <w:rPr>
                <w:sz w:val="24"/>
              </w:rPr>
            </w:pPr>
            <w:r>
              <w:rPr>
                <w:spacing w:val="-5"/>
                <w:sz w:val="24"/>
              </w:rPr>
              <w:t>35</w:t>
            </w:r>
          </w:p>
        </w:tc>
        <w:tc>
          <w:tcPr>
            <w:tcW w:w="2341" w:type="dxa"/>
          </w:tcPr>
          <w:p>
            <w:pPr>
              <w:pStyle w:val="TableParagraph"/>
              <w:spacing w:line="270" w:lineRule="exact"/>
              <w:ind w:left="107"/>
              <w:rPr>
                <w:sz w:val="24"/>
              </w:rPr>
            </w:pPr>
            <w:r>
              <w:rPr>
                <w:sz w:val="24"/>
              </w:rPr>
              <w:t>Scanning</w:t>
            </w:r>
            <w:r>
              <w:rPr>
                <w:spacing w:val="-4"/>
                <w:sz w:val="24"/>
              </w:rPr>
              <w:t> </w:t>
            </w:r>
            <w:r>
              <w:rPr>
                <w:spacing w:val="-2"/>
                <w:sz w:val="24"/>
              </w:rPr>
              <w:t>machine.</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4" w:hRule="atLeast"/>
        </w:trPr>
        <w:tc>
          <w:tcPr>
            <w:tcW w:w="720" w:type="dxa"/>
          </w:tcPr>
          <w:p>
            <w:pPr>
              <w:pStyle w:val="TableParagraph"/>
              <w:spacing w:line="270" w:lineRule="exact"/>
              <w:ind w:right="252"/>
              <w:jc w:val="center"/>
              <w:rPr>
                <w:sz w:val="24"/>
              </w:rPr>
            </w:pPr>
            <w:r>
              <w:rPr>
                <w:spacing w:val="-5"/>
                <w:sz w:val="24"/>
              </w:rPr>
              <w:t>36</w:t>
            </w:r>
          </w:p>
        </w:tc>
        <w:tc>
          <w:tcPr>
            <w:tcW w:w="2341" w:type="dxa"/>
          </w:tcPr>
          <w:p>
            <w:pPr>
              <w:pStyle w:val="TableParagraph"/>
              <w:spacing w:line="270" w:lineRule="exact"/>
              <w:ind w:left="107"/>
              <w:rPr>
                <w:sz w:val="24"/>
              </w:rPr>
            </w:pPr>
            <w:r>
              <w:rPr>
                <w:sz w:val="24"/>
              </w:rPr>
              <w:t>Internet</w:t>
            </w:r>
            <w:r>
              <w:rPr>
                <w:spacing w:val="-5"/>
                <w:sz w:val="24"/>
              </w:rPr>
              <w:t> </w:t>
            </w:r>
            <w:r>
              <w:rPr>
                <w:spacing w:val="-2"/>
                <w:sz w:val="24"/>
              </w:rPr>
              <w:t>connectivity</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2" w:hRule="atLeast"/>
        </w:trPr>
        <w:tc>
          <w:tcPr>
            <w:tcW w:w="720" w:type="dxa"/>
          </w:tcPr>
          <w:p>
            <w:pPr>
              <w:pStyle w:val="TableParagraph"/>
              <w:spacing w:line="270" w:lineRule="exact"/>
              <w:ind w:right="252"/>
              <w:jc w:val="center"/>
              <w:rPr>
                <w:sz w:val="24"/>
              </w:rPr>
            </w:pPr>
            <w:r>
              <w:rPr>
                <w:spacing w:val="-5"/>
                <w:sz w:val="24"/>
              </w:rPr>
              <w:t>37</w:t>
            </w:r>
          </w:p>
        </w:tc>
        <w:tc>
          <w:tcPr>
            <w:tcW w:w="2341" w:type="dxa"/>
          </w:tcPr>
          <w:p>
            <w:pPr>
              <w:pStyle w:val="TableParagraph"/>
              <w:spacing w:line="270" w:lineRule="exact"/>
              <w:ind w:left="107"/>
              <w:rPr>
                <w:sz w:val="24"/>
              </w:rPr>
            </w:pPr>
            <w:r>
              <w:rPr>
                <w:sz w:val="24"/>
              </w:rPr>
              <w:t>Digital</w:t>
            </w:r>
            <w:r>
              <w:rPr>
                <w:spacing w:val="-4"/>
                <w:sz w:val="24"/>
              </w:rPr>
              <w:t> </w:t>
            </w:r>
            <w:r>
              <w:rPr>
                <w:spacing w:val="-2"/>
                <w:sz w:val="24"/>
              </w:rPr>
              <w:t>projector</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4" w:hRule="atLeast"/>
        </w:trPr>
        <w:tc>
          <w:tcPr>
            <w:tcW w:w="720" w:type="dxa"/>
          </w:tcPr>
          <w:p>
            <w:pPr>
              <w:pStyle w:val="TableParagraph"/>
              <w:spacing w:line="270" w:lineRule="exact"/>
              <w:ind w:right="252"/>
              <w:jc w:val="center"/>
              <w:rPr>
                <w:sz w:val="24"/>
              </w:rPr>
            </w:pPr>
            <w:r>
              <w:rPr>
                <w:spacing w:val="-5"/>
                <w:sz w:val="24"/>
              </w:rPr>
              <w:t>38</w:t>
            </w:r>
          </w:p>
        </w:tc>
        <w:tc>
          <w:tcPr>
            <w:tcW w:w="2341" w:type="dxa"/>
          </w:tcPr>
          <w:p>
            <w:pPr>
              <w:pStyle w:val="TableParagraph"/>
              <w:spacing w:line="270" w:lineRule="exact"/>
              <w:ind w:left="107"/>
              <w:rPr>
                <w:sz w:val="24"/>
              </w:rPr>
            </w:pPr>
            <w:r>
              <w:rPr>
                <w:sz w:val="24"/>
              </w:rPr>
              <w:t>Digital</w:t>
            </w:r>
            <w:r>
              <w:rPr>
                <w:spacing w:val="-4"/>
                <w:sz w:val="24"/>
              </w:rPr>
              <w:t> </w:t>
            </w:r>
            <w:r>
              <w:rPr>
                <w:spacing w:val="-2"/>
                <w:sz w:val="24"/>
              </w:rPr>
              <w:t>camera</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5" w:hRule="atLeast"/>
        </w:trPr>
        <w:tc>
          <w:tcPr>
            <w:tcW w:w="720" w:type="dxa"/>
          </w:tcPr>
          <w:p>
            <w:pPr>
              <w:pStyle w:val="TableParagraph"/>
              <w:spacing w:line="271" w:lineRule="exact"/>
              <w:ind w:right="252"/>
              <w:jc w:val="center"/>
              <w:rPr>
                <w:sz w:val="24"/>
              </w:rPr>
            </w:pPr>
            <w:r>
              <w:rPr>
                <w:spacing w:val="-5"/>
                <w:sz w:val="24"/>
              </w:rPr>
              <w:t>39</w:t>
            </w:r>
          </w:p>
        </w:tc>
        <w:tc>
          <w:tcPr>
            <w:tcW w:w="2341" w:type="dxa"/>
          </w:tcPr>
          <w:p>
            <w:pPr>
              <w:pStyle w:val="TableParagraph"/>
              <w:spacing w:line="271" w:lineRule="exact"/>
              <w:ind w:left="107"/>
              <w:rPr>
                <w:sz w:val="24"/>
              </w:rPr>
            </w:pPr>
            <w:r>
              <w:rPr>
                <w:spacing w:val="-2"/>
                <w:sz w:val="24"/>
              </w:rPr>
              <w:t>Radio.</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2" w:hRule="atLeast"/>
        </w:trPr>
        <w:tc>
          <w:tcPr>
            <w:tcW w:w="720" w:type="dxa"/>
          </w:tcPr>
          <w:p>
            <w:pPr>
              <w:pStyle w:val="TableParagraph"/>
              <w:spacing w:line="270" w:lineRule="exact"/>
              <w:ind w:right="252"/>
              <w:jc w:val="center"/>
              <w:rPr>
                <w:sz w:val="24"/>
              </w:rPr>
            </w:pPr>
            <w:r>
              <w:rPr>
                <w:spacing w:val="-5"/>
                <w:sz w:val="24"/>
              </w:rPr>
              <w:t>40</w:t>
            </w:r>
          </w:p>
        </w:tc>
        <w:tc>
          <w:tcPr>
            <w:tcW w:w="2341" w:type="dxa"/>
          </w:tcPr>
          <w:p>
            <w:pPr>
              <w:pStyle w:val="TableParagraph"/>
              <w:spacing w:line="270" w:lineRule="exact"/>
              <w:ind w:left="107"/>
              <w:rPr>
                <w:sz w:val="24"/>
              </w:rPr>
            </w:pPr>
            <w:r>
              <w:rPr>
                <w:spacing w:val="-5"/>
                <w:sz w:val="24"/>
              </w:rPr>
              <w:t>TV</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r>
        <w:trPr>
          <w:trHeight w:val="414" w:hRule="atLeast"/>
        </w:trPr>
        <w:tc>
          <w:tcPr>
            <w:tcW w:w="720" w:type="dxa"/>
          </w:tcPr>
          <w:p>
            <w:pPr>
              <w:pStyle w:val="TableParagraph"/>
              <w:spacing w:line="270" w:lineRule="exact"/>
              <w:ind w:right="252"/>
              <w:jc w:val="center"/>
              <w:rPr>
                <w:sz w:val="24"/>
              </w:rPr>
            </w:pPr>
            <w:r>
              <w:rPr>
                <w:spacing w:val="-5"/>
                <w:sz w:val="24"/>
              </w:rPr>
              <w:t>41</w:t>
            </w:r>
          </w:p>
        </w:tc>
        <w:tc>
          <w:tcPr>
            <w:tcW w:w="2341" w:type="dxa"/>
          </w:tcPr>
          <w:p>
            <w:pPr>
              <w:pStyle w:val="TableParagraph"/>
              <w:spacing w:line="270" w:lineRule="exact"/>
              <w:ind w:left="107"/>
              <w:rPr>
                <w:sz w:val="24"/>
              </w:rPr>
            </w:pPr>
            <w:r>
              <w:rPr>
                <w:spacing w:val="-5"/>
                <w:sz w:val="24"/>
              </w:rPr>
              <w:t>DVD</w:t>
            </w:r>
          </w:p>
        </w:tc>
        <w:tc>
          <w:tcPr>
            <w:tcW w:w="1352" w:type="dxa"/>
          </w:tcPr>
          <w:p>
            <w:pPr>
              <w:pStyle w:val="TableParagraph"/>
              <w:rPr>
                <w:sz w:val="24"/>
              </w:rPr>
            </w:pPr>
          </w:p>
        </w:tc>
        <w:tc>
          <w:tcPr>
            <w:tcW w:w="1261" w:type="dxa"/>
          </w:tcPr>
          <w:p>
            <w:pPr>
              <w:pStyle w:val="TableParagraph"/>
              <w:rPr>
                <w:sz w:val="24"/>
              </w:rPr>
            </w:pPr>
          </w:p>
        </w:tc>
        <w:tc>
          <w:tcPr>
            <w:tcW w:w="1270" w:type="dxa"/>
          </w:tcPr>
          <w:p>
            <w:pPr>
              <w:pStyle w:val="TableParagraph"/>
              <w:rPr>
                <w:sz w:val="24"/>
              </w:rPr>
            </w:pPr>
          </w:p>
        </w:tc>
        <w:tc>
          <w:tcPr>
            <w:tcW w:w="1319" w:type="dxa"/>
          </w:tcPr>
          <w:p>
            <w:pPr>
              <w:pStyle w:val="TableParagraph"/>
              <w:rPr>
                <w:sz w:val="24"/>
              </w:rPr>
            </w:pPr>
          </w:p>
        </w:tc>
      </w:tr>
    </w:tbl>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ind w:left="0"/>
      </w:pPr>
    </w:p>
    <w:p>
      <w:pPr>
        <w:pStyle w:val="BodyText"/>
        <w:spacing w:before="4"/>
        <w:ind w:left="0"/>
      </w:pPr>
    </w:p>
    <w:p>
      <w:pPr>
        <w:spacing w:before="0"/>
        <w:ind w:left="339" w:right="0" w:firstLine="0"/>
        <w:jc w:val="center"/>
        <w:rPr>
          <w:b/>
          <w:sz w:val="24"/>
        </w:rPr>
      </w:pPr>
      <w:r>
        <w:rPr>
          <w:b/>
          <w:sz w:val="24"/>
        </w:rPr>
        <w:t>THANK</w:t>
      </w:r>
      <w:r>
        <w:rPr>
          <w:b/>
          <w:spacing w:val="-5"/>
          <w:sz w:val="24"/>
        </w:rPr>
        <w:t> </w:t>
      </w:r>
      <w:r>
        <w:rPr>
          <w:b/>
          <w:sz w:val="24"/>
        </w:rPr>
        <w:t>YOU FOR</w:t>
      </w:r>
      <w:r>
        <w:rPr>
          <w:b/>
          <w:spacing w:val="-1"/>
          <w:sz w:val="24"/>
        </w:rPr>
        <w:t> </w:t>
      </w:r>
      <w:r>
        <w:rPr>
          <w:b/>
          <w:sz w:val="24"/>
        </w:rPr>
        <w:t>COMPLETING</w:t>
      </w:r>
      <w:r>
        <w:rPr>
          <w:b/>
          <w:spacing w:val="-4"/>
          <w:sz w:val="24"/>
        </w:rPr>
        <w:t> </w:t>
      </w:r>
      <w:r>
        <w:rPr>
          <w:b/>
          <w:sz w:val="24"/>
        </w:rPr>
        <w:t>THE</w:t>
      </w:r>
      <w:r>
        <w:rPr>
          <w:b/>
          <w:spacing w:val="-1"/>
          <w:sz w:val="24"/>
        </w:rPr>
        <w:t> </w:t>
      </w:r>
      <w:r>
        <w:rPr>
          <w:b/>
          <w:spacing w:val="-2"/>
          <w:sz w:val="24"/>
        </w:rPr>
        <w:t>QUESTIONAIRE</w:t>
      </w:r>
    </w:p>
    <w:sectPr>
      <w:pgSz w:w="12240" w:h="15840"/>
      <w:pgMar w:header="0" w:footer="1015" w:top="1360" w:bottom="1200" w:left="114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954048">
              <wp:simplePos x="0" y="0"/>
              <wp:positionH relativeFrom="page">
                <wp:posOffset>3767963</wp:posOffset>
              </wp:positionH>
              <wp:positionV relativeFrom="page">
                <wp:posOffset>9274250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6.690002pt;margin-top:730.255981pt;width:19.650pt;height:13.05pt;mso-position-horizontal-relative:page;mso-position-vertical-relative:page;z-index:-17362432"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ind w:left="0"/>
      <w:rPr>
        <w:sz w:val="20"/>
      </w:rPr>
    </w:pPr>
    <w:r>
      <w:rPr/>
      <mc:AlternateContent>
        <mc:Choice Requires="wps">
          <w:drawing>
            <wp:anchor distT="0" distB="0" distL="0" distR="0" allowOverlap="1" layoutInCell="1" locked="0" behindDoc="1" simplePos="0" relativeHeight="485954560">
              <wp:simplePos x="0" y="0"/>
              <wp:positionH relativeFrom="page">
                <wp:posOffset>3777107</wp:posOffset>
              </wp:positionH>
              <wp:positionV relativeFrom="page">
                <wp:posOffset>9274250</wp:posOffset>
              </wp:positionV>
              <wp:extent cx="23241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7.410004pt;margin-top:730.255981pt;width:18.3pt;height:13.05pt;mso-position-horizontal-relative:page;mso-position-vertical-relative:page;z-index:-17361920"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5">
    <w:multiLevelType w:val="hybridMultilevel"/>
    <w:lvl w:ilvl="0">
      <w:start w:val="17"/>
      <w:numFmt w:val="upperLetter"/>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14">
    <w:multiLevelType w:val="hybridMultilevel"/>
    <w:lvl w:ilvl="0">
      <w:start w:val="1"/>
      <w:numFmt w:val="decimal"/>
      <w:lvlText w:val="%1."/>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2" w:hanging="720"/>
      </w:pPr>
      <w:rPr>
        <w:rFonts w:hint="default"/>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13">
    <w:multiLevelType w:val="hybridMultilevel"/>
    <w:lvl w:ilvl="0">
      <w:start w:val="1"/>
      <w:numFmt w:val="decimal"/>
      <w:lvlText w:val="%1."/>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2" w:hanging="720"/>
      </w:pPr>
      <w:rPr>
        <w:rFonts w:hint="default"/>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12">
    <w:multiLevelType w:val="hybridMultilevel"/>
    <w:lvl w:ilvl="0">
      <w:start w:val="5"/>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74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62" w:hanging="720"/>
      </w:pPr>
      <w:rPr>
        <w:rFonts w:hint="default"/>
        <w:lang w:val="en-US" w:eastAsia="en-US" w:bidi="ar-SA"/>
      </w:rPr>
    </w:lvl>
    <w:lvl w:ilvl="4">
      <w:start w:val="0"/>
      <w:numFmt w:val="bullet"/>
      <w:lvlText w:val="•"/>
      <w:lvlJc w:val="left"/>
      <w:pPr>
        <w:ind w:left="4773" w:hanging="720"/>
      </w:pPr>
      <w:rPr>
        <w:rFonts w:hint="default"/>
        <w:lang w:val="en-US" w:eastAsia="en-US" w:bidi="ar-SA"/>
      </w:rPr>
    </w:lvl>
    <w:lvl w:ilvl="5">
      <w:start w:val="0"/>
      <w:numFmt w:val="bullet"/>
      <w:lvlText w:val="•"/>
      <w:lvlJc w:val="left"/>
      <w:pPr>
        <w:ind w:left="5784" w:hanging="720"/>
      </w:pPr>
      <w:rPr>
        <w:rFonts w:hint="default"/>
        <w:lang w:val="en-US" w:eastAsia="en-US" w:bidi="ar-SA"/>
      </w:rPr>
    </w:lvl>
    <w:lvl w:ilvl="6">
      <w:start w:val="0"/>
      <w:numFmt w:val="bullet"/>
      <w:lvlText w:val="•"/>
      <w:lvlJc w:val="left"/>
      <w:pPr>
        <w:ind w:left="6795" w:hanging="720"/>
      </w:pPr>
      <w:rPr>
        <w:rFonts w:hint="default"/>
        <w:lang w:val="en-US" w:eastAsia="en-US" w:bidi="ar-SA"/>
      </w:rPr>
    </w:lvl>
    <w:lvl w:ilvl="7">
      <w:start w:val="0"/>
      <w:numFmt w:val="bullet"/>
      <w:lvlText w:val="•"/>
      <w:lvlJc w:val="left"/>
      <w:pPr>
        <w:ind w:left="7806" w:hanging="720"/>
      </w:pPr>
      <w:rPr>
        <w:rFonts w:hint="default"/>
        <w:lang w:val="en-US" w:eastAsia="en-US" w:bidi="ar-SA"/>
      </w:rPr>
    </w:lvl>
    <w:lvl w:ilvl="8">
      <w:start w:val="0"/>
      <w:numFmt w:val="bullet"/>
      <w:lvlText w:val="•"/>
      <w:lvlJc w:val="left"/>
      <w:pPr>
        <w:ind w:left="8817" w:hanging="720"/>
      </w:pPr>
      <w:rPr>
        <w:rFonts w:hint="default"/>
        <w:lang w:val="en-US" w:eastAsia="en-US" w:bidi="ar-SA"/>
      </w:rPr>
    </w:lvl>
  </w:abstractNum>
  <w:abstractNum w:abstractNumId="11">
    <w:multiLevelType w:val="hybridMultilevel"/>
    <w:lvl w:ilvl="0">
      <w:start w:val="1"/>
      <w:numFmt w:val="decimal"/>
      <w:lvlText w:val="%1."/>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2" w:hanging="720"/>
      </w:pPr>
      <w:rPr>
        <w:rFonts w:hint="default"/>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10">
    <w:multiLevelType w:val="hybridMultilevel"/>
    <w:lvl w:ilvl="0">
      <w:start w:val="0"/>
      <w:numFmt w:val="bullet"/>
      <w:lvlText w:val=""/>
      <w:lvlJc w:val="left"/>
      <w:pPr>
        <w:ind w:left="1020"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02" w:hanging="360"/>
      </w:pPr>
      <w:rPr>
        <w:rFonts w:hint="default"/>
        <w:lang w:val="en-US" w:eastAsia="en-US" w:bidi="ar-SA"/>
      </w:rPr>
    </w:lvl>
    <w:lvl w:ilvl="2">
      <w:start w:val="0"/>
      <w:numFmt w:val="bullet"/>
      <w:lvlText w:val="•"/>
      <w:lvlJc w:val="left"/>
      <w:pPr>
        <w:ind w:left="2984" w:hanging="360"/>
      </w:pPr>
      <w:rPr>
        <w:rFonts w:hint="default"/>
        <w:lang w:val="en-US" w:eastAsia="en-US" w:bidi="ar-SA"/>
      </w:rPr>
    </w:lvl>
    <w:lvl w:ilvl="3">
      <w:start w:val="0"/>
      <w:numFmt w:val="bullet"/>
      <w:lvlText w:val="•"/>
      <w:lvlJc w:val="left"/>
      <w:pPr>
        <w:ind w:left="3966" w:hanging="360"/>
      </w:pPr>
      <w:rPr>
        <w:rFonts w:hint="default"/>
        <w:lang w:val="en-US" w:eastAsia="en-US" w:bidi="ar-SA"/>
      </w:rPr>
    </w:lvl>
    <w:lvl w:ilvl="4">
      <w:start w:val="0"/>
      <w:numFmt w:val="bullet"/>
      <w:lvlText w:val="•"/>
      <w:lvlJc w:val="left"/>
      <w:pPr>
        <w:ind w:left="4948" w:hanging="360"/>
      </w:pPr>
      <w:rPr>
        <w:rFonts w:hint="default"/>
        <w:lang w:val="en-US" w:eastAsia="en-US" w:bidi="ar-SA"/>
      </w:rPr>
    </w:lvl>
    <w:lvl w:ilvl="5">
      <w:start w:val="0"/>
      <w:numFmt w:val="bullet"/>
      <w:lvlText w:val="•"/>
      <w:lvlJc w:val="left"/>
      <w:pPr>
        <w:ind w:left="5930" w:hanging="360"/>
      </w:pPr>
      <w:rPr>
        <w:rFonts w:hint="default"/>
        <w:lang w:val="en-US" w:eastAsia="en-US" w:bidi="ar-SA"/>
      </w:rPr>
    </w:lvl>
    <w:lvl w:ilvl="6">
      <w:start w:val="0"/>
      <w:numFmt w:val="bullet"/>
      <w:lvlText w:val="•"/>
      <w:lvlJc w:val="left"/>
      <w:pPr>
        <w:ind w:left="6912" w:hanging="360"/>
      </w:pPr>
      <w:rPr>
        <w:rFonts w:hint="default"/>
        <w:lang w:val="en-US" w:eastAsia="en-US" w:bidi="ar-SA"/>
      </w:rPr>
    </w:lvl>
    <w:lvl w:ilvl="7">
      <w:start w:val="0"/>
      <w:numFmt w:val="bullet"/>
      <w:lvlText w:val="•"/>
      <w:lvlJc w:val="left"/>
      <w:pPr>
        <w:ind w:left="7894" w:hanging="360"/>
      </w:pPr>
      <w:rPr>
        <w:rFonts w:hint="default"/>
        <w:lang w:val="en-US" w:eastAsia="en-US" w:bidi="ar-SA"/>
      </w:rPr>
    </w:lvl>
    <w:lvl w:ilvl="8">
      <w:start w:val="0"/>
      <w:numFmt w:val="bullet"/>
      <w:lvlText w:val="•"/>
      <w:lvlJc w:val="left"/>
      <w:pPr>
        <w:ind w:left="8876" w:hanging="360"/>
      </w:pPr>
      <w:rPr>
        <w:rFonts w:hint="default"/>
        <w:lang w:val="en-US" w:eastAsia="en-US" w:bidi="ar-SA"/>
      </w:rPr>
    </w:lvl>
  </w:abstractNum>
  <w:abstractNum w:abstractNumId="9">
    <w:multiLevelType w:val="hybridMultilevel"/>
    <w:lvl w:ilvl="0">
      <w:start w:val="4"/>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8">
    <w:multiLevelType w:val="hybridMultilevel"/>
    <w:lvl w:ilvl="0">
      <w:start w:val="3"/>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1424" w:hanging="720"/>
      </w:pPr>
      <w:rPr>
        <w:rFonts w:hint="default"/>
        <w:lang w:val="en-US" w:eastAsia="en-US" w:bidi="ar-SA"/>
      </w:rPr>
    </w:lvl>
    <w:lvl w:ilvl="4">
      <w:start w:val="0"/>
      <w:numFmt w:val="bullet"/>
      <w:lvlText w:val="•"/>
      <w:lvlJc w:val="left"/>
      <w:pPr>
        <w:ind w:left="1558" w:hanging="720"/>
      </w:pPr>
      <w:rPr>
        <w:rFonts w:hint="default"/>
        <w:lang w:val="en-US" w:eastAsia="en-US" w:bidi="ar-SA"/>
      </w:rPr>
    </w:lvl>
    <w:lvl w:ilvl="5">
      <w:start w:val="0"/>
      <w:numFmt w:val="bullet"/>
      <w:lvlText w:val="•"/>
      <w:lvlJc w:val="left"/>
      <w:pPr>
        <w:ind w:left="1693" w:hanging="720"/>
      </w:pPr>
      <w:rPr>
        <w:rFonts w:hint="default"/>
        <w:lang w:val="en-US" w:eastAsia="en-US" w:bidi="ar-SA"/>
      </w:rPr>
    </w:lvl>
    <w:lvl w:ilvl="6">
      <w:start w:val="0"/>
      <w:numFmt w:val="bullet"/>
      <w:lvlText w:val="•"/>
      <w:lvlJc w:val="left"/>
      <w:pPr>
        <w:ind w:left="1828" w:hanging="720"/>
      </w:pPr>
      <w:rPr>
        <w:rFonts w:hint="default"/>
        <w:lang w:val="en-US" w:eastAsia="en-US" w:bidi="ar-SA"/>
      </w:rPr>
    </w:lvl>
    <w:lvl w:ilvl="7">
      <w:start w:val="0"/>
      <w:numFmt w:val="bullet"/>
      <w:lvlText w:val="•"/>
      <w:lvlJc w:val="left"/>
      <w:pPr>
        <w:ind w:left="1962" w:hanging="720"/>
      </w:pPr>
      <w:rPr>
        <w:rFonts w:hint="default"/>
        <w:lang w:val="en-US" w:eastAsia="en-US" w:bidi="ar-SA"/>
      </w:rPr>
    </w:lvl>
    <w:lvl w:ilvl="8">
      <w:start w:val="0"/>
      <w:numFmt w:val="bullet"/>
      <w:lvlText w:val="•"/>
      <w:lvlJc w:val="left"/>
      <w:pPr>
        <w:ind w:left="2097" w:hanging="720"/>
      </w:pPr>
      <w:rPr>
        <w:rFonts w:hint="default"/>
        <w:lang w:val="en-US" w:eastAsia="en-US" w:bidi="ar-SA"/>
      </w:rPr>
    </w:lvl>
  </w:abstractNum>
  <w:abstractNum w:abstractNumId="7">
    <w:multiLevelType w:val="hybridMultilevel"/>
    <w:lvl w:ilvl="0">
      <w:start w:val="2"/>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6">
    <w:multiLevelType w:val="hybridMultilevel"/>
    <w:lvl w:ilvl="0">
      <w:start w:val="1"/>
      <w:numFmt w:val="lowerRoman"/>
      <w:lvlText w:val="%1)"/>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2" w:hanging="720"/>
      </w:pPr>
      <w:rPr>
        <w:rFonts w:hint="default"/>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5">
    <w:multiLevelType w:val="hybridMultilevel"/>
    <w:lvl w:ilvl="0">
      <w:start w:val="1"/>
      <w:numFmt w:val="decimal"/>
      <w:lvlText w:val="%1."/>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2" w:hanging="720"/>
      </w:pPr>
      <w:rPr>
        <w:rFonts w:hint="default"/>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4">
    <w:multiLevelType w:val="hybridMultilevel"/>
    <w:lvl w:ilvl="0">
      <w:start w:val="1"/>
      <w:numFmt w:val="decimal"/>
      <w:lvlText w:val="%1."/>
      <w:lvlJc w:val="left"/>
      <w:pPr>
        <w:ind w:left="10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02" w:hanging="720"/>
      </w:pPr>
      <w:rPr>
        <w:rFonts w:hint="default"/>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3">
    <w:multiLevelType w:val="hybridMultilevel"/>
    <w:lvl w:ilvl="0">
      <w:start w:val="1"/>
      <w:numFmt w:val="decimal"/>
      <w:lvlText w:val="%1"/>
      <w:lvlJc w:val="left"/>
      <w:pPr>
        <w:ind w:left="1020" w:hanging="720"/>
        <w:jc w:val="left"/>
      </w:pPr>
      <w:rPr>
        <w:rFonts w:hint="default"/>
        <w:lang w:val="en-US" w:eastAsia="en-US" w:bidi="ar-SA"/>
      </w:rPr>
    </w:lvl>
    <w:lvl w:ilvl="1">
      <w:start w:val="1"/>
      <w:numFmt w:val="decimal"/>
      <w:lvlText w:val="%1.%2"/>
      <w:lvlJc w:val="left"/>
      <w:pPr>
        <w:ind w:left="102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84" w:hanging="720"/>
      </w:pPr>
      <w:rPr>
        <w:rFonts w:hint="default"/>
        <w:lang w:val="en-US" w:eastAsia="en-US" w:bidi="ar-SA"/>
      </w:rPr>
    </w:lvl>
    <w:lvl w:ilvl="3">
      <w:start w:val="0"/>
      <w:numFmt w:val="bullet"/>
      <w:lvlText w:val="•"/>
      <w:lvlJc w:val="left"/>
      <w:pPr>
        <w:ind w:left="3966" w:hanging="720"/>
      </w:pPr>
      <w:rPr>
        <w:rFonts w:hint="default"/>
        <w:lang w:val="en-US" w:eastAsia="en-US" w:bidi="ar-SA"/>
      </w:rPr>
    </w:lvl>
    <w:lvl w:ilvl="4">
      <w:start w:val="0"/>
      <w:numFmt w:val="bullet"/>
      <w:lvlText w:val="•"/>
      <w:lvlJc w:val="left"/>
      <w:pPr>
        <w:ind w:left="4948" w:hanging="720"/>
      </w:pPr>
      <w:rPr>
        <w:rFonts w:hint="default"/>
        <w:lang w:val="en-US" w:eastAsia="en-US" w:bidi="ar-SA"/>
      </w:rPr>
    </w:lvl>
    <w:lvl w:ilvl="5">
      <w:start w:val="0"/>
      <w:numFmt w:val="bullet"/>
      <w:lvlText w:val="•"/>
      <w:lvlJc w:val="left"/>
      <w:pPr>
        <w:ind w:left="5930" w:hanging="720"/>
      </w:pPr>
      <w:rPr>
        <w:rFonts w:hint="default"/>
        <w:lang w:val="en-US" w:eastAsia="en-US" w:bidi="ar-SA"/>
      </w:rPr>
    </w:lvl>
    <w:lvl w:ilvl="6">
      <w:start w:val="0"/>
      <w:numFmt w:val="bullet"/>
      <w:lvlText w:val="•"/>
      <w:lvlJc w:val="left"/>
      <w:pPr>
        <w:ind w:left="6912" w:hanging="720"/>
      </w:pPr>
      <w:rPr>
        <w:rFonts w:hint="default"/>
        <w:lang w:val="en-US" w:eastAsia="en-US" w:bidi="ar-SA"/>
      </w:rPr>
    </w:lvl>
    <w:lvl w:ilvl="7">
      <w:start w:val="0"/>
      <w:numFmt w:val="bullet"/>
      <w:lvlText w:val="•"/>
      <w:lvlJc w:val="left"/>
      <w:pPr>
        <w:ind w:left="7894" w:hanging="720"/>
      </w:pPr>
      <w:rPr>
        <w:rFonts w:hint="default"/>
        <w:lang w:val="en-US" w:eastAsia="en-US" w:bidi="ar-SA"/>
      </w:rPr>
    </w:lvl>
    <w:lvl w:ilvl="8">
      <w:start w:val="0"/>
      <w:numFmt w:val="bullet"/>
      <w:lvlText w:val="•"/>
      <w:lvlJc w:val="left"/>
      <w:pPr>
        <w:ind w:left="8876" w:hanging="720"/>
      </w:pPr>
      <w:rPr>
        <w:rFonts w:hint="default"/>
        <w:lang w:val="en-US" w:eastAsia="en-US" w:bidi="ar-SA"/>
      </w:rPr>
    </w:lvl>
  </w:abstractNum>
  <w:abstractNum w:abstractNumId="2">
    <w:multiLevelType w:val="hybridMultilevel"/>
    <w:lvl w:ilvl="0">
      <w:start w:val="5"/>
      <w:numFmt w:val="decimal"/>
      <w:lvlText w:val="%1"/>
      <w:lvlJc w:val="left"/>
      <w:pPr>
        <w:ind w:left="1181" w:hanging="660"/>
        <w:jc w:val="left"/>
      </w:pPr>
      <w:rPr>
        <w:rFonts w:hint="default"/>
        <w:lang w:val="en-US" w:eastAsia="en-US" w:bidi="ar-SA"/>
      </w:rPr>
    </w:lvl>
    <w:lvl w:ilvl="1">
      <w:start w:val="1"/>
      <w:numFmt w:val="decimal"/>
      <w:lvlText w:val="%1.%2"/>
      <w:lvlJc w:val="left"/>
      <w:pPr>
        <w:ind w:left="1181"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112" w:hanging="660"/>
      </w:pPr>
      <w:rPr>
        <w:rFonts w:hint="default"/>
        <w:lang w:val="en-US" w:eastAsia="en-US" w:bidi="ar-SA"/>
      </w:rPr>
    </w:lvl>
    <w:lvl w:ilvl="3">
      <w:start w:val="0"/>
      <w:numFmt w:val="bullet"/>
      <w:lvlText w:val="•"/>
      <w:lvlJc w:val="left"/>
      <w:pPr>
        <w:ind w:left="4078" w:hanging="660"/>
      </w:pPr>
      <w:rPr>
        <w:rFonts w:hint="default"/>
        <w:lang w:val="en-US" w:eastAsia="en-US" w:bidi="ar-SA"/>
      </w:rPr>
    </w:lvl>
    <w:lvl w:ilvl="4">
      <w:start w:val="0"/>
      <w:numFmt w:val="bullet"/>
      <w:lvlText w:val="•"/>
      <w:lvlJc w:val="left"/>
      <w:pPr>
        <w:ind w:left="5044" w:hanging="660"/>
      </w:pPr>
      <w:rPr>
        <w:rFonts w:hint="default"/>
        <w:lang w:val="en-US" w:eastAsia="en-US" w:bidi="ar-SA"/>
      </w:rPr>
    </w:lvl>
    <w:lvl w:ilvl="5">
      <w:start w:val="0"/>
      <w:numFmt w:val="bullet"/>
      <w:lvlText w:val="•"/>
      <w:lvlJc w:val="left"/>
      <w:pPr>
        <w:ind w:left="6010" w:hanging="660"/>
      </w:pPr>
      <w:rPr>
        <w:rFonts w:hint="default"/>
        <w:lang w:val="en-US" w:eastAsia="en-US" w:bidi="ar-SA"/>
      </w:rPr>
    </w:lvl>
    <w:lvl w:ilvl="6">
      <w:start w:val="0"/>
      <w:numFmt w:val="bullet"/>
      <w:lvlText w:val="•"/>
      <w:lvlJc w:val="left"/>
      <w:pPr>
        <w:ind w:left="6976" w:hanging="660"/>
      </w:pPr>
      <w:rPr>
        <w:rFonts w:hint="default"/>
        <w:lang w:val="en-US" w:eastAsia="en-US" w:bidi="ar-SA"/>
      </w:rPr>
    </w:lvl>
    <w:lvl w:ilvl="7">
      <w:start w:val="0"/>
      <w:numFmt w:val="bullet"/>
      <w:lvlText w:val="•"/>
      <w:lvlJc w:val="left"/>
      <w:pPr>
        <w:ind w:left="7942" w:hanging="660"/>
      </w:pPr>
      <w:rPr>
        <w:rFonts w:hint="default"/>
        <w:lang w:val="en-US" w:eastAsia="en-US" w:bidi="ar-SA"/>
      </w:rPr>
    </w:lvl>
    <w:lvl w:ilvl="8">
      <w:start w:val="0"/>
      <w:numFmt w:val="bullet"/>
      <w:lvlText w:val="•"/>
      <w:lvlJc w:val="left"/>
      <w:pPr>
        <w:ind w:left="8908" w:hanging="660"/>
      </w:pPr>
      <w:rPr>
        <w:rFonts w:hint="default"/>
        <w:lang w:val="en-US" w:eastAsia="en-US" w:bidi="ar-SA"/>
      </w:rPr>
    </w:lvl>
  </w:abstractNum>
  <w:abstractNum w:abstractNumId="1">
    <w:multiLevelType w:val="hybridMultilevel"/>
    <w:lvl w:ilvl="0">
      <w:start w:val="4"/>
      <w:numFmt w:val="decimal"/>
      <w:lvlText w:val="%1"/>
      <w:lvlJc w:val="left"/>
      <w:pPr>
        <w:ind w:left="1181" w:hanging="660"/>
        <w:jc w:val="left"/>
      </w:pPr>
      <w:rPr>
        <w:rFonts w:hint="default"/>
        <w:lang w:val="en-US" w:eastAsia="en-US" w:bidi="ar-SA"/>
      </w:rPr>
    </w:lvl>
    <w:lvl w:ilvl="1">
      <w:start w:val="1"/>
      <w:numFmt w:val="decimal"/>
      <w:lvlText w:val="%1.%2"/>
      <w:lvlJc w:val="left"/>
      <w:pPr>
        <w:ind w:left="1181" w:hanging="660"/>
        <w:jc w:val="lef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0"/>
      <w:numFmt w:val="bullet"/>
      <w:lvlText w:val="•"/>
      <w:lvlJc w:val="left"/>
      <w:pPr>
        <w:ind w:left="3112" w:hanging="660"/>
      </w:pPr>
      <w:rPr>
        <w:rFonts w:hint="default"/>
        <w:lang w:val="en-US" w:eastAsia="en-US" w:bidi="ar-SA"/>
      </w:rPr>
    </w:lvl>
    <w:lvl w:ilvl="3">
      <w:start w:val="0"/>
      <w:numFmt w:val="bullet"/>
      <w:lvlText w:val="•"/>
      <w:lvlJc w:val="left"/>
      <w:pPr>
        <w:ind w:left="4078" w:hanging="660"/>
      </w:pPr>
      <w:rPr>
        <w:rFonts w:hint="default"/>
        <w:lang w:val="en-US" w:eastAsia="en-US" w:bidi="ar-SA"/>
      </w:rPr>
    </w:lvl>
    <w:lvl w:ilvl="4">
      <w:start w:val="0"/>
      <w:numFmt w:val="bullet"/>
      <w:lvlText w:val="•"/>
      <w:lvlJc w:val="left"/>
      <w:pPr>
        <w:ind w:left="5044" w:hanging="660"/>
      </w:pPr>
      <w:rPr>
        <w:rFonts w:hint="default"/>
        <w:lang w:val="en-US" w:eastAsia="en-US" w:bidi="ar-SA"/>
      </w:rPr>
    </w:lvl>
    <w:lvl w:ilvl="5">
      <w:start w:val="0"/>
      <w:numFmt w:val="bullet"/>
      <w:lvlText w:val="•"/>
      <w:lvlJc w:val="left"/>
      <w:pPr>
        <w:ind w:left="6010" w:hanging="660"/>
      </w:pPr>
      <w:rPr>
        <w:rFonts w:hint="default"/>
        <w:lang w:val="en-US" w:eastAsia="en-US" w:bidi="ar-SA"/>
      </w:rPr>
    </w:lvl>
    <w:lvl w:ilvl="6">
      <w:start w:val="0"/>
      <w:numFmt w:val="bullet"/>
      <w:lvlText w:val="•"/>
      <w:lvlJc w:val="left"/>
      <w:pPr>
        <w:ind w:left="6976" w:hanging="660"/>
      </w:pPr>
      <w:rPr>
        <w:rFonts w:hint="default"/>
        <w:lang w:val="en-US" w:eastAsia="en-US" w:bidi="ar-SA"/>
      </w:rPr>
    </w:lvl>
    <w:lvl w:ilvl="7">
      <w:start w:val="0"/>
      <w:numFmt w:val="bullet"/>
      <w:lvlText w:val="•"/>
      <w:lvlJc w:val="left"/>
      <w:pPr>
        <w:ind w:left="7942" w:hanging="660"/>
      </w:pPr>
      <w:rPr>
        <w:rFonts w:hint="default"/>
        <w:lang w:val="en-US" w:eastAsia="en-US" w:bidi="ar-SA"/>
      </w:rPr>
    </w:lvl>
    <w:lvl w:ilvl="8">
      <w:start w:val="0"/>
      <w:numFmt w:val="bullet"/>
      <w:lvlText w:val="•"/>
      <w:lvlJc w:val="left"/>
      <w:pPr>
        <w:ind w:left="8908" w:hanging="660"/>
      </w:pPr>
      <w:rPr>
        <w:rFonts w:hint="default"/>
        <w:lang w:val="en-US" w:eastAsia="en-US" w:bidi="ar-SA"/>
      </w:rPr>
    </w:lvl>
  </w:abstractNum>
  <w:abstractNum w:abstractNumId="0">
    <w:multiLevelType w:val="hybridMultilevel"/>
    <w:lvl w:ilvl="0">
      <w:start w:val="3"/>
      <w:numFmt w:val="decimal"/>
      <w:lvlText w:val="%1"/>
      <w:lvlJc w:val="left"/>
      <w:pPr>
        <w:ind w:left="1181" w:hanging="660"/>
        <w:jc w:val="left"/>
      </w:pPr>
      <w:rPr>
        <w:rFonts w:hint="default"/>
        <w:lang w:val="en-US" w:eastAsia="en-US" w:bidi="ar-SA"/>
      </w:rPr>
    </w:lvl>
    <w:lvl w:ilvl="1">
      <w:start w:val="5"/>
      <w:numFmt w:val="decimal"/>
      <w:lvlText w:val="%1.%2"/>
      <w:lvlJc w:val="left"/>
      <w:pPr>
        <w:ind w:left="1181"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52" w:hanging="71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326" w:hanging="711"/>
      </w:pPr>
      <w:rPr>
        <w:rFonts w:hint="default"/>
        <w:lang w:val="en-US" w:eastAsia="en-US" w:bidi="ar-SA"/>
      </w:rPr>
    </w:lvl>
    <w:lvl w:ilvl="4">
      <w:start w:val="0"/>
      <w:numFmt w:val="bullet"/>
      <w:lvlText w:val="•"/>
      <w:lvlJc w:val="left"/>
      <w:pPr>
        <w:ind w:left="4400" w:hanging="711"/>
      </w:pPr>
      <w:rPr>
        <w:rFonts w:hint="default"/>
        <w:lang w:val="en-US" w:eastAsia="en-US" w:bidi="ar-SA"/>
      </w:rPr>
    </w:lvl>
    <w:lvl w:ilvl="5">
      <w:start w:val="0"/>
      <w:numFmt w:val="bullet"/>
      <w:lvlText w:val="•"/>
      <w:lvlJc w:val="left"/>
      <w:pPr>
        <w:ind w:left="5473" w:hanging="711"/>
      </w:pPr>
      <w:rPr>
        <w:rFonts w:hint="default"/>
        <w:lang w:val="en-US" w:eastAsia="en-US" w:bidi="ar-SA"/>
      </w:rPr>
    </w:lvl>
    <w:lvl w:ilvl="6">
      <w:start w:val="0"/>
      <w:numFmt w:val="bullet"/>
      <w:lvlText w:val="•"/>
      <w:lvlJc w:val="left"/>
      <w:pPr>
        <w:ind w:left="6546" w:hanging="711"/>
      </w:pPr>
      <w:rPr>
        <w:rFonts w:hint="default"/>
        <w:lang w:val="en-US" w:eastAsia="en-US" w:bidi="ar-SA"/>
      </w:rPr>
    </w:lvl>
    <w:lvl w:ilvl="7">
      <w:start w:val="0"/>
      <w:numFmt w:val="bullet"/>
      <w:lvlText w:val="•"/>
      <w:lvlJc w:val="left"/>
      <w:pPr>
        <w:ind w:left="7620" w:hanging="711"/>
      </w:pPr>
      <w:rPr>
        <w:rFonts w:hint="default"/>
        <w:lang w:val="en-US" w:eastAsia="en-US" w:bidi="ar-SA"/>
      </w:rPr>
    </w:lvl>
    <w:lvl w:ilvl="8">
      <w:start w:val="0"/>
      <w:numFmt w:val="bullet"/>
      <w:lvlText w:val="•"/>
      <w:lvlJc w:val="left"/>
      <w:pPr>
        <w:ind w:left="8693" w:hanging="711"/>
      </w:pPr>
      <w:rPr>
        <w:rFonts w:hint="default"/>
        <w:lang w:val="en-US" w:eastAsia="en-US" w:bidi="ar-SA"/>
      </w:rPr>
    </w:lvl>
  </w:abstract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41"/>
      <w:ind w:left="300"/>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42"/>
      <w:ind w:left="1152" w:hanging="71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42"/>
      <w:ind w:left="1181" w:hanging="6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ind w:left="3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637" w:hanging="87"/>
      <w:jc w:val="both"/>
      <w:outlineLvl w:val="1"/>
    </w:pPr>
    <w:rPr>
      <w:rFonts w:ascii="Calibri" w:hAnsi="Calibri" w:eastAsia="Calibri" w:cs="Calibri"/>
      <w:sz w:val="38"/>
      <w:szCs w:val="38"/>
      <w:lang w:val="en-US" w:eastAsia="en-US" w:bidi="ar-SA"/>
    </w:rPr>
  </w:style>
  <w:style w:styleId="Heading2" w:type="paragraph">
    <w:name w:val="Heading 2"/>
    <w:basedOn w:val="Normal"/>
    <w:uiPriority w:val="1"/>
    <w:qFormat/>
    <w:pPr>
      <w:spacing w:before="76"/>
      <w:ind w:left="2894"/>
      <w:jc w:val="cente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1019" w:hanging="719"/>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2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en.wikipedia.org/wiki/Knowledge" TargetMode="External"/><Relationship Id="rId8" Type="http://schemas.openxmlformats.org/officeDocument/2006/relationships/hyperlink" Target="https://en.wikipedia.org/wiki/Skill" TargetMode="External"/><Relationship Id="rId9" Type="http://schemas.openxmlformats.org/officeDocument/2006/relationships/hyperlink" Target="https://en.wikipedia.org/wiki/Values" TargetMode="External"/><Relationship Id="rId10" Type="http://schemas.openxmlformats.org/officeDocument/2006/relationships/hyperlink" Target="https://en.wikipedia.org/wiki/Belief" TargetMode="External"/><Relationship Id="rId11" Type="http://schemas.openxmlformats.org/officeDocument/2006/relationships/hyperlink" Target="https://en.wikipedia.org/wiki/Habit_(psychology)" TargetMode="External"/><Relationship Id="rId12" Type="http://schemas.openxmlformats.org/officeDocument/2006/relationships/hyperlink" Target="http://www.apple.com/education/research/index2.html" TargetMode="External"/><Relationship Id="rId13" Type="http://schemas.openxmlformats.org/officeDocument/2006/relationships/hyperlink" Target="http://ijello.org/Volume6/" TargetMode="External"/><Relationship Id="rId14" Type="http://schemas.openxmlformats.org/officeDocument/2006/relationships/hyperlink" Target="http://www.westga.edu/~distance/ojdla/summer42/bower42.html" TargetMode="External"/><Relationship Id="rId15" Type="http://schemas.openxmlformats.org/officeDocument/2006/relationships/hyperlink" Target="http://portal.unesco.org/ci/en/ev.php" TargetMode="External"/><Relationship Id="rId16" Type="http://schemas.openxmlformats.org/officeDocument/2006/relationships/hyperlink" Target="http://ceoforum.org/downloads/report4.pdf" TargetMode="External"/><Relationship Id="rId17" Type="http://schemas.openxmlformats.org/officeDocument/2006/relationships/hyperlink" Target="http://www.dfes.gov.uk/elearningstrategy/strategy.stm" TargetMode="External"/><Relationship Id="rId18" Type="http://schemas.openxmlformats.org/officeDocument/2006/relationships/hyperlink" Target="http://www.ex.ac.uk/telamatics/T3/" TargetMode="External"/><Relationship Id="rId19" Type="http://schemas.openxmlformats.org/officeDocument/2006/relationships/hyperlink" Target="http://imfundo.digitalbrain.com/imfundo/web/learn/documents/" TargetMode="External"/><Relationship Id="rId20" Type="http://schemas.openxmlformats.org/officeDocument/2006/relationships/hyperlink" Target="http://www.michaelfullan.ca/" TargetMode="External"/><Relationship Id="rId21" Type="http://schemas.openxmlformats.org/officeDocument/2006/relationships/hyperlink" Target="http://www.ncsu.edu/meridian/sum2003/nigeria/index.html" TargetMode="External"/><Relationship Id="rId22" Type="http://schemas.openxmlformats.org/officeDocument/2006/relationships/hyperlink" Target="http://ehlt.flinders.edu.au/education/iej/articles/v6n4/jhurree/paper.pdf" TargetMode="External"/><Relationship Id="rId23" Type="http://schemas.openxmlformats.org/officeDocument/2006/relationships/hyperlink" Target="http://crpit.com/confpapers/" TargetMode="External"/><Relationship Id="rId24" Type="http://schemas.openxmlformats.org/officeDocument/2006/relationships/hyperlink" Target="http://sitesm2.org/SITES_Research_Projects/SITESM2/" TargetMode="External"/><Relationship Id="rId25" Type="http://schemas.openxmlformats.org/officeDocument/2006/relationships/hyperlink" Target="http://www.westga.edu/~distance/ojdla/sum%20mer42/bower42.html" TargetMode="External"/><Relationship Id="rId26" Type="http://schemas.openxmlformats.org/officeDocument/2006/relationships/hyperlink" Target="http://firstmonday.org/ojs/index.php/fm/article/view/2301" TargetMode="External"/><Relationship Id="rId27" Type="http://schemas.openxmlformats.org/officeDocument/2006/relationships/hyperlink" Target="http://www.mff.org/pubs/ME154.pdf" TargetMode="External"/><Relationship Id="rId28" Type="http://schemas.openxmlformats.org/officeDocument/2006/relationships/hyperlink" Target="http://ninetta.emeraldinsight.com/vl%3D52419" TargetMode="External"/><Relationship Id="rId29" Type="http://schemas.openxmlformats.org/officeDocument/2006/relationships/hyperlink" Target="http://www.ied.edu.hk/apfslt/v8_issue1/ololube/index.htm#abstrac" TargetMode="External"/><Relationship Id="rId30" Type="http://schemas.openxmlformats.org/officeDocument/2006/relationships/hyperlink" Target="http://www.worldcatlibraries.org/wcpa/ow/02d077080fcf3210a19afeb4da09e526.html" TargetMode="External"/><Relationship Id="rId31" Type="http://schemas.openxmlformats.org/officeDocument/2006/relationships/hyperlink" Target="http://www.globalknowledge.org/ict4d/" TargetMode="External"/><Relationship Id="rId32" Type="http://schemas.openxmlformats.org/officeDocument/2006/relationships/hyperlink" Target="http://www.iiste.org/" TargetMode="External"/><Relationship Id="rId33"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BASHIR</dc:creator>
  <dcterms:created xsi:type="dcterms:W3CDTF">2023-11-03T14:41:07Z</dcterms:created>
  <dcterms:modified xsi:type="dcterms:W3CDTF">2023-11-03T14:41:07Z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2019-09-17T00:00:00Z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