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3" w:lineRule="auto"/>
        <w:ind w:left="965" w:right="745"/>
        <w:jc w:val="center"/>
      </w:pP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SAFETY AND SECURITY OF SECONDARY SCHOOL STUDENTS IN</w:t>
      </w:r>
      <w:r>
        <w:rPr>
          <w:spacing w:val="1"/>
        </w:rPr>
        <w:t> </w:t>
      </w:r>
      <w:r>
        <w:rPr/>
        <w:t>NORTHERN STATES</w:t>
      </w:r>
      <w:r>
        <w:rPr>
          <w:spacing w:val="2"/>
        </w:rPr>
        <w:t> </w:t>
      </w:r>
      <w:r>
        <w:rPr/>
        <w:t>OF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spacing w:before="0"/>
        <w:ind w:left="965" w:right="73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spacing w:before="1"/>
        <w:ind w:left="965" w:right="742"/>
        <w:jc w:val="center"/>
      </w:pPr>
      <w:r>
        <w:rPr/>
        <w:t>Yusuf</w:t>
      </w:r>
      <w:r>
        <w:rPr>
          <w:spacing w:val="-2"/>
        </w:rPr>
        <w:t> </w:t>
      </w:r>
      <w:r>
        <w:rPr/>
        <w:t>MOHAMMED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line="550" w:lineRule="atLeast" w:before="1"/>
        <w:ind w:left="1512" w:right="1292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KINETICS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</w:p>
    <w:p>
      <w:pPr>
        <w:pStyle w:val="Heading1"/>
        <w:spacing w:line="276" w:lineRule="exact" w:before="0"/>
        <w:ind w:left="963" w:right="745"/>
        <w:jc w:val="center"/>
      </w:pPr>
      <w:r>
        <w:rPr/>
        <w:t>ZARIA,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964" w:right="745" w:firstLine="0"/>
        <w:jc w:val="center"/>
        <w:rPr>
          <w:b/>
          <w:sz w:val="24"/>
        </w:rPr>
      </w:pPr>
      <w:r>
        <w:rPr>
          <w:b/>
          <w:sz w:val="24"/>
        </w:rPr>
        <w:t>APRIL,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2" w:top="1360" w:bottom="1200" w:left="1200" w:right="700"/>
          <w:pgNumType w:start="1"/>
        </w:sectPr>
      </w:pPr>
    </w:p>
    <w:p>
      <w:pPr>
        <w:pStyle w:val="Heading1"/>
        <w:spacing w:line="273" w:lineRule="auto"/>
        <w:ind w:left="427" w:right="932" w:firstLine="3"/>
        <w:jc w:val="center"/>
      </w:pPr>
      <w:r>
        <w:rPr/>
        <w:t>ASSESSMENT OF KNOWLEDGE AND ATTITUDE OF TEACHERS TOWARDS</w:t>
      </w:r>
      <w:r>
        <w:rPr>
          <w:spacing w:val="1"/>
        </w:rPr>
        <w:t> </w:t>
      </w:r>
      <w:r>
        <w:rPr/>
        <w:t>SAFETY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</w:t>
      </w:r>
      <w:r>
        <w:rPr>
          <w:spacing w:val="-4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NORTHERN</w:t>
      </w:r>
      <w:r>
        <w:rPr>
          <w:spacing w:val="-57"/>
        </w:rPr>
        <w:t> </w:t>
      </w:r>
      <w:r>
        <w:rPr/>
        <w:t>STATES</w:t>
      </w:r>
      <w:r>
        <w:rPr>
          <w:spacing w:val="1"/>
        </w:rPr>
        <w:t> </w:t>
      </w:r>
      <w:r>
        <w:rPr/>
        <w:t>OF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256" w:right="74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1"/>
        <w:spacing w:before="0"/>
        <w:ind w:left="251" w:right="745"/>
        <w:jc w:val="center"/>
      </w:pPr>
      <w:r>
        <w:rPr/>
        <w:t>Yusuf</w:t>
      </w:r>
      <w:r>
        <w:rPr>
          <w:spacing w:val="-2"/>
        </w:rPr>
        <w:t> </w:t>
      </w:r>
      <w:r>
        <w:rPr/>
        <w:t>MOHAMMED</w:t>
      </w:r>
    </w:p>
    <w:p>
      <w:pPr>
        <w:spacing w:line="237" w:lineRule="auto" w:before="5"/>
        <w:ind w:left="4168" w:right="3301" w:hanging="1350"/>
        <w:jc w:val="left"/>
        <w:rPr>
          <w:b/>
          <w:sz w:val="24"/>
        </w:rPr>
      </w:pPr>
      <w:r>
        <w:rPr>
          <w:b/>
          <w:sz w:val="24"/>
        </w:rPr>
        <w:t>B. Sc. (Unimaid) 2007, M.Ed (ABU) 2014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P14EDPE9016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37" w:lineRule="auto" w:before="213"/>
        <w:ind w:left="547" w:right="1047"/>
        <w:jc w:val="center"/>
      </w:pPr>
      <w:r>
        <w:rPr/>
        <w:t>A</w:t>
      </w:r>
      <w:r>
        <w:rPr>
          <w:spacing w:val="-4"/>
        </w:rPr>
        <w:t> </w:t>
      </w:r>
      <w:r>
        <w:rPr/>
        <w:t>THESIS</w:t>
      </w:r>
      <w:r>
        <w:rPr>
          <w:spacing w:val="-3"/>
        </w:rPr>
        <w:t> </w:t>
      </w:r>
      <w:r>
        <w:rPr/>
        <w:t>SUBMITTED</w:t>
      </w:r>
      <w:r>
        <w:rPr>
          <w:spacing w:val="-3"/>
        </w:rPr>
        <w:t> </w:t>
      </w:r>
      <w:r>
        <w:rPr/>
        <w:t>TO THE</w:t>
      </w:r>
      <w:r>
        <w:rPr>
          <w:spacing w:val="-4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POSTGRADUATE</w:t>
      </w:r>
      <w:r>
        <w:rPr>
          <w:spacing w:val="-5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ZARIA,</w:t>
      </w:r>
      <w:r>
        <w:rPr>
          <w:spacing w:val="2"/>
        </w:rPr>
        <w:t> </w:t>
      </w:r>
      <w:r>
        <w:rPr/>
        <w:t>NIGERIA</w:t>
      </w:r>
    </w:p>
    <w:p>
      <w:pPr>
        <w:spacing w:before="3"/>
        <w:ind w:left="248" w:right="745" w:firstLine="0"/>
        <w:jc w:val="center"/>
        <w:rPr>
          <w:b/>
          <w:sz w:val="24"/>
        </w:rPr>
      </w:pPr>
      <w:r>
        <w:rPr>
          <w:b/>
          <w:sz w:val="24"/>
        </w:rPr>
        <w:t>IN PARTIAL FULFILLMENT OF REQUIREMENTS FOR THE AWARD OF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DOCTOR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PHILOSOPHY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412" w:lineRule="auto" w:before="220"/>
        <w:ind w:left="1133" w:right="1631"/>
        <w:jc w:val="center"/>
      </w:pP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HUMAN</w:t>
      </w:r>
      <w:r>
        <w:rPr>
          <w:spacing w:val="-8"/>
        </w:rPr>
        <w:t> </w:t>
      </w:r>
      <w:r>
        <w:rPr/>
        <w:t>KINETICS AND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EDUCATION,</w:t>
      </w:r>
      <w:r>
        <w:rPr>
          <w:spacing w:val="-57"/>
        </w:rPr>
        <w:t> </w:t>
      </w:r>
      <w:r>
        <w:rPr/>
        <w:t>FACULTY OF EDUCATION</w:t>
      </w:r>
    </w:p>
    <w:p>
      <w:pPr>
        <w:spacing w:line="412" w:lineRule="auto" w:before="2"/>
        <w:ind w:left="3140" w:right="3585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spacing w:before="0"/>
        <w:ind w:left="247" w:right="745"/>
        <w:jc w:val="center"/>
      </w:pPr>
      <w:r>
        <w:rPr/>
        <w:t>APRIL,</w:t>
      </w:r>
      <w:r>
        <w:rPr>
          <w:spacing w:val="2"/>
        </w:rPr>
        <w:t> </w:t>
      </w:r>
      <w:r>
        <w:rPr/>
        <w:t>2018</w:t>
      </w:r>
    </w:p>
    <w:p>
      <w:pPr>
        <w:spacing w:after="0"/>
        <w:jc w:val="center"/>
        <w:sectPr>
          <w:pgSz w:w="12240" w:h="15840"/>
          <w:pgMar w:header="0" w:footer="1012" w:top="1360" w:bottom="1200" w:left="1200" w:right="700"/>
        </w:sectPr>
      </w:pPr>
    </w:p>
    <w:p>
      <w:pPr>
        <w:spacing w:before="77"/>
        <w:ind w:left="242" w:right="745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240" w:right="744"/>
        <w:jc w:val="both"/>
      </w:pPr>
      <w:r>
        <w:rPr/>
        <w:t>I declare that the work in this thesis entitled “assessment of knowledge and attitude towards</w:t>
      </w:r>
      <w:r>
        <w:rPr>
          <w:spacing w:val="1"/>
        </w:rPr>
        <w:t> </w:t>
      </w:r>
      <w:r>
        <w:rPr/>
        <w:t>safety and security of secondary school students in Northern states, Nigeria has been carried out</w:t>
      </w:r>
      <w:r>
        <w:rPr>
          <w:spacing w:val="1"/>
        </w:rPr>
        <w:t> </w:t>
      </w:r>
      <w:r>
        <w:rPr/>
        <w:t>by me in the Department of Human Kinetics and health Education, Ahmadu Bello University,</w:t>
      </w:r>
      <w:r>
        <w:rPr>
          <w:spacing w:val="1"/>
        </w:rPr>
        <w:t> </w:t>
      </w:r>
      <w:r>
        <w:rPr/>
        <w:t>Zaria. The information derived from the literature has been duly acknowledged in the text and a</w:t>
      </w:r>
      <w:r>
        <w:rPr>
          <w:spacing w:val="1"/>
        </w:rPr>
        <w:t> </w:t>
      </w:r>
      <w:r>
        <w:rPr/>
        <w:t>list of references provided. No part of this thesis was previously presented for another degree or</w:t>
      </w:r>
      <w:r>
        <w:rPr>
          <w:spacing w:val="1"/>
        </w:rPr>
        <w:t> </w:t>
      </w:r>
      <w:r>
        <w:rPr/>
        <w:t>diploma at</w:t>
      </w:r>
      <w:r>
        <w:rPr>
          <w:spacing w:val="2"/>
        </w:rPr>
        <w:t> </w:t>
      </w:r>
      <w:r>
        <w:rPr/>
        <w:t>this or</w:t>
      </w:r>
      <w:r>
        <w:rPr>
          <w:spacing w:val="3"/>
        </w:rPr>
        <w:t> </w:t>
      </w:r>
      <w:r>
        <w:rPr/>
        <w:t>any</w:t>
      </w:r>
      <w:r>
        <w:rPr>
          <w:spacing w:val="-9"/>
        </w:rPr>
        <w:t> </w:t>
      </w:r>
      <w:r>
        <w:rPr/>
        <w:t>other</w:t>
      </w:r>
      <w:r>
        <w:rPr>
          <w:spacing w:val="8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327.239990pt;margin-top:9.845274pt;width:198.05pt;height:.1pt;mso-position-horizontal-relative:page;mso-position-vertical-relative:paragraph;z-index:-15728640;mso-wrap-distance-left:0;mso-wrap-distance-right:0" coordorigin="6545,197" coordsize="3961,0" path="m6545,197l10505,19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1"/>
        </w:rPr>
      </w:pPr>
    </w:p>
    <w:p>
      <w:pPr>
        <w:pStyle w:val="Heading1"/>
        <w:tabs>
          <w:tab w:pos="4143" w:val="left" w:leader="none"/>
        </w:tabs>
        <w:spacing w:before="90"/>
        <w:ind w:left="0" w:right="496"/>
        <w:jc w:val="center"/>
      </w:pPr>
      <w:r>
        <w:rPr/>
        <w:t>Yusuf,MOHAMMED</w:t>
        <w:tab/>
        <w:t>SIGN/DATE.</w:t>
      </w:r>
    </w:p>
    <w:p>
      <w:pPr>
        <w:spacing w:after="0"/>
        <w:jc w:val="center"/>
        <w:sectPr>
          <w:pgSz w:w="12240" w:h="15840"/>
          <w:pgMar w:header="0" w:footer="1012" w:top="1360" w:bottom="1200" w:left="1200" w:right="700"/>
        </w:sectPr>
      </w:pPr>
    </w:p>
    <w:p>
      <w:pPr>
        <w:spacing w:before="77"/>
        <w:ind w:left="246" w:right="745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spacing w:line="484" w:lineRule="auto" w:before="0"/>
        <w:ind w:right="745"/>
      </w:pPr>
      <w:r>
        <w:rPr>
          <w:b w:val="0"/>
        </w:rPr>
        <w:t>This thesis entitled </w:t>
      </w:r>
      <w:r>
        <w:rPr/>
        <w:t>“ASSESSMENT OF KNOWLEDGE AND ATTITUDE OF TEACHERS</w:t>
      </w:r>
      <w:r>
        <w:rPr>
          <w:spacing w:val="-57"/>
        </w:rPr>
        <w:t> </w:t>
      </w:r>
      <w:r>
        <w:rPr/>
        <w:t>TOWARDS</w:t>
      </w:r>
      <w:r>
        <w:rPr>
          <w:spacing w:val="4"/>
        </w:rPr>
        <w:t> </w:t>
      </w:r>
      <w:r>
        <w:rPr/>
        <w:t>SAFETY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SCHOOL</w:t>
      </w:r>
      <w:r>
        <w:rPr>
          <w:spacing w:val="59"/>
        </w:rPr>
        <w:t> </w:t>
      </w:r>
      <w:r>
        <w:rPr/>
        <w:t>STUDENTS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line="480" w:lineRule="auto"/>
        <w:ind w:left="240" w:right="741"/>
        <w:jc w:val="both"/>
      </w:pPr>
      <w:r>
        <w:rPr>
          <w:b/>
        </w:rPr>
        <w:t>NORTHERN</w:t>
      </w:r>
      <w:r>
        <w:rPr>
          <w:b/>
          <w:spacing w:val="1"/>
        </w:rPr>
        <w:t> </w:t>
      </w:r>
      <w:r>
        <w:rPr>
          <w:b/>
        </w:rPr>
        <w:t>STATES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NIGERIA”</w:t>
      </w:r>
      <w:r>
        <w:rPr>
          <w:b/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 the award of the degree of Doctor of Philosophy (Health Education) of Ahmadu Bello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approved</w:t>
      </w:r>
      <w:r>
        <w:rPr>
          <w:spacing w:val="3"/>
        </w:rPr>
        <w:t> </w:t>
      </w:r>
      <w:r>
        <w:rPr/>
        <w:t>for its</w:t>
      </w:r>
      <w:r>
        <w:rPr>
          <w:spacing w:val="-3"/>
        </w:rPr>
        <w:t> </w:t>
      </w:r>
      <w:r>
        <w:rPr/>
        <w:t>contribution</w:t>
      </w:r>
      <w:r>
        <w:rPr>
          <w:spacing w:val="-10"/>
        </w:rPr>
        <w:t> </w:t>
      </w:r>
      <w:r>
        <w:rPr/>
        <w:t>to</w:t>
      </w:r>
      <w:r>
        <w:rPr>
          <w:spacing w:val="4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literary</w:t>
      </w:r>
      <w:r>
        <w:rPr>
          <w:spacing w:val="-10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2"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0" w:lineRule="exact"/>
        <w:ind w:left="232" w:right="-173"/>
        <w:rPr>
          <w:sz w:val="2"/>
        </w:rPr>
      </w:pPr>
      <w:r>
        <w:rPr>
          <w:sz w:val="2"/>
        </w:rPr>
        <w:pict>
          <v:group style="width:186.05pt;height:.8pt;mso-position-horizontal-relative:char;mso-position-vertical-relative:line" coordorigin="0,0" coordsize="3721,16">
            <v:line style="position:absolute" from="0,8" to="3721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42" w:lineRule="auto"/>
        <w:ind w:left="240" w:right="32"/>
      </w:pPr>
      <w:r>
        <w:rPr/>
        <w:t>Prof.</w:t>
      </w:r>
      <w:r>
        <w:rPr>
          <w:spacing w:val="2"/>
        </w:rPr>
        <w:t> </w:t>
      </w:r>
      <w:r>
        <w:rPr/>
        <w:t>(Mrs)</w:t>
      </w:r>
      <w:r>
        <w:rPr>
          <w:spacing w:val="2"/>
        </w:rPr>
        <w:t> </w:t>
      </w:r>
      <w:r>
        <w:rPr/>
        <w:t>M.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Suleiman</w:t>
      </w:r>
      <w:r>
        <w:rPr>
          <w:spacing w:val="1"/>
        </w:rPr>
        <w:t> </w:t>
      </w:r>
      <w:r>
        <w:rPr/>
        <w:t>Chairperson,</w:t>
      </w:r>
      <w:r>
        <w:rPr>
          <w:spacing w:val="-3"/>
        </w:rPr>
        <w:t> </w:t>
      </w:r>
      <w:r>
        <w:rPr/>
        <w:t>Supervisory</w:t>
      </w:r>
      <w:r>
        <w:rPr>
          <w:spacing w:val="-13"/>
        </w:rPr>
        <w:t> </w:t>
      </w:r>
      <w:r>
        <w:rPr/>
        <w:t>Committee</w:t>
      </w:r>
    </w:p>
    <w:p>
      <w:pPr>
        <w:pStyle w:val="BodyText"/>
        <w:tabs>
          <w:tab w:pos="3151" w:val="left" w:leader="none"/>
        </w:tabs>
        <w:spacing w:before="90"/>
        <w:ind w:left="24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1200" w:right="700"/>
          <w:cols w:num="2" w:equalWidth="0">
            <w:col w:w="3856" w:space="2626"/>
            <w:col w:w="38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0" w:lineRule="exact"/>
        <w:ind w:left="235" w:right="-648"/>
        <w:rPr>
          <w:sz w:val="2"/>
        </w:rPr>
      </w:pPr>
      <w:r>
        <w:rPr>
          <w:sz w:val="2"/>
        </w:rPr>
        <w:pict>
          <v:group style="width:192pt;height:.5pt;mso-position-horizontal-relative:char;mso-position-vertical-relative:line" coordorigin="0,0" coordsize="3840,10">
            <v:line style="position:absolute" from="0,5" to="38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7" w:lineRule="auto"/>
        <w:ind w:left="240" w:right="38"/>
      </w:pPr>
      <w:r>
        <w:rPr/>
        <w:t>Prof.</w:t>
      </w:r>
      <w:r>
        <w:rPr>
          <w:spacing w:val="16"/>
        </w:rPr>
        <w:t> </w:t>
      </w:r>
      <w:r>
        <w:rPr/>
        <w:t>(Mrs)</w:t>
      </w:r>
      <w:r>
        <w:rPr>
          <w:spacing w:val="15"/>
        </w:rPr>
        <w:t> </w:t>
      </w:r>
      <w:r>
        <w:rPr/>
        <w:t>T.</w:t>
      </w:r>
      <w:r>
        <w:rPr>
          <w:spacing w:val="16"/>
        </w:rPr>
        <w:t> </w:t>
      </w:r>
      <w:r>
        <w:rPr/>
        <w:t>N.</w:t>
      </w:r>
      <w:r>
        <w:rPr>
          <w:spacing w:val="11"/>
        </w:rPr>
        <w:t> </w:t>
      </w:r>
      <w:r>
        <w:rPr/>
        <w:t>Ogwu</w:t>
      </w:r>
      <w:r>
        <w:rPr>
          <w:spacing w:val="1"/>
        </w:rPr>
        <w:t> </w:t>
      </w:r>
      <w:r>
        <w:rPr/>
        <w:t>Member,</w:t>
      </w:r>
      <w:r>
        <w:rPr>
          <w:spacing w:val="-2"/>
        </w:rPr>
        <w:t> </w:t>
      </w:r>
      <w:r>
        <w:rPr/>
        <w:t>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tabs>
          <w:tab w:pos="3151" w:val="left" w:leader="none"/>
        </w:tabs>
        <w:spacing w:before="90"/>
        <w:ind w:left="24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1200" w:right="700"/>
          <w:cols w:num="2" w:equalWidth="0">
            <w:col w:w="3496" w:space="2986"/>
            <w:col w:w="38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0" w:lineRule="exact"/>
        <w:ind w:left="235" w:right="-1008"/>
        <w:rPr>
          <w:sz w:val="2"/>
        </w:rPr>
      </w:pPr>
      <w:r>
        <w:rPr>
          <w:sz w:val="2"/>
        </w:rPr>
        <w:pict>
          <v:group style="width:210pt;height:.5pt;mso-position-horizontal-relative:char;mso-position-vertical-relative:line" coordorigin="0,0" coordsize="4200,10">
            <v:line style="position:absolute" from="0,5" to="4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67" w:lineRule="exact"/>
        <w:ind w:left="240"/>
      </w:pPr>
      <w:r>
        <w:rPr/>
        <w:t>Dr. Musa</w:t>
      </w:r>
      <w:r>
        <w:rPr>
          <w:spacing w:val="-3"/>
        </w:rPr>
        <w:t> </w:t>
      </w:r>
      <w:r>
        <w:rPr/>
        <w:t>Umar</w:t>
      </w:r>
    </w:p>
    <w:p>
      <w:pPr>
        <w:pStyle w:val="BodyText"/>
        <w:spacing w:line="275" w:lineRule="exact"/>
        <w:ind w:left="240"/>
      </w:pPr>
      <w:r>
        <w:rPr/>
        <w:t>Member, 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tabs>
          <w:tab w:pos="3031" w:val="left" w:leader="none"/>
        </w:tabs>
        <w:spacing w:before="90"/>
        <w:ind w:left="24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1200" w:right="700"/>
          <w:cols w:num="2" w:equalWidth="0">
            <w:col w:w="3496" w:space="3048"/>
            <w:col w:w="37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p>
      <w:pPr>
        <w:pStyle w:val="BodyText"/>
        <w:spacing w:line="20" w:lineRule="exact"/>
        <w:ind w:left="235"/>
        <w:rPr>
          <w:sz w:val="2"/>
        </w:rPr>
      </w:pPr>
      <w:r>
        <w:rPr>
          <w:sz w:val="2"/>
        </w:rPr>
        <w:pict>
          <v:group style="width:222pt;height:.5pt;mso-position-horizontal-relative:char;mso-position-vertical-relative:line" coordorigin="0,0" coordsize="4440,10">
            <v:line style="position:absolute" from="0,5" to="4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240"/>
      </w:pPr>
      <w:r>
        <w:rPr/>
        <w:t>Prof.</w:t>
      </w:r>
      <w:r>
        <w:rPr>
          <w:spacing w:val="-2"/>
        </w:rPr>
        <w:t> </w:t>
      </w:r>
      <w:r>
        <w:rPr/>
        <w:t>(Mrs)</w:t>
      </w:r>
      <w:r>
        <w:rPr>
          <w:spacing w:val="-3"/>
        </w:rPr>
        <w:t> </w:t>
      </w:r>
      <w:r>
        <w:rPr/>
        <w:t>M.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Suleiman</w:t>
      </w:r>
    </w:p>
    <w:p>
      <w:pPr>
        <w:pStyle w:val="BodyText"/>
        <w:ind w:left="24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Department,</w:t>
      </w:r>
      <w:r>
        <w:rPr>
          <w:spacing w:val="3"/>
        </w:rPr>
        <w:t> </w:t>
      </w:r>
      <w:r>
        <w:rPr/>
        <w:t>Human</w:t>
      </w:r>
      <w:r>
        <w:rPr>
          <w:spacing w:val="-1"/>
        </w:rPr>
        <w:t> </w:t>
      </w:r>
      <w:r>
        <w:rPr/>
        <w:t>Kineticand</w:t>
      </w:r>
      <w:r>
        <w:rPr>
          <w:spacing w:val="-1"/>
        </w:rPr>
        <w:t> </w:t>
      </w:r>
      <w:r>
        <w:rPr/>
        <w:t>Health</w:t>
      </w:r>
      <w:r>
        <w:rPr>
          <w:spacing w:val="-6"/>
        </w:rPr>
        <w:t> </w:t>
      </w:r>
      <w:r>
        <w:rPr/>
        <w:t>Education</w:t>
      </w:r>
    </w:p>
    <w:p>
      <w:pPr>
        <w:pStyle w:val="BodyText"/>
        <w:tabs>
          <w:tab w:pos="3151" w:val="left" w:leader="none"/>
        </w:tabs>
        <w:spacing w:before="90"/>
        <w:ind w:left="24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1200" w:right="700"/>
          <w:cols w:num="2" w:equalWidth="0">
            <w:col w:w="5911" w:space="572"/>
            <w:col w:w="38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0" w:lineRule="exact"/>
        <w:ind w:left="235" w:right="-1340"/>
        <w:rPr>
          <w:sz w:val="2"/>
        </w:rPr>
      </w:pPr>
      <w:r>
        <w:rPr>
          <w:sz w:val="2"/>
        </w:rPr>
        <w:pict>
          <v:group style="width:246.05pt;height:.5pt;mso-position-horizontal-relative:char;mso-position-vertical-relative:line" coordorigin="0,0" coordsize="4921,10">
            <v:line style="position:absolute" from="0,5" to="492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67" w:lineRule="exact"/>
        <w:ind w:left="240"/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1"/>
        </w:rPr>
        <w:t> </w:t>
      </w:r>
      <w:r>
        <w:rPr/>
        <w:t>Z.</w:t>
      </w:r>
      <w:r>
        <w:rPr>
          <w:spacing w:val="-6"/>
        </w:rPr>
        <w:t> </w:t>
      </w:r>
      <w:r>
        <w:rPr/>
        <w:t>Abubakar</w:t>
      </w:r>
    </w:p>
    <w:p>
      <w:pPr>
        <w:pStyle w:val="BodyText"/>
        <w:spacing w:line="275" w:lineRule="exact"/>
        <w:ind w:left="240"/>
      </w:pPr>
      <w:r>
        <w:rPr/>
        <w:t>Dean,</w:t>
      </w:r>
      <w:r>
        <w:rPr>
          <w:spacing w:val="2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Postgraduate Studies</w:t>
      </w:r>
    </w:p>
    <w:p>
      <w:pPr>
        <w:pStyle w:val="BodyText"/>
        <w:tabs>
          <w:tab w:pos="3151" w:val="left" w:leader="none"/>
        </w:tabs>
        <w:spacing w:before="90"/>
        <w:ind w:left="240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1200" w:right="700"/>
          <w:cols w:num="2" w:equalWidth="0">
            <w:col w:w="3894" w:space="2589"/>
            <w:col w:w="3857"/>
          </w:cols>
        </w:sectPr>
      </w:pPr>
    </w:p>
    <w:p>
      <w:pPr>
        <w:pStyle w:val="Heading1"/>
        <w:ind w:left="242" w:right="745"/>
        <w:jc w:val="center"/>
      </w:pPr>
      <w:r>
        <w:rPr/>
        <w:t>DEDICATION</w:t>
      </w:r>
    </w:p>
    <w:p>
      <w:pPr>
        <w:pStyle w:val="BodyText"/>
        <w:spacing w:line="480" w:lineRule="auto" w:before="36"/>
        <w:ind w:left="240" w:right="639"/>
      </w:pPr>
      <w:r>
        <w:rPr/>
        <w:t>This</w:t>
      </w:r>
      <w:r>
        <w:rPr>
          <w:spacing w:val="21"/>
        </w:rPr>
        <w:t> </w:t>
      </w:r>
      <w:r>
        <w:rPr/>
        <w:t>research</w:t>
      </w:r>
      <w:r>
        <w:rPr>
          <w:spacing w:val="19"/>
        </w:rPr>
        <w:t> </w:t>
      </w:r>
      <w:r>
        <w:rPr/>
        <w:t>work</w:t>
      </w:r>
      <w:r>
        <w:rPr>
          <w:spacing w:val="24"/>
        </w:rPr>
        <w:t> </w:t>
      </w:r>
      <w:r>
        <w:rPr/>
        <w:t>is</w:t>
      </w:r>
      <w:r>
        <w:rPr>
          <w:spacing w:val="21"/>
        </w:rPr>
        <w:t> </w:t>
      </w:r>
      <w:r>
        <w:rPr/>
        <w:t>dedicated</w:t>
      </w:r>
      <w:r>
        <w:rPr>
          <w:spacing w:val="19"/>
        </w:rPr>
        <w:t> </w:t>
      </w:r>
      <w:r>
        <w:rPr/>
        <w:t>to</w:t>
      </w:r>
      <w:r>
        <w:rPr>
          <w:spacing w:val="29"/>
        </w:rPr>
        <w:t> </w:t>
      </w:r>
      <w:r>
        <w:rPr/>
        <w:t>my</w:t>
      </w:r>
      <w:r>
        <w:rPr>
          <w:spacing w:val="18"/>
        </w:rPr>
        <w:t> </w:t>
      </w:r>
      <w:r>
        <w:rPr/>
        <w:t>late</w:t>
      </w:r>
      <w:r>
        <w:rPr>
          <w:spacing w:val="29"/>
        </w:rPr>
        <w:t> </w:t>
      </w:r>
      <w:r>
        <w:rPr/>
        <w:t>Parents</w:t>
      </w:r>
      <w:r>
        <w:rPr>
          <w:spacing w:val="22"/>
        </w:rPr>
        <w:t> </w:t>
      </w:r>
      <w:r>
        <w:rPr/>
        <w:t>Fatima</w:t>
      </w:r>
      <w:r>
        <w:rPr>
          <w:spacing w:val="23"/>
        </w:rPr>
        <w:t> </w:t>
      </w:r>
      <w:r>
        <w:rPr/>
        <w:t>Abdullahi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Mahmud</w:t>
      </w:r>
      <w:r>
        <w:rPr>
          <w:spacing w:val="24"/>
        </w:rPr>
        <w:t> </w:t>
      </w:r>
      <w:r>
        <w:rPr/>
        <w:t>Yusuf</w:t>
      </w:r>
      <w:r>
        <w:rPr>
          <w:spacing w:val="23"/>
        </w:rPr>
        <w:t> </w:t>
      </w:r>
      <w:r>
        <w:rPr/>
        <w:t>may</w:t>
      </w:r>
      <w:r>
        <w:rPr>
          <w:spacing w:val="-57"/>
        </w:rPr>
        <w:t> </w:t>
      </w:r>
      <w:r>
        <w:rPr/>
        <w:t>Allah</w:t>
      </w:r>
      <w:r>
        <w:rPr>
          <w:spacing w:val="-3"/>
        </w:rPr>
        <w:t> </w:t>
      </w:r>
      <w:r>
        <w:rPr/>
        <w:t>admitthem</w:t>
      </w:r>
      <w:r>
        <w:rPr>
          <w:spacing w:val="-3"/>
        </w:rPr>
        <w:t> </w:t>
      </w:r>
      <w:r>
        <w:rPr/>
        <w:t>intoJannatul</w:t>
      </w:r>
      <w:r>
        <w:rPr>
          <w:spacing w:val="-3"/>
        </w:rPr>
        <w:t> </w:t>
      </w:r>
      <w:r>
        <w:rPr/>
        <w:t>Firdausi,</w:t>
      </w:r>
      <w:r>
        <w:rPr>
          <w:spacing w:val="13"/>
        </w:rPr>
        <w:t> </w:t>
      </w:r>
      <w:r>
        <w:rPr/>
        <w:t>Amin.</w:t>
      </w:r>
    </w:p>
    <w:p>
      <w:pPr>
        <w:spacing w:after="0" w:line="480" w:lineRule="auto"/>
        <w:sectPr>
          <w:pgSz w:w="12240" w:h="15840"/>
          <w:pgMar w:header="0" w:footer="1012" w:top="1360" w:bottom="1200" w:left="1200" w:right="700"/>
        </w:sectPr>
      </w:pPr>
    </w:p>
    <w:p>
      <w:pPr>
        <w:pStyle w:val="Heading1"/>
        <w:ind w:left="247" w:right="745"/>
        <w:jc w:val="center"/>
      </w:pPr>
      <w:r>
        <w:rPr/>
        <w:t>ACKNOWLEDGEMENTS</w:t>
      </w:r>
    </w:p>
    <w:p>
      <w:pPr>
        <w:spacing w:line="480" w:lineRule="auto" w:before="36"/>
        <w:ind w:left="240" w:right="730" w:firstLine="720"/>
        <w:jc w:val="both"/>
        <w:rPr>
          <w:sz w:val="24"/>
        </w:rPr>
      </w:pPr>
      <w:r>
        <w:rPr>
          <w:sz w:val="24"/>
        </w:rPr>
        <w:t>The researcher wishes to express his sincere gratitude to Almighty Allah who by his</w:t>
      </w:r>
      <w:r>
        <w:rPr>
          <w:spacing w:val="1"/>
          <w:sz w:val="24"/>
        </w:rPr>
        <w:t> </w:t>
      </w:r>
      <w:r>
        <w:rPr>
          <w:sz w:val="24"/>
        </w:rPr>
        <w:t>infinite mercy kept him alive and enabled him to complete this study. The researchers gratitude</w:t>
      </w:r>
      <w:r>
        <w:rPr>
          <w:spacing w:val="1"/>
          <w:sz w:val="24"/>
        </w:rPr>
        <w:t> </w:t>
      </w:r>
      <w:r>
        <w:rPr>
          <w:sz w:val="24"/>
        </w:rPr>
        <w:t>goes to his supervisors Prof. (Mrs) M. A. Suleiman, Prof (Mrs) T.N. Ogwu and Dr. Musa Umar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6"/>
        </w:rPr>
        <w:t>gave</w:t>
      </w:r>
      <w:r>
        <w:rPr>
          <w:spacing w:val="1"/>
          <w:sz w:val="26"/>
        </w:rPr>
        <w:t> </w:t>
      </w:r>
      <w:r>
        <w:rPr>
          <w:sz w:val="26"/>
        </w:rPr>
        <w:t>constructive</w:t>
      </w:r>
      <w:r>
        <w:rPr>
          <w:spacing w:val="1"/>
          <w:sz w:val="26"/>
        </w:rPr>
        <w:t> </w:t>
      </w:r>
      <w:r>
        <w:rPr>
          <w:sz w:val="26"/>
        </w:rPr>
        <w:t>criticisms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work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all</w:t>
      </w:r>
      <w:r>
        <w:rPr>
          <w:spacing w:val="1"/>
          <w:sz w:val="26"/>
        </w:rPr>
        <w:t> </w:t>
      </w:r>
      <w:r>
        <w:rPr>
          <w:sz w:val="26"/>
        </w:rPr>
        <w:t>stage,</w:t>
      </w:r>
      <w:r>
        <w:rPr>
          <w:spacing w:val="1"/>
          <w:sz w:val="26"/>
        </w:rPr>
        <w:t> </w:t>
      </w:r>
      <w:r>
        <w:rPr>
          <w:sz w:val="26"/>
        </w:rPr>
        <w:t>exhibited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warm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cooperative attitude towards the researchers. He sustained the tempo and zeal for this</w:t>
      </w:r>
      <w:r>
        <w:rPr>
          <w:spacing w:val="1"/>
          <w:sz w:val="26"/>
        </w:rPr>
        <w:t> </w:t>
      </w:r>
      <w:r>
        <w:rPr>
          <w:sz w:val="26"/>
        </w:rPr>
        <w:t>work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1"/>
          <w:sz w:val="26"/>
        </w:rPr>
        <w:t> </w:t>
      </w:r>
      <w:r>
        <w:rPr>
          <w:sz w:val="26"/>
        </w:rPr>
        <w:t>his</w:t>
      </w:r>
      <w:r>
        <w:rPr>
          <w:spacing w:val="1"/>
          <w:sz w:val="26"/>
        </w:rPr>
        <w:t> </w:t>
      </w:r>
      <w:r>
        <w:rPr>
          <w:sz w:val="26"/>
        </w:rPr>
        <w:t>continuous</w:t>
      </w:r>
      <w:r>
        <w:rPr>
          <w:spacing w:val="1"/>
          <w:sz w:val="26"/>
        </w:rPr>
        <w:t> </w:t>
      </w:r>
      <w:r>
        <w:rPr>
          <w:sz w:val="26"/>
        </w:rPr>
        <w:t>encouragement,</w:t>
      </w:r>
      <w:r>
        <w:rPr>
          <w:spacing w:val="1"/>
          <w:sz w:val="26"/>
        </w:rPr>
        <w:t> </w:t>
      </w:r>
      <w:r>
        <w:rPr>
          <w:sz w:val="26"/>
        </w:rPr>
        <w:t>support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scholarly</w:t>
      </w:r>
      <w:r>
        <w:rPr>
          <w:spacing w:val="1"/>
          <w:sz w:val="26"/>
        </w:rPr>
        <w:t> </w:t>
      </w:r>
      <w:r>
        <w:rPr>
          <w:sz w:val="26"/>
        </w:rPr>
        <w:t>advices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researcher.</w:t>
      </w:r>
      <w:r>
        <w:rPr>
          <w:spacing w:val="1"/>
          <w:sz w:val="26"/>
        </w:rPr>
        <w:t> </w:t>
      </w:r>
      <w:r>
        <w:rPr>
          <w:sz w:val="26"/>
        </w:rPr>
        <w:t>The researcher appreciates the great impact they</w:t>
      </w:r>
      <w:r>
        <w:rPr>
          <w:spacing w:val="65"/>
          <w:sz w:val="26"/>
        </w:rPr>
        <w:t> </w:t>
      </w:r>
      <w:r>
        <w:rPr>
          <w:sz w:val="26"/>
        </w:rPr>
        <w:t>made in his academic life</w:t>
      </w:r>
      <w:r>
        <w:rPr>
          <w:spacing w:val="1"/>
          <w:sz w:val="26"/>
        </w:rPr>
        <w:t> </w:t>
      </w:r>
      <w:r>
        <w:rPr>
          <w:sz w:val="26"/>
        </w:rPr>
        <w:t>and will always remain grateful to him.</w:t>
      </w:r>
      <w:r>
        <w:rPr>
          <w:sz w:val="24"/>
        </w:rPr>
        <w:t>The researcher gratefully acknowledged the Bauchi</w:t>
      </w:r>
      <w:r>
        <w:rPr>
          <w:spacing w:val="1"/>
          <w:sz w:val="24"/>
        </w:rPr>
        <w:t> </w:t>
      </w:r>
      <w:r>
        <w:rPr>
          <w:sz w:val="24"/>
        </w:rPr>
        <w:t>state primary health care development agency for given him the opportunity and the sponsorship</w:t>
      </w:r>
      <w:r>
        <w:rPr>
          <w:spacing w:val="1"/>
          <w:sz w:val="24"/>
        </w:rPr>
        <w:t> </w:t>
      </w:r>
      <w:r>
        <w:rPr>
          <w:sz w:val="24"/>
        </w:rPr>
        <w:t>to undertake this study. The researcher also appreciate effort of his professional colleaques in the</w:t>
      </w:r>
      <w:r>
        <w:rPr>
          <w:spacing w:val="1"/>
          <w:sz w:val="24"/>
        </w:rPr>
        <w:t> </w:t>
      </w:r>
      <w:r>
        <w:rPr>
          <w:sz w:val="24"/>
        </w:rPr>
        <w:t>department of primary health care Giade local government for their encouragement and moral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this study</w:t>
      </w:r>
    </w:p>
    <w:p>
      <w:pPr>
        <w:pStyle w:val="BodyText"/>
        <w:spacing w:line="480" w:lineRule="auto" w:before="3"/>
        <w:ind w:left="240" w:right="733" w:firstLine="720"/>
        <w:jc w:val="both"/>
      </w:pPr>
      <w:r>
        <w:rPr/>
        <w:t>The researcher is also grateful to Prof. C.E Dikki, Prof. J.A Gwani, Prof. A.I.Kabido,</w:t>
      </w:r>
      <w:r>
        <w:rPr>
          <w:spacing w:val="1"/>
        </w:rPr>
        <w:t> </w:t>
      </w:r>
      <w:r>
        <w:rPr/>
        <w:t>Prof. (Mrs) F.B.Adeyanju, Prof. E.J. chom, Prof. E.A.Gunen, Prof. (Mrs) V. Dashe, Dr S. M.</w:t>
      </w:r>
      <w:r>
        <w:rPr>
          <w:spacing w:val="1"/>
        </w:rPr>
        <w:t> </w:t>
      </w:r>
      <w:r>
        <w:rPr/>
        <w:t>Bichi and Dr. Abdulkarim A. Biu for their moral support, guidance, encouragement and valuable</w:t>
      </w:r>
      <w:r>
        <w:rPr>
          <w:spacing w:val="-57"/>
        </w:rPr>
        <w:t> </w:t>
      </w:r>
      <w:r>
        <w:rPr/>
        <w:t>suggestion towards the success of this work. The researcher also appreciates the moral support,</w:t>
      </w:r>
      <w:r>
        <w:rPr>
          <w:spacing w:val="1"/>
        </w:rPr>
        <w:t> </w:t>
      </w:r>
      <w:r>
        <w:rPr/>
        <w:t>concern and encouragement given by Dr. Abdullahi Mohammed Ishiyaku (Provost, Aminu Saleh</w:t>
      </w:r>
      <w:r>
        <w:rPr>
          <w:spacing w:val="-57"/>
        </w:rPr>
        <w:t> </w:t>
      </w:r>
      <w:r>
        <w:rPr/>
        <w:t>College of Education, Azare). The researcher remains eternally grateful to his family for their</w:t>
      </w:r>
      <w:r>
        <w:rPr>
          <w:spacing w:val="1"/>
        </w:rPr>
        <w:t> </w:t>
      </w:r>
      <w:r>
        <w:rPr/>
        <w:t>moral support, encouragements and prayers throughout the</w:t>
      </w:r>
      <w:r>
        <w:rPr>
          <w:spacing w:val="1"/>
        </w:rPr>
        <w:t> </w:t>
      </w:r>
      <w:r>
        <w:rPr/>
        <w:t>period of this study. Finally the</w:t>
      </w:r>
      <w:r>
        <w:rPr>
          <w:spacing w:val="1"/>
        </w:rPr>
        <w:t> </w:t>
      </w:r>
      <w:r>
        <w:rPr/>
        <w:t>researcher‟s acknowledgement goes </w:t>
      </w:r>
      <w:r>
        <w:rPr>
          <w:sz w:val="26"/>
        </w:rPr>
        <w:t>to his course mates who were very friendly to him</w:t>
      </w:r>
      <w:r>
        <w:rPr>
          <w:spacing w:val="1"/>
          <w:sz w:val="26"/>
        </w:rPr>
        <w:t> </w:t>
      </w:r>
      <w:r>
        <w:rPr>
          <w:sz w:val="26"/>
        </w:rPr>
        <w:t>during his coursework and </w:t>
      </w:r>
      <w:r>
        <w:rPr/>
        <w:t>to those who helped in one way or another in the completion of this</w:t>
      </w:r>
      <w:r>
        <w:rPr>
          <w:spacing w:val="-57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00" w:right="700"/>
        </w:sectPr>
      </w:pPr>
    </w:p>
    <w:p>
      <w:pPr>
        <w:pStyle w:val="BodyText"/>
        <w:spacing w:before="72"/>
        <w:ind w:left="252" w:right="745"/>
        <w:jc w:val="center"/>
      </w:pPr>
      <w:r>
        <w:rPr/>
        <w:t>Table of</w:t>
      </w:r>
      <w:r>
        <w:rPr>
          <w:spacing w:val="-6"/>
        </w:rPr>
        <w:t> </w:t>
      </w:r>
      <w:r>
        <w:rPr/>
        <w:t>Contents</w:t>
      </w:r>
    </w:p>
    <w:p>
      <w:pPr>
        <w:pStyle w:val="BodyText"/>
        <w:spacing w:line="362" w:lineRule="auto" w:before="132"/>
        <w:ind w:left="682" w:right="7745"/>
      </w:pPr>
      <w:r>
        <w:rPr/>
        <w:t>TITTLE</w:t>
      </w:r>
      <w:r>
        <w:rPr>
          <w:spacing w:val="2"/>
        </w:rPr>
        <w:t> </w:t>
      </w:r>
      <w:r>
        <w:rPr/>
        <w:t>PAGE</w:t>
      </w:r>
      <w:r>
        <w:rPr>
          <w:spacing w:val="1"/>
        </w:rPr>
        <w:t> </w:t>
      </w:r>
      <w:r>
        <w:rPr>
          <w:spacing w:val="-1"/>
        </w:rPr>
        <w:t>DECLARATIONiii</w:t>
      </w:r>
    </w:p>
    <w:p>
      <w:pPr>
        <w:pStyle w:val="BodyText"/>
        <w:tabs>
          <w:tab w:pos="9584" w:val="right" w:leader="none"/>
        </w:tabs>
        <w:spacing w:before="2"/>
        <w:ind w:left="682"/>
      </w:pPr>
      <w:r>
        <w:rPr/>
        <w:t>CERTIFICATIO</w:t>
        <w:tab/>
        <w:t>iv</w:t>
      </w:r>
    </w:p>
    <w:p>
      <w:pPr>
        <w:pStyle w:val="BodyText"/>
        <w:spacing w:line="362" w:lineRule="auto" w:before="142"/>
        <w:ind w:left="682" w:right="6510"/>
      </w:pPr>
      <w:r>
        <w:rPr/>
        <w:t>DEDICATIONv</w:t>
      </w:r>
      <w:r>
        <w:rPr>
          <w:spacing w:val="1"/>
        </w:rPr>
        <w:t> </w:t>
      </w:r>
      <w:r>
        <w:rPr>
          <w:spacing w:val="-1"/>
        </w:rPr>
        <w:t>ACKNOWLEDGEMENTSvi</w:t>
      </w:r>
    </w:p>
    <w:p>
      <w:pPr>
        <w:pStyle w:val="BodyText"/>
        <w:spacing w:line="362" w:lineRule="auto" w:before="2"/>
        <w:ind w:left="682" w:right="7373" w:hanging="442"/>
      </w:pPr>
      <w:r>
        <w:rPr/>
        <w:t>TABLE OF CONTENTSvii</w:t>
      </w:r>
      <w:r>
        <w:rPr>
          <w:spacing w:val="-57"/>
        </w:rPr>
        <w:t> </w:t>
      </w:r>
      <w:r>
        <w:rPr/>
        <w:t>LIST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TABLESx</w:t>
      </w:r>
    </w:p>
    <w:p>
      <w:pPr>
        <w:pStyle w:val="BodyText"/>
        <w:spacing w:line="362" w:lineRule="auto" w:before="2"/>
        <w:ind w:left="682" w:right="4991"/>
      </w:pPr>
      <w:r>
        <w:rPr/>
        <w:t>LIST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ABBREVIATIONSxii</w:t>
      </w:r>
      <w:r>
        <w:rPr>
          <w:spacing w:val="1"/>
        </w:rPr>
        <w:t> </w:t>
      </w:r>
      <w:r>
        <w:rPr/>
        <w:t>OPERATIONAL DEFINITION OF TERMSxiii</w:t>
      </w:r>
      <w:r>
        <w:rPr>
          <w:spacing w:val="-57"/>
        </w:rPr>
        <w:t> </w:t>
      </w:r>
      <w:r>
        <w:rPr/>
        <w:t>ABSTRACTxiv</w:t>
      </w:r>
    </w:p>
    <w:p>
      <w:pPr>
        <w:pStyle w:val="Heading1"/>
        <w:spacing w:before="3"/>
        <w:jc w:val="left"/>
        <w:rPr>
          <w:b w:val="0"/>
        </w:rPr>
      </w:pPr>
      <w:r>
        <w:rPr/>
        <w:t>CHAPTER</w:t>
      </w:r>
      <w:r>
        <w:rPr>
          <w:spacing w:val="-5"/>
        </w:rPr>
        <w:t> </w:t>
      </w:r>
      <w:r>
        <w:rPr/>
        <w:t>ONE:</w:t>
      </w:r>
      <w:r>
        <w:rPr>
          <w:spacing w:val="-2"/>
        </w:rPr>
        <w:t> </w:t>
      </w:r>
      <w:r>
        <w:rPr/>
        <w:t>INTRODUCTION</w:t>
      </w:r>
      <w:r>
        <w:rPr>
          <w:b w:val="0"/>
        </w:rPr>
        <w:t>1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study1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Problem6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Study8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8"/>
          <w:sz w:val="24"/>
        </w:rPr>
        <w:t> </w:t>
      </w:r>
      <w:r>
        <w:rPr>
          <w:sz w:val="24"/>
        </w:rPr>
        <w:t>Questions9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study9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137" w:after="0"/>
        <w:ind w:left="604" w:right="0" w:hanging="365"/>
        <w:jc w:val="left"/>
        <w:rPr>
          <w:sz w:val="24"/>
        </w:rPr>
      </w:pPr>
      <w:r>
        <w:rPr>
          <w:sz w:val="24"/>
        </w:rPr>
        <w:t>Basic</w:t>
      </w:r>
      <w:r>
        <w:rPr>
          <w:spacing w:val="-6"/>
          <w:sz w:val="24"/>
        </w:rPr>
        <w:t> </w:t>
      </w:r>
      <w:r>
        <w:rPr>
          <w:sz w:val="24"/>
        </w:rPr>
        <w:t>assumptions10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362" w:lineRule="auto" w:before="141" w:after="0"/>
        <w:ind w:left="240" w:right="8133" w:firstLine="0"/>
        <w:jc w:val="left"/>
        <w:rPr>
          <w:sz w:val="24"/>
        </w:rPr>
      </w:pPr>
      <w:r>
        <w:rPr>
          <w:sz w:val="24"/>
        </w:rPr>
        <w:t>Hypotheses11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15"/>
          <w:sz w:val="24"/>
        </w:rPr>
        <w:t> </w:t>
      </w:r>
      <w:r>
        <w:rPr>
          <w:sz w:val="24"/>
        </w:rPr>
        <w:t>Hypothesis11</w:t>
      </w:r>
    </w:p>
    <w:p>
      <w:pPr>
        <w:pStyle w:val="ListParagraph"/>
        <w:numPr>
          <w:ilvl w:val="1"/>
          <w:numId w:val="1"/>
        </w:numPr>
        <w:tabs>
          <w:tab w:pos="605" w:val="left" w:leader="none"/>
        </w:tabs>
        <w:spacing w:line="240" w:lineRule="auto" w:before="2" w:after="0"/>
        <w:ind w:left="604" w:right="0" w:hanging="365"/>
        <w:jc w:val="left"/>
        <w:rPr>
          <w:sz w:val="24"/>
        </w:rPr>
      </w:pPr>
      <w:r>
        <w:rPr>
          <w:sz w:val="24"/>
        </w:rPr>
        <w:t>Delimitation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 Study12</w:t>
      </w:r>
    </w:p>
    <w:p>
      <w:pPr>
        <w:pStyle w:val="Heading1"/>
        <w:spacing w:before="142"/>
        <w:jc w:val="left"/>
        <w:rPr>
          <w:b w:val="0"/>
        </w:rPr>
      </w:pPr>
      <w:r>
        <w:rPr/>
        <w:t>CHAPTER</w:t>
      </w:r>
      <w:r>
        <w:rPr>
          <w:spacing w:val="-3"/>
        </w:rPr>
        <w:t> </w:t>
      </w:r>
      <w:r>
        <w:rPr/>
        <w:t>TWO: REVIEW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LITERATURE</w:t>
      </w:r>
      <w:r>
        <w:rPr>
          <w:b w:val="0"/>
        </w:rPr>
        <w:t>13</w:t>
      </w:r>
    </w:p>
    <w:p>
      <w:pPr>
        <w:pStyle w:val="BodyText"/>
        <w:tabs>
          <w:tab w:pos="9291" w:val="left" w:leader="none"/>
        </w:tabs>
        <w:spacing w:before="142"/>
        <w:ind w:left="240"/>
      </w:pPr>
      <w:r>
        <w:rPr/>
        <w:t>Introduction</w:t>
        <w:tab/>
        <w:t>13</w:t>
      </w:r>
    </w:p>
    <w:p>
      <w:pPr>
        <w:pStyle w:val="ListParagraph"/>
        <w:numPr>
          <w:ilvl w:val="1"/>
          <w:numId w:val="2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Safety13</w:t>
      </w:r>
    </w:p>
    <w:p>
      <w:pPr>
        <w:spacing w:before="156"/>
        <w:ind w:left="46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1.1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School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Violence16</w:t>
      </w:r>
    </w:p>
    <w:p>
      <w:pPr>
        <w:spacing w:before="139"/>
        <w:ind w:left="46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1.2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Bullying26</w:t>
      </w:r>
    </w:p>
    <w:p>
      <w:pPr>
        <w:spacing w:before="145"/>
        <w:ind w:left="46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1.3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Cyber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Bullying30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139" w:after="0"/>
        <w:ind w:left="787" w:right="0" w:hanging="327"/>
        <w:jc w:val="left"/>
        <w:rPr>
          <w:rFonts w:ascii="Calibri"/>
          <w:sz w:val="22"/>
        </w:rPr>
      </w:pPr>
      <w:r>
        <w:rPr>
          <w:rFonts w:ascii="Calibri"/>
          <w:sz w:val="22"/>
        </w:rPr>
        <w:t>Concept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Security33</w:t>
      </w:r>
    </w:p>
    <w:p>
      <w:pPr>
        <w:spacing w:before="140"/>
        <w:ind w:left="46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2.1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Availability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School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Security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Measures36</w:t>
      </w:r>
    </w:p>
    <w:p>
      <w:pPr>
        <w:pStyle w:val="BodyText"/>
        <w:spacing w:before="125"/>
        <w:ind w:left="240"/>
      </w:pPr>
      <w:r>
        <w:rPr/>
        <w:t>2.2.</w:t>
      </w:r>
      <w:r>
        <w:rPr>
          <w:spacing w:val="-59"/>
        </w:rPr>
        <w:t> </w:t>
      </w:r>
      <w:r>
        <w:rPr/>
        <w:t>1.1</w:t>
      </w:r>
      <w:r>
        <w:rPr>
          <w:spacing w:val="-1"/>
        </w:rPr>
        <w:t> </w:t>
      </w:r>
      <w:r>
        <w:rPr/>
        <w:t>Human</w:t>
      </w:r>
      <w:r>
        <w:rPr>
          <w:spacing w:val="-7"/>
        </w:rPr>
        <w:t> </w:t>
      </w:r>
      <w:r>
        <w:rPr/>
        <w:t>Security36</w:t>
      </w:r>
    </w:p>
    <w:p>
      <w:pPr>
        <w:spacing w:after="0"/>
        <w:sectPr>
          <w:pgSz w:w="12240" w:h="15840"/>
          <w:pgMar w:header="0" w:footer="1012" w:top="1360" w:bottom="1200" w:left="1200" w:right="700"/>
        </w:sectPr>
      </w:pP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67" w:after="0"/>
        <w:ind w:left="1405" w:right="0" w:hanging="724"/>
        <w:jc w:val="left"/>
        <w:rPr>
          <w:sz w:val="24"/>
        </w:rPr>
      </w:pPr>
      <w:r>
        <w:rPr>
          <w:sz w:val="24"/>
        </w:rPr>
        <w:t>Technological/Electronic</w:t>
      </w:r>
      <w:r>
        <w:rPr>
          <w:spacing w:val="-10"/>
          <w:sz w:val="24"/>
        </w:rPr>
        <w:t> </w:t>
      </w:r>
      <w:r>
        <w:rPr>
          <w:sz w:val="24"/>
        </w:rPr>
        <w:t>Measures39</w:t>
      </w: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142" w:after="0"/>
        <w:ind w:left="1405" w:right="0" w:hanging="724"/>
        <w:jc w:val="left"/>
        <w:rPr>
          <w:sz w:val="24"/>
        </w:rPr>
      </w:pPr>
      <w:r>
        <w:rPr>
          <w:sz w:val="24"/>
        </w:rPr>
        <w:t>Preparedness</w:t>
      </w:r>
      <w:r>
        <w:rPr>
          <w:spacing w:val="-2"/>
          <w:sz w:val="24"/>
        </w:rPr>
        <w:t> </w:t>
      </w:r>
      <w:r>
        <w:rPr>
          <w:sz w:val="24"/>
        </w:rPr>
        <w:t>and Procedures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School</w:t>
      </w:r>
      <w:r>
        <w:rPr>
          <w:spacing w:val="-9"/>
          <w:sz w:val="24"/>
        </w:rPr>
        <w:t> </w:t>
      </w:r>
      <w:r>
        <w:rPr>
          <w:sz w:val="24"/>
        </w:rPr>
        <w:t>Security40</w:t>
      </w: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141" w:after="0"/>
        <w:ind w:left="1405" w:right="0" w:hanging="724"/>
        <w:jc w:val="left"/>
        <w:rPr>
          <w:sz w:val="24"/>
        </w:rPr>
      </w:pPr>
      <w:r>
        <w:rPr>
          <w:sz w:val="24"/>
        </w:rPr>
        <w:t>Zero-tolerance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insecurity40</w:t>
      </w: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143" w:after="0"/>
        <w:ind w:left="1405" w:right="0" w:hanging="724"/>
        <w:jc w:val="left"/>
        <w:rPr>
          <w:sz w:val="24"/>
        </w:rPr>
      </w:pPr>
      <w:r>
        <w:rPr>
          <w:sz w:val="24"/>
        </w:rPr>
        <w:t>Restorative</w:t>
      </w:r>
      <w:r>
        <w:rPr>
          <w:spacing w:val="-5"/>
          <w:sz w:val="24"/>
        </w:rPr>
        <w:t> </w:t>
      </w:r>
      <w:r>
        <w:rPr>
          <w:sz w:val="24"/>
        </w:rPr>
        <w:t>Practices42</w:t>
      </w: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141" w:after="0"/>
        <w:ind w:left="1405" w:right="0" w:hanging="724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Environmental</w:t>
      </w:r>
      <w:r>
        <w:rPr>
          <w:spacing w:val="-7"/>
          <w:sz w:val="24"/>
        </w:rPr>
        <w:t> </w:t>
      </w:r>
      <w:r>
        <w:rPr>
          <w:sz w:val="24"/>
        </w:rPr>
        <w:t>Factors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Security42</w:t>
      </w: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142" w:after="0"/>
        <w:ind w:left="1405" w:right="0" w:hanging="724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Crime</w:t>
      </w:r>
      <w:r>
        <w:rPr>
          <w:spacing w:val="1"/>
          <w:sz w:val="24"/>
        </w:rPr>
        <w:t> </w:t>
      </w:r>
      <w:r>
        <w:rPr>
          <w:sz w:val="24"/>
        </w:rPr>
        <w:t>Patterns43</w:t>
      </w:r>
    </w:p>
    <w:p>
      <w:pPr>
        <w:pStyle w:val="ListParagraph"/>
        <w:numPr>
          <w:ilvl w:val="3"/>
          <w:numId w:val="3"/>
        </w:numPr>
        <w:tabs>
          <w:tab w:pos="1406" w:val="left" w:leader="none"/>
        </w:tabs>
        <w:spacing w:line="240" w:lineRule="auto" w:before="142" w:after="0"/>
        <w:ind w:left="1405" w:right="0" w:hanging="724"/>
        <w:jc w:val="left"/>
        <w:rPr>
          <w:sz w:val="24"/>
        </w:rPr>
      </w:pPr>
      <w:r>
        <w:rPr>
          <w:sz w:val="24"/>
        </w:rPr>
        <w:t>Restricted</w:t>
      </w:r>
      <w:r>
        <w:rPr>
          <w:spacing w:val="-5"/>
          <w:sz w:val="24"/>
        </w:rPr>
        <w:t> </w:t>
      </w:r>
      <w:r>
        <w:rPr>
          <w:sz w:val="24"/>
        </w:rPr>
        <w:t>Access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Schools45</w:t>
      </w:r>
    </w:p>
    <w:p>
      <w:pPr>
        <w:pStyle w:val="ListParagraph"/>
        <w:numPr>
          <w:ilvl w:val="3"/>
          <w:numId w:val="3"/>
        </w:numPr>
        <w:tabs>
          <w:tab w:pos="1526" w:val="left" w:leader="none"/>
        </w:tabs>
        <w:spacing w:line="240" w:lineRule="auto" w:before="142" w:after="0"/>
        <w:ind w:left="1525" w:right="0" w:hanging="844"/>
        <w:jc w:val="left"/>
        <w:rPr>
          <w:sz w:val="24"/>
        </w:rPr>
      </w:pPr>
      <w:r>
        <w:rPr>
          <w:sz w:val="24"/>
        </w:rPr>
        <w:t>Hired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Contract</w:t>
      </w:r>
      <w:r>
        <w:rPr>
          <w:spacing w:val="-4"/>
          <w:sz w:val="24"/>
        </w:rPr>
        <w:t> </w:t>
      </w:r>
      <w:r>
        <w:rPr>
          <w:sz w:val="24"/>
        </w:rPr>
        <w:t>Security45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156" w:after="0"/>
        <w:ind w:left="787" w:right="0" w:hanging="327"/>
        <w:jc w:val="left"/>
        <w:rPr>
          <w:rFonts w:ascii="Calibri"/>
          <w:sz w:val="22"/>
        </w:rPr>
      </w:pPr>
      <w:r>
        <w:rPr>
          <w:rFonts w:ascii="Calibri"/>
          <w:sz w:val="22"/>
        </w:rPr>
        <w:t>Safety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Security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Secondary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School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Students47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139" w:after="0"/>
        <w:ind w:left="787" w:right="0" w:hanging="327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Theoretical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Framework60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25" w:after="0"/>
        <w:ind w:left="1223" w:right="0" w:hanging="542"/>
        <w:jc w:val="left"/>
        <w:rPr>
          <w:sz w:val="24"/>
        </w:rPr>
      </w:pPr>
      <w:r>
        <w:rPr>
          <w:sz w:val="24"/>
        </w:rPr>
        <w:t>Risk</w:t>
      </w:r>
      <w:r>
        <w:rPr>
          <w:spacing w:val="-4"/>
          <w:sz w:val="24"/>
        </w:rPr>
        <w:t> </w:t>
      </w:r>
      <w:r>
        <w:rPr>
          <w:sz w:val="24"/>
        </w:rPr>
        <w:t>Theory60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42" w:after="0"/>
        <w:ind w:left="1223" w:right="0" w:hanging="542"/>
        <w:jc w:val="left"/>
        <w:rPr>
          <w:sz w:val="24"/>
        </w:rPr>
      </w:pPr>
      <w:r>
        <w:rPr>
          <w:sz w:val="24"/>
        </w:rPr>
        <w:t>The Crisis Theory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Safety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Security62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42" w:after="0"/>
        <w:ind w:left="1223" w:right="0" w:hanging="542"/>
        <w:jc w:val="left"/>
        <w:rPr>
          <w:sz w:val="24"/>
        </w:rPr>
      </w:pPr>
      <w:r>
        <w:rPr>
          <w:sz w:val="24"/>
        </w:rPr>
        <w:t>Causality</w:t>
      </w:r>
      <w:r>
        <w:rPr>
          <w:spacing w:val="-3"/>
          <w:sz w:val="24"/>
        </w:rPr>
        <w:t> </w:t>
      </w:r>
      <w:r>
        <w:rPr>
          <w:sz w:val="24"/>
        </w:rPr>
        <w:t>Theory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Safety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Security65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42" w:after="0"/>
        <w:ind w:left="1223" w:right="0" w:hanging="542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Theory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Study65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156" w:after="0"/>
        <w:ind w:left="787" w:right="0" w:hanging="327"/>
        <w:jc w:val="left"/>
        <w:rPr>
          <w:rFonts w:ascii="Calibri"/>
          <w:sz w:val="22"/>
        </w:rPr>
      </w:pPr>
      <w:r>
        <w:rPr>
          <w:rFonts w:ascii="Calibri"/>
          <w:sz w:val="22"/>
        </w:rPr>
        <w:t>knowledge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Attitude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towards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Safety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Security66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25" w:after="0"/>
        <w:ind w:left="1223" w:right="0" w:hanging="542"/>
        <w:jc w:val="left"/>
        <w:rPr>
          <w:sz w:val="24"/>
        </w:rPr>
      </w:pP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5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Nigeria71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42" w:after="0"/>
        <w:ind w:left="1223" w:right="0" w:hanging="542"/>
        <w:jc w:val="left"/>
        <w:rPr>
          <w:sz w:val="24"/>
        </w:rPr>
      </w:pPr>
      <w:r>
        <w:rPr>
          <w:sz w:val="24"/>
        </w:rPr>
        <w:t>Knowledge of</w:t>
      </w:r>
      <w:r>
        <w:rPr>
          <w:spacing w:val="-6"/>
          <w:sz w:val="24"/>
        </w:rPr>
        <w:t> </w:t>
      </w:r>
      <w:r>
        <w:rPr>
          <w:sz w:val="24"/>
        </w:rPr>
        <w:t>Teachers on</w:t>
      </w:r>
      <w:r>
        <w:rPr>
          <w:spacing w:val="-3"/>
          <w:sz w:val="24"/>
        </w:rPr>
        <w:t> </w:t>
      </w:r>
      <w:r>
        <w:rPr>
          <w:sz w:val="24"/>
        </w:rPr>
        <w:t>Safety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Security81</w:t>
      </w:r>
    </w:p>
    <w:p>
      <w:pPr>
        <w:pStyle w:val="ListParagraph"/>
        <w:numPr>
          <w:ilvl w:val="2"/>
          <w:numId w:val="2"/>
        </w:numPr>
        <w:tabs>
          <w:tab w:pos="1224" w:val="left" w:leader="none"/>
        </w:tabs>
        <w:spacing w:line="240" w:lineRule="auto" w:before="141" w:after="0"/>
        <w:ind w:left="1223" w:right="0" w:hanging="542"/>
        <w:jc w:val="left"/>
        <w:rPr>
          <w:sz w:val="24"/>
        </w:rPr>
      </w:pPr>
      <w:r>
        <w:rPr>
          <w:sz w:val="24"/>
        </w:rPr>
        <w:t>Attitude of</w:t>
      </w:r>
      <w:r>
        <w:rPr>
          <w:spacing w:val="-6"/>
          <w:sz w:val="24"/>
        </w:rPr>
        <w:t> </w:t>
      </w:r>
      <w:r>
        <w:rPr>
          <w:sz w:val="24"/>
        </w:rPr>
        <w:t>Teachers towards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Safety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Security85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157" w:after="0"/>
        <w:ind w:left="787" w:right="0" w:hanging="327"/>
        <w:jc w:val="left"/>
        <w:rPr>
          <w:rFonts w:ascii="Calibri"/>
          <w:sz w:val="22"/>
        </w:rPr>
      </w:pPr>
      <w:r>
        <w:rPr>
          <w:rFonts w:ascii="Calibri"/>
          <w:sz w:val="22"/>
        </w:rPr>
        <w:t>Empirical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studies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knowledge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Attitude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Teachers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towards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Safety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 Security90</w:t>
      </w:r>
    </w:p>
    <w:p>
      <w:pPr>
        <w:pStyle w:val="ListParagraph"/>
        <w:numPr>
          <w:ilvl w:val="1"/>
          <w:numId w:val="2"/>
        </w:numPr>
        <w:tabs>
          <w:tab w:pos="788" w:val="left" w:leader="none"/>
        </w:tabs>
        <w:spacing w:line="240" w:lineRule="auto" w:before="139" w:after="0"/>
        <w:ind w:left="787" w:right="0" w:hanging="327"/>
        <w:jc w:val="left"/>
        <w:rPr>
          <w:rFonts w:ascii="Calibri"/>
          <w:sz w:val="22"/>
        </w:rPr>
      </w:pPr>
      <w:r>
        <w:rPr>
          <w:rFonts w:ascii="Calibri"/>
          <w:sz w:val="22"/>
        </w:rPr>
        <w:t>Summary97</w:t>
      </w:r>
    </w:p>
    <w:p>
      <w:pPr>
        <w:pStyle w:val="Heading1"/>
        <w:spacing w:before="125"/>
        <w:jc w:val="left"/>
        <w:rPr>
          <w:b w:val="0"/>
        </w:rPr>
      </w:pPr>
      <w:r>
        <w:rPr/>
        <w:t>CHAPTER</w:t>
      </w:r>
      <w:r>
        <w:rPr>
          <w:spacing w:val="-3"/>
        </w:rPr>
        <w:t> </w:t>
      </w:r>
      <w:r>
        <w:rPr/>
        <w:t>THREE: METHODOLOGY</w:t>
      </w:r>
      <w:r>
        <w:rPr>
          <w:b w:val="0"/>
        </w:rPr>
        <w:t>100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Introduction100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9"/>
          <w:sz w:val="24"/>
        </w:rPr>
        <w:t> </w:t>
      </w:r>
      <w:r>
        <w:rPr>
          <w:sz w:val="24"/>
        </w:rPr>
        <w:t>Design100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3" w:after="0"/>
        <w:ind w:left="604" w:right="0" w:hanging="365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Study100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Techniques101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Instrument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Collection102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Instrument103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Pilot</w:t>
      </w:r>
      <w:r>
        <w:rPr>
          <w:spacing w:val="-3"/>
          <w:sz w:val="24"/>
        </w:rPr>
        <w:t> </w:t>
      </w:r>
      <w:r>
        <w:rPr>
          <w:sz w:val="24"/>
        </w:rPr>
        <w:t>study103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Collection103</w:t>
      </w:r>
    </w:p>
    <w:p>
      <w:pPr>
        <w:pStyle w:val="ListParagraph"/>
        <w:numPr>
          <w:ilvl w:val="1"/>
          <w:numId w:val="4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Procedure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Analysis104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1200" w:right="700"/>
        </w:sectPr>
      </w:pPr>
    </w:p>
    <w:p>
      <w:pPr>
        <w:pStyle w:val="Heading1"/>
        <w:spacing w:before="67"/>
        <w:jc w:val="left"/>
        <w:rPr>
          <w:b w:val="0"/>
        </w:rPr>
      </w:pPr>
      <w:r>
        <w:rPr/>
        <w:t>CHAPTER</w:t>
      </w:r>
      <w:r>
        <w:rPr>
          <w:spacing w:val="-3"/>
        </w:rPr>
        <w:t> </w:t>
      </w:r>
      <w:r>
        <w:rPr/>
        <w:t>FOUR: RESULTS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b w:val="0"/>
        </w:rPr>
        <w:t>105</w:t>
      </w:r>
    </w:p>
    <w:p>
      <w:pPr>
        <w:pStyle w:val="ListParagraph"/>
        <w:numPr>
          <w:ilvl w:val="1"/>
          <w:numId w:val="5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Introduction105</w:t>
      </w:r>
    </w:p>
    <w:p>
      <w:pPr>
        <w:pStyle w:val="ListParagraph"/>
        <w:numPr>
          <w:ilvl w:val="1"/>
          <w:numId w:val="5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Results106</w:t>
      </w:r>
    </w:p>
    <w:p>
      <w:pPr>
        <w:pStyle w:val="ListParagraph"/>
        <w:numPr>
          <w:ilvl w:val="1"/>
          <w:numId w:val="5"/>
        </w:numPr>
        <w:tabs>
          <w:tab w:pos="605" w:val="left" w:leader="none"/>
        </w:tabs>
        <w:spacing w:line="240" w:lineRule="auto" w:before="143" w:after="0"/>
        <w:ind w:left="604" w:right="0" w:hanging="365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hypotheses118</w:t>
      </w:r>
    </w:p>
    <w:p>
      <w:pPr>
        <w:pStyle w:val="ListParagraph"/>
        <w:numPr>
          <w:ilvl w:val="1"/>
          <w:numId w:val="5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Discussions127</w:t>
      </w:r>
    </w:p>
    <w:p>
      <w:pPr>
        <w:pStyle w:val="Heading1"/>
        <w:spacing w:before="142"/>
        <w:jc w:val="left"/>
        <w:rPr>
          <w:b w:val="0"/>
        </w:rPr>
      </w:pPr>
      <w:r>
        <w:rPr/>
        <w:t>CHAPTER</w:t>
      </w:r>
      <w:r>
        <w:rPr>
          <w:spacing w:val="-3"/>
        </w:rPr>
        <w:t> </w:t>
      </w:r>
      <w:r>
        <w:rPr/>
        <w:t>FIVE:</w:t>
      </w:r>
      <w:r>
        <w:rPr>
          <w:spacing w:val="-1"/>
        </w:rPr>
        <w:t> </w:t>
      </w:r>
      <w:r>
        <w:rPr/>
        <w:t>SUMMARY,</w:t>
      </w:r>
      <w:r>
        <w:rPr>
          <w:spacing w:val="-4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AND RECOMMENDATION</w:t>
      </w:r>
      <w:r>
        <w:rPr>
          <w:b w:val="0"/>
        </w:rPr>
        <w:t>135</w:t>
      </w:r>
    </w:p>
    <w:p>
      <w:pPr>
        <w:pStyle w:val="ListParagraph"/>
        <w:numPr>
          <w:ilvl w:val="1"/>
          <w:numId w:val="6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Summary135</w:t>
      </w:r>
    </w:p>
    <w:p>
      <w:pPr>
        <w:pStyle w:val="ListParagraph"/>
        <w:numPr>
          <w:ilvl w:val="1"/>
          <w:numId w:val="6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conclusions136</w:t>
      </w:r>
    </w:p>
    <w:p>
      <w:pPr>
        <w:pStyle w:val="ListParagraph"/>
        <w:numPr>
          <w:ilvl w:val="1"/>
          <w:numId w:val="6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Implications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findings137</w:t>
      </w:r>
    </w:p>
    <w:p>
      <w:pPr>
        <w:pStyle w:val="ListParagraph"/>
        <w:numPr>
          <w:ilvl w:val="1"/>
          <w:numId w:val="6"/>
        </w:numPr>
        <w:tabs>
          <w:tab w:pos="605" w:val="left" w:leader="none"/>
        </w:tabs>
        <w:spacing w:line="240" w:lineRule="auto" w:before="142" w:after="0"/>
        <w:ind w:left="604" w:right="0" w:hanging="365"/>
        <w:jc w:val="left"/>
        <w:rPr>
          <w:sz w:val="24"/>
        </w:rPr>
      </w:pPr>
      <w:r>
        <w:rPr>
          <w:sz w:val="24"/>
        </w:rPr>
        <w:t>recommendations137</w:t>
      </w:r>
    </w:p>
    <w:p>
      <w:pPr>
        <w:pStyle w:val="ListParagraph"/>
        <w:numPr>
          <w:ilvl w:val="1"/>
          <w:numId w:val="6"/>
        </w:numPr>
        <w:tabs>
          <w:tab w:pos="605" w:val="left" w:leader="none"/>
        </w:tabs>
        <w:spacing w:line="240" w:lineRule="auto" w:before="141" w:after="0"/>
        <w:ind w:left="604" w:right="0" w:hanging="365"/>
        <w:jc w:val="left"/>
        <w:rPr>
          <w:sz w:val="24"/>
        </w:rPr>
      </w:pPr>
      <w:r>
        <w:rPr>
          <w:sz w:val="24"/>
        </w:rPr>
        <w:t>Limitations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study138</w:t>
      </w:r>
    </w:p>
    <w:p>
      <w:pPr>
        <w:pStyle w:val="ListParagraph"/>
        <w:numPr>
          <w:ilvl w:val="1"/>
          <w:numId w:val="6"/>
        </w:numPr>
        <w:tabs>
          <w:tab w:pos="606" w:val="left" w:leader="none"/>
        </w:tabs>
        <w:spacing w:line="240" w:lineRule="auto" w:before="138" w:after="0"/>
        <w:ind w:left="605" w:right="0" w:hanging="366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Further</w:t>
      </w:r>
      <w:r>
        <w:rPr>
          <w:spacing w:val="-3"/>
          <w:sz w:val="24"/>
        </w:rPr>
        <w:t> </w:t>
      </w:r>
      <w:r>
        <w:rPr>
          <w:sz w:val="24"/>
        </w:rPr>
        <w:t>Studies139</w:t>
      </w:r>
    </w:p>
    <w:p>
      <w:pPr>
        <w:pStyle w:val="Heading1"/>
        <w:spacing w:before="146"/>
        <w:jc w:val="left"/>
      </w:pPr>
      <w:r>
        <w:rPr/>
        <w:t>REFERENCES140</w:t>
      </w:r>
    </w:p>
    <w:p>
      <w:pPr>
        <w:pStyle w:val="BodyText"/>
        <w:spacing w:line="362" w:lineRule="auto" w:before="137"/>
        <w:ind w:left="240" w:right="7745"/>
      </w:pPr>
      <w:r>
        <w:rPr/>
        <w:t>Appendix</w:t>
      </w:r>
      <w:r>
        <w:rPr>
          <w:spacing w:val="3"/>
        </w:rPr>
        <w:t> </w:t>
      </w:r>
      <w:r>
        <w:rPr/>
        <w:t>A164</w:t>
      </w:r>
      <w:r>
        <w:rPr>
          <w:spacing w:val="1"/>
        </w:rPr>
        <w:t> </w:t>
      </w:r>
      <w:r>
        <w:rPr/>
        <w:t>Appendix B166</w:t>
      </w:r>
      <w:r>
        <w:rPr>
          <w:spacing w:val="1"/>
        </w:rPr>
        <w:t> </w:t>
      </w:r>
      <w:r>
        <w:rPr>
          <w:spacing w:val="-1"/>
        </w:rPr>
        <w:t>APPENDIX</w:t>
      </w:r>
      <w:r>
        <w:rPr>
          <w:spacing w:val="-9"/>
        </w:rPr>
        <w:t> </w:t>
      </w:r>
      <w:r>
        <w:rPr/>
        <w:t>C167</w:t>
      </w:r>
    </w:p>
    <w:p>
      <w:pPr>
        <w:pStyle w:val="BodyText"/>
        <w:spacing w:line="362" w:lineRule="auto" w:before="3"/>
        <w:ind w:left="240" w:right="7745"/>
      </w:pPr>
      <w:r>
        <w:rPr/>
        <w:t>Appendix D168</w:t>
      </w:r>
      <w:r>
        <w:rPr>
          <w:spacing w:val="1"/>
        </w:rPr>
        <w:t> </w:t>
      </w:r>
      <w:r>
        <w:rPr/>
        <w:t>Appendix E170</w:t>
      </w:r>
      <w:r>
        <w:rPr>
          <w:spacing w:val="1"/>
        </w:rPr>
        <w:t> </w:t>
      </w:r>
      <w:r>
        <w:rPr>
          <w:spacing w:val="-1"/>
        </w:rPr>
        <w:t>APPENDIX</w:t>
      </w:r>
      <w:r>
        <w:rPr>
          <w:spacing w:val="-12"/>
        </w:rPr>
        <w:t> </w:t>
      </w:r>
      <w:r>
        <w:rPr/>
        <w:t>F171</w:t>
      </w:r>
    </w:p>
    <w:p>
      <w:pPr>
        <w:spacing w:after="0" w:line="362" w:lineRule="auto"/>
        <w:sectPr>
          <w:pgSz w:w="12240" w:h="15840"/>
          <w:pgMar w:header="0" w:footer="1012" w:top="1360" w:bottom="1200" w:left="1200" w:right="700"/>
        </w:sectPr>
      </w:pPr>
    </w:p>
    <w:p>
      <w:pPr>
        <w:pStyle w:val="Heading1"/>
        <w:ind w:left="245" w:right="745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spacing w:before="36"/>
        <w:ind w:left="240"/>
      </w:pPr>
      <w:r>
        <w:rPr/>
        <w:t>Table 3.1</w:t>
      </w:r>
      <w:r>
        <w:rPr>
          <w:spacing w:val="3"/>
        </w:rPr>
        <w:t> </w:t>
      </w:r>
      <w:r>
        <w:rPr/>
        <w:t>Summary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states 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geo-political</w:t>
      </w:r>
      <w:r>
        <w:rPr>
          <w:spacing w:val="2"/>
        </w:rPr>
        <w:t> </w:t>
      </w:r>
      <w:r>
        <w:rPr/>
        <w:t>zone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585" w:val="right" w:leader="none"/>
            </w:tabs>
          </w:pPr>
          <w:r>
            <w:rPr/>
            <w:t>sample were</w:t>
          </w:r>
          <w:r>
            <w:rPr>
              <w:spacing w:val="1"/>
            </w:rPr>
            <w:t> </w:t>
          </w:r>
          <w:r>
            <w:rPr/>
            <w:t>drawn</w:t>
            <w:tab/>
            <w:t>104</w:t>
          </w:r>
        </w:p>
        <w:p>
          <w:pPr>
            <w:pStyle w:val="TOC1"/>
            <w:tabs>
              <w:tab w:pos="8585" w:val="right" w:leader="none"/>
            </w:tabs>
          </w:pPr>
          <w:hyperlink w:history="true" w:anchor="_TOC_250000">
            <w:r>
              <w:rPr/>
              <w:t>Table 4.1</w:t>
            </w:r>
            <w:r>
              <w:rPr>
                <w:spacing w:val="2"/>
              </w:rPr>
              <w:t> </w:t>
            </w:r>
            <w:r>
              <w:rPr/>
              <w:t>demographic</w:t>
            </w:r>
            <w:r>
              <w:rPr>
                <w:spacing w:val="5"/>
              </w:rPr>
              <w:t> </w:t>
            </w:r>
            <w:r>
              <w:rPr/>
              <w:t>information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respondents</w:t>
              <w:tab/>
              <w:t>108</w:t>
            </w:r>
          </w:hyperlink>
        </w:p>
      </w:sdtContent>
    </w:sdt>
    <w:p>
      <w:pPr>
        <w:spacing w:after="0"/>
        <w:sectPr>
          <w:pgSz w:w="12240" w:h="15840"/>
          <w:pgMar w:header="0" w:footer="1012" w:top="1360" w:bottom="1200" w:left="1200" w:right="700"/>
        </w:sectPr>
      </w:pPr>
    </w:p>
    <w:p>
      <w:pPr>
        <w:pStyle w:val="BodyText"/>
        <w:spacing w:line="237" w:lineRule="auto" w:before="346"/>
        <w:ind w:left="1018" w:hanging="779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1"/>
        </w:rPr>
        <w:t> </w:t>
      </w:r>
      <w:r>
        <w:rPr/>
        <w:t>Mean</w:t>
      </w:r>
      <w:r>
        <w:rPr>
          <w:spacing w:val="-5"/>
        </w:rPr>
        <w:t> </w:t>
      </w:r>
      <w:r>
        <w:rPr/>
        <w:t>Score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Teachers</w:t>
      </w:r>
      <w:r>
        <w:rPr>
          <w:spacing w:val="1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on</w:t>
      </w:r>
      <w:r>
        <w:rPr>
          <w:spacing w:val="-3"/>
        </w:rPr>
        <w:t> </w:t>
      </w:r>
      <w:r>
        <w:rPr/>
        <w:t>Safety</w:t>
      </w:r>
    </w:p>
    <w:p>
      <w:pPr>
        <w:pStyle w:val="BodyText"/>
        <w:spacing w:before="277"/>
        <w:ind w:left="240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Mean</w:t>
      </w:r>
      <w:r>
        <w:rPr>
          <w:spacing w:val="-5"/>
        </w:rPr>
        <w:t> </w:t>
      </w:r>
      <w:r>
        <w:rPr/>
        <w:t>Score</w:t>
      </w:r>
      <w:r>
        <w:rPr>
          <w:spacing w:val="-2"/>
        </w:rPr>
        <w:t> </w:t>
      </w:r>
      <w:r>
        <w:rPr/>
        <w:t>and Standard</w:t>
      </w:r>
      <w:r>
        <w:rPr>
          <w:spacing w:val="-1"/>
        </w:rPr>
        <w:t> </w:t>
      </w:r>
      <w:r>
        <w:rPr/>
        <w:t>Deviation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Teachers</w:t>
      </w:r>
      <w:r>
        <w:rPr>
          <w:spacing w:val="2"/>
        </w:rPr>
        <w:t> </w:t>
      </w:r>
      <w:r>
        <w:rPr/>
        <w:t>Knowledge</w:t>
      </w:r>
    </w:p>
    <w:p>
      <w:pPr>
        <w:spacing w:before="895"/>
        <w:ind w:left="2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109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200" w:left="1200" w:right="700"/>
          <w:cols w:num="2" w:equalWidth="0">
            <w:col w:w="8401" w:space="243"/>
            <w:col w:w="1696"/>
          </w:cols>
        </w:sectPr>
      </w:pPr>
    </w:p>
    <w:p>
      <w:pPr>
        <w:pStyle w:val="BodyText"/>
        <w:tabs>
          <w:tab w:pos="9008" w:val="left" w:leader="none"/>
        </w:tabs>
        <w:spacing w:line="274" w:lineRule="exact"/>
        <w:ind w:left="1018"/>
      </w:pPr>
      <w:r>
        <w:rPr/>
        <w:t>on</w:t>
      </w:r>
      <w:r>
        <w:rPr>
          <w:spacing w:val="-1"/>
        </w:rPr>
        <w:t> </w:t>
      </w:r>
      <w:r>
        <w:rPr/>
        <w:t>School</w:t>
      </w:r>
      <w:r>
        <w:rPr>
          <w:spacing w:val="-6"/>
        </w:rPr>
        <w:t> </w:t>
      </w:r>
      <w:r>
        <w:rPr/>
        <w:t>Safety</w:t>
        <w:tab/>
        <w:t>110</w:t>
      </w:r>
    </w:p>
    <w:p>
      <w:pPr>
        <w:pStyle w:val="BodyText"/>
        <w:spacing w:before="276"/>
        <w:ind w:left="240"/>
      </w:pPr>
      <w:r>
        <w:rPr/>
        <w:t>Table</w:t>
      </w:r>
      <w:r>
        <w:rPr>
          <w:spacing w:val="-3"/>
        </w:rPr>
        <w:t> </w:t>
      </w:r>
      <w:r>
        <w:rPr/>
        <w:t>4.4Mean</w:t>
      </w:r>
      <w:r>
        <w:rPr>
          <w:spacing w:val="-7"/>
        </w:rPr>
        <w:t> </w:t>
      </w:r>
      <w:r>
        <w:rPr/>
        <w:t>score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responses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teachers‟</w:t>
      </w:r>
      <w:r>
        <w:rPr>
          <w:spacing w:val="-4"/>
        </w:rPr>
        <w:t> </w:t>
      </w:r>
      <w:r>
        <w:rPr/>
        <w:t>knowledge</w:t>
      </w:r>
    </w:p>
    <w:p>
      <w:pPr>
        <w:pStyle w:val="BodyText"/>
        <w:tabs>
          <w:tab w:pos="8163" w:val="left" w:leader="none"/>
        </w:tabs>
        <w:spacing w:before="2"/>
        <w:ind w:left="1018"/>
      </w:pPr>
      <w:r>
        <w:rPr/>
        <w:t>on</w:t>
      </w:r>
      <w:r>
        <w:rPr>
          <w:spacing w:val="-1"/>
        </w:rPr>
        <w:t> </w:t>
      </w:r>
      <w:r>
        <w:rPr/>
        <w:t>school</w:t>
      </w:r>
      <w:r>
        <w:rPr>
          <w:spacing w:val="-5"/>
        </w:rPr>
        <w:t> </w:t>
      </w:r>
      <w:r>
        <w:rPr/>
        <w:t>security</w:t>
        <w:tab/>
        <w:t>114</w:t>
      </w:r>
    </w:p>
    <w:p>
      <w:pPr>
        <w:pStyle w:val="BodyText"/>
        <w:spacing w:line="275" w:lineRule="exact" w:before="277"/>
        <w:ind w:left="240"/>
      </w:pPr>
      <w:r>
        <w:rPr/>
        <w:t>Table</w:t>
      </w:r>
      <w:r>
        <w:rPr>
          <w:spacing w:val="-3"/>
        </w:rPr>
        <w:t> </w:t>
      </w:r>
      <w:r>
        <w:rPr/>
        <w:t>4.5Mean</w:t>
      </w:r>
      <w:r>
        <w:rPr>
          <w:spacing w:val="-6"/>
        </w:rPr>
        <w:t> </w:t>
      </w:r>
      <w:r>
        <w:rPr/>
        <w:t>score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teachers‟</w:t>
      </w:r>
      <w:r>
        <w:rPr>
          <w:spacing w:val="-4"/>
        </w:rPr>
        <w:t> </w:t>
      </w:r>
      <w:r>
        <w:rPr/>
        <w:t>attitude</w:t>
      </w:r>
    </w:p>
    <w:p>
      <w:pPr>
        <w:pStyle w:val="BodyText"/>
        <w:tabs>
          <w:tab w:pos="8883" w:val="left" w:leader="none"/>
        </w:tabs>
        <w:spacing w:line="275" w:lineRule="exact"/>
        <w:ind w:left="1018"/>
      </w:pPr>
      <w:r>
        <w:rPr/>
        <w:t>towards</w:t>
      </w:r>
      <w:r>
        <w:rPr>
          <w:spacing w:val="1"/>
        </w:rPr>
        <w:t> </w:t>
      </w:r>
      <w:r>
        <w:rPr/>
        <w:t>security</w:t>
        <w:tab/>
        <w:t>115</w:t>
      </w:r>
    </w:p>
    <w:p>
      <w:pPr>
        <w:pStyle w:val="BodyText"/>
        <w:spacing w:before="276"/>
        <w:ind w:left="240"/>
      </w:pPr>
      <w:r>
        <w:rPr/>
        <w:t>Table</w:t>
      </w:r>
      <w:r>
        <w:rPr>
          <w:spacing w:val="-1"/>
        </w:rPr>
        <w:t> </w:t>
      </w:r>
      <w:r>
        <w:rPr/>
        <w:t>4.6</w:t>
      </w:r>
      <w:r>
        <w:rPr>
          <w:spacing w:val="1"/>
        </w:rPr>
        <w:t> </w:t>
      </w:r>
      <w:r>
        <w:rPr/>
        <w:t>Mean</w:t>
      </w:r>
      <w:r>
        <w:rPr>
          <w:spacing w:val="-4"/>
        </w:rPr>
        <w:t> </w:t>
      </w:r>
      <w:r>
        <w:rPr/>
        <w:t>Score</w:t>
      </w:r>
      <w:r>
        <w:rPr>
          <w:spacing w:val="-1"/>
        </w:rPr>
        <w:t> </w:t>
      </w:r>
      <w:r>
        <w:rPr/>
        <w:t>and Standard Deviation</w:t>
      </w:r>
      <w:r>
        <w:rPr>
          <w:spacing w:val="-4"/>
        </w:rPr>
        <w:t> </w:t>
      </w:r>
      <w:r>
        <w:rPr/>
        <w:t>ratings</w:t>
      </w:r>
      <w:r>
        <w:rPr>
          <w:spacing w:val="2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on</w:t>
      </w:r>
    </w:p>
    <w:p>
      <w:pPr>
        <w:pStyle w:val="BodyText"/>
        <w:tabs>
          <w:tab w:pos="8288" w:val="left" w:leader="none"/>
        </w:tabs>
        <w:spacing w:before="2"/>
        <w:ind w:left="961"/>
      </w:pPr>
      <w:r>
        <w:rPr/>
        <w:t>the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variable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teachers on</w:t>
      </w:r>
      <w:r>
        <w:rPr>
          <w:spacing w:val="-2"/>
        </w:rPr>
        <w:t> </w:t>
      </w:r>
      <w:r>
        <w:rPr/>
        <w:t>safety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  <w:tab/>
        <w:t>116</w:t>
      </w:r>
    </w:p>
    <w:p>
      <w:pPr>
        <w:pStyle w:val="BodyText"/>
        <w:spacing w:line="275" w:lineRule="exact" w:before="277"/>
        <w:ind w:left="240"/>
      </w:pPr>
      <w:r>
        <w:rPr/>
        <w:t>Table 4.7Mean</w:t>
      </w:r>
      <w:r>
        <w:rPr>
          <w:spacing w:val="-4"/>
        </w:rPr>
        <w:t> </w:t>
      </w:r>
      <w:r>
        <w:rPr/>
        <w:t>Score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2"/>
        </w:rPr>
        <w:t> </w:t>
      </w:r>
      <w:r>
        <w:rPr/>
        <w:t>Deviation</w:t>
      </w:r>
      <w:r>
        <w:rPr>
          <w:spacing w:val="-4"/>
        </w:rPr>
        <w:t> </w:t>
      </w:r>
      <w:r>
        <w:rPr/>
        <w:t>ratings by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tabs>
          <w:tab w:pos="8163" w:val="left" w:leader="none"/>
        </w:tabs>
        <w:spacing w:line="275" w:lineRule="exact"/>
        <w:ind w:left="1018"/>
      </w:pPr>
      <w:r>
        <w:rPr/>
        <w:t>the demographic</w:t>
      </w:r>
      <w:r>
        <w:rPr>
          <w:spacing w:val="5"/>
        </w:rPr>
        <w:t> </w:t>
      </w:r>
      <w:r>
        <w:rPr/>
        <w:t>variable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teachers on</w:t>
      </w:r>
      <w:r>
        <w:rPr>
          <w:spacing w:val="-4"/>
        </w:rPr>
        <w:t> </w:t>
      </w:r>
      <w:r>
        <w:rPr/>
        <w:t>safety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  <w:tab/>
        <w:t>116</w:t>
      </w:r>
    </w:p>
    <w:p>
      <w:pPr>
        <w:pStyle w:val="BodyText"/>
        <w:spacing w:before="276"/>
        <w:ind w:left="240"/>
      </w:pPr>
      <w:r>
        <w:rPr/>
        <w:t>Table</w:t>
      </w:r>
      <w:r>
        <w:rPr>
          <w:spacing w:val="-1"/>
        </w:rPr>
        <w:t> </w:t>
      </w:r>
      <w:r>
        <w:rPr/>
        <w:t>4.8</w:t>
      </w:r>
      <w:r>
        <w:rPr>
          <w:spacing w:val="2"/>
        </w:rPr>
        <w:t> </w:t>
      </w:r>
      <w:r>
        <w:rPr/>
        <w:t>Mean</w:t>
      </w:r>
      <w:r>
        <w:rPr>
          <w:spacing w:val="-5"/>
        </w:rPr>
        <w:t> </w:t>
      </w:r>
      <w:r>
        <w:rPr/>
        <w:t>Score and Standard</w:t>
      </w:r>
      <w:r>
        <w:rPr>
          <w:spacing w:val="1"/>
        </w:rPr>
        <w:t> </w:t>
      </w:r>
      <w:r>
        <w:rPr/>
        <w:t>Deviation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tabs>
          <w:tab w:pos="8225" w:val="left" w:leader="none"/>
        </w:tabs>
        <w:spacing w:before="2"/>
        <w:ind w:left="1018"/>
      </w:pPr>
      <w:r>
        <w:rPr/>
        <w:t>the</w:t>
      </w:r>
      <w:r>
        <w:rPr>
          <w:spacing w:val="2"/>
        </w:rPr>
        <w:t> </w:t>
      </w:r>
      <w:r>
        <w:rPr/>
        <w:t>Availability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School</w:t>
      </w:r>
      <w:r>
        <w:rPr>
          <w:spacing w:val="-6"/>
        </w:rPr>
        <w:t> </w:t>
      </w:r>
      <w:r>
        <w:rPr/>
        <w:t>Safety</w:t>
      </w:r>
      <w:r>
        <w:rPr>
          <w:spacing w:val="-7"/>
        </w:rPr>
        <w:t> </w:t>
      </w:r>
      <w:r>
        <w:rPr/>
        <w:t>Measures</w:t>
        <w:tab/>
        <w:t>118</w:t>
      </w:r>
    </w:p>
    <w:p>
      <w:pPr>
        <w:pStyle w:val="BodyText"/>
        <w:spacing w:line="275" w:lineRule="exact" w:before="277"/>
        <w:ind w:left="240"/>
      </w:pPr>
      <w:r>
        <w:rPr/>
        <w:t>Table</w:t>
      </w:r>
      <w:r>
        <w:rPr>
          <w:spacing w:val="-1"/>
        </w:rPr>
        <w:t> </w:t>
      </w:r>
      <w:r>
        <w:rPr/>
        <w:t>4.9</w:t>
      </w:r>
      <w:r>
        <w:rPr>
          <w:spacing w:val="2"/>
        </w:rPr>
        <w:t> </w:t>
      </w:r>
      <w:r>
        <w:rPr/>
        <w:t>Mean</w:t>
      </w:r>
      <w:r>
        <w:rPr>
          <w:spacing w:val="-5"/>
        </w:rPr>
        <w:t> </w:t>
      </w:r>
      <w:r>
        <w:rPr/>
        <w:t>Score and Standard</w:t>
      </w:r>
      <w:r>
        <w:rPr>
          <w:spacing w:val="1"/>
        </w:rPr>
        <w:t> </w:t>
      </w:r>
      <w:r>
        <w:rPr/>
        <w:t>Deviation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tabs>
          <w:tab w:pos="8946" w:val="left" w:leader="none"/>
        </w:tabs>
        <w:spacing w:line="275" w:lineRule="exact"/>
        <w:ind w:left="961"/>
      </w:pP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School</w:t>
      </w:r>
      <w:r>
        <w:rPr>
          <w:spacing w:val="-7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Measures</w:t>
        <w:tab/>
        <w:t>119</w:t>
      </w:r>
    </w:p>
    <w:p>
      <w:pPr>
        <w:pStyle w:val="BodyText"/>
        <w:spacing w:before="276"/>
        <w:ind w:left="240"/>
      </w:pPr>
      <w:r>
        <w:rPr/>
        <w:t>Table</w:t>
      </w:r>
      <w:r>
        <w:rPr>
          <w:spacing w:val="-2"/>
        </w:rPr>
        <w:t> </w:t>
      </w:r>
      <w:r>
        <w:rPr/>
        <w:t>4.10 Summary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t-test</w:t>
      </w:r>
      <w:r>
        <w:rPr>
          <w:spacing w:val="4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between</w:t>
      </w:r>
    </w:p>
    <w:p>
      <w:pPr>
        <w:pStyle w:val="BodyText"/>
        <w:tabs>
          <w:tab w:pos="8946" w:val="left" w:leader="none"/>
        </w:tabs>
        <w:spacing w:before="2"/>
        <w:ind w:left="1292"/>
      </w:pP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  <w:tab/>
        <w:t>120</w:t>
      </w:r>
    </w:p>
    <w:p>
      <w:pPr>
        <w:pStyle w:val="BodyText"/>
        <w:tabs>
          <w:tab w:pos="8488" w:val="left" w:leader="none"/>
        </w:tabs>
        <w:spacing w:before="271"/>
        <w:ind w:left="240"/>
      </w:pPr>
      <w:r>
        <w:rPr/>
        <w:t>Table</w:t>
      </w:r>
      <w:r>
        <w:rPr>
          <w:spacing w:val="-3"/>
        </w:rPr>
        <w:t> </w:t>
      </w:r>
      <w:r>
        <w:rPr/>
        <w:t>4.11 Summary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-11"/>
        </w:rPr>
        <w:t> </w:t>
      </w:r>
      <w:r>
        <w:rPr/>
        <w:t>teacher‟s</w:t>
      </w:r>
      <w:r>
        <w:rPr>
          <w:spacing w:val="-4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safety</w:t>
        <w:tab/>
        <w:t>121</w:t>
      </w:r>
    </w:p>
    <w:p>
      <w:pPr>
        <w:pStyle w:val="BodyText"/>
        <w:tabs>
          <w:tab w:pos="8675" w:val="left" w:leader="none"/>
        </w:tabs>
        <w:spacing w:line="535" w:lineRule="auto" w:before="339"/>
        <w:ind w:left="240" w:right="1302"/>
      </w:pPr>
      <w:r>
        <w:rPr/>
        <w:t>Table 4.12summary of one sample t-test analysis on attitude of teachers towards safety 122</w:t>
      </w:r>
      <w:r>
        <w:rPr>
          <w:spacing w:val="-57"/>
        </w:rPr>
        <w:t> </w:t>
      </w:r>
      <w:r>
        <w:rPr/>
        <w:t>Table</w:t>
      </w:r>
      <w:r>
        <w:rPr>
          <w:spacing w:val="-3"/>
        </w:rPr>
        <w:t> </w:t>
      </w:r>
      <w:r>
        <w:rPr/>
        <w:t>4.13 Summary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-11"/>
        </w:rPr>
        <w:t> </w:t>
      </w:r>
      <w:r>
        <w:rPr/>
        <w:t>teacher‟s</w:t>
      </w:r>
      <w:r>
        <w:rPr>
          <w:spacing w:val="-4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security</w:t>
        <w:tab/>
      </w:r>
      <w:r>
        <w:rPr>
          <w:spacing w:val="-2"/>
        </w:rPr>
        <w:t>125</w:t>
      </w:r>
    </w:p>
    <w:p>
      <w:pPr>
        <w:pStyle w:val="BodyText"/>
        <w:spacing w:line="274" w:lineRule="exact"/>
        <w:ind w:left="240"/>
      </w:pPr>
      <w:r>
        <w:rPr/>
        <w:t>Table 4.14summary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one</w:t>
      </w:r>
      <w:r>
        <w:rPr>
          <w:spacing w:val="1"/>
        </w:rPr>
        <w:t> </w:t>
      </w:r>
      <w:r>
        <w:rPr/>
        <w:t>sample t-test</w:t>
      </w:r>
      <w:r>
        <w:rPr>
          <w:spacing w:val="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attitude of</w:t>
      </w:r>
      <w:r>
        <w:rPr>
          <w:spacing w:val="-7"/>
        </w:rPr>
        <w:t> </w:t>
      </w:r>
      <w:r>
        <w:rPr/>
        <w:t>teachers towards</w:t>
      </w:r>
      <w:r>
        <w:rPr>
          <w:spacing w:val="-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125</w:t>
      </w:r>
    </w:p>
    <w:p>
      <w:pPr>
        <w:pStyle w:val="BodyText"/>
        <w:spacing w:line="275" w:lineRule="exact" w:before="343"/>
        <w:ind w:left="240"/>
      </w:pPr>
      <w:r>
        <w:rPr/>
        <w:t>Table</w:t>
      </w:r>
      <w:r>
        <w:rPr>
          <w:spacing w:val="-1"/>
        </w:rPr>
        <w:t> </w:t>
      </w:r>
      <w:r>
        <w:rPr/>
        <w:t>4.15a</w:t>
      </w:r>
      <w:r>
        <w:rPr>
          <w:spacing w:val="-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one-way</w:t>
      </w:r>
      <w:r>
        <w:rPr>
          <w:spacing w:val="-10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variance (ANOVA)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in</w:t>
      </w:r>
    </w:p>
    <w:p>
      <w:pPr>
        <w:pStyle w:val="BodyText"/>
        <w:tabs>
          <w:tab w:pos="8883" w:val="left" w:leader="none"/>
        </w:tabs>
        <w:spacing w:line="275" w:lineRule="exact"/>
        <w:ind w:left="1292"/>
      </w:pPr>
      <w:r>
        <w:rPr/>
        <w:t>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safety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students</w:t>
        <w:tab/>
        <w:t>127</w:t>
      </w:r>
    </w:p>
    <w:p>
      <w:pPr>
        <w:spacing w:after="0" w:line="275" w:lineRule="exact"/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spacing w:line="275" w:lineRule="exact" w:before="72"/>
        <w:ind w:left="240"/>
      </w:pPr>
      <w:r>
        <w:rPr/>
        <w:t>Table</w:t>
      </w:r>
      <w:r>
        <w:rPr>
          <w:spacing w:val="-1"/>
        </w:rPr>
        <w:t> </w:t>
      </w:r>
      <w:r>
        <w:rPr/>
        <w:t>4.15b</w:t>
      </w:r>
      <w:r>
        <w:rPr>
          <w:spacing w:val="-4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 on</w:t>
      </w:r>
      <w:r>
        <w:rPr>
          <w:spacing w:val="-4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gender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teachers</w:t>
      </w:r>
    </w:p>
    <w:p>
      <w:pPr>
        <w:pStyle w:val="BodyText"/>
        <w:tabs>
          <w:tab w:pos="9066" w:val="left" w:leader="none"/>
        </w:tabs>
        <w:spacing w:line="275" w:lineRule="exact"/>
        <w:ind w:left="1229"/>
      </w:pPr>
      <w:r>
        <w:rPr/>
        <w:t>on</w:t>
      </w:r>
      <w:r>
        <w:rPr>
          <w:spacing w:val="-1"/>
        </w:rPr>
        <w:t> </w:t>
      </w:r>
      <w:r>
        <w:rPr/>
        <w:t>safety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</w:t>
        <w:tab/>
        <w:t>123</w:t>
      </w:r>
    </w:p>
    <w:p>
      <w:pPr>
        <w:pStyle w:val="BodyText"/>
      </w:pPr>
    </w:p>
    <w:p>
      <w:pPr>
        <w:pStyle w:val="BodyText"/>
        <w:ind w:left="240"/>
      </w:pPr>
      <w:r>
        <w:rPr/>
        <w:t>Table</w:t>
      </w:r>
      <w:r>
        <w:rPr>
          <w:spacing w:val="-1"/>
        </w:rPr>
        <w:t> </w:t>
      </w:r>
      <w:r>
        <w:rPr/>
        <w:t>4.15c Summary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one-way</w:t>
      </w:r>
      <w:r>
        <w:rPr>
          <w:spacing w:val="-10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(ANOVA)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difference</w:t>
      </w:r>
    </w:p>
    <w:p>
      <w:pPr>
        <w:pStyle w:val="BodyText"/>
        <w:tabs>
          <w:tab w:pos="8970" w:val="left" w:leader="none"/>
        </w:tabs>
        <w:spacing w:before="3"/>
        <w:ind w:left="1292"/>
      </w:pPr>
      <w:r>
        <w:rPr/>
        <w:t>in</w:t>
      </w:r>
      <w:r>
        <w:rPr>
          <w:spacing w:val="-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qualification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safety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</w:t>
        <w:tab/>
        <w:t>123</w:t>
      </w:r>
    </w:p>
    <w:p>
      <w:pPr>
        <w:pStyle w:val="BodyText"/>
      </w:pPr>
    </w:p>
    <w:p>
      <w:pPr>
        <w:pStyle w:val="BodyText"/>
        <w:spacing w:line="275" w:lineRule="exact"/>
        <w:ind w:left="240"/>
      </w:pPr>
      <w:r>
        <w:rPr/>
        <w:t>Table</w:t>
      </w:r>
      <w:r>
        <w:rPr>
          <w:spacing w:val="-1"/>
        </w:rPr>
        <w:t> </w:t>
      </w:r>
      <w:r>
        <w:rPr/>
        <w:t>4.16aSummary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one-way</w:t>
      </w:r>
      <w:r>
        <w:rPr>
          <w:spacing w:val="-9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variance (ANOVA)</w:t>
      </w:r>
      <w:r>
        <w:rPr>
          <w:spacing w:val="6"/>
        </w:rPr>
        <w:t> </w:t>
      </w:r>
      <w:r>
        <w:rPr/>
        <w:t>on</w:t>
      </w:r>
      <w:r>
        <w:rPr>
          <w:spacing w:val="-3"/>
        </w:rPr>
        <w:t> </w:t>
      </w:r>
      <w:r>
        <w:rPr/>
        <w:t>difference</w:t>
      </w:r>
    </w:p>
    <w:p>
      <w:pPr>
        <w:pStyle w:val="BodyText"/>
        <w:spacing w:line="275" w:lineRule="exact"/>
        <w:ind w:left="1292"/>
      </w:pPr>
      <w:r>
        <w:rPr/>
        <w:t>in</w:t>
      </w:r>
      <w:r>
        <w:rPr>
          <w:spacing w:val="-2"/>
        </w:rPr>
        <w:t> </w:t>
      </w:r>
      <w:r>
        <w:rPr/>
        <w:t>age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teachers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of</w:t>
      </w:r>
      <w:r>
        <w:rPr>
          <w:spacing w:val="-5"/>
        </w:rPr>
        <w:t> </w:t>
      </w:r>
      <w:r>
        <w:rPr/>
        <w:t>teachers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safety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</w:r>
      <w:r>
        <w:rPr>
          <w:spacing w:val="6"/>
        </w:rPr>
        <w:t> </w:t>
      </w:r>
      <w:r>
        <w:rPr/>
        <w:t>125</w:t>
      </w:r>
    </w:p>
    <w:p>
      <w:pPr>
        <w:pStyle w:val="BodyText"/>
      </w:pPr>
    </w:p>
    <w:p>
      <w:pPr>
        <w:pStyle w:val="BodyText"/>
        <w:ind w:left="240"/>
      </w:pPr>
      <w:r>
        <w:rPr/>
        <w:t>Table</w:t>
      </w:r>
      <w:r>
        <w:rPr>
          <w:spacing w:val="-1"/>
        </w:rPr>
        <w:t> </w:t>
      </w:r>
      <w:r>
        <w:rPr/>
        <w:t>4.16b</w:t>
      </w:r>
      <w:r>
        <w:rPr>
          <w:spacing w:val="-4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 on</w:t>
      </w:r>
      <w:r>
        <w:rPr>
          <w:spacing w:val="-4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gender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teachers</w:t>
      </w:r>
    </w:p>
    <w:p>
      <w:pPr>
        <w:pStyle w:val="BodyText"/>
        <w:tabs>
          <w:tab w:pos="8408" w:val="left" w:leader="none"/>
        </w:tabs>
        <w:spacing w:before="3"/>
        <w:ind w:left="1681"/>
      </w:pPr>
      <w:r>
        <w:rPr/>
        <w:t>on</w:t>
      </w:r>
      <w:r>
        <w:rPr>
          <w:spacing w:val="-2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</w:t>
      </w:r>
      <w:r>
        <w:rPr>
          <w:spacing w:val="-5"/>
        </w:rPr>
        <w:t> </w:t>
      </w:r>
      <w:r>
        <w:rPr/>
        <w:t>students</w:t>
        <w:tab/>
        <w:t>125</w:t>
      </w:r>
    </w:p>
    <w:p>
      <w:pPr>
        <w:pStyle w:val="BodyText"/>
      </w:pPr>
    </w:p>
    <w:p>
      <w:pPr>
        <w:pStyle w:val="BodyText"/>
        <w:spacing w:line="275" w:lineRule="exact"/>
        <w:ind w:left="240"/>
      </w:pPr>
      <w:r>
        <w:rPr/>
        <w:t>Table</w:t>
      </w:r>
      <w:r>
        <w:rPr>
          <w:spacing w:val="-1"/>
        </w:rPr>
        <w:t> </w:t>
      </w:r>
      <w:r>
        <w:rPr/>
        <w:t>4.16c Summary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one-way</w:t>
      </w:r>
      <w:r>
        <w:rPr>
          <w:spacing w:val="-8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(ANOVA)</w:t>
      </w:r>
      <w:r>
        <w:rPr>
          <w:spacing w:val="2"/>
        </w:rPr>
        <w:t> </w:t>
      </w:r>
      <w:r>
        <w:rPr/>
        <w:t>on</w:t>
      </w:r>
      <w:r>
        <w:rPr>
          <w:spacing w:val="-5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in</w:t>
      </w:r>
    </w:p>
    <w:p>
      <w:pPr>
        <w:pStyle w:val="BodyText"/>
        <w:tabs>
          <w:tab w:pos="9075" w:val="left" w:leader="none"/>
        </w:tabs>
        <w:spacing w:line="275" w:lineRule="exact"/>
        <w:ind w:left="1292"/>
      </w:pPr>
      <w:r>
        <w:rPr/>
        <w:t>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teachers</w:t>
      </w:r>
      <w:r>
        <w:rPr>
          <w:spacing w:val="6"/>
        </w:rPr>
        <w:t> </w:t>
      </w:r>
      <w:r>
        <w:rPr/>
        <w:t>on</w:t>
      </w:r>
      <w:r>
        <w:rPr>
          <w:spacing w:val="-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students</w:t>
        <w:tab/>
        <w:t>126</w:t>
      </w:r>
    </w:p>
    <w:p>
      <w:pPr>
        <w:spacing w:after="0" w:line="275" w:lineRule="exact"/>
        <w:sectPr>
          <w:pgSz w:w="12240" w:h="15840"/>
          <w:pgMar w:header="0" w:footer="1012" w:top="1360" w:bottom="1200" w:left="1200" w:right="700"/>
        </w:sectPr>
      </w:pPr>
    </w:p>
    <w:p>
      <w:pPr>
        <w:pStyle w:val="Heading1"/>
        <w:ind w:left="245" w:right="745"/>
        <w:jc w:val="center"/>
      </w:pP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240"/>
      </w:pPr>
      <w:r>
        <w:rPr>
          <w:b/>
        </w:rPr>
        <w:t>APA</w:t>
      </w:r>
      <w:r>
        <w:rPr/>
        <w:t>-</w:t>
      </w:r>
      <w:r>
        <w:rPr>
          <w:spacing w:val="-1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Psychological</w:t>
      </w:r>
      <w:r>
        <w:rPr>
          <w:spacing w:val="-7"/>
        </w:rPr>
        <w:t> </w:t>
      </w:r>
      <w:r>
        <w:rPr/>
        <w:t>Association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 w:before="1"/>
        <w:ind w:left="240" w:right="6510"/>
      </w:pPr>
      <w:r>
        <w:rPr>
          <w:b/>
        </w:rPr>
        <w:t>CCTV</w:t>
      </w:r>
      <w:r>
        <w:rPr/>
        <w:t>-Closed</w:t>
      </w:r>
      <w:r>
        <w:rPr>
          <w:spacing w:val="-2"/>
        </w:rPr>
        <w:t> </w:t>
      </w:r>
      <w:r>
        <w:rPr/>
        <w:t>Circuit</w:t>
      </w:r>
      <w:r>
        <w:rPr>
          <w:spacing w:val="4"/>
        </w:rPr>
        <w:t> </w:t>
      </w:r>
      <w:r>
        <w:rPr/>
        <w:t>Television</w:t>
      </w:r>
      <w:r>
        <w:rPr>
          <w:spacing w:val="1"/>
        </w:rPr>
        <w:t> </w:t>
      </w:r>
      <w:r>
        <w:rPr>
          <w:b/>
        </w:rPr>
        <w:t>CBCs</w:t>
      </w:r>
      <w:r>
        <w:rPr/>
        <w:t>-</w:t>
      </w:r>
      <w:r>
        <w:rPr>
          <w:spacing w:val="-5"/>
        </w:rPr>
        <w:t> </w:t>
      </w:r>
      <w:r>
        <w:rPr/>
        <w:t>Criminal</w:t>
      </w:r>
      <w:r>
        <w:rPr>
          <w:spacing w:val="-10"/>
        </w:rPr>
        <w:t> </w:t>
      </w:r>
      <w:r>
        <w:rPr/>
        <w:t>Background</w:t>
      </w:r>
      <w:r>
        <w:rPr>
          <w:spacing w:val="-6"/>
        </w:rPr>
        <w:t> </w:t>
      </w:r>
      <w:r>
        <w:rPr/>
        <w:t>Checks</w:t>
      </w:r>
      <w:r>
        <w:rPr>
          <w:spacing w:val="-57"/>
        </w:rPr>
        <w:t> </w:t>
      </w:r>
      <w:r>
        <w:rPr>
          <w:b/>
        </w:rPr>
        <w:t>ERP</w:t>
      </w:r>
      <w:r>
        <w:rPr/>
        <w:t>-</w:t>
      </w:r>
      <w:r>
        <w:rPr>
          <w:spacing w:val="2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Response Plan</w:t>
      </w:r>
    </w:p>
    <w:p>
      <w:pPr>
        <w:pStyle w:val="BodyText"/>
        <w:spacing w:before="2"/>
        <w:ind w:left="240"/>
      </w:pPr>
      <w:r>
        <w:rPr>
          <w:b/>
        </w:rPr>
        <w:t>HIB-</w:t>
      </w:r>
      <w:r>
        <w:rPr>
          <w:b/>
          <w:spacing w:val="-3"/>
        </w:rPr>
        <w:t> </w:t>
      </w:r>
      <w:r>
        <w:rPr/>
        <w:t>Harassment</w:t>
      </w:r>
      <w:r>
        <w:rPr>
          <w:spacing w:val="-1"/>
        </w:rPr>
        <w:t> </w:t>
      </w:r>
      <w:r>
        <w:rPr/>
        <w:t>Intimidation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bullying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40"/>
      </w:pPr>
      <w:r>
        <w:rPr>
          <w:b/>
        </w:rPr>
        <w:t>IM-</w:t>
      </w:r>
      <w:r>
        <w:rPr>
          <w:b/>
          <w:spacing w:val="-7"/>
        </w:rPr>
        <w:t> </w:t>
      </w:r>
      <w:r>
        <w:rPr/>
        <w:t>Instant Messaging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40"/>
      </w:pPr>
      <w:r>
        <w:rPr>
          <w:b/>
        </w:rPr>
        <w:t>SPSS</w:t>
      </w:r>
      <w:r>
        <w:rPr/>
        <w:t>-</w:t>
      </w:r>
      <w:r>
        <w:rPr>
          <w:spacing w:val="-1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Social</w:t>
      </w:r>
      <w:r>
        <w:rPr>
          <w:spacing w:val="-11"/>
        </w:rPr>
        <w:t> </w:t>
      </w:r>
      <w:r>
        <w:rPr/>
        <w:t>Science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40"/>
      </w:pPr>
      <w:r>
        <w:rPr>
          <w:b/>
        </w:rPr>
        <w:t>SSO</w:t>
      </w:r>
      <w:r>
        <w:rPr/>
        <w:t>-</w:t>
      </w:r>
      <w:r>
        <w:rPr>
          <w:spacing w:val="-2"/>
        </w:rPr>
        <w:t> </w:t>
      </w:r>
      <w:r>
        <w:rPr/>
        <w:t>School</w:t>
      </w:r>
      <w:r>
        <w:rPr>
          <w:spacing w:val="-6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officer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40"/>
      </w:pPr>
      <w:r>
        <w:rPr>
          <w:b/>
        </w:rPr>
        <w:t>UBEC</w:t>
      </w:r>
      <w:r>
        <w:rPr/>
        <w:t>-</w:t>
      </w:r>
      <w:r>
        <w:rPr>
          <w:spacing w:val="1"/>
        </w:rPr>
        <w:t> </w:t>
      </w:r>
      <w:r>
        <w:rPr/>
        <w:t>Universal</w:t>
      </w:r>
      <w:r>
        <w:rPr>
          <w:spacing w:val="-9"/>
        </w:rPr>
        <w:t> </w:t>
      </w:r>
      <w:r>
        <w:rPr/>
        <w:t>Basic</w:t>
      </w:r>
      <w:r>
        <w:rPr>
          <w:spacing w:val="-2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Commission</w:t>
      </w:r>
    </w:p>
    <w:p>
      <w:pPr>
        <w:spacing w:after="0"/>
        <w:sectPr>
          <w:pgSz w:w="12240" w:h="15840"/>
          <w:pgMar w:header="0" w:footer="1012" w:top="1360" w:bottom="1200" w:left="1200" w:right="700"/>
        </w:sectPr>
      </w:pPr>
    </w:p>
    <w:p>
      <w:pPr>
        <w:pStyle w:val="Heading1"/>
        <w:ind w:left="251" w:right="745"/>
        <w:jc w:val="center"/>
      </w:pPr>
      <w:r>
        <w:rPr/>
        <w:t>OPERATIONAL</w:t>
      </w:r>
      <w:r>
        <w:rPr>
          <w:spacing w:val="-3"/>
        </w:rPr>
        <w:t> </w:t>
      </w:r>
      <w:r>
        <w:rPr/>
        <w:t>DEFINITION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TERMS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240"/>
      </w:pP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terms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operationalised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study:-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961" w:right="735"/>
        <w:jc w:val="both"/>
      </w:pPr>
      <w:r>
        <w:rPr>
          <w:b/>
        </w:rPr>
        <w:t>Knowledge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awareness,</w:t>
      </w:r>
      <w:r>
        <w:rPr>
          <w:spacing w:val="60"/>
        </w:rPr>
        <w:t> </w:t>
      </w:r>
      <w:r>
        <w:rPr/>
        <w:t>facts,</w:t>
      </w:r>
      <w:r>
        <w:rPr>
          <w:spacing w:val="1"/>
        </w:rPr>
        <w:t> </w:t>
      </w:r>
      <w:r>
        <w:rPr/>
        <w:t>information and skills that teachers have on safety and security of secondary school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/>
        <w:ind w:left="961" w:right="737"/>
        <w:jc w:val="both"/>
      </w:pPr>
      <w:r>
        <w:rPr>
          <w:b/>
        </w:rPr>
        <w:t>Attitude</w:t>
      </w:r>
      <w:r>
        <w:rPr>
          <w:b/>
          <w:spacing w:val="1"/>
        </w:rPr>
        <w:t> </w:t>
      </w:r>
      <w:r>
        <w:rPr>
          <w:b/>
        </w:rPr>
        <w:t>–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meansemotions,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teachers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safety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961" w:right="740"/>
        <w:jc w:val="both"/>
      </w:pPr>
      <w:r>
        <w:rPr>
          <w:b/>
        </w:rPr>
        <w:t>Safety – </w:t>
      </w:r>
      <w:r>
        <w:rPr/>
        <w:t>refers to the state of being free from emotionally, physically and psychologically</w:t>
      </w:r>
      <w:r>
        <w:rPr>
          <w:spacing w:val="-58"/>
        </w:rPr>
        <w:t> </w:t>
      </w:r>
      <w:r>
        <w:rPr/>
        <w:t>harmful</w:t>
      </w:r>
      <w:r>
        <w:rPr>
          <w:spacing w:val="-4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school</w:t>
      </w:r>
      <w:r>
        <w:rPr>
          <w:spacing w:val="-7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by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/>
        <w:ind w:left="961" w:right="739"/>
        <w:jc w:val="both"/>
      </w:pPr>
      <w:r>
        <w:rPr>
          <w:b/>
        </w:rPr>
        <w:t>Security-</w:t>
      </w:r>
      <w:r>
        <w:rPr/>
        <w:t>means freedom from danger or threats or protection against danger,fear and</w:t>
      </w:r>
      <w:r>
        <w:rPr>
          <w:spacing w:val="1"/>
        </w:rPr>
        <w:t> </w:t>
      </w:r>
      <w:r>
        <w:rPr/>
        <w:t>anxiety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00" w:right="700"/>
        </w:sectPr>
      </w:pPr>
    </w:p>
    <w:p>
      <w:pPr>
        <w:pStyle w:val="Heading1"/>
        <w:ind w:left="253" w:right="745"/>
        <w:jc w:val="center"/>
      </w:pPr>
      <w:r>
        <w:rPr/>
        <w:t>ABSTRACT</w:t>
      </w:r>
    </w:p>
    <w:p>
      <w:pPr>
        <w:pStyle w:val="BodyText"/>
        <w:spacing w:before="36"/>
        <w:ind w:left="600" w:right="733"/>
        <w:jc w:val="both"/>
      </w:pPr>
      <w:r>
        <w:rPr/>
        <w:t>The purpose of this study was to assess the knowledge and attitude of teachers towards safety</w:t>
      </w:r>
      <w:r>
        <w:rPr>
          <w:spacing w:val="-57"/>
        </w:rPr>
        <w:t> </w:t>
      </w:r>
      <w:r>
        <w:rPr/>
        <w:t>and security of secondary school students in Northern states of Nigeria. An ex-post facto</w:t>
      </w:r>
      <w:r>
        <w:rPr>
          <w:spacing w:val="1"/>
        </w:rPr>
        <w:t> </w:t>
      </w:r>
      <w:r>
        <w:rPr/>
        <w:t>research design was used to study 384 subjects drawn from six states of Northern Nigeria. A</w:t>
      </w:r>
      <w:r>
        <w:rPr>
          <w:spacing w:val="1"/>
        </w:rPr>
        <w:t> </w:t>
      </w:r>
      <w:r>
        <w:rPr/>
        <w:t>multistage sampling procedure was used to</w:t>
      </w:r>
      <w:r>
        <w:rPr>
          <w:spacing w:val="1"/>
        </w:rPr>
        <w:t> </w:t>
      </w:r>
      <w:r>
        <w:rPr/>
        <w:t>draw the required sample.</w:t>
      </w:r>
      <w:r>
        <w:rPr>
          <w:spacing w:val="1"/>
        </w:rPr>
        <w:t> </w:t>
      </w:r>
      <w:r>
        <w:rPr/>
        <w:t>A self-developed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towards safety and security of secondary school students in Northern states of Nigeria was</w:t>
      </w:r>
      <w:r>
        <w:rPr>
          <w:spacing w:val="1"/>
        </w:rPr>
        <w:t> </w:t>
      </w:r>
      <w:r>
        <w:rPr/>
        <w:t>used to obtain information from the respondents. The questionnaire was divided into four</w:t>
      </w:r>
      <w:r>
        <w:rPr>
          <w:spacing w:val="1"/>
        </w:rPr>
        <w:t> </w:t>
      </w:r>
      <w:r>
        <w:rPr/>
        <w:t>sections, A-D. Section A sought information on the demographic variable of the respondent;</w:t>
      </w:r>
      <w:r>
        <w:rPr>
          <w:spacing w:val="1"/>
        </w:rPr>
        <w:t> </w:t>
      </w:r>
      <w:r>
        <w:rPr/>
        <w:t>section B1 deals with</w:t>
      </w:r>
      <w:r>
        <w:rPr>
          <w:spacing w:val="1"/>
        </w:rPr>
        <w:t> </w:t>
      </w:r>
      <w:r>
        <w:rPr/>
        <w:t>knowledge on safety; section B2 deals with attitude towards safety;</w:t>
      </w:r>
      <w:r>
        <w:rPr>
          <w:spacing w:val="1"/>
        </w:rPr>
        <w:t> </w:t>
      </w:r>
      <w:r>
        <w:rPr/>
        <w:t>section C1deals with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 security; section C2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information on attitude</w:t>
      </w:r>
      <w:r>
        <w:rPr>
          <w:spacing w:val="1"/>
        </w:rPr>
        <w:t> </w:t>
      </w:r>
      <w:r>
        <w:rPr/>
        <w:t>towards security; section D1 deals with the availability of safety measures and section D2</w:t>
      </w:r>
      <w:r>
        <w:rPr>
          <w:spacing w:val="1"/>
        </w:rPr>
        <w:t> </w:t>
      </w:r>
      <w:r>
        <w:rPr/>
        <w:t>deals with the information on availability of security measures. Data collected were 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deviation,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one-wayanalysis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statistics. Six research questions were asked and six hypotheses were tested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safety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 in northern states of Nigeria;</w:t>
      </w:r>
      <w:r>
        <w:rPr>
          <w:spacing w:val="60"/>
        </w:rPr>
        <w:t> </w:t>
      </w:r>
      <w:r>
        <w:rPr/>
        <w:t>the attitude of teachers towards</w:t>
      </w:r>
      <w:r>
        <w:rPr>
          <w:spacing w:val="1"/>
        </w:rPr>
        <w:t> </w:t>
      </w:r>
      <w:r>
        <w:rPr/>
        <w:t>safety of secondary school students in northern states of Nigeria is positive. Based on the</w:t>
      </w:r>
      <w:r>
        <w:rPr>
          <w:spacing w:val="1"/>
        </w:rPr>
        <w:t> </w:t>
      </w:r>
      <w:r>
        <w:rPr/>
        <w:t>findings of this study, the following conclusions were drawn,teachers in Northern states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safety of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 states of Nigeria have positive attitude towards safety of secondary school students.</w:t>
      </w:r>
      <w:r>
        <w:rPr>
          <w:spacing w:val="-57"/>
        </w:rPr>
        <w:t> </w:t>
      </w:r>
      <w:r>
        <w:rPr/>
        <w:t>On the</w:t>
      </w:r>
      <w:r>
        <w:rPr>
          <w:spacing w:val="1"/>
        </w:rPr>
        <w:t> </w:t>
      </w:r>
      <w:r>
        <w:rPr/>
        <w:t>basis of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 this 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 were</w:t>
      </w:r>
      <w:r>
        <w:rPr>
          <w:spacing w:val="1"/>
        </w:rPr>
        <w:t> </w:t>
      </w:r>
      <w:r>
        <w:rPr/>
        <w:t>made;</w:t>
      </w:r>
      <w:r>
        <w:rPr>
          <w:spacing w:val="1"/>
        </w:rPr>
        <w:t> </w:t>
      </w:r>
      <w:r>
        <w:rPr/>
        <w:t>seminars, conferences and workshops should be organized for teachers</w:t>
      </w:r>
      <w:r>
        <w:rPr>
          <w:spacing w:val="61"/>
        </w:rPr>
        <w:t> </w:t>
      </w:r>
      <w:r>
        <w:rPr/>
        <w:t>in order to update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 which</w:t>
      </w:r>
      <w:r>
        <w:rPr>
          <w:spacing w:val="1"/>
        </w:rPr>
        <w:t> </w:t>
      </w:r>
      <w:r>
        <w:rPr/>
        <w:t>will reflect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attitude;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management should take the issue of school security as a matter of priority and so allocate</w:t>
      </w:r>
      <w:r>
        <w:rPr>
          <w:spacing w:val="1"/>
        </w:rPr>
        <w:t> </w:t>
      </w:r>
      <w:r>
        <w:rPr/>
        <w:t>money for the purchasing of such safety and security building equipment such as video</w:t>
      </w:r>
      <w:r>
        <w:rPr>
          <w:spacing w:val="1"/>
        </w:rPr>
        <w:t> </w:t>
      </w:r>
      <w:r>
        <w:rPr/>
        <w:t>surveillance (CCTV), sprinkler system to control fire damage, metal detectors, iron doors,</w:t>
      </w:r>
      <w:r>
        <w:rPr>
          <w:spacing w:val="1"/>
        </w:rPr>
        <w:t> </w:t>
      </w:r>
      <w:r>
        <w:rPr/>
        <w:t>employ</w:t>
      </w:r>
      <w:r>
        <w:rPr>
          <w:spacing w:val="-4"/>
        </w:rPr>
        <w:t> </w:t>
      </w:r>
      <w:r>
        <w:rPr/>
        <w:t>armed</w:t>
      </w:r>
      <w:r>
        <w:rPr>
          <w:spacing w:val="2"/>
        </w:rPr>
        <w:t> </w:t>
      </w:r>
      <w:r>
        <w:rPr/>
        <w:t>response services and</w:t>
      </w:r>
      <w:r>
        <w:rPr>
          <w:spacing w:val="2"/>
        </w:rPr>
        <w:t> </w:t>
      </w:r>
      <w:r>
        <w:rPr/>
        <w:t>secured</w:t>
      </w:r>
      <w:r>
        <w:rPr>
          <w:spacing w:val="1"/>
        </w:rPr>
        <w:t> </w:t>
      </w:r>
      <w:r>
        <w:rPr/>
        <w:t>parking.</w:t>
      </w:r>
    </w:p>
    <w:p>
      <w:pPr>
        <w:spacing w:after="0"/>
        <w:jc w:val="both"/>
        <w:sectPr>
          <w:pgSz w:w="12240" w:h="15840"/>
          <w:pgMar w:header="0" w:footer="1012" w:top="1360" w:bottom="1200" w:left="12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601" w:val="left" w:leader="none"/>
        </w:tabs>
        <w:spacing w:line="240" w:lineRule="auto" w:before="1" w:after="0"/>
        <w:ind w:left="600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spacing w:line="360" w:lineRule="auto" w:before="77"/>
        <w:ind w:left="240" w:right="4450" w:firstLine="8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INTRODUCTION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6"/>
          <w:pgSz w:w="12240" w:h="15840"/>
          <w:pgMar w:footer="932" w:header="0" w:top="1360" w:bottom="1120" w:left="1200" w:right="700"/>
          <w:pgNumType w:start="1"/>
          <w:cols w:num="2" w:equalWidth="0">
            <w:col w:w="3167" w:space="554"/>
            <w:col w:w="6619"/>
          </w:cols>
        </w:sectPr>
      </w:pPr>
    </w:p>
    <w:p>
      <w:pPr>
        <w:pStyle w:val="BodyText"/>
        <w:spacing w:line="480" w:lineRule="auto" w:before="137"/>
        <w:ind w:left="240" w:right="731" w:firstLine="720"/>
        <w:jc w:val="both"/>
      </w:pP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members. This is true in small towns, large cities, and school campuses. The sense of physical,</w:t>
      </w:r>
      <w:r>
        <w:rPr>
          <w:spacing w:val="1"/>
        </w:rPr>
        <w:t> </w:t>
      </w:r>
      <w:r>
        <w:rPr/>
        <w:t>psychological and</w:t>
      </w:r>
      <w:r>
        <w:rPr>
          <w:spacing w:val="1"/>
        </w:rPr>
        <w:t> </w:t>
      </w:r>
      <w:r>
        <w:rPr/>
        <w:t>emotional freedom felt</w:t>
      </w:r>
      <w:r>
        <w:rPr>
          <w:spacing w:val="1"/>
        </w:rPr>
        <w:t> </w:t>
      </w:r>
      <w:r>
        <w:rPr/>
        <w:t>by students, teachers and other</w:t>
      </w:r>
      <w:r>
        <w:rPr>
          <w:spacing w:val="1"/>
        </w:rPr>
        <w:t> </w:t>
      </w:r>
      <w:r>
        <w:rPr/>
        <w:t>school personnel,</w:t>
      </w:r>
      <w:r>
        <w:rPr>
          <w:spacing w:val="1"/>
        </w:rPr>
        <w:t> </w:t>
      </w:r>
      <w:r>
        <w:rPr/>
        <w:t>depends onsafety of the school environment. Safety is concerned with the condition of being</w:t>
      </w:r>
      <w:r>
        <w:rPr>
          <w:spacing w:val="1"/>
        </w:rPr>
        <w:t> </w:t>
      </w:r>
      <w:r>
        <w:rPr/>
        <w:t>protected against physical, social, spiritual, political, emotional, occupational, psychological, or</w:t>
      </w:r>
      <w:r>
        <w:rPr>
          <w:spacing w:val="1"/>
        </w:rPr>
        <w:t> </w:t>
      </w:r>
      <w:r>
        <w:rPr/>
        <w:t>other types of damage, accidents, harm, or any other event that could be considered undesirable</w:t>
      </w:r>
      <w:r>
        <w:rPr>
          <w:spacing w:val="1"/>
        </w:rPr>
        <w:t> </w:t>
      </w:r>
      <w:r>
        <w:rPr/>
        <w:t>(Lingers, 2010). School safety has come to be a major problem in recent years, particularly in</w:t>
      </w:r>
      <w:r>
        <w:rPr>
          <w:spacing w:val="1"/>
        </w:rPr>
        <w:t> </w:t>
      </w:r>
      <w:r>
        <w:rPr/>
        <w:t>developing societies (Jemes, 2013). Regarding the type of problems, school safety is affected by</w:t>
      </w:r>
      <w:r>
        <w:rPr>
          <w:spacing w:val="1"/>
        </w:rPr>
        <w:t> </w:t>
      </w:r>
      <w:r>
        <w:rPr/>
        <w:t>bullying, theft, vandalism, alcohol and substance use, gang</w:t>
      </w:r>
      <w:r>
        <w:rPr>
          <w:spacing w:val="1"/>
        </w:rPr>
        <w:t> </w:t>
      </w:r>
      <w:r>
        <w:rPr/>
        <w:t>activities, gun and sharp object</w:t>
      </w:r>
      <w:r>
        <w:rPr>
          <w:spacing w:val="1"/>
        </w:rPr>
        <w:t> </w:t>
      </w:r>
      <w:r>
        <w:rPr/>
        <w:t>ownership, fire and earthquakes (Oluwale, 2013).</w:t>
      </w:r>
      <w:r>
        <w:rPr>
          <w:spacing w:val="1"/>
        </w:rPr>
        <w:t> </w:t>
      </w:r>
      <w:r>
        <w:rPr/>
        <w:t>School safety awareness has increased across</w:t>
      </w:r>
      <w:r>
        <w:rPr>
          <w:spacing w:val="1"/>
        </w:rPr>
        <w:t> </w:t>
      </w:r>
      <w:r>
        <w:rPr/>
        <w:t>the nation with the prevention of violence</w:t>
      </w:r>
      <w:r>
        <w:rPr>
          <w:spacing w:val="60"/>
        </w:rPr>
        <w:t> </w:t>
      </w:r>
      <w:r>
        <w:rPr/>
        <w:t>becoming</w:t>
      </w:r>
      <w:r>
        <w:rPr>
          <w:spacing w:val="60"/>
        </w:rPr>
        <w:t> </w:t>
      </w:r>
      <w:r>
        <w:rPr/>
        <w:t>more pressing topics nationwide (Thomos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fear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insecurity.</w:t>
      </w:r>
      <w:r>
        <w:rPr>
          <w:spacing w:val="3"/>
        </w:rPr>
        <w:t> </w:t>
      </w:r>
      <w:r>
        <w:rPr/>
        <w:t>(Gillen,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199"/>
        <w:ind w:left="240" w:right="733" w:firstLine="720"/>
        <w:jc w:val="both"/>
      </w:pPr>
      <w:r>
        <w:rPr/>
        <w:t>There</w:t>
      </w:r>
      <w:r>
        <w:rPr>
          <w:spacing w:val="6"/>
        </w:rPr>
        <w:t> </w:t>
      </w:r>
      <w:r>
        <w:rPr/>
        <w:t>have</w:t>
      </w:r>
      <w:r>
        <w:rPr>
          <w:spacing w:val="11"/>
        </w:rPr>
        <w:t> </w:t>
      </w:r>
      <w:r>
        <w:rPr/>
        <w:t>been</w:t>
      </w:r>
      <w:r>
        <w:rPr>
          <w:spacing w:val="2"/>
        </w:rPr>
        <w:t> </w:t>
      </w:r>
      <w:r>
        <w:rPr/>
        <w:t>several</w:t>
      </w:r>
      <w:r>
        <w:rPr>
          <w:spacing w:val="4"/>
        </w:rPr>
        <w:t> </w:t>
      </w:r>
      <w:r>
        <w:rPr/>
        <w:t>large</w:t>
      </w:r>
      <w:r>
        <w:rPr>
          <w:spacing w:val="6"/>
        </w:rPr>
        <w:t> </w:t>
      </w:r>
      <w:r>
        <w:rPr/>
        <w:t>acts</w:t>
      </w:r>
      <w:r>
        <w:rPr>
          <w:spacing w:val="5"/>
        </w:rPr>
        <w:t> </w:t>
      </w:r>
      <w:r>
        <w:rPr/>
        <w:t>of violence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last</w:t>
      </w:r>
      <w:r>
        <w:rPr>
          <w:spacing w:val="12"/>
        </w:rPr>
        <w:t> </w:t>
      </w:r>
      <w:r>
        <w:rPr/>
        <w:t>10</w:t>
      </w:r>
      <w:r>
        <w:rPr>
          <w:spacing w:val="8"/>
        </w:rPr>
        <w:t> </w:t>
      </w:r>
      <w:r>
        <w:rPr/>
        <w:t>years,</w:t>
      </w:r>
      <w:r>
        <w:rPr>
          <w:spacing w:val="9"/>
        </w:rPr>
        <w:t> </w:t>
      </w:r>
      <w:r>
        <w:rPr/>
        <w:t>but</w:t>
      </w:r>
      <w:r>
        <w:rPr>
          <w:spacing w:val="12"/>
        </w:rPr>
        <w:t> </w:t>
      </w:r>
      <w:r>
        <w:rPr/>
        <w:t>schools</w:t>
      </w:r>
      <w:r>
        <w:rPr>
          <w:spacing w:val="16"/>
        </w:rPr>
        <w:t> </w:t>
      </w:r>
      <w:r>
        <w:rPr/>
        <w:t>should</w:t>
      </w:r>
      <w:r>
        <w:rPr>
          <w:spacing w:val="8"/>
        </w:rPr>
        <w:t> </w:t>
      </w:r>
      <w:r>
        <w:rPr/>
        <w:t>be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(Oluwale,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Oluwale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added</w:t>
      </w:r>
      <w:r>
        <w:rPr>
          <w:spacing w:val="60"/>
        </w:rPr>
        <w:t> </w:t>
      </w:r>
      <w:r>
        <w:rPr/>
        <w:t>that,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 of teachers has been the media and the many outlets for any nation to get information.</w:t>
      </w:r>
      <w:r>
        <w:rPr>
          <w:spacing w:val="-57"/>
        </w:rPr>
        <w:t> </w:t>
      </w:r>
      <w:r>
        <w:rPr/>
        <w:t>Jerry (2011) pointed out that students have been injured or even killed while attending school.</w:t>
      </w:r>
      <w:r>
        <w:rPr>
          <w:spacing w:val="1"/>
        </w:rPr>
        <w:t> </w:t>
      </w:r>
      <w:r>
        <w:rPr/>
        <w:t>Although these acts of violence are few and far between, we must still arm our schools with the</w:t>
      </w:r>
      <w:r>
        <w:rPr>
          <w:spacing w:val="1"/>
        </w:rPr>
        <w:t> </w:t>
      </w:r>
      <w:r>
        <w:rPr/>
        <w:t>weapons needed to protect</w:t>
      </w:r>
      <w:r>
        <w:rPr>
          <w:spacing w:val="1"/>
        </w:rPr>
        <w:t> </w:t>
      </w:r>
      <w:r>
        <w:rPr/>
        <w:t>the crop of the population that, are most</w:t>
      </w:r>
      <w:r>
        <w:rPr>
          <w:spacing w:val="60"/>
        </w:rPr>
        <w:t> </w:t>
      </w:r>
      <w:r>
        <w:rPr/>
        <w:t>vulnerable. In response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insecurity,</w:t>
      </w:r>
      <w:r>
        <w:rPr>
          <w:spacing w:val="1"/>
        </w:rPr>
        <w:t> </w:t>
      </w:r>
      <w:r>
        <w:rPr/>
        <w:t>school systems across the world are taking a stand against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violence</w:t>
      </w:r>
      <w:r>
        <w:rPr>
          <w:spacing w:val="59"/>
        </w:rPr>
        <w:t> </w:t>
      </w:r>
      <w:r>
        <w:rPr/>
        <w:t>(Nancy,</w:t>
      </w:r>
      <w:r>
        <w:rPr>
          <w:spacing w:val="4"/>
        </w:rPr>
        <w:t> </w:t>
      </w:r>
      <w:r>
        <w:rPr/>
        <w:t>2013).</w:t>
      </w:r>
      <w:r>
        <w:rPr>
          <w:spacing w:val="3"/>
        </w:rPr>
        <w:t> </w:t>
      </w:r>
      <w:r>
        <w:rPr/>
        <w:t>Abubakar</w:t>
      </w:r>
      <w:r>
        <w:rPr>
          <w:spacing w:val="3"/>
        </w:rPr>
        <w:t> </w:t>
      </w:r>
      <w:r>
        <w:rPr/>
        <w:t>(2012)</w:t>
      </w:r>
      <w:r>
        <w:rPr>
          <w:spacing w:val="3"/>
        </w:rPr>
        <w:t> </w:t>
      </w:r>
      <w:r>
        <w:rPr/>
        <w:t>reported</w:t>
      </w:r>
      <w:r>
        <w:rPr>
          <w:spacing w:val="56"/>
        </w:rPr>
        <w:t> </w:t>
      </w:r>
      <w:r>
        <w:rPr/>
        <w:t>that,</w:t>
      </w:r>
      <w:r>
        <w:rPr>
          <w:spacing w:val="12"/>
        </w:rPr>
        <w:t> </w:t>
      </w:r>
      <w:r>
        <w:rPr/>
        <w:t>educational</w:t>
      </w:r>
      <w:r>
        <w:rPr>
          <w:spacing w:val="57"/>
        </w:rPr>
        <w:t> </w:t>
      </w:r>
      <w:r>
        <w:rPr/>
        <w:t>institutions</w:t>
      </w:r>
      <w:r>
        <w:rPr>
          <w:spacing w:val="58"/>
        </w:rPr>
        <w:t> </w:t>
      </w:r>
      <w:r>
        <w:rPr/>
        <w:t>are</w:t>
      </w:r>
      <w:r>
        <w:rPr>
          <w:spacing w:val="5"/>
        </w:rPr>
        <w:t> </w:t>
      </w:r>
      <w:r>
        <w:rPr/>
        <w:t>legally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spacing w:line="480" w:lineRule="auto" w:before="72"/>
        <w:ind w:left="240" w:right="739"/>
        <w:jc w:val="both"/>
      </w:pP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mitigate the impact</w:t>
      </w:r>
      <w:r>
        <w:rPr>
          <w:spacing w:val="1"/>
        </w:rPr>
        <w:t> </w:t>
      </w:r>
      <w:r>
        <w:rPr/>
        <w:t>of threats to</w:t>
      </w:r>
      <w:r>
        <w:rPr>
          <w:spacing w:val="1"/>
        </w:rPr>
        <w:t> </w:t>
      </w:r>
      <w:r>
        <w:rPr/>
        <w:t>school safety and</w:t>
      </w:r>
      <w:r>
        <w:rPr>
          <w:spacing w:val="60"/>
        </w:rPr>
        <w:t> </w:t>
      </w:r>
      <w:r>
        <w:rPr/>
        <w:t>security through effective all</w:t>
      </w:r>
      <w:r>
        <w:rPr>
          <w:spacing w:val="1"/>
        </w:rPr>
        <w:t> </w:t>
      </w:r>
      <w:r>
        <w:rPr/>
        <w:t>hazard andemergency preparedness. School safety could be seen as a situation in which the</w:t>
      </w:r>
      <w:r>
        <w:rPr>
          <w:spacing w:val="1"/>
        </w:rPr>
        <w:t> </w:t>
      </w:r>
      <w:r>
        <w:rPr/>
        <w:t>teachers and learners feel at home, develop confidence, maintain a positive state of mind, and</w:t>
      </w:r>
      <w:r>
        <w:rPr>
          <w:spacing w:val="1"/>
        </w:rPr>
        <w:t> </w:t>
      </w:r>
      <w:r>
        <w:rPr/>
        <w:t>does not show any signs of withdrawal. The opposite, a sense of insecurity at school, can have</w:t>
      </w:r>
      <w:r>
        <w:rPr>
          <w:spacing w:val="1"/>
        </w:rPr>
        <w:t> </w:t>
      </w:r>
      <w:r>
        <w:rPr/>
        <w:t>considerable ramifications including anxiety, fear, uncertainty, and confusion (Johnson, 2011).</w:t>
      </w:r>
      <w:r>
        <w:rPr>
          <w:spacing w:val="1"/>
        </w:rPr>
        <w:t> </w:t>
      </w:r>
      <w:r>
        <w:rPr/>
        <w:t>Lingers (2010) suggested that teachers‟ perceptions of the likelihood of violence on school</w:t>
      </w:r>
      <w:r>
        <w:rPr>
          <w:spacing w:val="1"/>
        </w:rPr>
        <w:t> </w:t>
      </w:r>
      <w:r>
        <w:rPr/>
        <w:t>campus is increased with the visibility of security measures such as School Security Officers</w:t>
      </w:r>
      <w:r>
        <w:rPr>
          <w:spacing w:val="1"/>
        </w:rPr>
        <w:t> </w:t>
      </w:r>
      <w:r>
        <w:rPr/>
        <w:t>(SSO),</w:t>
      </w:r>
      <w:r>
        <w:rPr>
          <w:spacing w:val="-2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cameras,</w:t>
      </w:r>
      <w:r>
        <w:rPr>
          <w:spacing w:val="3"/>
        </w:rPr>
        <w:t> </w:t>
      </w:r>
      <w:r>
        <w:rPr/>
        <w:t>fences,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doors.</w:t>
      </w:r>
    </w:p>
    <w:p>
      <w:pPr>
        <w:pStyle w:val="BodyText"/>
        <w:spacing w:line="480" w:lineRule="auto" w:before="204"/>
        <w:ind w:left="240" w:right="730" w:firstLine="720"/>
        <w:jc w:val="both"/>
      </w:pPr>
      <w:r>
        <w:rPr/>
        <w:t>Yoon and Kerber (2013) stressed that it is important to look more closely at the teachers</w:t>
      </w:r>
      <w:r>
        <w:rPr>
          <w:spacing w:val="1"/>
        </w:rPr>
        <w:t> </w:t>
      </w:r>
      <w:r>
        <w:rPr/>
        <w:t>within schools and the characteristics of the teachers that influence their responses to security</w:t>
      </w:r>
      <w:r>
        <w:rPr>
          <w:spacing w:val="1"/>
        </w:rPr>
        <w:t> </w:t>
      </w:r>
      <w:r>
        <w:rPr/>
        <w:t>issues. Hantman, Wick and Bedon (2012) reaffirmed that, “Just</w:t>
      </w:r>
      <w:r>
        <w:rPr>
          <w:spacing w:val="1"/>
        </w:rPr>
        <w:t> </w:t>
      </w:r>
      <w:r>
        <w:rPr/>
        <w:t>as safe and healthy school</w:t>
      </w:r>
      <w:r>
        <w:rPr>
          <w:spacing w:val="1"/>
        </w:rPr>
        <w:t> </w:t>
      </w:r>
      <w:r>
        <w:rPr/>
        <w:t>climates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 violence in schools creates a climate of insecurity and fear, which impairs and impacts</w:t>
      </w:r>
      <w:r>
        <w:rPr>
          <w:spacing w:val="1"/>
        </w:rPr>
        <w:t> </w:t>
      </w:r>
      <w:r>
        <w:rPr/>
        <w:t>on the core educational purpose of schools (Mony, 2011). Currently, school safety and security</w:t>
      </w:r>
      <w:r>
        <w:rPr>
          <w:spacing w:val="1"/>
        </w:rPr>
        <w:t> </w:t>
      </w:r>
      <w:r>
        <w:rPr/>
        <w:t>are the most basic problems facing Nigerian schools (Saidu, 2014). Therefore, creating and</w:t>
      </w:r>
      <w:r>
        <w:rPr>
          <w:spacing w:val="1"/>
        </w:rPr>
        <w:t> </w:t>
      </w:r>
      <w:r>
        <w:rPr/>
        <w:t>maintaining schools that are safe, is a priority that should be on the agenda of every education</w:t>
      </w:r>
      <w:r>
        <w:rPr>
          <w:spacing w:val="1"/>
        </w:rPr>
        <w:t> </w:t>
      </w:r>
      <w:r>
        <w:rPr/>
        <w:t>department.</w:t>
      </w:r>
    </w:p>
    <w:p>
      <w:pPr>
        <w:pStyle w:val="BodyText"/>
        <w:spacing w:line="480" w:lineRule="auto" w:before="1"/>
        <w:ind w:left="240" w:right="738" w:firstLine="720"/>
        <w:jc w:val="both"/>
      </w:pPr>
      <w:r>
        <w:rPr/>
        <w:t>Abubakar (2010) pointed out that, the needs for school security have changed over the</w:t>
      </w:r>
      <w:r>
        <w:rPr>
          <w:spacing w:val="1"/>
        </w:rPr>
        <w:t> </w:t>
      </w:r>
      <w:r>
        <w:rPr/>
        <w:t>years from an emphasis on protecting school property (vandalism, fire or theft), to the safety of</w:t>
      </w:r>
      <w:r>
        <w:rPr>
          <w:spacing w:val="1"/>
        </w:rPr>
        <w:t> </w:t>
      </w:r>
      <w:r>
        <w:rPr/>
        <w:t>the students and teachers. Therefore, Security is the state of being free from danger or threats;</w:t>
      </w:r>
      <w:r>
        <w:rPr>
          <w:spacing w:val="1"/>
        </w:rPr>
        <w:t> </w:t>
      </w:r>
      <w:r>
        <w:rPr/>
        <w:t>freedom from doubt, anxiety or fear (Hantman, 2010). Currently, school security requires well-</w:t>
      </w:r>
      <w:r>
        <w:rPr>
          <w:spacing w:val="1"/>
        </w:rPr>
        <w:t> </w:t>
      </w:r>
      <w:r>
        <w:rPr/>
        <w:t>developed security and safety plans, as well as undertaking proper risk assessment and threat</w:t>
      </w:r>
      <w:r>
        <w:rPr>
          <w:spacing w:val="1"/>
        </w:rPr>
        <w:t> </w:t>
      </w:r>
      <w:r>
        <w:rPr/>
        <w:t>analysis</w:t>
      </w:r>
      <w:r>
        <w:rPr>
          <w:spacing w:val="6"/>
        </w:rPr>
        <w:t> </w:t>
      </w:r>
      <w:r>
        <w:rPr/>
        <w:t>exercises</w:t>
      </w:r>
      <w:r>
        <w:rPr>
          <w:spacing w:val="8"/>
        </w:rPr>
        <w:t> </w:t>
      </w:r>
      <w:r>
        <w:rPr/>
        <w:t>(Abubakar,</w:t>
      </w:r>
      <w:r>
        <w:rPr>
          <w:spacing w:val="10"/>
        </w:rPr>
        <w:t> </w:t>
      </w:r>
      <w:r>
        <w:rPr/>
        <w:t>2010).</w:t>
      </w:r>
      <w:r>
        <w:rPr>
          <w:spacing w:val="10"/>
        </w:rPr>
        <w:t> </w:t>
      </w:r>
      <w:r>
        <w:rPr/>
        <w:t>Umar</w:t>
      </w:r>
      <w:r>
        <w:rPr>
          <w:spacing w:val="10"/>
        </w:rPr>
        <w:t> </w:t>
      </w:r>
      <w:r>
        <w:rPr/>
        <w:t>(2011)</w:t>
      </w:r>
      <w:r>
        <w:rPr>
          <w:spacing w:val="5"/>
        </w:rPr>
        <w:t> </w:t>
      </w:r>
      <w:r>
        <w:rPr/>
        <w:t>reported that,</w:t>
      </w:r>
      <w:r>
        <w:rPr>
          <w:spacing w:val="6"/>
        </w:rPr>
        <w:t> </w:t>
      </w:r>
      <w:r>
        <w:rPr/>
        <w:t>Security</w:t>
      </w:r>
      <w:r>
        <w:rPr>
          <w:spacing w:val="3"/>
        </w:rPr>
        <w:t> </w:t>
      </w:r>
      <w:r>
        <w:rPr/>
        <w:t>measures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vital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2"/>
        <w:jc w:val="both"/>
      </w:pPr>
      <w:r>
        <w:rPr/>
        <w:t>school environment setting as they create a sense of safety among the students and teachers.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vein, Hylton (2012) pointed out that, Security measures are the fundamental elements</w:t>
      </w:r>
      <w:r>
        <w:rPr>
          <w:spacing w:val="1"/>
        </w:rPr>
        <w:t> </w:t>
      </w:r>
      <w:r>
        <w:rPr/>
        <w:t>that should be implemented in all schools in order to prevent and reduce school violence as much</w:t>
      </w:r>
      <w:r>
        <w:rPr>
          <w:spacing w:val="-57"/>
        </w:rPr>
        <w:t> </w:t>
      </w:r>
      <w:r>
        <w:rPr/>
        <w:t>as possible. Security measures are the valuable and helpful resources to be used in the school</w:t>
      </w:r>
      <w:r>
        <w:rPr>
          <w:spacing w:val="1"/>
        </w:rPr>
        <w:t> </w:t>
      </w:r>
      <w:r>
        <w:rPr/>
        <w:t>environment. However, it must be borne in mind that security measures are put into practice to</w:t>
      </w:r>
      <w:r>
        <w:rPr>
          <w:spacing w:val="1"/>
        </w:rPr>
        <w:t> </w:t>
      </w:r>
      <w:r>
        <w:rPr/>
        <w:t>help reduce, deter, detect and in some cases remove the propensity of crime (risks) and violence,</w:t>
      </w:r>
      <w:r>
        <w:rPr>
          <w:spacing w:val="1"/>
        </w:rPr>
        <w:t> </w:t>
      </w:r>
      <w:r>
        <w:rPr/>
        <w:t>but they do not necessarily and absolutely guarantee that there will be no crime and violence in</w:t>
      </w:r>
      <w:r>
        <w:rPr>
          <w:spacing w:val="1"/>
        </w:rPr>
        <w:t> </w:t>
      </w:r>
      <w:r>
        <w:rPr/>
        <w:t>the future</w:t>
      </w:r>
      <w:r>
        <w:rPr>
          <w:spacing w:val="1"/>
        </w:rPr>
        <w:t> </w:t>
      </w:r>
      <w:r>
        <w:rPr/>
        <w:t>(Gebrry</w:t>
      </w:r>
      <w:r>
        <w:rPr>
          <w:spacing w:val="-8"/>
        </w:rPr>
        <w:t> </w:t>
      </w:r>
      <w:r>
        <w:rPr/>
        <w:t>&amp;</w:t>
      </w:r>
      <w:r>
        <w:rPr>
          <w:spacing w:val="-3"/>
        </w:rPr>
        <w:t> </w:t>
      </w:r>
      <w:r>
        <w:rPr/>
        <w:t>Hormce,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480" w:lineRule="auto" w:before="2"/>
        <w:ind w:left="240" w:right="730" w:firstLine="720"/>
        <w:jc w:val="both"/>
      </w:pPr>
      <w:r>
        <w:rPr/>
        <w:t>Security measures are necessary in all schools, but will vary according to the school‟s</w:t>
      </w:r>
      <w:r>
        <w:rPr>
          <w:spacing w:val="1"/>
        </w:rPr>
        <w:t> </w:t>
      </w:r>
      <w:r>
        <w:rPr/>
        <w:t>environment, as well as the ability of any one school being able to afford such measures.School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well-developed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proper</w:t>
      </w:r>
      <w:r>
        <w:rPr>
          <w:spacing w:val="60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 (Lawrence, 2007). Teachers and students must be aware and embrace the use of</w:t>
      </w:r>
      <w:r>
        <w:rPr>
          <w:spacing w:val="1"/>
        </w:rPr>
        <w:t> </w:t>
      </w:r>
      <w:r>
        <w:rPr/>
        <w:t>security principles and methodologies and must recognise the value of security professionals and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must</w:t>
      </w:r>
      <w:r>
        <w:rPr>
          <w:spacing w:val="60"/>
        </w:rPr>
        <w:t> </w:t>
      </w:r>
      <w:r>
        <w:rPr/>
        <w:t>treat</w:t>
      </w:r>
      <w:r>
        <w:rPr>
          <w:spacing w:val="1"/>
        </w:rPr>
        <w:t> </w:t>
      </w:r>
      <w:r>
        <w:rPr/>
        <w:t>security as a requisite component that maintains optimal state of health and an integral part of the</w:t>
      </w:r>
      <w:r>
        <w:rPr>
          <w:spacing w:val="-57"/>
        </w:rPr>
        <w:t> </w:t>
      </w:r>
      <w:r>
        <w:rPr/>
        <w:t>school health programme. Teachers and students must consider the important role that school</w:t>
      </w:r>
      <w:r>
        <w:rPr>
          <w:spacing w:val="1"/>
        </w:rPr>
        <w:t> </w:t>
      </w:r>
      <w:r>
        <w:rPr/>
        <w:t>climate and environment play in influencing how students, teachers, and parents relate, solve</w:t>
      </w:r>
      <w:r>
        <w:rPr>
          <w:spacing w:val="1"/>
        </w:rPr>
        <w:t> </w:t>
      </w:r>
      <w:r>
        <w:rPr/>
        <w:t>security problems,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 one another. Teachers and students must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 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supportive of</w:t>
      </w:r>
      <w:r>
        <w:rPr>
          <w:spacing w:val="-6"/>
        </w:rPr>
        <w:t> </w:t>
      </w:r>
      <w:r>
        <w:rPr/>
        <w:t>their</w:t>
      </w:r>
      <w:r>
        <w:rPr>
          <w:spacing w:val="3"/>
        </w:rPr>
        <w:t> </w:t>
      </w:r>
      <w:r>
        <w:rPr/>
        <w:t>roles (Hylton,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2"/>
        <w:ind w:left="240" w:right="736"/>
        <w:jc w:val="both"/>
      </w:pPr>
      <w:r>
        <w:rPr/>
        <w:t>According to Amanchukwu (2012) Safety and security in Nigerian schools is the concern of</w:t>
      </w:r>
      <w:r>
        <w:rPr>
          <w:spacing w:val="1"/>
        </w:rPr>
        <w:t> </w:t>
      </w:r>
      <w:r>
        <w:rPr/>
        <w:t>teachers, students, parents, and school administrators alike, all of who see school systems as the</w:t>
      </w:r>
      <w:r>
        <w:rPr>
          <w:spacing w:val="1"/>
        </w:rPr>
        <w:t> </w:t>
      </w:r>
      <w:r>
        <w:rPr/>
        <w:t>incubators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great</w:t>
      </w:r>
      <w:r>
        <w:rPr>
          <w:spacing w:val="35"/>
        </w:rPr>
        <w:t> </w:t>
      </w:r>
      <w:r>
        <w:rPr/>
        <w:t>Nigerians</w:t>
      </w:r>
      <w:r>
        <w:rPr>
          <w:spacing w:val="31"/>
        </w:rPr>
        <w:t> </w:t>
      </w:r>
      <w:r>
        <w:rPr/>
        <w:t>who</w:t>
      </w:r>
      <w:r>
        <w:rPr>
          <w:spacing w:val="39"/>
        </w:rPr>
        <w:t> </w:t>
      </w:r>
      <w:r>
        <w:rPr/>
        <w:t>will</w:t>
      </w:r>
      <w:r>
        <w:rPr>
          <w:spacing w:val="29"/>
        </w:rPr>
        <w:t> </w:t>
      </w:r>
      <w:r>
        <w:rPr/>
        <w:t>soon</w:t>
      </w:r>
      <w:r>
        <w:rPr>
          <w:spacing w:val="29"/>
        </w:rPr>
        <w:t> </w:t>
      </w:r>
      <w:r>
        <w:rPr/>
        <w:t>pilot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affairs</w:t>
      </w:r>
      <w:r>
        <w:rPr>
          <w:spacing w:val="32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3"/>
        </w:rPr>
        <w:t> </w:t>
      </w:r>
      <w:r>
        <w:rPr/>
        <w:t>nation.</w:t>
      </w:r>
      <w:r>
        <w:rPr>
          <w:spacing w:val="35"/>
        </w:rPr>
        <w:t> </w:t>
      </w:r>
      <w:r>
        <w:rPr/>
        <w:t>Unfortunately,</w:t>
      </w:r>
      <w:r>
        <w:rPr>
          <w:spacing w:val="3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3"/>
        <w:jc w:val="both"/>
      </w:pPr>
      <w:r>
        <w:rPr/>
        <w:t>violent</w:t>
      </w:r>
      <w:r>
        <w:rPr>
          <w:spacing w:val="14"/>
        </w:rPr>
        <w:t> </w:t>
      </w:r>
      <w:r>
        <w:rPr/>
        <w:t>reality</w:t>
      </w:r>
      <w:r>
        <w:rPr>
          <w:spacing w:val="4"/>
        </w:rPr>
        <w:t> </w:t>
      </w:r>
      <w:r>
        <w:rPr/>
        <w:t>in</w:t>
      </w:r>
      <w:r>
        <w:rPr>
          <w:spacing w:val="17"/>
        </w:rPr>
        <w:t> </w:t>
      </w:r>
      <w:r>
        <w:rPr/>
        <w:t>schools</w:t>
      </w:r>
      <w:r>
        <w:rPr>
          <w:spacing w:val="7"/>
        </w:rPr>
        <w:t> </w:t>
      </w:r>
      <w:r>
        <w:rPr/>
        <w:t>today</w:t>
      </w:r>
      <w:r>
        <w:rPr>
          <w:spacing w:val="5"/>
        </w:rPr>
        <w:t> </w:t>
      </w:r>
      <w:r>
        <w:rPr/>
        <w:t>makes</w:t>
      </w:r>
      <w:r>
        <w:rPr>
          <w:spacing w:val="7"/>
        </w:rPr>
        <w:t> </w:t>
      </w:r>
      <w:r>
        <w:rPr/>
        <w:t>one</w:t>
      </w:r>
      <w:r>
        <w:rPr>
          <w:spacing w:val="8"/>
        </w:rPr>
        <w:t> </w:t>
      </w:r>
      <w:r>
        <w:rPr/>
        <w:t>wonder</w:t>
      </w:r>
      <w:r>
        <w:rPr>
          <w:spacing w:val="16"/>
        </w:rPr>
        <w:t> </w:t>
      </w:r>
      <w:r>
        <w:rPr/>
        <w:t>how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if</w:t>
      </w:r>
      <w:r>
        <w:rPr>
          <w:spacing w:val="7"/>
        </w:rPr>
        <w:t> </w:t>
      </w:r>
      <w:r>
        <w:rPr/>
        <w:t>students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actually</w:t>
      </w:r>
      <w:r>
        <w:rPr>
          <w:spacing w:val="5"/>
        </w:rPr>
        <w:t> </w:t>
      </w:r>
      <w:r>
        <w:rPr/>
        <w:t>able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learn</w:t>
      </w:r>
      <w:r>
        <w:rPr>
          <w:spacing w:val="-57"/>
        </w:rPr>
        <w:t> </w:t>
      </w:r>
      <w:r>
        <w:rPr/>
        <w:t>in such volatile environments.</w:t>
      </w:r>
      <w:r>
        <w:rPr>
          <w:spacing w:val="60"/>
        </w:rPr>
        <w:t> </w:t>
      </w:r>
      <w:r>
        <w:rPr/>
        <w:t>In addition,</w:t>
      </w:r>
      <w:r>
        <w:rPr>
          <w:spacing w:val="60"/>
        </w:rPr>
        <w:t> </w:t>
      </w:r>
      <w:r>
        <w:rPr/>
        <w:t>children and students are often very much in danger</w:t>
      </w:r>
      <w:r>
        <w:rPr>
          <w:spacing w:val="1"/>
        </w:rPr>
        <w:t> </w:t>
      </w:r>
      <w:r>
        <w:rPr/>
        <w:t>of being harmed, it is often simply the perception or fear of violence that influences how people</w:t>
      </w:r>
      <w:r>
        <w:rPr>
          <w:spacing w:val="1"/>
        </w:rPr>
        <w:t> </w:t>
      </w:r>
      <w:r>
        <w:rPr/>
        <w:t>act and behave (Kate, 2010).</w:t>
      </w:r>
      <w:r>
        <w:rPr>
          <w:spacing w:val="61"/>
        </w:rPr>
        <w:t> </w:t>
      </w:r>
      <w:r>
        <w:rPr/>
        <w:t>Kate (2010) added that, these perceptions can affect learners‟</w:t>
      </w:r>
      <w:r>
        <w:rPr>
          <w:spacing w:val="1"/>
        </w:rPr>
        <w:t> </w:t>
      </w:r>
      <w:r>
        <w:rPr/>
        <w:t>school attendance, cause poor school performance, and affect the general wellbeing of learners.</w:t>
      </w:r>
      <w:r>
        <w:rPr>
          <w:spacing w:val="1"/>
        </w:rPr>
        <w:t> </w:t>
      </w:r>
      <w:r>
        <w:rPr/>
        <w:t>Johnson (2010) stressed that; these situations must be taking into consideration immediately if</w:t>
      </w:r>
      <w:r>
        <w:rPr>
          <w:spacing w:val="1"/>
        </w:rPr>
        <w:t> </w:t>
      </w:r>
      <w:r>
        <w:rPr/>
        <w:t>Nigeria is to produce the type of future citizen who will be able to hold their own as an equal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nations.</w:t>
      </w:r>
    </w:p>
    <w:p>
      <w:pPr>
        <w:pStyle w:val="BodyText"/>
        <w:spacing w:line="480" w:lineRule="auto" w:before="2"/>
        <w:ind w:left="240" w:right="639"/>
      </w:pPr>
      <w:r>
        <w:rPr/>
        <w:t>Benson</w:t>
      </w:r>
      <w:r>
        <w:rPr>
          <w:spacing w:val="9"/>
        </w:rPr>
        <w:t> </w:t>
      </w:r>
      <w:r>
        <w:rPr/>
        <w:t>&amp;</w:t>
      </w:r>
      <w:r>
        <w:rPr>
          <w:spacing w:val="10"/>
        </w:rPr>
        <w:t> </w:t>
      </w:r>
      <w:r>
        <w:rPr/>
        <w:t>Adisom,</w:t>
      </w:r>
      <w:r>
        <w:rPr>
          <w:spacing w:val="14"/>
        </w:rPr>
        <w:t> </w:t>
      </w:r>
      <w:r>
        <w:rPr/>
        <w:t>(2010)</w:t>
      </w:r>
      <w:r>
        <w:rPr>
          <w:spacing w:val="11"/>
        </w:rPr>
        <w:t> </w:t>
      </w:r>
      <w:r>
        <w:rPr/>
        <w:t>showed</w:t>
      </w:r>
      <w:r>
        <w:rPr>
          <w:spacing w:val="10"/>
        </w:rPr>
        <w:t> </w:t>
      </w:r>
      <w:r>
        <w:rPr/>
        <w:t>that,</w:t>
      </w:r>
      <w:r>
        <w:rPr>
          <w:spacing w:val="12"/>
        </w:rPr>
        <w:t> </w:t>
      </w:r>
      <w:r>
        <w:rPr/>
        <w:t>most</w:t>
      </w:r>
      <w:r>
        <w:rPr>
          <w:spacing w:val="10"/>
        </w:rPr>
        <w:t> </w:t>
      </w:r>
      <w:r>
        <w:rPr/>
        <w:t>teachers</w:t>
      </w:r>
      <w:r>
        <w:rPr>
          <w:spacing w:val="7"/>
        </w:rPr>
        <w:t> </w:t>
      </w:r>
      <w:r>
        <w:rPr/>
        <w:t>and</w:t>
      </w:r>
      <w:r>
        <w:rPr>
          <w:spacing w:val="1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unaware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extent</w:t>
      </w:r>
      <w:r>
        <w:rPr>
          <w:spacing w:val="10"/>
        </w:rPr>
        <w:t> </w:t>
      </w:r>
      <w:r>
        <w:rPr/>
        <w:t>or</w:t>
      </w:r>
      <w:r>
        <w:rPr>
          <w:spacing w:val="-57"/>
        </w:rPr>
        <w:t> </w:t>
      </w:r>
      <w:r>
        <w:rPr/>
        <w:t>report lower incidences of school safety and security than what is actually occuring in the school.</w:t>
      </w:r>
      <w:r>
        <w:rPr>
          <w:spacing w:val="-57"/>
        </w:rPr>
        <w:t> </w:t>
      </w:r>
      <w:r>
        <w:rPr/>
        <w:t>Teachers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/>
        <w:t>faced</w:t>
      </w:r>
      <w:r>
        <w:rPr>
          <w:spacing w:val="42"/>
        </w:rPr>
        <w:t> </w:t>
      </w:r>
      <w:r>
        <w:rPr/>
        <w:t>with</w:t>
      </w:r>
      <w:r>
        <w:rPr>
          <w:spacing w:val="38"/>
        </w:rPr>
        <w:t> </w:t>
      </w:r>
      <w:r>
        <w:rPr/>
        <w:t>difficulties</w:t>
      </w:r>
      <w:r>
        <w:rPr>
          <w:spacing w:val="44"/>
        </w:rPr>
        <w:t> </w:t>
      </w:r>
      <w:r>
        <w:rPr/>
        <w:t>in</w:t>
      </w:r>
      <w:r>
        <w:rPr>
          <w:spacing w:val="37"/>
        </w:rPr>
        <w:t> </w:t>
      </w:r>
      <w:r>
        <w:rPr/>
        <w:t>deciding</w:t>
      </w:r>
      <w:r>
        <w:rPr>
          <w:spacing w:val="42"/>
        </w:rPr>
        <w:t> </w:t>
      </w:r>
      <w:r>
        <w:rPr/>
        <w:t>whether</w:t>
      </w:r>
      <w:r>
        <w:rPr>
          <w:spacing w:val="44"/>
        </w:rPr>
        <w:t> </w:t>
      </w:r>
      <w:r>
        <w:rPr/>
        <w:t>or</w:t>
      </w:r>
      <w:r>
        <w:rPr>
          <w:spacing w:val="39"/>
        </w:rPr>
        <w:t> </w:t>
      </w:r>
      <w:r>
        <w:rPr/>
        <w:t>not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situation</w:t>
      </w:r>
      <w:r>
        <w:rPr>
          <w:spacing w:val="37"/>
        </w:rPr>
        <w:t> </w:t>
      </w:r>
      <w:r>
        <w:rPr/>
        <w:t>they</w:t>
      </w:r>
      <w:r>
        <w:rPr>
          <w:spacing w:val="-57"/>
        </w:rPr>
        <w:t> </w:t>
      </w:r>
      <w:r>
        <w:rPr/>
        <w:t>witnessed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were</w:t>
      </w:r>
      <w:r>
        <w:rPr>
          <w:spacing w:val="3"/>
        </w:rPr>
        <w:t> </w:t>
      </w:r>
      <w:r>
        <w:rPr/>
        <w:t>told</w:t>
      </w:r>
      <w:r>
        <w:rPr>
          <w:spacing w:val="9"/>
        </w:rPr>
        <w:t> </w:t>
      </w:r>
      <w:r>
        <w:rPr/>
        <w:t>about,</w:t>
      </w:r>
      <w:r>
        <w:rPr>
          <w:spacing w:val="12"/>
        </w:rPr>
        <w:t> </w:t>
      </w:r>
      <w:r>
        <w:rPr/>
        <w:t>was</w:t>
      </w:r>
      <w:r>
        <w:rPr>
          <w:spacing w:val="2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problems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safety</w:t>
      </w:r>
      <w:r>
        <w:rPr>
          <w:spacing w:val="58"/>
        </w:rPr>
        <w:t> </w:t>
      </w:r>
      <w:r>
        <w:rPr/>
        <w:t>and</w:t>
      </w:r>
      <w:r>
        <w:rPr>
          <w:spacing w:val="9"/>
        </w:rPr>
        <w:t> </w:t>
      </w:r>
      <w:r>
        <w:rPr/>
        <w:t>security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school.</w:t>
      </w:r>
      <w:r>
        <w:rPr>
          <w:spacing w:val="-57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tackle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safety problem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schools</w:t>
      </w:r>
      <w:r>
        <w:rPr>
          <w:spacing w:val="11"/>
        </w:rPr>
        <w:t> </w:t>
      </w:r>
      <w:r>
        <w:rPr/>
        <w:t>that</w:t>
      </w:r>
      <w:r>
        <w:rPr>
          <w:spacing w:val="19"/>
        </w:rPr>
        <w:t> </w:t>
      </w:r>
      <w:r>
        <w:rPr/>
        <w:t>has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profound</w:t>
      </w:r>
      <w:r>
        <w:rPr>
          <w:spacing w:val="19"/>
        </w:rPr>
        <w:t> </w:t>
      </w:r>
      <w:r>
        <w:rPr/>
        <w:t>impact</w:t>
      </w:r>
      <w:r>
        <w:rPr>
          <w:spacing w:val="14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12"/>
        </w:rPr>
        <w:t> </w:t>
      </w:r>
      <w:r>
        <w:rPr/>
        <w:t>school</w:t>
      </w:r>
      <w:r>
        <w:rPr>
          <w:spacing w:val="5"/>
        </w:rPr>
        <w:t> </w:t>
      </w:r>
      <w:r>
        <w:rPr/>
        <w:t>safety</w:t>
      </w:r>
      <w:r>
        <w:rPr>
          <w:spacing w:val="4"/>
        </w:rPr>
        <w:t> </w:t>
      </w:r>
      <w:r>
        <w:rPr/>
        <w:t>and</w:t>
      </w:r>
      <w:r>
        <w:rPr>
          <w:spacing w:val="14"/>
        </w:rPr>
        <w:t> </w:t>
      </w:r>
      <w:r>
        <w:rPr/>
        <w:t>security</w:t>
      </w:r>
      <w:r>
        <w:rPr>
          <w:spacing w:val="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incidences</w:t>
      </w:r>
      <w:r>
        <w:rPr>
          <w:spacing w:val="12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-57"/>
        </w:rPr>
        <w:t> </w:t>
      </w:r>
      <w:r>
        <w:rPr/>
        <w:t>bullying</w:t>
      </w:r>
      <w:r>
        <w:rPr>
          <w:spacing w:val="22"/>
        </w:rPr>
        <w:t> </w:t>
      </w:r>
      <w:r>
        <w:rPr/>
        <w:t>need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17"/>
        </w:rPr>
        <w:t> </w:t>
      </w:r>
      <w:r>
        <w:rPr/>
        <w:t>considered</w:t>
      </w:r>
      <w:r>
        <w:rPr>
          <w:spacing w:val="17"/>
        </w:rPr>
        <w:t> </w:t>
      </w:r>
      <w:r>
        <w:rPr/>
        <w:t>(Jahnny,</w:t>
      </w:r>
      <w:r>
        <w:rPr>
          <w:spacing w:val="20"/>
        </w:rPr>
        <w:t> </w:t>
      </w:r>
      <w:r>
        <w:rPr/>
        <w:t>2009).</w:t>
      </w:r>
      <w:r>
        <w:rPr>
          <w:spacing w:val="27"/>
        </w:rPr>
        <w:t> </w:t>
      </w:r>
      <w:r>
        <w:rPr/>
        <w:t>Teachers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perceive</w:t>
      </w:r>
      <w:r>
        <w:rPr>
          <w:spacing w:val="21"/>
        </w:rPr>
        <w:t> </w:t>
      </w:r>
      <w:r>
        <w:rPr/>
        <w:t>their</w:t>
      </w:r>
      <w:r>
        <w:rPr>
          <w:spacing w:val="24"/>
        </w:rPr>
        <w:t> </w:t>
      </w:r>
      <w:r>
        <w:rPr/>
        <w:t>schools</w:t>
      </w:r>
      <w:r>
        <w:rPr>
          <w:spacing w:val="16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26"/>
        </w:rPr>
        <w:t> </w:t>
      </w:r>
      <w:r>
        <w:rPr/>
        <w:t>safe</w:t>
      </w:r>
      <w:r>
        <w:rPr>
          <w:spacing w:val="26"/>
        </w:rPr>
        <w:t> </w:t>
      </w:r>
      <w:r>
        <w:rPr/>
        <w:t>places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thought</w:t>
      </w:r>
      <w:r>
        <w:rPr>
          <w:spacing w:val="28"/>
        </w:rPr>
        <w:t> </w:t>
      </w:r>
      <w:r>
        <w:rPr/>
        <w:t>many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security</w:t>
      </w:r>
      <w:r>
        <w:rPr>
          <w:spacing w:val="25"/>
        </w:rPr>
        <w:t> </w:t>
      </w:r>
      <w:r>
        <w:rPr/>
        <w:t>strategies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schools</w:t>
      </w:r>
      <w:r>
        <w:rPr>
          <w:spacing w:val="24"/>
        </w:rPr>
        <w:t> </w:t>
      </w:r>
      <w:r>
        <w:rPr/>
        <w:t>used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unnecessary.</w:t>
      </w:r>
      <w:r>
        <w:rPr>
          <w:spacing w:val="-57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further</w:t>
      </w:r>
      <w:r>
        <w:rPr>
          <w:spacing w:val="22"/>
        </w:rPr>
        <w:t> </w:t>
      </w:r>
      <w:r>
        <w:rPr/>
        <w:t>expressed</w:t>
      </w:r>
      <w:r>
        <w:rPr>
          <w:spacing w:val="25"/>
        </w:rPr>
        <w:t> </w:t>
      </w:r>
      <w:r>
        <w:rPr/>
        <w:t>feelings</w:t>
      </w:r>
      <w:r>
        <w:rPr>
          <w:spacing w:val="20"/>
        </w:rPr>
        <w:t> </w:t>
      </w:r>
      <w:r>
        <w:rPr/>
        <w:t>of</w:t>
      </w:r>
      <w:r>
        <w:rPr>
          <w:spacing w:val="13"/>
        </w:rPr>
        <w:t> </w:t>
      </w:r>
      <w:r>
        <w:rPr/>
        <w:t>powerlessness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result</w:t>
      </w:r>
      <w:r>
        <w:rPr>
          <w:spacing w:val="2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manner</w:t>
      </w:r>
      <w:r>
        <w:rPr>
          <w:spacing w:val="27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 their schools enforced rules and handed down safety and security issues (Balagun,, 2011).</w:t>
      </w:r>
      <w:r>
        <w:rPr>
          <w:spacing w:val="1"/>
        </w:rPr>
        <w:t> </w:t>
      </w:r>
      <w:r>
        <w:rPr/>
        <w:t>Lawal</w:t>
      </w:r>
      <w:r>
        <w:rPr>
          <w:spacing w:val="3"/>
        </w:rPr>
        <w:t> </w:t>
      </w:r>
      <w:r>
        <w:rPr/>
        <w:t>(2008)</w:t>
      </w:r>
      <w:r>
        <w:rPr>
          <w:spacing w:val="14"/>
        </w:rPr>
        <w:t> </w:t>
      </w:r>
      <w:r>
        <w:rPr/>
        <w:t>suggested</w:t>
      </w:r>
      <w:r>
        <w:rPr>
          <w:spacing w:val="13"/>
        </w:rPr>
        <w:t> </w:t>
      </w:r>
      <w:r>
        <w:rPr/>
        <w:t>that</w:t>
      </w:r>
      <w:r>
        <w:rPr>
          <w:spacing w:val="8"/>
        </w:rPr>
        <w:t> </w:t>
      </w:r>
      <w:r>
        <w:rPr/>
        <w:t>teachers</w:t>
      </w:r>
      <w:r>
        <w:rPr>
          <w:spacing w:val="11"/>
        </w:rPr>
        <w:t> </w:t>
      </w:r>
      <w:r>
        <w:rPr/>
        <w:t>and</w:t>
      </w:r>
      <w:r>
        <w:rPr>
          <w:spacing w:val="27"/>
        </w:rPr>
        <w:t> </w:t>
      </w:r>
      <w:r>
        <w:rPr/>
        <w:t>students‟</w:t>
      </w:r>
      <w:r>
        <w:rPr>
          <w:spacing w:val="9"/>
        </w:rPr>
        <w:t> </w:t>
      </w:r>
      <w:r>
        <w:rPr/>
        <w:t>perceptions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6"/>
        </w:rPr>
        <w:t> </w:t>
      </w:r>
      <w:r>
        <w:rPr/>
        <w:t>likelihood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violence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school</w:t>
      </w:r>
      <w:r>
        <w:rPr>
          <w:spacing w:val="29"/>
        </w:rPr>
        <w:t> </w:t>
      </w:r>
      <w:r>
        <w:rPr/>
        <w:t>campus</w:t>
      </w:r>
      <w:r>
        <w:rPr>
          <w:spacing w:val="42"/>
        </w:rPr>
        <w:t> </w:t>
      </w:r>
      <w:r>
        <w:rPr/>
        <w:t>is</w:t>
      </w:r>
      <w:r>
        <w:rPr>
          <w:spacing w:val="36"/>
        </w:rPr>
        <w:t> </w:t>
      </w:r>
      <w:r>
        <w:rPr/>
        <w:t>decreased</w:t>
      </w:r>
      <w:r>
        <w:rPr>
          <w:spacing w:val="38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visibility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security</w:t>
      </w:r>
      <w:r>
        <w:rPr>
          <w:spacing w:val="33"/>
        </w:rPr>
        <w:t> </w:t>
      </w:r>
      <w:r>
        <w:rPr/>
        <w:t>measures</w:t>
      </w:r>
      <w:r>
        <w:rPr>
          <w:spacing w:val="37"/>
        </w:rPr>
        <w:t> </w:t>
      </w:r>
      <w:r>
        <w:rPr/>
        <w:t>such</w:t>
      </w:r>
      <w:r>
        <w:rPr>
          <w:spacing w:val="33"/>
        </w:rPr>
        <w:t> </w:t>
      </w:r>
      <w:r>
        <w:rPr/>
        <w:t>as</w:t>
      </w:r>
      <w:r>
        <w:rPr>
          <w:spacing w:val="16"/>
        </w:rPr>
        <w:t> </w:t>
      </w:r>
      <w:r>
        <w:rPr/>
        <w:t>School</w:t>
      </w:r>
      <w:r>
        <w:rPr>
          <w:spacing w:val="42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Officers</w:t>
      </w:r>
      <w:r>
        <w:rPr>
          <w:spacing w:val="31"/>
        </w:rPr>
        <w:t> </w:t>
      </w:r>
      <w:r>
        <w:rPr/>
        <w:t>(SSOs,),</w:t>
      </w:r>
      <w:r>
        <w:rPr>
          <w:spacing w:val="31"/>
        </w:rPr>
        <w:t> </w:t>
      </w:r>
      <w:r>
        <w:rPr/>
        <w:t>fences,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security</w:t>
      </w:r>
      <w:r>
        <w:rPr>
          <w:spacing w:val="24"/>
        </w:rPr>
        <w:t> </w:t>
      </w:r>
      <w:r>
        <w:rPr/>
        <w:t>doors.</w:t>
      </w:r>
      <w:r>
        <w:rPr>
          <w:spacing w:val="31"/>
        </w:rPr>
        <w:t> </w:t>
      </w:r>
      <w:r>
        <w:rPr/>
        <w:t>Teachers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may</w:t>
      </w:r>
      <w:r>
        <w:rPr>
          <w:spacing w:val="33"/>
        </w:rPr>
        <w:t> </w:t>
      </w:r>
      <w:r>
        <w:rPr/>
        <w:t>feel</w:t>
      </w:r>
      <w:r>
        <w:rPr>
          <w:spacing w:val="29"/>
        </w:rPr>
        <w:t> </w:t>
      </w:r>
      <w:r>
        <w:rPr/>
        <w:t>safe</w:t>
      </w:r>
      <w:r>
        <w:rPr>
          <w:spacing w:val="32"/>
        </w:rPr>
        <w:t> </w:t>
      </w:r>
      <w:r>
        <w:rPr/>
        <w:t>on</w:t>
      </w:r>
      <w:r>
        <w:rPr>
          <w:spacing w:val="28"/>
        </w:rPr>
        <w:t> </w:t>
      </w:r>
      <w:r>
        <w:rPr/>
        <w:t>campus</w:t>
      </w:r>
      <w:r>
        <w:rPr>
          <w:spacing w:val="-57"/>
        </w:rPr>
        <w:t> </w:t>
      </w:r>
      <w:r>
        <w:rPr/>
        <w:t>until</w:t>
      </w:r>
      <w:r>
        <w:rPr>
          <w:spacing w:val="-5"/>
        </w:rPr>
        <w:t> </w:t>
      </w:r>
      <w:r>
        <w:rPr/>
        <w:t>they or</w:t>
      </w:r>
      <w:r>
        <w:rPr>
          <w:spacing w:val="5"/>
        </w:rPr>
        <w:t> </w:t>
      </w:r>
      <w:r>
        <w:rPr/>
        <w:t>someone</w:t>
      </w:r>
      <w:r>
        <w:rPr>
          <w:spacing w:val="4"/>
        </w:rPr>
        <w:t> </w:t>
      </w:r>
      <w:r>
        <w:rPr/>
        <w:t>they</w:t>
      </w:r>
      <w:r>
        <w:rPr>
          <w:spacing w:val="-5"/>
        </w:rPr>
        <w:t> </w:t>
      </w:r>
      <w:r>
        <w:rPr/>
        <w:t>know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victim of</w:t>
      </w:r>
      <w:r>
        <w:rPr>
          <w:spacing w:val="-3"/>
        </w:rPr>
        <w:t> </w:t>
      </w:r>
      <w:r>
        <w:rPr/>
        <w:t>a</w:t>
      </w:r>
      <w:r>
        <w:rPr>
          <w:spacing w:val="8"/>
        </w:rPr>
        <w:t> </w:t>
      </w:r>
      <w:r>
        <w:rPr/>
        <w:t>crime.</w:t>
      </w:r>
      <w:r>
        <w:rPr>
          <w:spacing w:val="7"/>
        </w:rPr>
        <w:t> </w:t>
      </w:r>
      <w:r>
        <w:rPr/>
        <w:t>Teachers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  <w:r>
        <w:rPr>
          <w:spacing w:val="3"/>
        </w:rPr>
        <w:t> </w:t>
      </w:r>
      <w:r>
        <w:rPr/>
        <w:t>aware</w:t>
      </w:r>
      <w:r>
        <w:rPr>
          <w:spacing w:val="-5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6"/>
        </w:rPr>
        <w:t> </w:t>
      </w:r>
      <w:r>
        <w:rPr/>
        <w:t>risks</w:t>
      </w:r>
      <w:r>
        <w:rPr>
          <w:spacing w:val="30"/>
        </w:rPr>
        <w:t> </w:t>
      </w:r>
      <w:r>
        <w:rPr/>
        <w:t>in</w:t>
      </w:r>
      <w:r>
        <w:rPr>
          <w:spacing w:val="24"/>
        </w:rPr>
        <w:t> </w:t>
      </w:r>
      <w:r>
        <w:rPr/>
        <w:t>their</w:t>
      </w:r>
      <w:r>
        <w:rPr>
          <w:spacing w:val="28"/>
        </w:rPr>
        <w:t> </w:t>
      </w:r>
      <w:r>
        <w:rPr/>
        <w:t>school</w:t>
      </w:r>
      <w:r>
        <w:rPr>
          <w:spacing w:val="18"/>
        </w:rPr>
        <w:t> </w:t>
      </w:r>
      <w:r>
        <w:rPr/>
        <w:t>environment</w:t>
      </w:r>
      <w:r>
        <w:rPr>
          <w:spacing w:val="32"/>
        </w:rPr>
        <w:t> </w:t>
      </w:r>
      <w:r>
        <w:rPr/>
        <w:t>and</w:t>
      </w:r>
      <w:r>
        <w:rPr>
          <w:spacing w:val="26"/>
        </w:rPr>
        <w:t> </w:t>
      </w:r>
      <w:r>
        <w:rPr/>
        <w:t>make</w:t>
      </w:r>
      <w:r>
        <w:rPr>
          <w:spacing w:val="27"/>
        </w:rPr>
        <w:t> </w:t>
      </w:r>
      <w:r>
        <w:rPr/>
        <w:t>daily</w:t>
      </w:r>
      <w:r>
        <w:rPr>
          <w:spacing w:val="17"/>
        </w:rPr>
        <w:t> </w:t>
      </w:r>
      <w:r>
        <w:rPr/>
        <w:t>decisions</w:t>
      </w:r>
      <w:r>
        <w:rPr>
          <w:spacing w:val="25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18"/>
        </w:rPr>
        <w:t> </w:t>
      </w:r>
      <w:r>
        <w:rPr/>
        <w:t>their</w:t>
      </w:r>
      <w:r>
        <w:rPr>
          <w:spacing w:val="28"/>
        </w:rPr>
        <w:t> </w:t>
      </w:r>
      <w:r>
        <w:rPr/>
        <w:t>own</w:t>
      </w:r>
      <w:r>
        <w:rPr>
          <w:spacing w:val="21"/>
        </w:rPr>
        <w:t> </w:t>
      </w:r>
      <w:r>
        <w:rPr/>
        <w:t>comfort</w:t>
      </w:r>
    </w:p>
    <w:p>
      <w:pPr>
        <w:spacing w:after="0" w:line="480" w:lineRule="auto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level. While safety is important for all students and teachers, school campuses are especially</w:t>
      </w:r>
      <w:r>
        <w:rPr>
          <w:spacing w:val="1"/>
        </w:rPr>
        <w:t> </w:t>
      </w:r>
      <w:r>
        <w:rPr/>
        <w:t>dangerous for students; therefore it is important that institutions take measures in order to make</w:t>
      </w:r>
      <w:r>
        <w:rPr>
          <w:spacing w:val="1"/>
        </w:rPr>
        <w:t> </w:t>
      </w:r>
      <w:r>
        <w:rPr/>
        <w:t>them feel safe and secure on campus. Teachers should pay particular attention to crimes against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-5"/>
        </w:rPr>
        <w:t> </w:t>
      </w:r>
      <w:r>
        <w:rPr/>
        <w:t>towards</w:t>
      </w:r>
      <w:r>
        <w:rPr>
          <w:spacing w:val="-5"/>
        </w:rPr>
        <w:t> </w:t>
      </w:r>
      <w:r>
        <w:rPr/>
        <w:t>school</w:t>
      </w:r>
      <w:r>
        <w:rPr>
          <w:spacing w:val="-8"/>
        </w:rPr>
        <w:t> </w:t>
      </w:r>
      <w:r>
        <w:rPr/>
        <w:t>safety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(Heemes,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240" w:right="735"/>
        <w:jc w:val="both"/>
      </w:pPr>
      <w:r>
        <w:rPr/>
        <w:t>In</w:t>
      </w:r>
      <w:r>
        <w:rPr>
          <w:spacing w:val="1"/>
        </w:rPr>
        <w:t> </w:t>
      </w:r>
      <w:r>
        <w:rPr/>
        <w:t>Chibok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invaded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abducted from the school by gunmen.Similarly, several students and staff of Federal Government</w:t>
      </w:r>
      <w:r>
        <w:rPr>
          <w:spacing w:val="-57"/>
        </w:rPr>
        <w:t> </w:t>
      </w:r>
      <w:r>
        <w:rPr/>
        <w:t>College Buni Yadi of Yobe state were feared dead while others were abducted by gunmen</w:t>
      </w:r>
      <w:r>
        <w:rPr>
          <w:spacing w:val="1"/>
        </w:rPr>
        <w:t> </w:t>
      </w:r>
      <w:r>
        <w:rPr/>
        <w:t>suspected to be members of the dreaded Boko-Haram. Also Guba town in North Central zone of</w:t>
      </w:r>
      <w:r>
        <w:rPr>
          <w:spacing w:val="1"/>
        </w:rPr>
        <w:t> </w:t>
      </w:r>
      <w:r>
        <w:rPr/>
        <w:t>Nigeria witnessed a deadly attack in the college where over 40 students were killed. Another</w:t>
      </w:r>
      <w:r>
        <w:rPr>
          <w:spacing w:val="1"/>
        </w:rPr>
        <w:t> </w:t>
      </w:r>
      <w:r>
        <w:rPr/>
        <w:t>issue was</w:t>
      </w:r>
      <w:r>
        <w:rPr>
          <w:spacing w:val="61"/>
        </w:rPr>
        <w:t> </w:t>
      </w:r>
      <w:r>
        <w:rPr/>
        <w:t>of   6 boys between the ages of 16 and 17 in Government Secondary school Kadarko</w:t>
      </w:r>
      <w:r>
        <w:rPr>
          <w:spacing w:val="1"/>
        </w:rPr>
        <w:t> </w:t>
      </w:r>
      <w:r>
        <w:rPr/>
        <w:t>of Nasarawa State were arrested in the school premise for the possession of illegal substance and</w:t>
      </w:r>
      <w:r>
        <w:rPr>
          <w:spacing w:val="1"/>
        </w:rPr>
        <w:t> </w:t>
      </w:r>
      <w:r>
        <w:rPr/>
        <w:t>guns when the school security officers conducted a search in the student‟s hostels.</w:t>
      </w:r>
      <w:r>
        <w:rPr>
          <w:spacing w:val="1"/>
        </w:rPr>
        <w:t> </w:t>
      </w:r>
      <w:r>
        <w:rPr/>
        <w:t>More recent</w:t>
      </w:r>
      <w:r>
        <w:rPr>
          <w:spacing w:val="1"/>
        </w:rPr>
        <w:t> </w:t>
      </w:r>
      <w:r>
        <w:rPr/>
        <w:t>issue was the abduction of 113</w:t>
      </w:r>
      <w:r>
        <w:rPr>
          <w:spacing w:val="1"/>
        </w:rPr>
        <w:t> </w:t>
      </w:r>
      <w:r>
        <w:rPr/>
        <w:t>female students of Government</w:t>
      </w:r>
      <w:r>
        <w:rPr>
          <w:spacing w:val="1"/>
        </w:rPr>
        <w:t> </w:t>
      </w:r>
      <w:r>
        <w:rPr/>
        <w:t>Girl science and Technical</w:t>
      </w:r>
      <w:r>
        <w:rPr>
          <w:spacing w:val="1"/>
        </w:rPr>
        <w:t> </w:t>
      </w:r>
      <w:r>
        <w:rPr/>
        <w:t>College Dapchi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Yobe</w:t>
      </w:r>
      <w:r>
        <w:rPr>
          <w:spacing w:val="1"/>
        </w:rPr>
        <w:t> </w:t>
      </w:r>
      <w:r>
        <w:rPr/>
        <w:t>state.</w:t>
      </w:r>
    </w:p>
    <w:p>
      <w:pPr>
        <w:spacing w:line="480" w:lineRule="auto" w:before="2"/>
        <w:ind w:left="240" w:right="737" w:firstLine="0"/>
        <w:jc w:val="both"/>
        <w:rPr>
          <w:sz w:val="24"/>
        </w:rPr>
      </w:pPr>
      <w:r>
        <w:rPr>
          <w:sz w:val="23"/>
        </w:rPr>
        <w:t>According</w:t>
      </w:r>
      <w:r>
        <w:rPr>
          <w:spacing w:val="1"/>
          <w:sz w:val="23"/>
        </w:rPr>
        <w:t> </w:t>
      </w:r>
      <w:r>
        <w:rPr>
          <w:sz w:val="23"/>
        </w:rPr>
        <w:t>to Orhungur</w:t>
      </w:r>
      <w:r>
        <w:rPr>
          <w:spacing w:val="1"/>
          <w:sz w:val="23"/>
        </w:rPr>
        <w:t> </w:t>
      </w:r>
      <w:r>
        <w:rPr>
          <w:sz w:val="23"/>
        </w:rPr>
        <w:t>(2003),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clash sometime</w:t>
      </w:r>
      <w:r>
        <w:rPr>
          <w:spacing w:val="1"/>
          <w:sz w:val="23"/>
        </w:rPr>
        <w:t> </w:t>
      </w:r>
      <w:r>
        <w:rPr>
          <w:sz w:val="23"/>
        </w:rPr>
        <w:t>ensued</w:t>
      </w:r>
      <w:r>
        <w:rPr>
          <w:spacing w:val="1"/>
          <w:sz w:val="23"/>
        </w:rPr>
        <w:t> </w:t>
      </w:r>
      <w:r>
        <w:rPr>
          <w:sz w:val="23"/>
        </w:rPr>
        <w:t>between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students</w:t>
      </w:r>
      <w:r>
        <w:rPr>
          <w:spacing w:val="1"/>
          <w:sz w:val="23"/>
        </w:rPr>
        <w:t> </w:t>
      </w:r>
      <w:r>
        <w:rPr>
          <w:sz w:val="23"/>
        </w:rPr>
        <w:t>of Government</w:t>
      </w:r>
      <w:r>
        <w:rPr>
          <w:spacing w:val="1"/>
          <w:sz w:val="23"/>
        </w:rPr>
        <w:t> </w:t>
      </w:r>
      <w:r>
        <w:rPr>
          <w:sz w:val="23"/>
        </w:rPr>
        <w:t>College and Command Secondary School both in Makurdi, Benue State. As a result of the clash, 15</w:t>
      </w:r>
      <w:r>
        <w:rPr>
          <w:spacing w:val="1"/>
          <w:sz w:val="23"/>
        </w:rPr>
        <w:t> </w:t>
      </w:r>
      <w:r>
        <w:rPr>
          <w:sz w:val="23"/>
        </w:rPr>
        <w:t>students were seriously injured</w:t>
      </w:r>
      <w:r>
        <w:rPr>
          <w:spacing w:val="1"/>
          <w:sz w:val="23"/>
        </w:rPr>
        <w:t> </w:t>
      </w:r>
      <w:r>
        <w:rPr>
          <w:sz w:val="23"/>
        </w:rPr>
        <w:t>also a 15year old girl in Government Girls High School in Gindiri,</w:t>
      </w:r>
      <w:r>
        <w:rPr>
          <w:spacing w:val="1"/>
          <w:sz w:val="23"/>
        </w:rPr>
        <w:t> </w:t>
      </w:r>
      <w:r>
        <w:rPr>
          <w:sz w:val="23"/>
        </w:rPr>
        <w:t>Plateau State was stabbed nine times in the chest and back by a fellow learner over the issue of</w:t>
      </w:r>
      <w:r>
        <w:rPr>
          <w:spacing w:val="1"/>
          <w:sz w:val="23"/>
        </w:rPr>
        <w:t> </w:t>
      </w:r>
      <w:r>
        <w:rPr>
          <w:sz w:val="23"/>
        </w:rPr>
        <w:t>boyfriend palaver. He also reported that, 6 boys between the ages of 16 and 17 in Government</w:t>
      </w:r>
      <w:r>
        <w:rPr>
          <w:spacing w:val="1"/>
          <w:sz w:val="23"/>
        </w:rPr>
        <w:t> </w:t>
      </w:r>
      <w:r>
        <w:rPr>
          <w:sz w:val="23"/>
        </w:rPr>
        <w:t>Secondary school Kadarko of Nasarawa</w:t>
      </w:r>
      <w:r>
        <w:rPr>
          <w:sz w:val="24"/>
        </w:rPr>
        <w:t>In the same vein Abiodum, Oluwaie, Aenirin, and Zuberu</w:t>
      </w:r>
      <w:r>
        <w:rPr>
          <w:spacing w:val="1"/>
          <w:sz w:val="24"/>
        </w:rPr>
        <w:t> </w:t>
      </w:r>
      <w:r>
        <w:rPr>
          <w:sz w:val="24"/>
        </w:rPr>
        <w:t>(2017)</w:t>
      </w:r>
      <w:r>
        <w:rPr>
          <w:spacing w:val="11"/>
          <w:sz w:val="24"/>
        </w:rPr>
        <w:t> </w:t>
      </w:r>
      <w:r>
        <w:rPr>
          <w:sz w:val="24"/>
        </w:rPr>
        <w:t>pointed</w:t>
      </w:r>
      <w:r>
        <w:rPr>
          <w:spacing w:val="5"/>
          <w:sz w:val="24"/>
        </w:rPr>
        <w:t> </w:t>
      </w:r>
      <w:r>
        <w:rPr>
          <w:sz w:val="24"/>
        </w:rPr>
        <w:t>out</w:t>
      </w:r>
      <w:r>
        <w:rPr>
          <w:spacing w:val="6"/>
          <w:sz w:val="24"/>
        </w:rPr>
        <w:t> </w:t>
      </w:r>
      <w:r>
        <w:rPr>
          <w:sz w:val="24"/>
        </w:rPr>
        <w:t>that,On</w:t>
      </w:r>
      <w:r>
        <w:rPr>
          <w:spacing w:val="4"/>
          <w:sz w:val="24"/>
        </w:rPr>
        <w:t> </w:t>
      </w:r>
      <w:r>
        <w:rPr>
          <w:sz w:val="24"/>
        </w:rPr>
        <w:t>Thursday,</w:t>
      </w:r>
      <w:r>
        <w:rPr>
          <w:spacing w:val="12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25,</w:t>
      </w:r>
      <w:r>
        <w:rPr>
          <w:spacing w:val="11"/>
          <w:sz w:val="24"/>
        </w:rPr>
        <w:t> </w:t>
      </w:r>
      <w:r>
        <w:rPr>
          <w:sz w:val="24"/>
        </w:rPr>
        <w:t>2017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notorious</w:t>
      </w:r>
      <w:r>
        <w:rPr>
          <w:spacing w:val="7"/>
          <w:sz w:val="24"/>
        </w:rPr>
        <w:t> </w:t>
      </w:r>
      <w:r>
        <w:rPr>
          <w:sz w:val="24"/>
        </w:rPr>
        <w:t>gang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gunmen</w:t>
      </w:r>
      <w:r>
        <w:rPr>
          <w:spacing w:val="5"/>
          <w:sz w:val="24"/>
        </w:rPr>
        <w:t> </w:t>
      </w:r>
      <w:r>
        <w:rPr>
          <w:sz w:val="24"/>
        </w:rPr>
        <w:t>abducted</w:t>
      </w:r>
      <w:r>
        <w:rPr>
          <w:spacing w:val="9"/>
          <w:sz w:val="24"/>
        </w:rPr>
        <w:t> </w:t>
      </w:r>
      <w:r>
        <w:rPr>
          <w:sz w:val="24"/>
        </w:rPr>
        <w:t>Six</w:t>
      </w:r>
    </w:p>
    <w:p>
      <w:pPr>
        <w:pStyle w:val="BodyText"/>
        <w:spacing w:line="480" w:lineRule="auto" w:before="1"/>
        <w:ind w:left="240" w:right="744"/>
        <w:jc w:val="both"/>
      </w:pPr>
      <w:r>
        <w:rPr/>
        <w:t>(6) students from Lagos State Model College, Igbonla-Epe, Lagos. Those students includes:</w:t>
      </w:r>
      <w:r>
        <w:rPr>
          <w:spacing w:val="1"/>
        </w:rPr>
        <w:t> </w:t>
      </w:r>
      <w:r>
        <w:rPr/>
        <w:t>Yusuf</w:t>
      </w:r>
      <w:r>
        <w:rPr>
          <w:spacing w:val="90"/>
        </w:rPr>
        <w:t> </w:t>
      </w:r>
      <w:r>
        <w:rPr/>
        <w:t>farouk,</w:t>
      </w:r>
      <w:r>
        <w:rPr>
          <w:spacing w:val="91"/>
        </w:rPr>
        <w:t> </w:t>
      </w:r>
      <w:r>
        <w:rPr/>
        <w:t>Ramon</w:t>
      </w:r>
      <w:r>
        <w:rPr>
          <w:spacing w:val="89"/>
        </w:rPr>
        <w:t> </w:t>
      </w:r>
      <w:r>
        <w:rPr/>
        <w:t>Isiaka,</w:t>
      </w:r>
      <w:r>
        <w:rPr>
          <w:spacing w:val="95"/>
        </w:rPr>
        <w:t> </w:t>
      </w:r>
      <w:r>
        <w:rPr/>
        <w:t>Pelumi</w:t>
      </w:r>
      <w:r>
        <w:rPr>
          <w:spacing w:val="85"/>
        </w:rPr>
        <w:t> </w:t>
      </w:r>
      <w:r>
        <w:rPr/>
        <w:t>Phillips,</w:t>
      </w:r>
      <w:r>
        <w:rPr>
          <w:spacing w:val="101"/>
        </w:rPr>
        <w:t> </w:t>
      </w:r>
      <w:r>
        <w:rPr/>
        <w:t>Peter</w:t>
      </w:r>
      <w:r>
        <w:rPr>
          <w:spacing w:val="94"/>
        </w:rPr>
        <w:t> </w:t>
      </w:r>
      <w:r>
        <w:rPr/>
        <w:t>Jonas</w:t>
      </w:r>
      <w:r>
        <w:rPr>
          <w:spacing w:val="92"/>
        </w:rPr>
        <w:t> </w:t>
      </w:r>
      <w:r>
        <w:rPr/>
        <w:t>Adebanjo</w:t>
      </w:r>
      <w:r>
        <w:rPr>
          <w:spacing w:val="98"/>
        </w:rPr>
        <w:t> </w:t>
      </w:r>
      <w:r>
        <w:rPr/>
        <w:t>George</w:t>
      </w:r>
      <w:r>
        <w:rPr>
          <w:spacing w:val="92"/>
        </w:rPr>
        <w:t> </w:t>
      </w:r>
      <w:r>
        <w:rPr/>
        <w:t>and</w:t>
      </w:r>
      <w:r>
        <w:rPr>
          <w:spacing w:val="94"/>
        </w:rPr>
        <w:t> </w:t>
      </w:r>
      <w:r>
        <w:rPr/>
        <w:t>Judah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53"/>
        <w:jc w:val="both"/>
      </w:pPr>
      <w:r>
        <w:rPr/>
        <w:t>Agbaosi.They were abducted at about 5am, when a section of the school fence was broken down.</w:t>
      </w:r>
      <w:r>
        <w:rPr>
          <w:spacing w:val="-57"/>
        </w:rPr>
        <w:t> </w:t>
      </w:r>
      <w:r>
        <w:rPr/>
        <w:t>That</w:t>
      </w:r>
      <w:r>
        <w:rPr>
          <w:spacing w:val="5"/>
        </w:rPr>
        <w:t> </w:t>
      </w:r>
      <w:r>
        <w:rPr/>
        <w:t>was</w:t>
      </w:r>
      <w:r>
        <w:rPr>
          <w:spacing w:val="-7"/>
        </w:rPr>
        <w:t> </w:t>
      </w:r>
      <w:r>
        <w:rPr/>
        <w:t>the second time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</w:t>
      </w:r>
      <w:r>
        <w:rPr>
          <w:spacing w:val="5"/>
        </w:rPr>
        <w:t> </w:t>
      </w:r>
      <w:r>
        <w:rPr/>
        <w:t>abduction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last</w:t>
      </w:r>
      <w:r>
        <w:rPr>
          <w:spacing w:val="5"/>
        </w:rPr>
        <w:t> </w:t>
      </w:r>
      <w:r>
        <w:rPr/>
        <w:t>Eight</w:t>
      </w:r>
      <w:r>
        <w:rPr>
          <w:spacing w:val="5"/>
        </w:rPr>
        <w:t> </w:t>
      </w:r>
      <w:r>
        <w:rPr/>
        <w:t>months.</w:t>
      </w:r>
    </w:p>
    <w:p>
      <w:pPr>
        <w:pStyle w:val="BodyText"/>
        <w:spacing w:line="480" w:lineRule="auto" w:before="1"/>
        <w:ind w:left="240" w:right="728"/>
        <w:jc w:val="both"/>
      </w:pPr>
      <w:r>
        <w:rPr/>
        <w:t>Knowledge of teachers for the implementation of safety and security measures in order to reduce</w:t>
      </w:r>
      <w:r>
        <w:rPr>
          <w:spacing w:val="1"/>
        </w:rPr>
        <w:t> </w:t>
      </w:r>
      <w:r>
        <w:rPr/>
        <w:t>incidents of voidance and improve accountability for students who perpetrate crime at school,</w:t>
      </w:r>
      <w:r>
        <w:rPr>
          <w:spacing w:val="1"/>
        </w:rPr>
        <w:t> </w:t>
      </w:r>
      <w:r>
        <w:rPr/>
        <w:t>thereby increasing the sense that, the school is a safe place to be. However, these measures have</w:t>
      </w:r>
      <w:r>
        <w:rPr>
          <w:spacing w:val="1"/>
        </w:rPr>
        <w:t> </w:t>
      </w:r>
      <w:r>
        <w:rPr/>
        <w:t>the opposite of their intended effect, thereby increasing the level of fear experienced by the</w:t>
      </w:r>
      <w:r>
        <w:rPr>
          <w:spacing w:val="1"/>
        </w:rPr>
        <w:t> </w:t>
      </w:r>
      <w:r>
        <w:rPr/>
        <w:t>students (Skiba, 2008). Hong and Eamon (2011) pointed out that, teachers‟ attitude to safety and</w:t>
      </w:r>
      <w:r>
        <w:rPr>
          <w:spacing w:val="1"/>
        </w:rPr>
        <w:t> </w:t>
      </w:r>
      <w:r>
        <w:rPr/>
        <w:t>security is built over time, as students interact with peers. School are perceived as safe when they</w:t>
      </w:r>
      <w:r>
        <w:rPr>
          <w:spacing w:val="-57"/>
        </w:rPr>
        <w:t> </w:t>
      </w:r>
      <w:r>
        <w:rPr/>
        <w:t>are both free from harassment, violence and substance use and are rich in positive, supportive</w:t>
      </w:r>
      <w:r>
        <w:rPr>
          <w:spacing w:val="1"/>
        </w:rPr>
        <w:t> </w:t>
      </w:r>
      <w:r>
        <w:rPr/>
        <w:t>relationship and interesting and rigorous opportunity for maintaining high level of health.It is 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and attitude of teachers towards safety and security of secondary school students in</w:t>
      </w:r>
      <w:r>
        <w:rPr>
          <w:spacing w:val="1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Nigeria.</w:t>
      </w:r>
    </w:p>
    <w:p>
      <w:pPr>
        <w:pStyle w:val="Heading1"/>
        <w:numPr>
          <w:ilvl w:val="1"/>
          <w:numId w:val="7"/>
        </w:numPr>
        <w:tabs>
          <w:tab w:pos="605" w:val="left" w:leader="none"/>
        </w:tabs>
        <w:spacing w:line="240" w:lineRule="auto" w:before="6" w:after="0"/>
        <w:ind w:left="604" w:right="0" w:hanging="365"/>
        <w:jc w:val="both"/>
      </w:pP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Problem</w:t>
      </w:r>
    </w:p>
    <w:p>
      <w:pPr>
        <w:pStyle w:val="BodyText"/>
        <w:spacing w:line="480" w:lineRule="auto" w:before="133"/>
        <w:ind w:left="240" w:right="730" w:firstLine="720"/>
        <w:jc w:val="both"/>
      </w:pPr>
      <w:r>
        <w:rPr/>
        <w:t>Nigerian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violence.Crime, disorder, bombings, kidnapping and gunmen invasion are the major problems</w:t>
      </w:r>
      <w:r>
        <w:rPr>
          <w:spacing w:val="1"/>
        </w:rPr>
        <w:t> </w:t>
      </w:r>
      <w:r>
        <w:rPr/>
        <w:t>facing public secondary schools in Northern states of Nigeria. These problems are not only</w:t>
      </w:r>
      <w:r>
        <w:rPr>
          <w:spacing w:val="1"/>
        </w:rPr>
        <w:t> </w:t>
      </w:r>
      <w:r>
        <w:rPr/>
        <w:t>detrimental to the health of the students and teachers but they also endanger their lives. These</w:t>
      </w:r>
      <w:r>
        <w:rPr>
          <w:spacing w:val="1"/>
        </w:rPr>
        <w:t> </w:t>
      </w:r>
      <w:r>
        <w:rPr/>
        <w:t>changes thus created in school climate have created an imperative need for teachers to identify</w:t>
      </w:r>
      <w:r>
        <w:rPr>
          <w:spacing w:val="1"/>
        </w:rPr>
        <w:t> </w:t>
      </w:r>
      <w:r>
        <w:rPr/>
        <w:t>tools, strategies and model programmes that enhance the safety and security of all students in the</w:t>
      </w:r>
      <w:r>
        <w:rPr>
          <w:spacing w:val="1"/>
        </w:rPr>
        <w:t> </w:t>
      </w:r>
      <w:r>
        <w:rPr/>
        <w:t>school. This is because when students are legally required to attend school, teachers have the</w:t>
      </w:r>
      <w:r>
        <w:rPr>
          <w:spacing w:val="1"/>
        </w:rPr>
        <w:t> </w:t>
      </w:r>
      <w:r>
        <w:rPr/>
        <w:t>corresponding duty to provide students with a safe, secure and peaceful environment in which</w:t>
      </w:r>
      <w:r>
        <w:rPr>
          <w:spacing w:val="1"/>
        </w:rPr>
        <w:t> </w:t>
      </w:r>
      <w:r>
        <w:rPr/>
        <w:t>their physical, social, emotional, as well as psychological state of health is maintained.</w:t>
      </w:r>
      <w:r>
        <w:rPr>
          <w:spacing w:val="60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is</w:t>
      </w:r>
      <w:r>
        <w:rPr>
          <w:spacing w:val="27"/>
        </w:rPr>
        <w:t> </w:t>
      </w:r>
      <w:r>
        <w:rPr/>
        <w:t>witnessing</w:t>
      </w:r>
      <w:r>
        <w:rPr>
          <w:spacing w:val="29"/>
        </w:rPr>
        <w:t> </w:t>
      </w:r>
      <w:r>
        <w:rPr/>
        <w:t>growing</w:t>
      </w:r>
      <w:r>
        <w:rPr>
          <w:spacing w:val="29"/>
        </w:rPr>
        <w:t> </w:t>
      </w:r>
      <w:r>
        <w:rPr/>
        <w:t>threat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security</w:t>
      </w:r>
      <w:r>
        <w:rPr>
          <w:spacing w:val="24"/>
        </w:rPr>
        <w:t> </w:t>
      </w:r>
      <w:r>
        <w:rPr/>
        <w:t>in</w:t>
      </w:r>
      <w:r>
        <w:rPr>
          <w:spacing w:val="29"/>
        </w:rPr>
        <w:t> </w:t>
      </w:r>
      <w:r>
        <w:rPr/>
        <w:t>various</w:t>
      </w:r>
      <w:r>
        <w:rPr>
          <w:spacing w:val="27"/>
        </w:rPr>
        <w:t> </w:t>
      </w:r>
      <w:r>
        <w:rPr/>
        <w:t>forms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degrees</w:t>
      </w:r>
      <w:r>
        <w:rPr>
          <w:spacing w:val="38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kidnapping, bombing and gun men invasion. However, it is the threat to security posed by the</w:t>
      </w:r>
      <w:r>
        <w:rPr>
          <w:spacing w:val="1"/>
        </w:rPr>
        <w:t> </w:t>
      </w:r>
      <w:r>
        <w:rPr/>
        <w:t>activities of insurgent groups known as Boko Haram in the North Eastern region of the country,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now</w:t>
      </w:r>
      <w:r>
        <w:rPr>
          <w:spacing w:val="1"/>
        </w:rPr>
        <w:t> </w:t>
      </w:r>
      <w:r>
        <w:rPr/>
        <w:t>spreading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other</w:t>
      </w:r>
      <w:r>
        <w:rPr>
          <w:spacing w:val="3"/>
        </w:rPr>
        <w:t> </w:t>
      </w:r>
      <w:r>
        <w:rPr/>
        <w:t>parts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 country,</w:t>
      </w:r>
      <w:r>
        <w:rPr>
          <w:spacing w:val="4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the North.</w:t>
      </w:r>
    </w:p>
    <w:p>
      <w:pPr>
        <w:pStyle w:val="BodyText"/>
        <w:spacing w:line="480" w:lineRule="auto" w:before="202"/>
        <w:ind w:left="240" w:right="730"/>
        <w:jc w:val="both"/>
      </w:pPr>
      <w:r>
        <w:rPr/>
        <w:t>According to Amnesty International (2014), 1500 people had been killed including students and</w:t>
      </w:r>
      <w:r>
        <w:rPr>
          <w:spacing w:val="1"/>
        </w:rPr>
        <w:t> </w:t>
      </w:r>
      <w:r>
        <w:rPr/>
        <w:t>their teachers in both primary and secondary schools in just the first quarter of 2014. Similarly,</w:t>
      </w:r>
      <w:r>
        <w:rPr>
          <w:spacing w:val="1"/>
        </w:rPr>
        <w:t> </w:t>
      </w:r>
      <w:r>
        <w:rPr/>
        <w:t>Global Conflict Tracker (2018) reported that, more than 20, 000 number of people killed since</w:t>
      </w:r>
      <w:r>
        <w:rPr>
          <w:spacing w:val="1"/>
        </w:rPr>
        <w:t> </w:t>
      </w:r>
      <w:r>
        <w:rPr/>
        <w:t>May 2011 to 2017, 208, 509 estimated number of Nigerian refugees and 2.3 million estimated</w:t>
      </w:r>
      <w:r>
        <w:rPr>
          <w:spacing w:val="1"/>
        </w:rPr>
        <w:t> </w:t>
      </w:r>
      <w:r>
        <w:rPr/>
        <w:t>number of displaced people in lake chad.Mijah (2014) reported that, between 2011 to date,</w:t>
      </w:r>
      <w:r>
        <w:rPr>
          <w:spacing w:val="1"/>
        </w:rPr>
        <w:t> </w:t>
      </w:r>
      <w:r>
        <w:rPr/>
        <w:t>educational institutions,</w:t>
      </w:r>
      <w:r>
        <w:rPr>
          <w:spacing w:val="1"/>
        </w:rPr>
        <w:t> </w:t>
      </w:r>
      <w:r>
        <w:rPr/>
        <w:t>most of them secondary schools have been attacked which include,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 School,</w:t>
      </w:r>
      <w:r>
        <w:rPr>
          <w:spacing w:val="1"/>
        </w:rPr>
        <w:t> </w:t>
      </w:r>
      <w:r>
        <w:rPr/>
        <w:t>Mamudo</w:t>
      </w:r>
      <w:r>
        <w:rPr>
          <w:spacing w:val="1"/>
        </w:rPr>
        <w:t> </w:t>
      </w:r>
      <w:r>
        <w:rPr/>
        <w:t>(42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killed),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Damaturu (40 students killed), Federal Government College, Buniyadi (over 20 students killed),</w:t>
      </w:r>
      <w:r>
        <w:rPr>
          <w:spacing w:val="1"/>
        </w:rPr>
        <w:t> </w:t>
      </w:r>
      <w:r>
        <w:rPr/>
        <w:t>Government Girls Secondary School, Chibok (over 200 female students abducted and some still</w:t>
      </w:r>
      <w:r>
        <w:rPr>
          <w:spacing w:val="1"/>
        </w:rPr>
        <w:t> </w:t>
      </w:r>
      <w:r>
        <w:rPr/>
        <w:t>in captivity), Federal Polytechnic, Mubi, ( over 30 students killed), School of Hygiene, Kano, (at</w:t>
      </w:r>
      <w:r>
        <w:rPr>
          <w:spacing w:val="1"/>
        </w:rPr>
        <w:t> </w:t>
      </w:r>
      <w:r>
        <w:rPr/>
        <w:t>least</w:t>
      </w:r>
      <w:r>
        <w:rPr>
          <w:spacing w:val="6"/>
        </w:rPr>
        <w:t> </w:t>
      </w:r>
      <w:r>
        <w:rPr/>
        <w:t>five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killed),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many</w:t>
      </w:r>
      <w:r>
        <w:rPr>
          <w:spacing w:val="-3"/>
        </w:rPr>
        <w:t> </w:t>
      </w:r>
      <w:r>
        <w:rPr/>
        <w:t>more</w:t>
      </w:r>
    </w:p>
    <w:p>
      <w:pPr>
        <w:pStyle w:val="BodyText"/>
        <w:spacing w:line="480" w:lineRule="auto" w:before="199"/>
        <w:ind w:left="240" w:right="734" w:firstLine="720"/>
        <w:jc w:val="both"/>
      </w:pPr>
      <w:r>
        <w:rPr/>
        <w:t>It has been observed that, most of the attacked schools have no established security</w:t>
      </w:r>
      <w:r>
        <w:rPr>
          <w:spacing w:val="1"/>
        </w:rPr>
        <w:t> </w:t>
      </w:r>
      <w:r>
        <w:rPr/>
        <w:t>measures and the teachers are not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 safety and</w:t>
      </w:r>
      <w:r>
        <w:rPr>
          <w:spacing w:val="1"/>
        </w:rPr>
        <w:t> </w:t>
      </w:r>
      <w:r>
        <w:rPr/>
        <w:t>security of the school.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observed that, majority of the schools that were attacked is not security compliant.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 is against this background that the researcher</w:t>
      </w:r>
      <w:r>
        <w:rPr>
          <w:spacing w:val="60"/>
        </w:rPr>
        <w:t> </w:t>
      </w:r>
      <w:r>
        <w:rPr/>
        <w:t>assessed the knowledge and attitude</w:t>
      </w:r>
      <w:r>
        <w:rPr>
          <w:spacing w:val="1"/>
        </w:rPr>
        <w:t> </w:t>
      </w:r>
      <w:r>
        <w:rPr/>
        <w:t>of teachers towards safety and security of secondary schools students in Northern States of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1"/>
          <w:numId w:val="7"/>
        </w:numPr>
        <w:tabs>
          <w:tab w:pos="605" w:val="left" w:leader="none"/>
        </w:tabs>
        <w:spacing w:line="240" w:lineRule="auto" w:before="77" w:after="0"/>
        <w:ind w:left="604" w:right="0" w:hanging="365"/>
        <w:jc w:val="both"/>
      </w:pP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480" w:lineRule="auto" w:before="132"/>
        <w:ind w:left="240" w:right="736"/>
        <w:jc w:val="both"/>
      </w:pPr>
      <w:r>
        <w:rPr/>
        <w:t>The main purpose of this study was to assess knowledge and attitude of teachers towards safety</w:t>
      </w:r>
      <w:r>
        <w:rPr>
          <w:spacing w:val="1"/>
        </w:rPr>
        <w:t> </w:t>
      </w:r>
      <w:r>
        <w:rPr/>
        <w:t>and security of secondary schools students in northern states, Nigeria. Specifically the study 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specific objectives;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202" w:after="0"/>
        <w:ind w:left="961" w:right="736" w:hanging="361"/>
        <w:jc w:val="both"/>
        <w:rPr>
          <w:sz w:val="24"/>
        </w:rPr>
      </w:pPr>
      <w:r>
        <w:rPr>
          <w:sz w:val="24"/>
        </w:rPr>
        <w:t>To assess the knowledge of teachers on safety of secondary school students in Northern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6" w:hanging="361"/>
        <w:jc w:val="both"/>
        <w:rPr>
          <w:sz w:val="24"/>
        </w:rPr>
      </w:pPr>
      <w:r>
        <w:rPr>
          <w:sz w:val="24"/>
        </w:rPr>
        <w:t>To assess the attitude of teachers towards safety of secondary school students in Northern</w:t>
      </w:r>
      <w:r>
        <w:rPr>
          <w:spacing w:val="-57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34" w:hanging="361"/>
        <w:jc w:val="both"/>
        <w:rPr>
          <w:sz w:val="24"/>
        </w:rPr>
      </w:pPr>
      <w:r>
        <w:rPr>
          <w:sz w:val="24"/>
        </w:rPr>
        <w:t>To assess the knowledge of teachers on security of secondary school students in Northern</w:t>
      </w:r>
      <w:r>
        <w:rPr>
          <w:spacing w:val="-57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35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security 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4"/>
          <w:sz w:val="24"/>
        </w:rPr>
        <w:t> </w:t>
      </w:r>
      <w:r>
        <w:rPr>
          <w:sz w:val="24"/>
        </w:rPr>
        <w:t>states 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9" w:hanging="361"/>
        <w:jc w:val="both"/>
        <w:rPr>
          <w:sz w:val="24"/>
        </w:rPr>
      </w:pPr>
      <w:r>
        <w:rPr>
          <w:sz w:val="24"/>
        </w:rPr>
        <w:t>To find out theknowledge and attitude of teachers towards safety of secondary schools</w:t>
      </w:r>
      <w:r>
        <w:rPr>
          <w:spacing w:val="1"/>
          <w:sz w:val="24"/>
        </w:rPr>
        <w:t> </w:t>
      </w:r>
      <w:r>
        <w:rPr>
          <w:sz w:val="24"/>
        </w:rPr>
        <w:t>students in Northern states of Nigeria based on their demographic variables (Age,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background)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8" w:hanging="361"/>
        <w:jc w:val="both"/>
        <w:rPr>
          <w:sz w:val="24"/>
        </w:rPr>
      </w:pPr>
      <w:r>
        <w:rPr>
          <w:sz w:val="24"/>
        </w:rPr>
        <w:t>To find out theknowledge and attitude of teachers towards security of secondary schools</w:t>
      </w:r>
      <w:r>
        <w:rPr>
          <w:spacing w:val="1"/>
          <w:sz w:val="24"/>
        </w:rPr>
        <w:t> </w:t>
      </w:r>
      <w:r>
        <w:rPr>
          <w:sz w:val="24"/>
        </w:rPr>
        <w:t>students in Northern states of Nigeria based on their demographic variables (Age,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background)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1"/>
          <w:numId w:val="7"/>
        </w:numPr>
        <w:tabs>
          <w:tab w:pos="605" w:val="left" w:leader="none"/>
        </w:tabs>
        <w:spacing w:line="240" w:lineRule="auto" w:before="77" w:after="0"/>
        <w:ind w:left="604" w:right="0" w:hanging="365"/>
        <w:jc w:val="both"/>
      </w:pPr>
      <w:r>
        <w:rPr/>
        <w:t>Research</w:t>
      </w:r>
      <w:r>
        <w:rPr>
          <w:spacing w:val="-5"/>
        </w:rPr>
        <w:t> </w:t>
      </w:r>
      <w:r>
        <w:rPr/>
        <w:t>Questions</w:t>
      </w:r>
    </w:p>
    <w:p>
      <w:pPr>
        <w:pStyle w:val="BodyText"/>
        <w:spacing w:before="132"/>
        <w:ind w:left="240"/>
      </w:pP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answer 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questions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79" w:after="0"/>
        <w:ind w:left="961" w:right="736" w:hanging="361"/>
        <w:jc w:val="both"/>
        <w:rPr>
          <w:sz w:val="24"/>
        </w:rPr>
      </w:pPr>
      <w:r>
        <w:rPr>
          <w:sz w:val="24"/>
        </w:rPr>
        <w:t>What is the knowledge of teachers about safety of secondary school students in Northern</w:t>
      </w:r>
      <w:r>
        <w:rPr>
          <w:spacing w:val="1"/>
          <w:sz w:val="24"/>
        </w:rPr>
        <w:t> </w:t>
      </w:r>
      <w:r>
        <w:rPr>
          <w:sz w:val="24"/>
        </w:rPr>
        <w:t>states of</w:t>
      </w:r>
      <w:r>
        <w:rPr>
          <w:spacing w:val="-6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43" w:hanging="361"/>
        <w:jc w:val="both"/>
        <w:rPr>
          <w:sz w:val="24"/>
        </w:rPr>
      </w:pPr>
      <w:r>
        <w:rPr>
          <w:sz w:val="24"/>
        </w:rPr>
        <w:t>What is the attitude of teachers towards safety of secondary schools students in Northern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5" w:hanging="361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3"/>
          <w:sz w:val="24"/>
        </w:rPr>
        <w:t> </w:t>
      </w:r>
      <w:r>
        <w:rPr>
          <w:sz w:val="24"/>
        </w:rPr>
        <w:t>states of</w:t>
      </w:r>
      <w:r>
        <w:rPr>
          <w:spacing w:val="-6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36" w:hanging="361"/>
        <w:jc w:val="both"/>
        <w:rPr>
          <w:sz w:val="24"/>
        </w:rPr>
      </w:pPr>
      <w:r>
        <w:rPr>
          <w:sz w:val="24"/>
        </w:rPr>
        <w:t>What is the attitude of teachers towards security of secondary school students in Northern</w:t>
      </w:r>
      <w:r>
        <w:rPr>
          <w:spacing w:val="-57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47" w:hanging="361"/>
        <w:jc w:val="both"/>
        <w:rPr>
          <w:sz w:val="24"/>
        </w:rPr>
      </w:pPr>
      <w:r>
        <w:rPr>
          <w:sz w:val="24"/>
        </w:rPr>
        <w:t>What is</w:t>
      </w:r>
      <w:r>
        <w:rPr>
          <w:spacing w:val="1"/>
          <w:sz w:val="24"/>
        </w:rPr>
        <w:t> </w:t>
      </w:r>
      <w:r>
        <w:rPr>
          <w:sz w:val="24"/>
        </w:rPr>
        <w:t>the knowledge and attitude of teachers towards safety of secondary schools</w:t>
      </w:r>
      <w:r>
        <w:rPr>
          <w:spacing w:val="1"/>
          <w:sz w:val="24"/>
        </w:rPr>
        <w:t> </w:t>
      </w:r>
      <w:r>
        <w:rPr>
          <w:sz w:val="24"/>
        </w:rPr>
        <w:t>students in Northern states of Nigeria based on their demographic variables (Age,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background)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9" w:hanging="361"/>
        <w:jc w:val="both"/>
        <w:rPr>
          <w:sz w:val="24"/>
        </w:rPr>
      </w:pPr>
      <w:r>
        <w:rPr>
          <w:sz w:val="24"/>
        </w:rPr>
        <w:t>What is</w:t>
      </w:r>
      <w:r>
        <w:rPr>
          <w:spacing w:val="1"/>
          <w:sz w:val="24"/>
        </w:rPr>
        <w:t> </w:t>
      </w:r>
      <w:r>
        <w:rPr>
          <w:sz w:val="24"/>
        </w:rPr>
        <w:t>the knowledge and attitude of teachers towards security of secondary schools</w:t>
      </w:r>
      <w:r>
        <w:rPr>
          <w:spacing w:val="1"/>
          <w:sz w:val="24"/>
        </w:rPr>
        <w:t> </w:t>
      </w:r>
      <w:r>
        <w:rPr>
          <w:sz w:val="24"/>
        </w:rPr>
        <w:t>students in Northern states of Nigeria based on their demographic variables (Age,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background)</w:t>
      </w:r>
    </w:p>
    <w:p>
      <w:pPr>
        <w:pStyle w:val="Heading1"/>
        <w:numPr>
          <w:ilvl w:val="1"/>
          <w:numId w:val="7"/>
        </w:numPr>
        <w:tabs>
          <w:tab w:pos="605" w:val="left" w:leader="none"/>
        </w:tabs>
        <w:spacing w:line="240" w:lineRule="auto" w:before="5" w:after="0"/>
        <w:ind w:left="604" w:right="0" w:hanging="365"/>
        <w:jc w:val="both"/>
      </w:pP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480" w:lineRule="auto" w:before="133"/>
        <w:ind w:left="240" w:right="731" w:firstLine="720"/>
        <w:jc w:val="both"/>
      </w:pPr>
      <w:r>
        <w:rPr/>
        <w:t>The present study was designed to assess the knowledge and attitude of teachers towards</w:t>
      </w:r>
      <w:r>
        <w:rPr>
          <w:spacing w:val="1"/>
        </w:rPr>
        <w:t> </w:t>
      </w:r>
      <w:r>
        <w:rPr/>
        <w:t>safety and security of secondary school students in northern states of Nigeria.</w:t>
      </w:r>
      <w:r>
        <w:rPr>
          <w:spacing w:val="60"/>
        </w:rPr>
        <w:t> </w:t>
      </w:r>
      <w:r>
        <w:rPr/>
        <w:t>The findings of</w:t>
      </w:r>
      <w:r>
        <w:rPr>
          <w:spacing w:val="1"/>
        </w:rPr>
        <w:t> </w:t>
      </w:r>
      <w:r>
        <w:rPr/>
        <w:t>this study on knowledge of safety and security would be beneficial to the teachers, students and</w:t>
      </w:r>
      <w:r>
        <w:rPr>
          <w:spacing w:val="1"/>
        </w:rPr>
        <w:t> </w:t>
      </w:r>
      <w:r>
        <w:rPr/>
        <w:t>policy makers.</w:t>
      </w:r>
      <w:r>
        <w:rPr>
          <w:spacing w:val="1"/>
        </w:rPr>
        <w:t> </w:t>
      </w:r>
      <w:r>
        <w:rPr/>
        <w:t>The policy makers would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on knowledge of safety and</w:t>
      </w:r>
      <w:r>
        <w:rPr>
          <w:spacing w:val="1"/>
        </w:rPr>
        <w:t> </w:t>
      </w:r>
      <w:r>
        <w:rPr/>
        <w:t>security 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sensitization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 teachers</w:t>
      </w:r>
      <w:r>
        <w:rPr>
          <w:spacing w:val="1"/>
        </w:rPr>
        <w:t> </w:t>
      </w:r>
      <w:r>
        <w:rPr/>
        <w:t>of secondary schools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on safety and</w:t>
      </w:r>
      <w:r>
        <w:rPr>
          <w:spacing w:val="1"/>
        </w:rPr>
        <w:t> </w:t>
      </w:r>
      <w:r>
        <w:rPr/>
        <w:t>security in</w:t>
      </w:r>
      <w:r>
        <w:rPr>
          <w:spacing w:val="1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states of</w:t>
      </w:r>
      <w:r>
        <w:rPr>
          <w:spacing w:val="-6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0" w:firstLine="782"/>
        <w:jc w:val="both"/>
      </w:pPr>
      <w:r>
        <w:rPr/>
        <w:t>The outcome of this study will also improve the attitude of teachers and students towards</w:t>
      </w:r>
      <w:r>
        <w:rPr>
          <w:spacing w:val="-57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 related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which would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environment.Findings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students, policy makers and other stakeholders. Those negatives attitudes towards safety and</w:t>
      </w:r>
      <w:r>
        <w:rPr>
          <w:spacing w:val="1"/>
        </w:rPr>
        <w:t> </w:t>
      </w:r>
      <w:r>
        <w:rPr/>
        <w:t>security which some teachers possessed that were potentially dangerous to the health of the</w:t>
      </w:r>
      <w:r>
        <w:rPr>
          <w:spacing w:val="1"/>
        </w:rPr>
        <w:t> </w:t>
      </w:r>
      <w:r>
        <w:rPr/>
        <w:t>students would be modified or altered after their negative effects were exposed. A change or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curtail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safety and</w:t>
      </w:r>
      <w:r>
        <w:rPr>
          <w:spacing w:val="60"/>
        </w:rPr>
        <w:t> </w:t>
      </w:r>
      <w:r>
        <w:rPr/>
        <w:t>security threats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maintaining</w:t>
      </w:r>
      <w:r>
        <w:rPr>
          <w:spacing w:val="2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environment.</w:t>
      </w:r>
    </w:p>
    <w:p>
      <w:pPr>
        <w:pStyle w:val="BodyText"/>
        <w:spacing w:line="480" w:lineRule="auto" w:before="204"/>
        <w:ind w:left="240" w:right="735" w:firstLine="720"/>
        <w:jc w:val="both"/>
      </w:pPr>
      <w:r>
        <w:rPr/>
        <w:t>When information on attitude towards safety and security emanating from this study are</w:t>
      </w:r>
      <w:r>
        <w:rPr>
          <w:spacing w:val="1"/>
        </w:rPr>
        <w:t> </w:t>
      </w:r>
      <w:r>
        <w:rPr/>
        <w:t>published in academic reputable journals they would enrich global data on the subject.Therefore,</w:t>
      </w:r>
      <w:r>
        <w:rPr>
          <w:spacing w:val="1"/>
        </w:rPr>
        <w:t> </w:t>
      </w:r>
      <w:r>
        <w:rPr/>
        <w:t>having achieved the objectives of the study, the outcome would serve as a reference material for</w:t>
      </w:r>
      <w:r>
        <w:rPr>
          <w:spacing w:val="1"/>
        </w:rPr>
        <w:t> </w:t>
      </w:r>
      <w:r>
        <w:rPr/>
        <w:t>further researches in the area of school safety and security. It would</w:t>
      </w:r>
      <w:r>
        <w:rPr>
          <w:spacing w:val="60"/>
        </w:rPr>
        <w:t> </w:t>
      </w:r>
      <w:r>
        <w:rPr/>
        <w:t>also contribute to the</w:t>
      </w:r>
      <w:r>
        <w:rPr>
          <w:spacing w:val="1"/>
        </w:rPr>
        <w:t> </w:t>
      </w:r>
      <w:r>
        <w:rPr/>
        <w:t>existing knowledge in the field of school safety and security. This is because the gaps that were</w:t>
      </w:r>
      <w:r>
        <w:rPr>
          <w:spacing w:val="1"/>
        </w:rPr>
        <w:t> </w:t>
      </w:r>
      <w:r>
        <w:rPr/>
        <w:t>addressed in this study would</w:t>
      </w:r>
      <w:r>
        <w:rPr>
          <w:spacing w:val="1"/>
        </w:rPr>
        <w:t> </w:t>
      </w:r>
      <w:r>
        <w:rPr/>
        <w:t>serve as a basis for further researchers to conduct</w:t>
      </w:r>
      <w:r>
        <w:rPr>
          <w:spacing w:val="60"/>
        </w:rPr>
        <w:t> </w:t>
      </w:r>
      <w:r>
        <w:rPr/>
        <w:t>related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utmost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administrators, school administrators and policy makers in designing plans for school safety and</w:t>
      </w:r>
      <w:r>
        <w:rPr>
          <w:spacing w:val="1"/>
        </w:rPr>
        <w:t> </w:t>
      </w:r>
      <w:r>
        <w:rPr/>
        <w:t>security.</w:t>
      </w:r>
    </w:p>
    <w:p>
      <w:pPr>
        <w:pStyle w:val="Heading1"/>
        <w:numPr>
          <w:ilvl w:val="1"/>
          <w:numId w:val="7"/>
        </w:numPr>
        <w:tabs>
          <w:tab w:pos="601" w:val="left" w:leader="none"/>
        </w:tabs>
        <w:spacing w:line="240" w:lineRule="auto" w:before="203" w:after="0"/>
        <w:ind w:left="600" w:right="0" w:hanging="361"/>
        <w:jc w:val="both"/>
      </w:pPr>
      <w:r>
        <w:rPr/>
        <w:t>Basic</w:t>
      </w:r>
      <w:r>
        <w:rPr>
          <w:spacing w:val="-3"/>
        </w:rPr>
        <w:t> </w:t>
      </w:r>
      <w:r>
        <w:rPr/>
        <w:t>assumptions</w:t>
      </w:r>
    </w:p>
    <w:p>
      <w:pPr>
        <w:pStyle w:val="BodyText"/>
        <w:spacing w:before="133"/>
        <w:ind w:left="240"/>
        <w:jc w:val="both"/>
      </w:pP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 assumptions</w:t>
      </w:r>
      <w:r>
        <w:rPr>
          <w:spacing w:val="-3"/>
        </w:rPr>
        <w:t> </w:t>
      </w:r>
      <w:r>
        <w:rPr/>
        <w:t>were</w:t>
      </w:r>
      <w:r>
        <w:rPr>
          <w:spacing w:val="3"/>
        </w:rPr>
        <w:t> </w:t>
      </w:r>
      <w:r>
        <w:rPr/>
        <w:t>made:-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78" w:after="0"/>
        <w:ind w:left="961" w:right="73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53"/>
          <w:sz w:val="24"/>
        </w:rPr>
        <w:t> </w:t>
      </w:r>
      <w:r>
        <w:rPr>
          <w:sz w:val="24"/>
        </w:rPr>
        <w:t>is</w:t>
      </w:r>
      <w:r>
        <w:rPr>
          <w:spacing w:val="50"/>
          <w:sz w:val="24"/>
        </w:rPr>
        <w:t> </w:t>
      </w:r>
      <w:r>
        <w:rPr>
          <w:sz w:val="24"/>
        </w:rPr>
        <w:t>assumed</w:t>
      </w:r>
      <w:r>
        <w:rPr>
          <w:spacing w:val="52"/>
          <w:sz w:val="24"/>
        </w:rPr>
        <w:t> </w:t>
      </w:r>
      <w:r>
        <w:rPr>
          <w:sz w:val="24"/>
        </w:rPr>
        <w:t>that,</w:t>
      </w:r>
      <w:r>
        <w:rPr>
          <w:spacing w:val="46"/>
          <w:sz w:val="24"/>
        </w:rPr>
        <w:t> </w:t>
      </w:r>
      <w:r>
        <w:rPr>
          <w:sz w:val="24"/>
        </w:rPr>
        <w:t>teachers</w:t>
      </w:r>
      <w:r>
        <w:rPr>
          <w:spacing w:val="53"/>
          <w:sz w:val="24"/>
        </w:rPr>
        <w:t> </w:t>
      </w:r>
      <w:r>
        <w:rPr>
          <w:sz w:val="24"/>
        </w:rPr>
        <w:t>do</w:t>
      </w:r>
      <w:r>
        <w:rPr>
          <w:spacing w:val="57"/>
          <w:sz w:val="24"/>
        </w:rPr>
        <w:t> </w:t>
      </w:r>
      <w:r>
        <w:rPr>
          <w:sz w:val="24"/>
        </w:rPr>
        <w:t>not</w:t>
      </w:r>
      <w:r>
        <w:rPr>
          <w:spacing w:val="55"/>
          <w:sz w:val="24"/>
        </w:rPr>
        <w:t> </w:t>
      </w:r>
      <w:r>
        <w:rPr>
          <w:sz w:val="24"/>
        </w:rPr>
        <w:t>have</w:t>
      </w:r>
      <w:r>
        <w:rPr>
          <w:spacing w:val="52"/>
          <w:sz w:val="24"/>
        </w:rPr>
        <w:t> </w:t>
      </w:r>
      <w:r>
        <w:rPr>
          <w:sz w:val="24"/>
        </w:rPr>
        <w:t>adequate</w:t>
      </w:r>
      <w:r>
        <w:rPr>
          <w:spacing w:val="47"/>
          <w:sz w:val="24"/>
        </w:rPr>
        <w:t> </w:t>
      </w:r>
      <w:r>
        <w:rPr>
          <w:sz w:val="24"/>
        </w:rPr>
        <w:t>knowledge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safety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Northern</w:t>
      </w:r>
      <w:r>
        <w:rPr>
          <w:spacing w:val="-3"/>
          <w:sz w:val="24"/>
        </w:rPr>
        <w:t> </w:t>
      </w:r>
      <w:r>
        <w:rPr>
          <w:sz w:val="24"/>
        </w:rPr>
        <w:t>states Nigeria.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72" w:after="0"/>
        <w:ind w:left="961" w:right="735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assumed</w:t>
      </w:r>
      <w:r>
        <w:rPr>
          <w:spacing w:val="47"/>
          <w:sz w:val="24"/>
        </w:rPr>
        <w:t> </w:t>
      </w:r>
      <w:r>
        <w:rPr>
          <w:sz w:val="24"/>
        </w:rPr>
        <w:t>that</w:t>
      </w:r>
      <w:r>
        <w:rPr>
          <w:spacing w:val="42"/>
          <w:sz w:val="24"/>
        </w:rPr>
        <w:t> </w:t>
      </w:r>
      <w:r>
        <w:rPr>
          <w:sz w:val="24"/>
        </w:rPr>
        <w:t>teachers</w:t>
      </w:r>
      <w:r>
        <w:rPr>
          <w:spacing w:val="48"/>
          <w:sz w:val="24"/>
        </w:rPr>
        <w:t> </w:t>
      </w:r>
      <w:r>
        <w:rPr>
          <w:sz w:val="24"/>
        </w:rPr>
        <w:t>do</w:t>
      </w:r>
      <w:r>
        <w:rPr>
          <w:spacing w:val="47"/>
          <w:sz w:val="24"/>
        </w:rPr>
        <w:t> </w:t>
      </w:r>
      <w:r>
        <w:rPr>
          <w:sz w:val="24"/>
        </w:rPr>
        <w:t>not</w:t>
      </w:r>
      <w:r>
        <w:rPr>
          <w:spacing w:val="48"/>
          <w:sz w:val="24"/>
        </w:rPr>
        <w:t> </w:t>
      </w:r>
      <w:r>
        <w:rPr>
          <w:sz w:val="24"/>
        </w:rPr>
        <w:t>have</w:t>
      </w:r>
      <w:r>
        <w:rPr>
          <w:spacing w:val="46"/>
          <w:sz w:val="24"/>
        </w:rPr>
        <w:t> </w:t>
      </w:r>
      <w:r>
        <w:rPr>
          <w:sz w:val="24"/>
        </w:rPr>
        <w:t>positive</w:t>
      </w:r>
      <w:r>
        <w:rPr>
          <w:spacing w:val="49"/>
          <w:sz w:val="24"/>
        </w:rPr>
        <w:t> </w:t>
      </w:r>
      <w:r>
        <w:rPr>
          <w:sz w:val="24"/>
        </w:rPr>
        <w:t>attitude</w:t>
      </w:r>
      <w:r>
        <w:rPr>
          <w:spacing w:val="42"/>
          <w:sz w:val="24"/>
        </w:rPr>
        <w:t> </w:t>
      </w:r>
      <w:r>
        <w:rPr>
          <w:sz w:val="24"/>
        </w:rPr>
        <w:t>towards</w:t>
      </w:r>
      <w:r>
        <w:rPr>
          <w:spacing w:val="40"/>
          <w:sz w:val="24"/>
        </w:rPr>
        <w:t> </w:t>
      </w:r>
      <w:r>
        <w:rPr>
          <w:sz w:val="24"/>
        </w:rPr>
        <w:t>safety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Northern</w:t>
      </w:r>
      <w:r>
        <w:rPr>
          <w:spacing w:val="-3"/>
          <w:sz w:val="24"/>
        </w:rPr>
        <w:t> </w:t>
      </w:r>
      <w:r>
        <w:rPr>
          <w:sz w:val="24"/>
        </w:rPr>
        <w:t>states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1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assumed</w:t>
      </w:r>
      <w:r>
        <w:rPr>
          <w:spacing w:val="38"/>
          <w:sz w:val="24"/>
        </w:rPr>
        <w:t> </w:t>
      </w:r>
      <w:r>
        <w:rPr>
          <w:sz w:val="24"/>
        </w:rPr>
        <w:t>that,</w:t>
      </w:r>
      <w:r>
        <w:rPr>
          <w:spacing w:val="31"/>
          <w:sz w:val="24"/>
        </w:rPr>
        <w:t> </w:t>
      </w:r>
      <w:r>
        <w:rPr>
          <w:sz w:val="24"/>
        </w:rPr>
        <w:t>teachers</w:t>
      </w:r>
      <w:r>
        <w:rPr>
          <w:spacing w:val="39"/>
          <w:sz w:val="24"/>
        </w:rPr>
        <w:t> </w:t>
      </w:r>
      <w:r>
        <w:rPr>
          <w:sz w:val="24"/>
        </w:rPr>
        <w:t>do</w:t>
      </w:r>
      <w:r>
        <w:rPr>
          <w:spacing w:val="43"/>
          <w:sz w:val="24"/>
        </w:rPr>
        <w:t> </w:t>
      </w:r>
      <w:r>
        <w:rPr>
          <w:sz w:val="24"/>
        </w:rPr>
        <w:t>not</w:t>
      </w:r>
      <w:r>
        <w:rPr>
          <w:spacing w:val="39"/>
          <w:sz w:val="24"/>
        </w:rPr>
        <w:t> </w:t>
      </w:r>
      <w:r>
        <w:rPr>
          <w:sz w:val="24"/>
        </w:rPr>
        <w:t>have</w:t>
      </w:r>
      <w:r>
        <w:rPr>
          <w:spacing w:val="37"/>
          <w:sz w:val="24"/>
        </w:rPr>
        <w:t> </w:t>
      </w:r>
      <w:r>
        <w:rPr>
          <w:sz w:val="24"/>
        </w:rPr>
        <w:t>adequate</w:t>
      </w:r>
      <w:r>
        <w:rPr>
          <w:spacing w:val="37"/>
          <w:sz w:val="24"/>
        </w:rPr>
        <w:t> </w:t>
      </w:r>
      <w:r>
        <w:rPr>
          <w:sz w:val="24"/>
        </w:rPr>
        <w:t>knowledge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security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Northern</w:t>
      </w:r>
      <w:r>
        <w:rPr>
          <w:spacing w:val="-3"/>
          <w:sz w:val="24"/>
        </w:rPr>
        <w:t> </w:t>
      </w:r>
      <w:r>
        <w:rPr>
          <w:sz w:val="24"/>
        </w:rPr>
        <w:t>states 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35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assumed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3"/>
          <w:sz w:val="24"/>
        </w:rPr>
        <w:t> </w:t>
      </w: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will</w:t>
      </w:r>
      <w:r>
        <w:rPr>
          <w:spacing w:val="23"/>
          <w:sz w:val="24"/>
        </w:rPr>
        <w:t> </w:t>
      </w:r>
      <w:r>
        <w:rPr>
          <w:sz w:val="24"/>
        </w:rPr>
        <w:t>not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positive</w:t>
      </w:r>
      <w:r>
        <w:rPr>
          <w:spacing w:val="21"/>
          <w:sz w:val="24"/>
        </w:rPr>
        <w:t> </w:t>
      </w:r>
      <w:r>
        <w:rPr>
          <w:sz w:val="24"/>
        </w:rPr>
        <w:t>attitude</w:t>
      </w:r>
      <w:r>
        <w:rPr>
          <w:spacing w:val="17"/>
          <w:sz w:val="24"/>
        </w:rPr>
        <w:t> </w:t>
      </w:r>
      <w:r>
        <w:rPr>
          <w:sz w:val="24"/>
        </w:rPr>
        <w:t>towards</w:t>
      </w:r>
      <w:r>
        <w:rPr>
          <w:spacing w:val="16"/>
          <w:sz w:val="24"/>
        </w:rPr>
        <w:t> </w:t>
      </w:r>
      <w:r>
        <w:rPr>
          <w:sz w:val="24"/>
        </w:rPr>
        <w:t>security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Northern</w:t>
      </w:r>
      <w:r>
        <w:rPr>
          <w:spacing w:val="-3"/>
          <w:sz w:val="24"/>
        </w:rPr>
        <w:t> </w:t>
      </w:r>
      <w:r>
        <w:rPr>
          <w:sz w:val="24"/>
        </w:rPr>
        <w:t>states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37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assumed</w:t>
      </w:r>
      <w:r>
        <w:rPr>
          <w:spacing w:val="26"/>
          <w:sz w:val="24"/>
        </w:rPr>
        <w:t> </w:t>
      </w:r>
      <w:r>
        <w:rPr>
          <w:sz w:val="24"/>
        </w:rPr>
        <w:t>that,teachers‟</w:t>
      </w:r>
      <w:r>
        <w:rPr>
          <w:spacing w:val="24"/>
          <w:sz w:val="24"/>
        </w:rPr>
        <w:t> </w:t>
      </w:r>
      <w:r>
        <w:rPr>
          <w:sz w:val="24"/>
        </w:rPr>
        <w:t>knowledge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attitude</w:t>
      </w:r>
      <w:r>
        <w:rPr>
          <w:spacing w:val="22"/>
          <w:sz w:val="24"/>
        </w:rPr>
        <w:t> </w:t>
      </w:r>
      <w:r>
        <w:rPr>
          <w:sz w:val="24"/>
        </w:rPr>
        <w:t>towards</w:t>
      </w:r>
      <w:r>
        <w:rPr>
          <w:spacing w:val="24"/>
          <w:sz w:val="24"/>
        </w:rPr>
        <w:t> </w:t>
      </w:r>
      <w:r>
        <w:rPr>
          <w:sz w:val="24"/>
        </w:rPr>
        <w:t>safety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Northern</w:t>
      </w:r>
      <w:r>
        <w:rPr>
          <w:spacing w:val="-5"/>
          <w:sz w:val="24"/>
        </w:rPr>
        <w:t> </w:t>
      </w:r>
      <w:r>
        <w:rPr>
          <w:sz w:val="24"/>
        </w:rPr>
        <w:t>states</w:t>
      </w:r>
      <w:r>
        <w:rPr>
          <w:spacing w:val="-3"/>
          <w:sz w:val="24"/>
        </w:rPr>
        <w:t> </w:t>
      </w:r>
      <w:r>
        <w:rPr>
          <w:sz w:val="24"/>
        </w:rPr>
        <w:t>Nigeriado</w:t>
      </w:r>
      <w:r>
        <w:rPr>
          <w:spacing w:val="4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differ</w:t>
      </w:r>
      <w:r>
        <w:rPr>
          <w:spacing w:val="6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demographic</w:t>
      </w:r>
      <w:r>
        <w:rPr>
          <w:spacing w:val="4"/>
          <w:sz w:val="24"/>
        </w:rPr>
        <w:t> </w:t>
      </w:r>
      <w:r>
        <w:rPr>
          <w:sz w:val="24"/>
        </w:rPr>
        <w:t>variables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assumed</w:t>
      </w:r>
      <w:r>
        <w:rPr>
          <w:spacing w:val="10"/>
          <w:sz w:val="24"/>
        </w:rPr>
        <w:t> </w:t>
      </w:r>
      <w:r>
        <w:rPr>
          <w:sz w:val="24"/>
        </w:rPr>
        <w:t>that,teachers‟</w:t>
      </w:r>
      <w:r>
        <w:rPr>
          <w:spacing w:val="7"/>
          <w:sz w:val="24"/>
        </w:rPr>
        <w:t> </w:t>
      </w:r>
      <w:r>
        <w:rPr>
          <w:sz w:val="24"/>
        </w:rPr>
        <w:t>knowledge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attitude</w:t>
      </w:r>
      <w:r>
        <w:rPr>
          <w:spacing w:val="9"/>
          <w:sz w:val="24"/>
        </w:rPr>
        <w:t> </w:t>
      </w:r>
      <w:r>
        <w:rPr>
          <w:sz w:val="24"/>
        </w:rPr>
        <w:t>towards</w:t>
      </w:r>
      <w:r>
        <w:rPr>
          <w:spacing w:val="8"/>
          <w:sz w:val="24"/>
        </w:rPr>
        <w:t> </w:t>
      </w:r>
      <w:r>
        <w:rPr>
          <w:sz w:val="24"/>
        </w:rPr>
        <w:t>security of</w:t>
      </w:r>
      <w:r>
        <w:rPr>
          <w:spacing w:val="2"/>
          <w:sz w:val="24"/>
        </w:rPr>
        <w:t> </w:t>
      </w:r>
      <w:r>
        <w:rPr>
          <w:sz w:val="24"/>
        </w:rPr>
        <w:t>secondary</w:t>
      </w:r>
      <w:r>
        <w:rPr>
          <w:spacing w:val="4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Northern</w:t>
      </w:r>
      <w:r>
        <w:rPr>
          <w:spacing w:val="-6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differ 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their demographic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</w:p>
    <w:p>
      <w:pPr>
        <w:pStyle w:val="Heading1"/>
        <w:numPr>
          <w:ilvl w:val="1"/>
          <w:numId w:val="7"/>
        </w:numPr>
        <w:tabs>
          <w:tab w:pos="605" w:val="left" w:leader="none"/>
        </w:tabs>
        <w:spacing w:line="240" w:lineRule="auto" w:before="5" w:after="0"/>
        <w:ind w:left="604" w:right="0" w:hanging="365"/>
        <w:jc w:val="left"/>
      </w:pPr>
      <w:r>
        <w:rPr/>
        <w:t>Hypotheses</w:t>
      </w:r>
    </w:p>
    <w:p>
      <w:pPr>
        <w:pStyle w:val="BodyText"/>
        <w:spacing w:line="480" w:lineRule="auto" w:before="132"/>
        <w:ind w:left="240" w:right="639"/>
      </w:pP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/>
        <w:t>basis</w:t>
      </w:r>
      <w:r>
        <w:rPr>
          <w:spacing w:val="25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7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questions</w:t>
      </w:r>
      <w:r>
        <w:rPr>
          <w:spacing w:val="25"/>
        </w:rPr>
        <w:t> </w:t>
      </w:r>
      <w:r>
        <w:rPr/>
        <w:t>and</w:t>
      </w:r>
      <w:r>
        <w:rPr>
          <w:spacing w:val="32"/>
        </w:rPr>
        <w:t> </w:t>
      </w:r>
      <w:r>
        <w:rPr/>
        <w:t>assumptions</w:t>
      </w:r>
      <w:r>
        <w:rPr>
          <w:spacing w:val="26"/>
        </w:rPr>
        <w:t> </w:t>
      </w:r>
      <w:r>
        <w:rPr/>
        <w:t>herein,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hypotheses</w:t>
      </w:r>
      <w:r>
        <w:rPr>
          <w:spacing w:val="24"/>
        </w:rPr>
        <w:t> </w:t>
      </w:r>
      <w:r>
        <w:rPr/>
        <w:t>were</w:t>
      </w:r>
      <w:r>
        <w:rPr>
          <w:spacing w:val="-57"/>
        </w:rPr>
        <w:t> </w:t>
      </w:r>
      <w:r>
        <w:rPr/>
        <w:t>formulated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tested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</w:p>
    <w:p>
      <w:pPr>
        <w:pStyle w:val="Heading1"/>
        <w:spacing w:before="207"/>
        <w:jc w:val="left"/>
      </w:pPr>
      <w:r>
        <w:rPr/>
        <w:t>Major</w:t>
      </w:r>
      <w:r>
        <w:rPr>
          <w:spacing w:val="-4"/>
        </w:rPr>
        <w:t> </w:t>
      </w:r>
      <w:r>
        <w:rPr/>
        <w:t>Hypothesis</w:t>
      </w:r>
    </w:p>
    <w:p>
      <w:pPr>
        <w:pStyle w:val="BodyText"/>
        <w:spacing w:line="480" w:lineRule="auto" w:before="132"/>
        <w:ind w:left="240" w:right="639"/>
      </w:pPr>
      <w:r>
        <w:rPr/>
        <w:t>There</w:t>
      </w:r>
      <w:r>
        <w:rPr>
          <w:spacing w:val="1"/>
        </w:rPr>
        <w:t> </w:t>
      </w:r>
      <w:r>
        <w:rPr/>
        <w:t>is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knowledge and attitude of teachers towards safety and</w:t>
      </w:r>
      <w:r>
        <w:rPr>
          <w:spacing w:val="-57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Nigeria.</w:t>
      </w:r>
    </w:p>
    <w:p>
      <w:pPr>
        <w:pStyle w:val="Heading1"/>
        <w:spacing w:before="202"/>
        <w:jc w:val="left"/>
      </w:pPr>
      <w:r>
        <w:rPr/>
        <w:t>Sub-hypotheses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28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knowledge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teachers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1"/>
          <w:sz w:val="24"/>
        </w:rPr>
        <w:t> </w:t>
      </w:r>
      <w:r>
        <w:rPr>
          <w:sz w:val="24"/>
        </w:rPr>
        <w:t>safety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secondary</w:t>
      </w:r>
      <w:r>
        <w:rPr>
          <w:spacing w:val="16"/>
          <w:sz w:val="24"/>
        </w:rPr>
        <w:t> </w:t>
      </w:r>
      <w:r>
        <w:rPr>
          <w:sz w:val="24"/>
        </w:rPr>
        <w:t>schools</w:t>
      </w:r>
      <w:r>
        <w:rPr>
          <w:spacing w:val="14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Northern</w:t>
      </w:r>
      <w:r>
        <w:rPr>
          <w:spacing w:val="10"/>
          <w:sz w:val="24"/>
        </w:rPr>
        <w:t> </w:t>
      </w:r>
      <w:r>
        <w:rPr>
          <w:sz w:val="24"/>
        </w:rPr>
        <w:t>states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is not</w:t>
      </w:r>
      <w:r>
        <w:rPr>
          <w:spacing w:val="7"/>
          <w:sz w:val="24"/>
        </w:rPr>
        <w:t> </w:t>
      </w:r>
      <w:r>
        <w:rPr>
          <w:sz w:val="24"/>
        </w:rPr>
        <w:t>adequate.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44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attitude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towards</w:t>
      </w:r>
      <w:r>
        <w:rPr>
          <w:spacing w:val="20"/>
          <w:sz w:val="24"/>
        </w:rPr>
        <w:t> </w:t>
      </w:r>
      <w:r>
        <w:rPr>
          <w:sz w:val="24"/>
        </w:rPr>
        <w:t>safety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secondary</w:t>
      </w:r>
      <w:r>
        <w:rPr>
          <w:spacing w:val="12"/>
          <w:sz w:val="24"/>
        </w:rPr>
        <w:t> </w:t>
      </w:r>
      <w:r>
        <w:rPr>
          <w:sz w:val="24"/>
        </w:rPr>
        <w:t>schools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Northern</w:t>
      </w:r>
      <w:r>
        <w:rPr>
          <w:spacing w:val="17"/>
          <w:sz w:val="24"/>
        </w:rPr>
        <w:t> </w:t>
      </w:r>
      <w:r>
        <w:rPr>
          <w:sz w:val="24"/>
        </w:rPr>
        <w:t>states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</w:t>
      </w:r>
      <w:r>
        <w:rPr>
          <w:spacing w:val="6"/>
          <w:sz w:val="24"/>
        </w:rPr>
        <w:t> </w:t>
      </w:r>
      <w:r>
        <w:rPr>
          <w:sz w:val="24"/>
        </w:rPr>
        <w:t>is not</w:t>
      </w:r>
      <w:r>
        <w:rPr>
          <w:spacing w:val="9"/>
          <w:sz w:val="24"/>
        </w:rPr>
        <w:t> </w:t>
      </w:r>
      <w:r>
        <w:rPr>
          <w:sz w:val="24"/>
        </w:rPr>
        <w:t>positive.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4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knowledge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security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secondary</w:t>
      </w:r>
      <w:r>
        <w:rPr>
          <w:spacing w:val="13"/>
          <w:sz w:val="24"/>
        </w:rPr>
        <w:t> </w:t>
      </w:r>
      <w:r>
        <w:rPr>
          <w:sz w:val="24"/>
        </w:rPr>
        <w:t>schools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Northern</w:t>
      </w:r>
      <w:r>
        <w:rPr>
          <w:spacing w:val="18"/>
          <w:sz w:val="24"/>
        </w:rPr>
        <w:t> </w:t>
      </w:r>
      <w:r>
        <w:rPr>
          <w:sz w:val="24"/>
        </w:rPr>
        <w:t>states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</w:t>
      </w:r>
      <w:r>
        <w:rPr>
          <w:spacing w:val="6"/>
          <w:sz w:val="24"/>
        </w:rPr>
        <w:t> </w:t>
      </w:r>
      <w:r>
        <w:rPr>
          <w:sz w:val="24"/>
        </w:rPr>
        <w:t>is not</w:t>
      </w:r>
      <w:r>
        <w:rPr>
          <w:spacing w:val="7"/>
          <w:sz w:val="24"/>
        </w:rPr>
        <w:t> </w:t>
      </w:r>
      <w:r>
        <w:rPr>
          <w:sz w:val="24"/>
        </w:rPr>
        <w:t>adequate.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72" w:after="0"/>
        <w:ind w:left="961" w:right="738" w:hanging="361"/>
        <w:jc w:val="both"/>
        <w:rPr>
          <w:sz w:val="24"/>
        </w:rPr>
      </w:pPr>
      <w:r>
        <w:rPr>
          <w:sz w:val="24"/>
        </w:rPr>
        <w:t>The attitude of teachers towards security of secondary schools students in Northern states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</w:t>
      </w:r>
      <w:r>
        <w:rPr>
          <w:spacing w:val="6"/>
          <w:sz w:val="24"/>
        </w:rPr>
        <w:t> </w:t>
      </w:r>
      <w:r>
        <w:rPr>
          <w:sz w:val="24"/>
        </w:rPr>
        <w:t>is not</w:t>
      </w:r>
      <w:r>
        <w:rPr>
          <w:spacing w:val="9"/>
          <w:sz w:val="24"/>
        </w:rPr>
        <w:t> </w:t>
      </w:r>
      <w:r>
        <w:rPr>
          <w:sz w:val="24"/>
        </w:rPr>
        <w:t>positive.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1" w:after="0"/>
        <w:ind w:left="961" w:right="737" w:hanging="361"/>
        <w:jc w:val="both"/>
        <w:rPr>
          <w:sz w:val="24"/>
        </w:rPr>
      </w:pPr>
      <w:r>
        <w:rPr>
          <w:sz w:val="24"/>
        </w:rPr>
        <w:t>There is no significant difference in teachers‟ knowledge and attitude towards safety of</w:t>
      </w:r>
      <w:r>
        <w:rPr>
          <w:spacing w:val="1"/>
          <w:sz w:val="24"/>
        </w:rPr>
        <w:t> </w:t>
      </w:r>
      <w:r>
        <w:rPr>
          <w:sz w:val="24"/>
        </w:rPr>
        <w:t>secondary school students in Northern states of Nigeria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their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(age,</w:t>
      </w:r>
      <w:r>
        <w:rPr>
          <w:spacing w:val="4"/>
          <w:sz w:val="24"/>
        </w:rPr>
        <w:t> </w:t>
      </w:r>
      <w:r>
        <w:rPr>
          <w:sz w:val="24"/>
        </w:rPr>
        <w:t>gender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background).</w:t>
      </w:r>
    </w:p>
    <w:p>
      <w:pPr>
        <w:pStyle w:val="ListParagraph"/>
        <w:numPr>
          <w:ilvl w:val="2"/>
          <w:numId w:val="7"/>
        </w:numPr>
        <w:tabs>
          <w:tab w:pos="961" w:val="left" w:leader="none"/>
        </w:tabs>
        <w:spacing w:line="480" w:lineRule="auto" w:before="0" w:after="0"/>
        <w:ind w:left="961" w:right="741" w:hanging="361"/>
        <w:jc w:val="both"/>
        <w:rPr>
          <w:sz w:val="24"/>
        </w:rPr>
      </w:pPr>
      <w:r>
        <w:rPr>
          <w:sz w:val="24"/>
        </w:rPr>
        <w:t>There is no significant difference in teachers‟ knowledge and attitude towards security of</w:t>
      </w:r>
      <w:r>
        <w:rPr>
          <w:spacing w:val="-57"/>
          <w:sz w:val="24"/>
        </w:rPr>
        <w:t> </w:t>
      </w:r>
      <w:r>
        <w:rPr>
          <w:sz w:val="24"/>
        </w:rPr>
        <w:t>secondary school students in Northern states of Nigeria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their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(age,</w:t>
      </w:r>
      <w:r>
        <w:rPr>
          <w:spacing w:val="4"/>
          <w:sz w:val="24"/>
        </w:rPr>
        <w:t> </w:t>
      </w:r>
      <w:r>
        <w:rPr>
          <w:sz w:val="24"/>
        </w:rPr>
        <w:t>gender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educational</w:t>
      </w:r>
      <w:r>
        <w:rPr>
          <w:spacing w:val="-4"/>
          <w:sz w:val="24"/>
        </w:rPr>
        <w:t> </w:t>
      </w:r>
      <w:r>
        <w:rPr>
          <w:sz w:val="24"/>
        </w:rPr>
        <w:t>background).</w:t>
      </w:r>
    </w:p>
    <w:p>
      <w:pPr>
        <w:pStyle w:val="Heading1"/>
        <w:numPr>
          <w:ilvl w:val="1"/>
          <w:numId w:val="7"/>
        </w:numPr>
        <w:tabs>
          <w:tab w:pos="605" w:val="left" w:leader="none"/>
        </w:tabs>
        <w:spacing w:line="240" w:lineRule="auto" w:before="6" w:after="0"/>
        <w:ind w:left="604" w:right="0" w:hanging="365"/>
        <w:jc w:val="both"/>
      </w:pPr>
      <w:r>
        <w:rPr/>
        <w:t>Delimitation of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</w:p>
    <w:p>
      <w:pPr>
        <w:pStyle w:val="BodyText"/>
        <w:spacing w:line="480" w:lineRule="auto" w:before="132"/>
        <w:ind w:left="961" w:right="740"/>
        <w:jc w:val="both"/>
      </w:pPr>
      <w:r>
        <w:rPr/>
        <w:t>The study is delimited to knowledge and attitude of teachers towards safety and security</w:t>
      </w:r>
      <w:r>
        <w:rPr>
          <w:spacing w:val="1"/>
        </w:rPr>
        <w:t> </w:t>
      </w:r>
      <w:r>
        <w:rPr/>
        <w:t>of secondary schools students in Northern states of Nigeria. The study is further delimited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teachers of</w:t>
      </w:r>
      <w:r>
        <w:rPr>
          <w:spacing w:val="-5"/>
        </w:rPr>
        <w:t> </w:t>
      </w:r>
      <w:r>
        <w:rPr/>
        <w:t>public</w:t>
      </w:r>
      <w:r>
        <w:rPr>
          <w:spacing w:val="1"/>
        </w:rPr>
        <w:t> </w:t>
      </w:r>
      <w:r>
        <w:rPr/>
        <w:t>senior</w:t>
      </w:r>
      <w:r>
        <w:rPr>
          <w:spacing w:val="3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1"/>
        <w:jc w:val="left"/>
      </w:pPr>
      <w:r>
        <w:rPr/>
        <w:t>Introduction</w:t>
      </w:r>
    </w:p>
    <w:p>
      <w:pPr>
        <w:spacing w:before="77"/>
        <w:ind w:left="219" w:right="3273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TWO</w:t>
      </w:r>
    </w:p>
    <w:p>
      <w:pPr>
        <w:pStyle w:val="Heading1"/>
        <w:spacing w:before="137"/>
        <w:ind w:left="224" w:right="3273"/>
        <w:jc w:val="center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LITERATURE</w:t>
      </w:r>
    </w:p>
    <w:p>
      <w:pPr>
        <w:spacing w:after="0"/>
        <w:jc w:val="center"/>
        <w:sectPr>
          <w:pgSz w:w="12240" w:h="15840"/>
          <w:pgMar w:header="0" w:footer="932" w:top="1360" w:bottom="1200" w:left="1200" w:right="700"/>
          <w:cols w:num="2" w:equalWidth="0">
            <w:col w:w="1584" w:space="966"/>
            <w:col w:w="7790"/>
          </w:cols>
        </w:sectPr>
      </w:pPr>
    </w:p>
    <w:p>
      <w:pPr>
        <w:pStyle w:val="BodyText"/>
        <w:spacing w:line="480" w:lineRule="auto" w:before="137"/>
        <w:ind w:left="240" w:right="741"/>
        <w:jc w:val="both"/>
      </w:pPr>
      <w:r>
        <w:rPr/>
        <w:t>The purpose of this study is to assess the knowledge and attitude of teachers towards safety and</w:t>
      </w:r>
      <w:r>
        <w:rPr>
          <w:spacing w:val="1"/>
        </w:rPr>
        <w:t> </w:t>
      </w:r>
      <w:r>
        <w:rPr/>
        <w:t>security of secondary schools students in Northern states of Nigeria. Relevant literatures 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under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subheadings:</w:t>
      </w:r>
    </w:p>
    <w:p>
      <w:pPr>
        <w:pStyle w:val="ListParagraph"/>
        <w:numPr>
          <w:ilvl w:val="1"/>
          <w:numId w:val="8"/>
        </w:numPr>
        <w:tabs>
          <w:tab w:pos="605" w:val="left" w:leader="none"/>
        </w:tabs>
        <w:spacing w:line="240" w:lineRule="auto" w:before="197" w:after="0"/>
        <w:ind w:left="604" w:right="0" w:hanging="365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safety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5" w:val="left" w:leader="none"/>
        </w:tabs>
        <w:spacing w:line="240" w:lineRule="auto" w:before="179" w:after="0"/>
        <w:ind w:left="604" w:right="0" w:hanging="365"/>
        <w:jc w:val="both"/>
        <w:rPr>
          <w:sz w:val="24"/>
        </w:rPr>
      </w:pPr>
      <w:r>
        <w:rPr>
          <w:sz w:val="24"/>
        </w:rPr>
        <w:t>Concept of</w:t>
      </w:r>
      <w:r>
        <w:rPr>
          <w:spacing w:val="-8"/>
          <w:sz w:val="24"/>
        </w:rPr>
        <w:t> </w:t>
      </w:r>
      <w:r>
        <w:rPr>
          <w:sz w:val="24"/>
        </w:rPr>
        <w:t>security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5" w:val="left" w:leader="none"/>
        </w:tabs>
        <w:spacing w:line="240" w:lineRule="auto" w:before="179" w:after="0"/>
        <w:ind w:left="604" w:right="0" w:hanging="365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</w:t>
      </w:r>
      <w:r>
        <w:rPr>
          <w:spacing w:val="-5"/>
          <w:sz w:val="24"/>
        </w:rPr>
        <w:t> </w:t>
      </w:r>
      <w:r>
        <w:rPr>
          <w:sz w:val="24"/>
        </w:rPr>
        <w:t>students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5" w:val="left" w:leader="none"/>
        </w:tabs>
        <w:spacing w:line="240" w:lineRule="auto" w:before="174" w:after="0"/>
        <w:ind w:left="604" w:right="0" w:hanging="365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7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5" w:val="left" w:leader="none"/>
        </w:tabs>
        <w:spacing w:line="240" w:lineRule="auto" w:before="179" w:after="0"/>
        <w:ind w:left="604" w:right="0" w:hanging="365"/>
        <w:jc w:val="left"/>
        <w:rPr>
          <w:sz w:val="24"/>
        </w:rPr>
      </w:pP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5"/>
          <w:sz w:val="24"/>
        </w:rPr>
        <w:t> </w:t>
      </w:r>
      <w:r>
        <w:rPr>
          <w:sz w:val="24"/>
        </w:rPr>
        <w:t>towards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10"/>
          <w:sz w:val="24"/>
        </w:rPr>
        <w:t> </w:t>
      </w:r>
      <w:r>
        <w:rPr>
          <w:sz w:val="24"/>
        </w:rPr>
        <w:t>and security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6" w:val="left" w:leader="none"/>
        </w:tabs>
        <w:spacing w:line="240" w:lineRule="auto" w:before="179" w:after="0"/>
        <w:ind w:left="605" w:right="0" w:hanging="366"/>
        <w:jc w:val="left"/>
        <w:rPr>
          <w:sz w:val="24"/>
        </w:rPr>
      </w:pP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and attitude</w:t>
      </w:r>
      <w:r>
        <w:rPr>
          <w:spacing w:val="-6"/>
          <w:sz w:val="24"/>
        </w:rPr>
        <w:t> </w:t>
      </w:r>
      <w:r>
        <w:rPr>
          <w:sz w:val="24"/>
        </w:rPr>
        <w:t>towards</w:t>
      </w:r>
      <w:r>
        <w:rPr>
          <w:spacing w:val="-2"/>
          <w:sz w:val="24"/>
        </w:rPr>
        <w:t> </w:t>
      </w:r>
      <w:r>
        <w:rPr>
          <w:sz w:val="24"/>
        </w:rPr>
        <w:t>safety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6" w:val="left" w:leader="none"/>
        </w:tabs>
        <w:spacing w:line="240" w:lineRule="auto" w:before="174" w:after="0"/>
        <w:ind w:left="605" w:right="0" w:hanging="366"/>
        <w:jc w:val="left"/>
        <w:rPr>
          <w:sz w:val="24"/>
        </w:rPr>
      </w:pPr>
      <w:r>
        <w:rPr>
          <w:sz w:val="24"/>
        </w:rPr>
        <w:t>Knowledge of</w:t>
      </w:r>
      <w:r>
        <w:rPr>
          <w:spacing w:val="-7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safety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6" w:val="left" w:leader="none"/>
        </w:tabs>
        <w:spacing w:line="240" w:lineRule="auto" w:before="179" w:after="0"/>
        <w:ind w:left="605" w:right="0" w:hanging="366"/>
        <w:jc w:val="left"/>
        <w:rPr>
          <w:sz w:val="24"/>
        </w:rPr>
      </w:pPr>
      <w:r>
        <w:rPr>
          <w:sz w:val="24"/>
        </w:rPr>
        <w:t>Attitude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teachers on</w:t>
      </w:r>
      <w:r>
        <w:rPr>
          <w:spacing w:val="-3"/>
          <w:sz w:val="24"/>
        </w:rPr>
        <w:t> </w:t>
      </w:r>
      <w:r>
        <w:rPr>
          <w:sz w:val="24"/>
        </w:rPr>
        <w:t>safety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606" w:val="left" w:leader="none"/>
        </w:tabs>
        <w:spacing w:line="240" w:lineRule="auto" w:before="178" w:after="0"/>
        <w:ind w:left="605" w:right="0" w:hanging="366"/>
        <w:jc w:val="left"/>
        <w:rPr>
          <w:sz w:val="24"/>
        </w:rPr>
      </w:pPr>
      <w:r>
        <w:rPr>
          <w:sz w:val="24"/>
        </w:rPr>
        <w:t>Empirical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safety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0" w:lineRule="auto" w:before="175" w:after="0"/>
        <w:ind w:left="725" w:right="0" w:hanging="486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183" w:after="0"/>
        <w:ind w:left="604" w:right="0" w:hanging="365"/>
        <w:jc w:val="left"/>
      </w:pP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Safety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77" w:lineRule="auto"/>
        <w:ind w:left="240" w:right="739" w:firstLine="720"/>
        <w:jc w:val="both"/>
      </w:pPr>
      <w:r>
        <w:rPr/>
        <w:t>Safety is the condition of a “steady state” of an organization or place doing what it is</w:t>
      </w:r>
      <w:r>
        <w:rPr>
          <w:spacing w:val="1"/>
        </w:rPr>
        <w:t> </w:t>
      </w:r>
      <w:r>
        <w:rPr/>
        <w:t>supposed to do. For any organization, place, or function, large or small, safety is a normative</w:t>
      </w:r>
      <w:r>
        <w:rPr>
          <w:spacing w:val="1"/>
        </w:rPr>
        <w:t> </w:t>
      </w:r>
      <w:r>
        <w:rPr/>
        <w:t>concept.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complies</w:t>
      </w:r>
      <w:r>
        <w:rPr>
          <w:spacing w:val="4"/>
        </w:rPr>
        <w:t> </w:t>
      </w:r>
      <w:r>
        <w:rPr/>
        <w:t>with</w:t>
      </w:r>
      <w:r>
        <w:rPr>
          <w:spacing w:val="1"/>
        </w:rPr>
        <w:t> </w:t>
      </w:r>
      <w:r>
        <w:rPr/>
        <w:t>situation-specific</w:t>
      </w:r>
      <w:r>
        <w:rPr>
          <w:spacing w:val="5"/>
        </w:rPr>
        <w:t> </w:t>
      </w:r>
      <w:r>
        <w:rPr/>
        <w:t>definitions</w:t>
      </w:r>
      <w:r>
        <w:rPr>
          <w:spacing w:val="4"/>
        </w:rPr>
        <w:t> </w:t>
      </w:r>
      <w:r>
        <w:rPr/>
        <w:t>of</w:t>
      </w:r>
      <w:r>
        <w:rPr>
          <w:spacing w:val="57"/>
        </w:rPr>
        <w:t> </w:t>
      </w:r>
      <w:r>
        <w:rPr/>
        <w:t>what</w:t>
      </w:r>
      <w:r>
        <w:rPr>
          <w:spacing w:val="11"/>
        </w:rPr>
        <w:t> </w:t>
      </w:r>
      <w:r>
        <w:rPr/>
        <w:t>is</w:t>
      </w:r>
      <w:r>
        <w:rPr>
          <w:spacing w:val="4"/>
        </w:rPr>
        <w:t> </w:t>
      </w:r>
      <w:r>
        <w:rPr/>
        <w:t>expected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acceptable</w:t>
      </w:r>
    </w:p>
    <w:p>
      <w:pPr>
        <w:spacing w:after="0" w:line="477" w:lineRule="auto"/>
        <w:jc w:val="both"/>
        <w:sectPr>
          <w:type w:val="continuous"/>
          <w:pgSz w:w="12240" w:h="15840"/>
          <w:pgMar w:top="1360" w:bottom="1200" w:left="1200" w:right="700"/>
        </w:sectPr>
      </w:pPr>
    </w:p>
    <w:p>
      <w:pPr>
        <w:pStyle w:val="BodyText"/>
        <w:spacing w:line="480" w:lineRule="auto" w:before="72"/>
        <w:ind w:left="240" w:right="732"/>
        <w:jc w:val="both"/>
      </w:pPr>
      <w:r>
        <w:rPr/>
        <w:t>(winter, 2011). Ohlheiser (2014) viewed safety as protection from a home‟s external threats and</w:t>
      </w:r>
      <w:r>
        <w:rPr>
          <w:spacing w:val="1"/>
        </w:rPr>
        <w:t> </w:t>
      </w:r>
      <w:r>
        <w:rPr/>
        <w:t>protection from its internal, structural and equipment failures are not two types of safety but</w:t>
      </w:r>
      <w:r>
        <w:rPr>
          <w:spacing w:val="1"/>
        </w:rPr>
        <w:t> </w:t>
      </w:r>
      <w:r>
        <w:rPr/>
        <w:t>rather two aspects of a home‟s steady state. In the world of everyday affairs, not all goes as</w:t>
      </w:r>
      <w:r>
        <w:rPr>
          <w:spacing w:val="1"/>
        </w:rPr>
        <w:t> </w:t>
      </w:r>
      <w:r>
        <w:rPr/>
        <w:t>planned. Some entity‟s steady state is challenged. This is where security science, which is 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enters.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physical or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of delaying,</w:t>
      </w:r>
      <w:r>
        <w:rPr>
          <w:spacing w:val="1"/>
        </w:rPr>
        <w:t> </w:t>
      </w:r>
      <w:r>
        <w:rPr/>
        <w:t>preventing,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internal,</w:t>
      </w:r>
      <w:r>
        <w:rPr>
          <w:spacing w:val="1"/>
        </w:rPr>
        <w:t> </w:t>
      </w:r>
      <w:r>
        <w:rPr/>
        <w:t>defects,</w:t>
      </w:r>
      <w:r>
        <w:rPr>
          <w:spacing w:val="1"/>
        </w:rPr>
        <w:t> </w:t>
      </w:r>
      <w:r>
        <w:rPr/>
        <w:t>dangers,</w:t>
      </w:r>
      <w:r>
        <w:rPr>
          <w:spacing w:val="60"/>
        </w:rPr>
        <w:t> </w:t>
      </w:r>
      <w:r>
        <w:rPr/>
        <w:t>loss,</w:t>
      </w:r>
      <w:r>
        <w:rPr>
          <w:spacing w:val="1"/>
        </w:rPr>
        <w:t> </w:t>
      </w:r>
      <w:r>
        <w:rPr/>
        <w:t>criminals, and other individuals or actions that threaten, hinder or destroy an organization‟s</w:t>
      </w:r>
      <w:r>
        <w:rPr>
          <w:spacing w:val="1"/>
        </w:rPr>
        <w:t> </w:t>
      </w:r>
      <w:r>
        <w:rPr/>
        <w:t>“steady state,” and deprive it of its intended purpose for being. Using this generic definition of</w:t>
      </w:r>
      <w:r>
        <w:rPr>
          <w:spacing w:val="1"/>
        </w:rPr>
        <w:t> </w:t>
      </w:r>
      <w:r>
        <w:rPr/>
        <w:t>safety,</w:t>
      </w:r>
      <w:r>
        <w:rPr>
          <w:spacing w:val="7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-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specify</w:t>
      </w:r>
      <w:r>
        <w:rPr>
          <w:spacing w:val="-9"/>
        </w:rPr>
        <w:t> </w:t>
      </w:r>
      <w:r>
        <w:rPr/>
        <w:t>the elements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 security</w:t>
      </w:r>
      <w:r>
        <w:rPr>
          <w:spacing w:val="-9"/>
        </w:rPr>
        <w:t> </w:t>
      </w:r>
      <w:r>
        <w:rPr/>
        <w:t>program</w:t>
      </w:r>
      <w:r>
        <w:rPr>
          <w:spacing w:val="-7"/>
        </w:rPr>
        <w:t> </w:t>
      </w:r>
      <w:r>
        <w:rPr/>
        <w:t>(Butcher,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40" w:right="731"/>
        <w:jc w:val="both"/>
      </w:pPr>
      <w:r>
        <w:rPr/>
        <w:t>Safe schools promotes the protection of students from violence, exposure to weapons and threats,</w:t>
      </w:r>
      <w:r>
        <w:rPr>
          <w:spacing w:val="-57"/>
        </w:rPr>
        <w:t> </w:t>
      </w:r>
      <w:r>
        <w:rPr/>
        <w:t>theft, bullying, and the sale or use of illegal substances on school grounds.</w:t>
      </w:r>
      <w:r>
        <w:rPr>
          <w:spacing w:val="60"/>
        </w:rPr>
        <w:t> </w:t>
      </w:r>
      <w:r>
        <w:rPr/>
        <w:t>School safety is</w:t>
      </w:r>
      <w:r>
        <w:rPr>
          <w:spacing w:val="1"/>
        </w:rPr>
        <w:t> </w:t>
      </w:r>
      <w:r>
        <w:rPr/>
        <w:t>linked 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and school outcomes (Rogers, 209). In particular,emotional and</w:t>
      </w:r>
      <w:r>
        <w:rPr>
          <w:spacing w:val="1"/>
        </w:rPr>
        <w:t> </w:t>
      </w:r>
      <w:r>
        <w:rPr/>
        <w:t>physical safety in school is related to optimal state of health. At the same time, students who are</w:t>
      </w:r>
      <w:r>
        <w:rPr>
          <w:spacing w:val="1"/>
        </w:rPr>
        <w:t> </w:t>
      </w:r>
      <w:r>
        <w:rPr/>
        <w:t>victims of physical or emotional harassment or who are involved in the sale or use of illegal</w:t>
      </w:r>
      <w:r>
        <w:rPr>
          <w:spacing w:val="1"/>
        </w:rPr>
        <w:t> </w:t>
      </w:r>
      <w:r>
        <w:rPr/>
        <w:t>substances on school grounds are at risk for drugs and substances abuse which may have serious</w:t>
      </w:r>
      <w:r>
        <w:rPr>
          <w:spacing w:val="1"/>
        </w:rPr>
        <w:t> </w:t>
      </w:r>
      <w:r>
        <w:rPr/>
        <w:t>effect on their state of health (Kennedy, 2010). Bullock and Fitzsimmon (2010) asserted that</w:t>
      </w:r>
      <w:r>
        <w:rPr>
          <w:spacing w:val="1"/>
        </w:rPr>
        <w:t> </w:t>
      </w:r>
      <w:r>
        <w:rPr/>
        <w:t>safety refers to and includes the critical and necessary environment which is free against external</w:t>
      </w:r>
      <w:r>
        <w:rPr>
          <w:spacing w:val="-57"/>
        </w:rPr>
        <w:t> </w:t>
      </w:r>
      <w:r>
        <w:rPr/>
        <w:t>harm events (such as weather, home invasion, etc.), or may indicate that its internal installations</w:t>
      </w:r>
      <w:r>
        <w:rPr>
          <w:spacing w:val="1"/>
        </w:rPr>
        <w:t> </w:t>
      </w:r>
      <w:r>
        <w:rPr/>
        <w:t>(such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appliances,</w:t>
      </w:r>
      <w:r>
        <w:rPr>
          <w:spacing w:val="2"/>
        </w:rPr>
        <w:t> </w:t>
      </w:r>
      <w:r>
        <w:rPr/>
        <w:t>stairs,</w:t>
      </w:r>
      <w:r>
        <w:rPr>
          <w:spacing w:val="2"/>
        </w:rPr>
        <w:t> </w:t>
      </w:r>
      <w:r>
        <w:rPr/>
        <w:t>etc.)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safe</w:t>
      </w:r>
      <w:r>
        <w:rPr>
          <w:spacing w:val="-1"/>
        </w:rPr>
        <w:t> </w:t>
      </w:r>
      <w:r>
        <w:rPr/>
        <w:t>(not</w:t>
      </w:r>
      <w:r>
        <w:rPr>
          <w:spacing w:val="5"/>
        </w:rPr>
        <w:t> </w:t>
      </w:r>
      <w:r>
        <w:rPr/>
        <w:t>dangerous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harmful)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2"/>
        </w:rPr>
        <w:t> </w:t>
      </w:r>
      <w:r>
        <w:rPr/>
        <w:t>inhabitants.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40" w:right="738" w:firstLine="720"/>
        <w:jc w:val="both"/>
      </w:pPr>
      <w:r>
        <w:rPr/>
        <w:t>Bosworth (2011)safety helps create a healthful environment which has a positive impact</w:t>
      </w:r>
      <w:r>
        <w:rPr>
          <w:spacing w:val="1"/>
        </w:rPr>
        <w:t> </w:t>
      </w:r>
      <w:r>
        <w:rPr/>
        <w:t>on behavior.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prevention,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mitigation of,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 from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variety</w:t>
      </w:r>
      <w:r>
        <w:rPr>
          <w:spacing w:val="1"/>
        </w:rPr>
        <w:t> </w:t>
      </w:r>
      <w:r>
        <w:rPr/>
        <w:t>natural,</w:t>
      </w:r>
      <w:r>
        <w:rPr>
          <w:spacing w:val="7"/>
        </w:rPr>
        <w:t> </w:t>
      </w:r>
      <w:r>
        <w:rPr/>
        <w:t>physical,</w:t>
      </w:r>
      <w:r>
        <w:rPr>
          <w:spacing w:val="8"/>
        </w:rPr>
        <w:t> </w:t>
      </w:r>
      <w:r>
        <w:rPr/>
        <w:t>social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threats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school</w:t>
      </w:r>
      <w:r>
        <w:rPr>
          <w:spacing w:val="11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0"/>
        <w:jc w:val="both"/>
      </w:pPr>
      <w:r>
        <w:rPr/>
        <w:t>entire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Reynold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harassment, intimidation and bullying (HIB), weapons</w:t>
      </w:r>
      <w:r>
        <w:rPr>
          <w:spacing w:val="1"/>
        </w:rPr>
        <w:t> </w:t>
      </w:r>
      <w:r>
        <w:rPr/>
        <w:t>in schools, cyberbullying and digital</w:t>
      </w:r>
      <w:r>
        <w:rPr>
          <w:spacing w:val="1"/>
        </w:rPr>
        <w:t> </w:t>
      </w:r>
      <w:r>
        <w:rPr/>
        <w:t>Internet, natural disasters, school mapping, weather-related issues, lockdowns, terrorism, flu, and</w:t>
      </w:r>
      <w:r>
        <w:rPr>
          <w:spacing w:val="-57"/>
        </w:rPr>
        <w:t> </w:t>
      </w:r>
      <w:r>
        <w:rPr/>
        <w:t>human trafficking. </w:t>
      </w:r>
      <w:hyperlink r:id="rId7">
        <w:r>
          <w:rPr/>
          <w:t>Swart and Pettiper (2013) pointed out that safety protects a student‟s physical</w:t>
        </w:r>
      </w:hyperlink>
      <w:r>
        <w:rPr>
          <w:spacing w:val="-57"/>
        </w:rPr>
        <w:t> </w:t>
      </w:r>
      <w:hyperlink r:id="rId7">
        <w:r>
          <w:rPr/>
          <w:t>health and are normally taught in elementary school</w:t>
        </w:r>
      </w:hyperlink>
      <w:r>
        <w:rPr/>
        <w:t>and reinforced as they move upward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grades.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60"/>
        </w:rPr>
        <w:t> </w:t>
      </w:r>
      <w:r>
        <w:rPr/>
        <w:t>concern</w:t>
      </w:r>
      <w:r>
        <w:rPr>
          <w:spacing w:val="1"/>
        </w:rPr>
        <w:t> </w:t>
      </w:r>
      <w:r>
        <w:rPr/>
        <w:t>throughout their academic career. Safety tips are available to help protect a student‟s well being</w:t>
      </w:r>
      <w:r>
        <w:rPr>
          <w:spacing w:val="1"/>
        </w:rPr>
        <w:t> </w:t>
      </w:r>
      <w:r>
        <w:rPr/>
        <w:t>and general health. Safety is protection against accidental incidents, damages or events. It is the</w:t>
      </w:r>
      <w:r>
        <w:rPr>
          <w:spacing w:val="1"/>
        </w:rPr>
        <w:t> </w:t>
      </w:r>
      <w:r>
        <w:rPr/>
        <w:t>condition of being protected from danger, risk, hazards or injury. It is the state of being free from</w:t>
      </w:r>
      <w:r>
        <w:rPr>
          <w:spacing w:val="-57"/>
        </w:rPr>
        <w:t> </w:t>
      </w:r>
      <w:r>
        <w:rPr/>
        <w:t>danger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threats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incidents</w:t>
      </w:r>
      <w:r>
        <w:rPr>
          <w:spacing w:val="-1"/>
        </w:rPr>
        <w:t> </w:t>
      </w:r>
      <w:r>
        <w:rPr/>
        <w:t>happen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accident</w:t>
      </w:r>
      <w:r>
        <w:rPr>
          <w:spacing w:val="13"/>
        </w:rPr>
        <w:t> </w:t>
      </w:r>
      <w:r>
        <w:rPr/>
        <w:t>or</w:t>
      </w:r>
      <w:r>
        <w:rPr>
          <w:spacing w:val="2"/>
        </w:rPr>
        <w:t> </w:t>
      </w:r>
      <w:r>
        <w:rPr/>
        <w:t>are</w:t>
      </w:r>
      <w:r>
        <w:rPr>
          <w:spacing w:val="-5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(Neser,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240" w:right="730" w:firstLine="782"/>
        <w:jc w:val="both"/>
      </w:pPr>
      <w:r>
        <w:rPr/>
        <w:t>Griffiths and</w:t>
      </w:r>
      <w:r>
        <w:rPr>
          <w:spacing w:val="1"/>
        </w:rPr>
        <w:t> </w:t>
      </w:r>
      <w:r>
        <w:rPr/>
        <w:t>Weatherilt</w:t>
      </w:r>
      <w:r>
        <w:rPr>
          <w:spacing w:val="60"/>
        </w:rPr>
        <w:t> </w:t>
      </w:r>
      <w:r>
        <w:rPr/>
        <w:t>(2012) reported that, Safety specifically protects human lives</w:t>
      </w:r>
      <w:r>
        <w:rPr>
          <w:spacing w:val="1"/>
        </w:rPr>
        <w:t> </w:t>
      </w:r>
      <w:r>
        <w:rPr/>
        <w:t>and Health, Safety incident is most often a result of human behaviour in combination with the</w:t>
      </w:r>
      <w:r>
        <w:rPr>
          <w:spacing w:val="1"/>
        </w:rPr>
        <w:t> </w:t>
      </w:r>
      <w:r>
        <w:rPr/>
        <w:t>environment Security incident is most often a result of one person or a group‟s will. Safety</w:t>
      </w:r>
      <w:r>
        <w:rPr>
          <w:spacing w:val="1"/>
        </w:rPr>
        <w:t> </w:t>
      </w:r>
      <w:r>
        <w:rPr/>
        <w:t>accidents are seldom, if ever, malicious, but they can be criminal as they often are violations</w:t>
      </w:r>
      <w:r>
        <w:rPr>
          <w:spacing w:val="1"/>
        </w:rPr>
        <w:t> </w:t>
      </w:r>
      <w:r>
        <w:rPr/>
        <w:t>against regulations. Security incidents are mainly malicious and criminal acts (e.g. Espionage,</w:t>
      </w:r>
      <w:r>
        <w:rPr>
          <w:spacing w:val="1"/>
        </w:rPr>
        <w:t> </w:t>
      </w:r>
      <w:r>
        <w:rPr/>
        <w:t>theft, terrorism).</w:t>
      </w:r>
      <w:r>
        <w:rPr>
          <w:spacing w:val="1"/>
        </w:rPr>
        <w:t> </w:t>
      </w:r>
      <w:r>
        <w:rPr/>
        <w:t>Safety measures are created to protect people and property from injury or</w:t>
      </w:r>
      <w:r>
        <w:rPr>
          <w:spacing w:val="60"/>
        </w:rPr>
        <w:t> </w:t>
      </w:r>
      <w:r>
        <w:rPr/>
        <w:t>loss</w:t>
      </w:r>
      <w:r>
        <w:rPr>
          <w:spacing w:val="1"/>
        </w:rPr>
        <w:t> </w:t>
      </w:r>
      <w:r>
        <w:rPr/>
        <w:t>by circumstance, accident, or negligence. Security measures are created to protect people and</w:t>
      </w:r>
      <w:r>
        <w:rPr>
          <w:spacing w:val="1"/>
        </w:rPr>
        <w:t> </w:t>
      </w:r>
      <w:r>
        <w:rPr/>
        <w:t>property from injury or loss by deliberate actions taken by people (Stevens, Wyngaard &amp; Van</w:t>
      </w:r>
      <w:r>
        <w:rPr>
          <w:spacing w:val="1"/>
        </w:rPr>
        <w:t> </w:t>
      </w:r>
      <w:r>
        <w:rPr/>
        <w:t>Niekerk, 2011). The condition of safety is about being protected, while the condition of security</w:t>
      </w:r>
      <w:r>
        <w:rPr>
          <w:spacing w:val="1"/>
        </w:rPr>
        <w:t> </w:t>
      </w:r>
      <w:r>
        <w:rPr/>
        <w:t>is about being free</w:t>
      </w:r>
      <w:r>
        <w:rPr>
          <w:spacing w:val="1"/>
        </w:rPr>
        <w:t> </w:t>
      </w:r>
      <w:r>
        <w:rPr/>
        <w:t>from danger.</w:t>
      </w:r>
      <w:r>
        <w:rPr>
          <w:spacing w:val="1"/>
        </w:rPr>
        <w:t> </w:t>
      </w:r>
      <w:r>
        <w:rPr/>
        <w:t>The differences between being protected and</w:t>
      </w:r>
      <w:r>
        <w:rPr>
          <w:spacing w:val="60"/>
        </w:rPr>
        <w:t> </w:t>
      </w:r>
      <w:r>
        <w:rPr/>
        <w:t>free from danger</w:t>
      </w:r>
      <w:r>
        <w:rPr>
          <w:spacing w:val="1"/>
        </w:rPr>
        <w:t> </w:t>
      </w:r>
      <w:r>
        <w:rPr/>
        <w:t>or threat are not easily seen. Being protected leads to a condition of being free from danger or</w:t>
      </w:r>
      <w:r>
        <w:rPr>
          <w:spacing w:val="1"/>
        </w:rPr>
        <w:t> </w:t>
      </w:r>
      <w:r>
        <w:rPr/>
        <w:t>threat, and being free from danger or threat might well imply protection. Thus, the basic idea is</w:t>
      </w:r>
      <w:r>
        <w:rPr>
          <w:spacing w:val="1"/>
        </w:rPr>
        <w:t> </w:t>
      </w:r>
      <w:r>
        <w:rPr/>
        <w:t>the same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both,</w:t>
      </w:r>
      <w:r>
        <w:rPr>
          <w:spacing w:val="3"/>
        </w:rPr>
        <w:t> </w:t>
      </w:r>
      <w:r>
        <w:rPr/>
        <w:t>making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unnecessary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distinguish</w:t>
      </w:r>
      <w:r>
        <w:rPr>
          <w:spacing w:val="-4"/>
        </w:rPr>
        <w:t> </w:t>
      </w:r>
      <w:r>
        <w:rPr/>
        <w:t>them</w:t>
      </w:r>
      <w:r>
        <w:rPr>
          <w:spacing w:val="-8"/>
        </w:rPr>
        <w:t> </w:t>
      </w:r>
      <w:r>
        <w:rPr/>
        <w:t>(Sukkivan,</w:t>
      </w:r>
      <w:r>
        <w:rPr>
          <w:spacing w:val="3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2"/>
          <w:numId w:val="9"/>
        </w:numPr>
        <w:tabs>
          <w:tab w:pos="784" w:val="left" w:leader="none"/>
        </w:tabs>
        <w:spacing w:line="240" w:lineRule="auto" w:before="77" w:after="0"/>
        <w:ind w:left="783" w:right="0" w:hanging="544"/>
        <w:jc w:val="both"/>
      </w:pPr>
      <w:r>
        <w:rPr/>
        <w:t>School</w:t>
      </w:r>
      <w:r>
        <w:rPr>
          <w:spacing w:val="-7"/>
        </w:rPr>
        <w:t> </w:t>
      </w:r>
      <w:r>
        <w:rPr/>
        <w:t>Violence</w:t>
      </w:r>
    </w:p>
    <w:p>
      <w:pPr>
        <w:pStyle w:val="BodyText"/>
        <w:spacing w:line="480" w:lineRule="auto" w:before="132"/>
        <w:ind w:left="240" w:right="736" w:firstLine="720"/>
        <w:jc w:val="both"/>
      </w:pPr>
      <w:r>
        <w:rPr/>
        <w:t>Looking back over the past two decades, school violence as well as the level of violence</w:t>
      </w:r>
      <w:r>
        <w:rPr>
          <w:spacing w:val="1"/>
        </w:rPr>
        <w:t> </w:t>
      </w:r>
      <w:r>
        <w:rPr/>
        <w:t>has increased at a staggering rate. The parents of rural schools generally assumed their children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low-levels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 (Grossman,</w:t>
      </w:r>
      <w:r>
        <w:rPr>
          <w:spacing w:val="1"/>
        </w:rPr>
        <w:t> </w:t>
      </w:r>
      <w:r>
        <w:rPr/>
        <w:t>Hinkley,</w:t>
      </w:r>
      <w:r>
        <w:rPr>
          <w:spacing w:val="1"/>
        </w:rPr>
        <w:t> </w:t>
      </w:r>
      <w:r>
        <w:rPr/>
        <w:t>Kawalski, &amp; Margrave, 2015). The climate of the school was influenced by the condition of the</w:t>
      </w:r>
      <w:r>
        <w:rPr>
          <w:spacing w:val="1"/>
        </w:rPr>
        <w:t> </w:t>
      </w:r>
      <w:r>
        <w:rPr/>
        <w:t>neighborhood and the surrounding community. Surprisingly, studies have shown school violence</w:t>
      </w:r>
      <w:r>
        <w:rPr>
          <w:spacing w:val="-57"/>
        </w:rPr>
        <w:t> </w:t>
      </w:r>
      <w:r>
        <w:rPr/>
        <w:t>in rural communities has climbed and the feeling that children are safer in rural areas may not 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(Renfro,</w:t>
      </w:r>
      <w:r>
        <w:rPr>
          <w:spacing w:val="3"/>
        </w:rPr>
        <w:t> </w:t>
      </w:r>
      <w:r>
        <w:rPr/>
        <w:t>Huebner,</w:t>
      </w:r>
      <w:r>
        <w:rPr>
          <w:spacing w:val="3"/>
        </w:rPr>
        <w:t> </w:t>
      </w:r>
      <w:r>
        <w:rPr/>
        <w:t>Callahan,</w:t>
      </w:r>
      <w:r>
        <w:rPr>
          <w:spacing w:val="2"/>
        </w:rPr>
        <w:t> </w:t>
      </w:r>
      <w:r>
        <w:rPr/>
        <w:t>&amp;</w:t>
      </w:r>
      <w:r>
        <w:rPr>
          <w:spacing w:val="-4"/>
        </w:rPr>
        <w:t> </w:t>
      </w:r>
      <w:r>
        <w:rPr/>
        <w:t>Ritchey,</w:t>
      </w:r>
      <w:r>
        <w:rPr>
          <w:spacing w:val="3"/>
        </w:rPr>
        <w:t> </w:t>
      </w:r>
      <w:r>
        <w:rPr/>
        <w:t>2003;</w:t>
      </w:r>
      <w:r>
        <w:rPr>
          <w:spacing w:val="-4"/>
        </w:rPr>
        <w:t> </w:t>
      </w:r>
      <w:r>
        <w:rPr/>
        <w:t>Schwartz,</w:t>
      </w:r>
      <w:r>
        <w:rPr>
          <w:spacing w:val="-2"/>
        </w:rPr>
        <w:t> </w:t>
      </w:r>
      <w:r>
        <w:rPr/>
        <w:t>&amp;</w:t>
      </w:r>
      <w:r>
        <w:rPr>
          <w:spacing w:val="-5"/>
        </w:rPr>
        <w:t> </w:t>
      </w:r>
      <w:r>
        <w:rPr/>
        <w:t>Gertseva,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480" w:lineRule="auto" w:before="2"/>
        <w:ind w:left="240" w:right="743"/>
        <w:jc w:val="both"/>
      </w:pPr>
      <w:r>
        <w:rPr/>
        <w:t>The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violent,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location, which led to more street brawls, destructive acts, along with gang violence; however,</w:t>
      </w:r>
      <w:r>
        <w:rPr>
          <w:spacing w:val="1"/>
        </w:rPr>
        <w:t> </w:t>
      </w:r>
      <w:r>
        <w:rPr/>
        <w:t>rural</w:t>
      </w:r>
      <w:r>
        <w:rPr>
          <w:spacing w:val="-8"/>
        </w:rPr>
        <w:t> </w:t>
      </w:r>
      <w:r>
        <w:rPr/>
        <w:t>communities are not</w:t>
      </w:r>
      <w:r>
        <w:rPr>
          <w:spacing w:val="7"/>
        </w:rPr>
        <w:t> </w:t>
      </w:r>
      <w:r>
        <w:rPr/>
        <w:t>immune (Renfro</w:t>
      </w:r>
      <w:r>
        <w:rPr>
          <w:spacing w:val="6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480" w:lineRule="auto"/>
        <w:ind w:left="240" w:right="735" w:firstLine="720"/>
        <w:jc w:val="both"/>
      </w:pPr>
      <w:r>
        <w:rPr/>
        <w:t>The root cause for many of the issues with school violence was thought to come from a</w:t>
      </w:r>
      <w:r>
        <w:rPr>
          <w:spacing w:val="1"/>
        </w:rPr>
        <w:t> </w:t>
      </w:r>
      <w:r>
        <w:rPr/>
        <w:t>systemic problem across the United Sates (Schwebel, 2013). School violence is inversely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(Milan,</w:t>
      </w:r>
      <w:r>
        <w:rPr>
          <w:spacing w:val="1"/>
        </w:rPr>
        <w:t> </w:t>
      </w:r>
      <w:r>
        <w:rPr/>
        <w:t>Furr-Holden,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Leaf,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response,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politicians wanted to come up with guidelines of “No student left behind” or they felt the need to</w:t>
      </w:r>
      <w:r>
        <w:rPr>
          <w:spacing w:val="-57"/>
        </w:rPr>
        <w:t> </w:t>
      </w:r>
      <w:r>
        <w:rPr/>
        <w:t>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recertify</w:t>
      </w:r>
      <w:r>
        <w:rPr>
          <w:spacing w:val="1"/>
        </w:rPr>
        <w:t> </w:t>
      </w:r>
      <w:r>
        <w:rPr/>
        <w:t>America‟s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America‟s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 they deserved. Although changing, it still holds true today that mostly white females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quarter</w:t>
      </w:r>
      <w:r>
        <w:rPr>
          <w:spacing w:val="1"/>
        </w:rPr>
        <w:t> </w:t>
      </w:r>
      <w:r>
        <w:rPr/>
        <w:t>of teachers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 within three years and will also tend to leave urban schools sooner. One of the main</w:t>
      </w:r>
      <w:r>
        <w:rPr>
          <w:spacing w:val="1"/>
        </w:rPr>
        <w:t> </w:t>
      </w:r>
      <w:r>
        <w:rPr/>
        <w:t>reasons</w:t>
      </w:r>
      <w:r>
        <w:rPr>
          <w:spacing w:val="13"/>
        </w:rPr>
        <w:t> </w:t>
      </w:r>
      <w:r>
        <w:rPr/>
        <w:t>for</w:t>
      </w:r>
      <w:r>
        <w:rPr>
          <w:spacing w:val="8"/>
        </w:rPr>
        <w:t> </w:t>
      </w:r>
      <w:r>
        <w:rPr/>
        <w:t>leaving</w:t>
      </w:r>
      <w:r>
        <w:rPr>
          <w:spacing w:val="11"/>
        </w:rPr>
        <w:t> </w:t>
      </w:r>
      <w:r>
        <w:rPr/>
        <w:t>given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Mathematics</w:t>
      </w:r>
      <w:r>
        <w:rPr>
          <w:spacing w:val="9"/>
        </w:rPr>
        <w:t> </w:t>
      </w:r>
      <w:r>
        <w:rPr/>
        <w:t>teachers</w:t>
      </w:r>
      <w:r>
        <w:rPr>
          <w:spacing w:val="9"/>
        </w:rPr>
        <w:t> </w:t>
      </w:r>
      <w:r>
        <w:rPr/>
        <w:t>was,</w:t>
      </w:r>
      <w:r>
        <w:rPr>
          <w:spacing w:val="13"/>
        </w:rPr>
        <w:t> </w:t>
      </w:r>
      <w:r>
        <w:rPr/>
        <w:t>“No</w:t>
      </w:r>
      <w:r>
        <w:rPr>
          <w:spacing w:val="10"/>
        </w:rPr>
        <w:t> </w:t>
      </w:r>
      <w:r>
        <w:rPr/>
        <w:t>Child</w:t>
      </w:r>
      <w:r>
        <w:rPr>
          <w:spacing w:val="11"/>
        </w:rPr>
        <w:t> </w:t>
      </w:r>
      <w:r>
        <w:rPr/>
        <w:t>Left</w:t>
      </w:r>
      <w:r>
        <w:rPr>
          <w:spacing w:val="15"/>
        </w:rPr>
        <w:t> </w:t>
      </w:r>
      <w:r>
        <w:rPr/>
        <w:t>Behind”</w:t>
      </w:r>
      <w:r>
        <w:rPr>
          <w:spacing w:val="10"/>
        </w:rPr>
        <w:t> </w:t>
      </w:r>
      <w:r>
        <w:rPr/>
        <w:t>(Curtis,</w:t>
      </w:r>
      <w:r>
        <w:rPr>
          <w:spacing w:val="13"/>
        </w:rPr>
        <w:t> </w:t>
      </w:r>
      <w:r>
        <w:rPr/>
        <w:t>2012).</w:t>
      </w:r>
      <w:r>
        <w:rPr>
          <w:spacing w:val="-58"/>
        </w:rPr>
        <w:t> </w:t>
      </w:r>
      <w:r>
        <w:rPr/>
        <w:t>If one examines the organizational culture of a school, teacher tenure should be a part of that</w:t>
      </w:r>
      <w:r>
        <w:rPr>
          <w:spacing w:val="1"/>
        </w:rPr>
        <w:t> </w:t>
      </w:r>
      <w:r>
        <w:rPr/>
        <w:t>examination. High teacher turnover cannot lead to higher levels of stability. Schools may be</w:t>
      </w:r>
      <w:r>
        <w:rPr>
          <w:spacing w:val="1"/>
        </w:rPr>
        <w:t> </w:t>
      </w:r>
      <w:r>
        <w:rPr/>
        <w:t>where violence seems to centralize, but home is where the character of America‟s children is</w:t>
      </w:r>
      <w:r>
        <w:rPr>
          <w:spacing w:val="1"/>
        </w:rPr>
        <w:t> </w:t>
      </w:r>
      <w:r>
        <w:rPr/>
        <w:t>shaped</w:t>
      </w:r>
      <w:r>
        <w:rPr>
          <w:spacing w:val="51"/>
        </w:rPr>
        <w:t> </w:t>
      </w:r>
      <w:r>
        <w:rPr/>
        <w:t>and</w:t>
      </w:r>
      <w:r>
        <w:rPr>
          <w:spacing w:val="56"/>
        </w:rPr>
        <w:t> </w:t>
      </w:r>
      <w:r>
        <w:rPr/>
        <w:t>molded.</w:t>
      </w:r>
      <w:r>
        <w:rPr>
          <w:spacing w:val="54"/>
        </w:rPr>
        <w:t> </w:t>
      </w:r>
      <w:r>
        <w:rPr/>
        <w:t>For</w:t>
      </w:r>
      <w:r>
        <w:rPr>
          <w:spacing w:val="53"/>
        </w:rPr>
        <w:t> </w:t>
      </w:r>
      <w:r>
        <w:rPr/>
        <w:t>many</w:t>
      </w:r>
      <w:r>
        <w:rPr>
          <w:spacing w:val="47"/>
        </w:rPr>
        <w:t> </w:t>
      </w:r>
      <w:r>
        <w:rPr/>
        <w:t>children,</w:t>
      </w:r>
      <w:r>
        <w:rPr>
          <w:spacing w:val="59"/>
        </w:rPr>
        <w:t> </w:t>
      </w:r>
      <w:r>
        <w:rPr/>
        <w:t>home</w:t>
      </w:r>
      <w:r>
        <w:rPr>
          <w:spacing w:val="55"/>
        </w:rPr>
        <w:t> </w:t>
      </w:r>
      <w:r>
        <w:rPr/>
        <w:t>has</w:t>
      </w:r>
      <w:r>
        <w:rPr>
          <w:spacing w:val="54"/>
        </w:rPr>
        <w:t> </w:t>
      </w:r>
      <w:r>
        <w:rPr/>
        <w:t>not</w:t>
      </w:r>
      <w:r>
        <w:rPr>
          <w:spacing w:val="57"/>
        </w:rPr>
        <w:t> </w:t>
      </w:r>
      <w:r>
        <w:rPr/>
        <w:t>been</w:t>
      </w:r>
      <w:r>
        <w:rPr>
          <w:spacing w:val="48"/>
        </w:rPr>
        <w:t> </w:t>
      </w:r>
      <w:r>
        <w:rPr/>
        <w:t>a</w:t>
      </w:r>
      <w:r>
        <w:rPr>
          <w:spacing w:val="55"/>
        </w:rPr>
        <w:t> </w:t>
      </w:r>
      <w:r>
        <w:rPr/>
        <w:t>healthy</w:t>
      </w:r>
      <w:r>
        <w:rPr>
          <w:spacing w:val="47"/>
        </w:rPr>
        <w:t> </w:t>
      </w:r>
      <w:r>
        <w:rPr/>
        <w:t>place</w:t>
      </w:r>
      <w:r>
        <w:rPr>
          <w:spacing w:val="51"/>
        </w:rPr>
        <w:t> </w:t>
      </w:r>
      <w:r>
        <w:rPr/>
        <w:t>or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nurturing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environment for a child to feel safe and secure, and then a chain reaction is set in motion. When</w:t>
      </w:r>
      <w:r>
        <w:rPr>
          <w:spacing w:val="1"/>
        </w:rPr>
        <w:t> </w:t>
      </w:r>
      <w:r>
        <w:rPr/>
        <w:t>children do not get enough attention, they may begin to feel neglected and often have to fight 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survival.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adolescent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growing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adulthood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 time,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heightened.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rapidly and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becoming sites for high levels of violence not only between scholars but also between educators</w:t>
      </w:r>
      <w:r>
        <w:rPr>
          <w:spacing w:val="1"/>
        </w:rPr>
        <w:t> </w:t>
      </w:r>
      <w:r>
        <w:rPr/>
        <w:t>and scholars, as well as experiencing interschool rivalries and gang conflict. Schools are no</w:t>
      </w:r>
      <w:r>
        <w:rPr>
          <w:spacing w:val="1"/>
        </w:rPr>
        <w:t> </w:t>
      </w:r>
      <w:r>
        <w:rPr/>
        <w:t>longer known or seen as safe and secure environments where children can go to learn, enjoy</w:t>
      </w:r>
      <w:r>
        <w:rPr>
          <w:spacing w:val="1"/>
        </w:rPr>
        <w:t> </w:t>
      </w:r>
      <w:r>
        <w:rPr/>
        <w:t>themselves</w:t>
      </w:r>
      <w:r>
        <w:rPr>
          <w:spacing w:val="-6"/>
        </w:rPr>
        <w:t> </w:t>
      </w:r>
      <w:r>
        <w:rPr/>
        <w:t>and feel</w:t>
      </w:r>
      <w:r>
        <w:rPr>
          <w:spacing w:val="-7"/>
        </w:rPr>
        <w:t> </w:t>
      </w:r>
      <w:r>
        <w:rPr/>
        <w:t>secure.</w:t>
      </w:r>
      <w:r>
        <w:rPr>
          <w:spacing w:val="-1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3"/>
        </w:rPr>
        <w:t> </w:t>
      </w:r>
      <w:r>
        <w:rPr/>
        <w:t>being defined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some</w:t>
      </w:r>
      <w:r>
        <w:rPr>
          <w:spacing w:val="-4"/>
        </w:rPr>
        <w:t> </w:t>
      </w:r>
      <w:r>
        <w:rPr/>
        <w:t>observers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„dangerous</w:t>
      </w:r>
      <w:r>
        <w:rPr>
          <w:spacing w:val="-58"/>
        </w:rPr>
        <w:t> </w:t>
      </w:r>
      <w:r>
        <w:rPr/>
        <w:t>places‟,</w:t>
      </w:r>
      <w:r>
        <w:rPr>
          <w:spacing w:val="2"/>
        </w:rPr>
        <w:t> </w:t>
      </w:r>
      <w:r>
        <w:rPr/>
        <w:t>„war</w:t>
      </w:r>
      <w:r>
        <w:rPr>
          <w:spacing w:val="1"/>
        </w:rPr>
        <w:t> </w:t>
      </w:r>
      <w:r>
        <w:rPr/>
        <w:t>zones‟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unsafe</w:t>
      </w:r>
      <w:r>
        <w:rPr>
          <w:spacing w:val="4"/>
        </w:rPr>
        <w:t> </w:t>
      </w:r>
      <w:r>
        <w:rPr/>
        <w:t>institutions</w:t>
      </w:r>
      <w:r>
        <w:rPr>
          <w:spacing w:val="-3"/>
        </w:rPr>
        <w:t> </w:t>
      </w:r>
      <w:r>
        <w:rPr/>
        <w:t>(Sapa,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line="480" w:lineRule="auto" w:before="2"/>
        <w:ind w:left="240" w:right="736" w:firstLine="720"/>
        <w:jc w:val="both"/>
      </w:pPr>
      <w:r>
        <w:rPr/>
        <w:t>School violence is becoming a serious security problem, not only in Nigeria, but globally</w:t>
      </w:r>
      <w:r>
        <w:rPr>
          <w:spacing w:val="1"/>
        </w:rPr>
        <w:t> </w:t>
      </w:r>
      <w:r>
        <w:rPr/>
        <w:t>(Buton, 2010). Research evidently shows that crime and violence is a problem that affects almost</w:t>
      </w:r>
      <w:r>
        <w:rPr>
          <w:spacing w:val="-57"/>
        </w:rPr>
        <w:t> </w:t>
      </w:r>
      <w:r>
        <w:rPr/>
        <w:t>all schools (Lawrence, 2012). It touches each country and each school in its own unique way.</w:t>
      </w:r>
      <w:r>
        <w:rPr>
          <w:spacing w:val="1"/>
        </w:rPr>
        <w:t> </w:t>
      </w:r>
      <w:r>
        <w:rPr/>
        <w:t>Every individual school has different problems and different needs; therefore the safety and</w:t>
      </w:r>
      <w:r>
        <w:rPr>
          <w:spacing w:val="1"/>
        </w:rPr>
        <w:t> </w:t>
      </w:r>
      <w:r>
        <w:rPr/>
        <w:t>security strategies 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school will vary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circumstances and</w:t>
      </w:r>
      <w:r>
        <w:rPr>
          <w:spacing w:val="1"/>
        </w:rPr>
        <w:t> </w:t>
      </w:r>
      <w:r>
        <w:rPr/>
        <w:t>environment/feeder area. The feeder area of a school refers to the geographical area around the</w:t>
      </w:r>
      <w:r>
        <w:rPr>
          <w:spacing w:val="1"/>
        </w:rPr>
        <w:t> </w:t>
      </w:r>
      <w:r>
        <w:rPr/>
        <w:t>school</w:t>
      </w:r>
      <w:r>
        <w:rPr>
          <w:spacing w:val="49"/>
        </w:rPr>
        <w:t> </w:t>
      </w:r>
      <w:r>
        <w:rPr/>
        <w:t>from</w:t>
      </w:r>
      <w:r>
        <w:rPr>
          <w:spacing w:val="44"/>
        </w:rPr>
        <w:t> </w:t>
      </w:r>
      <w:r>
        <w:rPr/>
        <w:t>which</w:t>
      </w:r>
      <w:r>
        <w:rPr>
          <w:spacing w:val="49"/>
        </w:rPr>
        <w:t> </w:t>
      </w:r>
      <w:r>
        <w:rPr/>
        <w:t>the</w:t>
      </w:r>
      <w:r>
        <w:rPr>
          <w:spacing w:val="57"/>
        </w:rPr>
        <w:t> </w:t>
      </w:r>
      <w:r>
        <w:rPr/>
        <w:t>vast</w:t>
      </w:r>
      <w:r>
        <w:rPr>
          <w:spacing w:val="58"/>
        </w:rPr>
        <w:t> </w:t>
      </w:r>
      <w:r>
        <w:rPr/>
        <w:t>majority</w:t>
      </w:r>
      <w:r>
        <w:rPr>
          <w:spacing w:val="45"/>
        </w:rPr>
        <w:t> </w:t>
      </w:r>
      <w:r>
        <w:rPr/>
        <w:t>of</w:t>
      </w:r>
      <w:r>
        <w:rPr>
          <w:spacing w:val="50"/>
        </w:rPr>
        <w:t> </w:t>
      </w:r>
      <w:r>
        <w:rPr/>
        <w:t>its</w:t>
      </w:r>
      <w:r>
        <w:rPr>
          <w:spacing w:val="51"/>
        </w:rPr>
        <w:t> </w:t>
      </w:r>
      <w:r>
        <w:rPr/>
        <w:t>scholars</w:t>
      </w:r>
      <w:r>
        <w:rPr>
          <w:spacing w:val="51"/>
        </w:rPr>
        <w:t> </w:t>
      </w:r>
      <w:r>
        <w:rPr/>
        <w:t>come.</w:t>
      </w:r>
      <w:r>
        <w:rPr>
          <w:spacing w:val="56"/>
        </w:rPr>
        <w:t> </w:t>
      </w:r>
      <w:r>
        <w:rPr/>
        <w:t>School</w:t>
      </w:r>
      <w:r>
        <w:rPr>
          <w:spacing w:val="44"/>
        </w:rPr>
        <w:t> </w:t>
      </w:r>
      <w:r>
        <w:rPr/>
        <w:t>premises</w:t>
      </w:r>
      <w:r>
        <w:rPr>
          <w:spacing w:val="51"/>
        </w:rPr>
        <w:t> </w:t>
      </w:r>
      <w:r>
        <w:rPr/>
        <w:t>that</w:t>
      </w:r>
      <w:r>
        <w:rPr>
          <w:spacing w:val="59"/>
        </w:rPr>
        <w:t> </w:t>
      </w:r>
      <w:r>
        <w:rPr/>
        <w:t>were</w:t>
      </w:r>
      <w:r>
        <w:rPr>
          <w:spacing w:val="48"/>
        </w:rPr>
        <w:t> </w:t>
      </w:r>
      <w:r>
        <w:rPr/>
        <w:t>once</w:t>
      </w:r>
    </w:p>
    <w:p>
      <w:pPr>
        <w:pStyle w:val="BodyText"/>
        <w:spacing w:line="480" w:lineRule="auto" w:before="2"/>
        <w:ind w:left="240" w:right="751"/>
        <w:jc w:val="both"/>
      </w:pPr>
      <w:r>
        <w:rPr/>
        <w:t>„islands of safety‟ now face violence every day. The violence has increased at an alarming and</w:t>
      </w:r>
      <w:r>
        <w:rPr>
          <w:spacing w:val="1"/>
        </w:rPr>
        <w:t> </w:t>
      </w:r>
      <w:r>
        <w:rPr/>
        <w:t>unacceptable</w:t>
      </w:r>
      <w:r>
        <w:rPr>
          <w:spacing w:val="-2"/>
        </w:rPr>
        <w:t> </w:t>
      </w:r>
      <w:r>
        <w:rPr/>
        <w:t>rate,</w:t>
      </w:r>
      <w:r>
        <w:rPr>
          <w:spacing w:val="-3"/>
        </w:rPr>
        <w:t> </w:t>
      </w:r>
      <w:r>
        <w:rPr/>
        <w:t>not only</w:t>
      </w:r>
      <w:r>
        <w:rPr>
          <w:spacing w:val="-10"/>
        </w:rPr>
        <w:t> </w:t>
      </w:r>
      <w:r>
        <w:rPr/>
        <w:t>amongst</w:t>
      </w:r>
      <w:r>
        <w:rPr>
          <w:spacing w:val="5"/>
        </w:rPr>
        <w:t> </w:t>
      </w:r>
      <w:r>
        <w:rPr/>
        <w:t>young</w:t>
      </w:r>
      <w:r>
        <w:rPr>
          <w:spacing w:val="-1"/>
        </w:rPr>
        <w:t> </w:t>
      </w:r>
      <w:r>
        <w:rPr/>
        <w:t>people,</w:t>
      </w:r>
      <w:r>
        <w:rPr>
          <w:spacing w:val="2"/>
        </w:rPr>
        <w:t> </w:t>
      </w:r>
      <w:r>
        <w:rPr/>
        <w:t>but</w:t>
      </w:r>
      <w:r>
        <w:rPr>
          <w:spacing w:val="4"/>
        </w:rPr>
        <w:t> </w:t>
      </w:r>
      <w:r>
        <w:rPr/>
        <w:t>also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3"/>
        </w:rPr>
        <w:t> </w:t>
      </w:r>
      <w:r>
        <w:rPr/>
        <w:t>schools</w:t>
      </w:r>
      <w:r>
        <w:rPr>
          <w:spacing w:val="-3"/>
        </w:rPr>
        <w:t> </w:t>
      </w:r>
      <w:r>
        <w:rPr/>
        <w:t>(Hylton,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480" w:lineRule="auto"/>
        <w:ind w:left="240" w:right="734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Serrao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Nigeria.The results showed that only 23% of Nigerian scholars felt safe at school and Nigerian</w:t>
      </w:r>
      <w:r>
        <w:rPr>
          <w:spacing w:val="1"/>
        </w:rPr>
        <w:t> </w:t>
      </w:r>
      <w:r>
        <w:rPr/>
        <w:t>schools were rated as the most dangerous in the world. Squelch (2011) indicates 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schools</w:t>
      </w:r>
      <w:r>
        <w:rPr>
          <w:spacing w:val="40"/>
        </w:rPr>
        <w:t> </w:t>
      </w:r>
      <w:r>
        <w:rPr/>
        <w:t>in</w:t>
      </w:r>
      <w:r>
        <w:rPr>
          <w:spacing w:val="32"/>
        </w:rPr>
        <w:t> </w:t>
      </w:r>
      <w:r>
        <w:rPr/>
        <w:t>Nigeria</w:t>
      </w:r>
      <w:r>
        <w:rPr>
          <w:spacing w:val="37"/>
        </w:rPr>
        <w:t> </w:t>
      </w:r>
      <w:r>
        <w:rPr/>
        <w:t>can</w:t>
      </w:r>
      <w:r>
        <w:rPr>
          <w:spacing w:val="32"/>
        </w:rPr>
        <w:t> </w:t>
      </w:r>
      <w:r>
        <w:rPr/>
        <w:t>be</w:t>
      </w:r>
      <w:r>
        <w:rPr>
          <w:spacing w:val="36"/>
        </w:rPr>
        <w:t> </w:t>
      </w:r>
      <w:r>
        <w:rPr/>
        <w:t>described</w:t>
      </w:r>
      <w:r>
        <w:rPr>
          <w:spacing w:val="38"/>
        </w:rPr>
        <w:t> </w:t>
      </w:r>
      <w:r>
        <w:rPr/>
        <w:t>as</w:t>
      </w:r>
      <w:r>
        <w:rPr>
          <w:spacing w:val="35"/>
        </w:rPr>
        <w:t> </w:t>
      </w:r>
      <w:r>
        <w:rPr/>
        <w:t>unsafe</w:t>
      </w:r>
      <w:r>
        <w:rPr>
          <w:spacing w:val="37"/>
        </w:rPr>
        <w:t> </w:t>
      </w:r>
      <w:r>
        <w:rPr/>
        <w:t>schools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that</w:t>
      </w:r>
      <w:r>
        <w:rPr>
          <w:spacing w:val="38"/>
        </w:rPr>
        <w:t> </w:t>
      </w:r>
      <w:r>
        <w:rPr/>
        <w:t>there</w:t>
      </w:r>
      <w:r>
        <w:rPr>
          <w:spacing w:val="36"/>
        </w:rPr>
        <w:t> </w:t>
      </w:r>
      <w:r>
        <w:rPr/>
        <w:t>have</w:t>
      </w:r>
      <w:r>
        <w:rPr>
          <w:spacing w:val="41"/>
        </w:rPr>
        <w:t> </w:t>
      </w:r>
      <w:r>
        <w:rPr/>
        <w:t>been</w:t>
      </w:r>
      <w:r>
        <w:rPr>
          <w:spacing w:val="33"/>
        </w:rPr>
        <w:t> </w:t>
      </w:r>
      <w:r>
        <w:rPr/>
        <w:t>a</w:t>
      </w:r>
      <w:r>
        <w:rPr>
          <w:spacing w:val="36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2"/>
        <w:jc w:val="both"/>
      </w:pPr>
      <w:r>
        <w:rPr/>
        <w:t>reports where educators and scholars have been murdered,</w:t>
      </w:r>
      <w:r>
        <w:rPr>
          <w:spacing w:val="1"/>
        </w:rPr>
        <w:t> </w:t>
      </w:r>
      <w:r>
        <w:rPr/>
        <w:t>assaulted and raped,</w:t>
      </w:r>
      <w:r>
        <w:rPr>
          <w:spacing w:val="1"/>
        </w:rPr>
        <w:t> </w:t>
      </w:r>
      <w:r>
        <w:rPr/>
        <w:t>and where</w:t>
      </w:r>
      <w:r>
        <w:rPr>
          <w:spacing w:val="1"/>
        </w:rPr>
        <w:t> </w:t>
      </w:r>
      <w:r>
        <w:rPr/>
        <w:t>schools have been seriously vandalised. In similar study conducted by Adewale (2011) on school</w:t>
      </w:r>
      <w:r>
        <w:rPr>
          <w:spacing w:val="-57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indicated that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 northern states of Nigeria have by far</w:t>
      </w:r>
      <w:r>
        <w:rPr>
          <w:spacing w:val="60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rate of violence</w:t>
      </w:r>
      <w:r>
        <w:rPr>
          <w:spacing w:val="1"/>
        </w:rPr>
        <w:t> </w:t>
      </w:r>
      <w:r>
        <w:rPr/>
        <w:t>in Nigeria. Patrick (2015) conducted a study on school violence</w:t>
      </w:r>
      <w:r>
        <w:rPr>
          <w:spacing w:val="60"/>
        </w:rPr>
        <w:t> </w:t>
      </w:r>
      <w:r>
        <w:rPr/>
        <w:t>in Nigeria. In</w:t>
      </w:r>
      <w:r>
        <w:rPr>
          <w:spacing w:val="1"/>
        </w:rPr>
        <w:t> </w:t>
      </w:r>
      <w:r>
        <w:rPr/>
        <w:t>this study he found that 85.5% of the scholars said they felt safe at school. The question then</w:t>
      </w:r>
      <w:r>
        <w:rPr>
          <w:spacing w:val="1"/>
        </w:rPr>
        <w:t> </w:t>
      </w:r>
      <w:r>
        <w:rPr/>
        <w:t>emerged;</w:t>
      </w:r>
      <w:r>
        <w:rPr>
          <w:spacing w:val="9"/>
        </w:rPr>
        <w:t> </w:t>
      </w:r>
      <w:r>
        <w:rPr/>
        <w:t>if</w:t>
      </w:r>
      <w:r>
        <w:rPr>
          <w:spacing w:val="5"/>
        </w:rPr>
        <w:t> </w:t>
      </w:r>
      <w:r>
        <w:rPr/>
        <w:t>all</w:t>
      </w:r>
      <w:r>
        <w:rPr>
          <w:spacing w:val="4"/>
        </w:rPr>
        <w:t> </w:t>
      </w:r>
      <w:r>
        <w:rPr/>
        <w:t>this</w:t>
      </w:r>
      <w:r>
        <w:rPr>
          <w:spacing w:val="11"/>
        </w:rPr>
        <w:t> </w:t>
      </w:r>
      <w:r>
        <w:rPr/>
        <w:t>violence</w:t>
      </w:r>
      <w:r>
        <w:rPr>
          <w:spacing w:val="12"/>
        </w:rPr>
        <w:t> </w:t>
      </w:r>
      <w:r>
        <w:rPr/>
        <w:t>is</w:t>
      </w:r>
      <w:r>
        <w:rPr>
          <w:spacing w:val="6"/>
        </w:rPr>
        <w:t> </w:t>
      </w:r>
      <w:r>
        <w:rPr/>
        <w:t>taking</w:t>
      </w:r>
      <w:r>
        <w:rPr>
          <w:spacing w:val="8"/>
        </w:rPr>
        <w:t> </w:t>
      </w:r>
      <w:r>
        <w:rPr/>
        <w:t>place,</w:t>
      </w:r>
      <w:r>
        <w:rPr>
          <w:spacing w:val="10"/>
        </w:rPr>
        <w:t> </w:t>
      </w:r>
      <w:r>
        <w:rPr/>
        <w:t>why</w:t>
      </w:r>
      <w:r>
        <w:rPr>
          <w:spacing w:val="9"/>
        </w:rPr>
        <w:t> </w:t>
      </w:r>
      <w:r>
        <w:rPr/>
        <w:t>did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children</w:t>
      </w:r>
      <w:r>
        <w:rPr>
          <w:spacing w:val="8"/>
        </w:rPr>
        <w:t> </w:t>
      </w:r>
      <w:r>
        <w:rPr/>
        <w:t>feel</w:t>
      </w:r>
      <w:r>
        <w:rPr>
          <w:spacing w:val="4"/>
        </w:rPr>
        <w:t> </w:t>
      </w:r>
      <w:r>
        <w:rPr/>
        <w:t>safe.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answer</w:t>
      </w:r>
      <w:r>
        <w:rPr>
          <w:spacing w:val="10"/>
        </w:rPr>
        <w:t> </w:t>
      </w:r>
      <w:r>
        <w:rPr/>
        <w:t>was</w:t>
      </w:r>
      <w:r>
        <w:rPr>
          <w:spacing w:val="7"/>
        </w:rPr>
        <w:t> </w:t>
      </w:r>
      <w:r>
        <w:rPr/>
        <w:t>that</w:t>
      </w:r>
      <w:r>
        <w:rPr>
          <w:spacing w:val="-58"/>
        </w:rPr>
        <w:t> </w:t>
      </w:r>
      <w:r>
        <w:rPr/>
        <w:t>it is as a result of the normalisation of crime in Nigeria, i.e. most have come to accept it, or</w:t>
      </w:r>
      <w:r>
        <w:rPr>
          <w:spacing w:val="1"/>
        </w:rPr>
        <w:t> </w:t>
      </w:r>
      <w:r>
        <w:rPr/>
        <w:t>become endured to it because of its frequency and extent. This daily occurrence and high 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 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children.Nigeria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characterised</w:t>
      </w:r>
      <w:r>
        <w:rPr>
          <w:spacing w:val="-1"/>
        </w:rPr>
        <w:t> </w:t>
      </w:r>
      <w:r>
        <w:rPr/>
        <w:t>by high</w:t>
      </w:r>
      <w:r>
        <w:rPr>
          <w:spacing w:val="-1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and conflict</w:t>
      </w:r>
      <w:r>
        <w:rPr>
          <w:spacing w:val="-1"/>
        </w:rPr>
        <w:t> </w:t>
      </w:r>
      <w:r>
        <w:rPr/>
        <w:t>(Minnaar,</w:t>
      </w:r>
      <w:r>
        <w:rPr>
          <w:spacing w:val="1"/>
        </w:rPr>
        <w:t> </w:t>
      </w:r>
      <w:r>
        <w:rPr/>
        <w:t>Pretorious</w:t>
      </w:r>
      <w:r>
        <w:rPr>
          <w:spacing w:val="-2"/>
        </w:rPr>
        <w:t> </w:t>
      </w:r>
      <w:r>
        <w:rPr/>
        <w:t>&amp;</w:t>
      </w:r>
      <w:r>
        <w:rPr>
          <w:spacing w:val="6"/>
        </w:rPr>
        <w:t> </w:t>
      </w:r>
      <w:r>
        <w:rPr/>
        <w:t>Wentzel,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line="480" w:lineRule="auto" w:before="2"/>
        <w:ind w:left="240" w:right="735" w:firstLine="782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Vally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school,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 levels in a society marked by deep inequities and massive uncertainty and change</w:t>
      </w:r>
      <w:r>
        <w:rPr>
          <w:spacing w:val="1"/>
        </w:rPr>
        <w:t> </w:t>
      </w:r>
      <w:r>
        <w:rPr/>
        <w:t>within school operations”. The violence from our everyday lives is spilling over into our schools.</w:t>
      </w:r>
      <w:r>
        <w:rPr>
          <w:spacing w:val="-57"/>
        </w:rPr>
        <w:t> </w:t>
      </w:r>
      <w:r>
        <w:rPr/>
        <w:t>Ntshoe (2009) stressed that, Violence in schools is not a new phenomenon. However,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Buton (2012) asserted that, about</w:t>
      </w:r>
      <w:r>
        <w:rPr>
          <w:spacing w:val="1"/>
        </w:rPr>
        <w:t> </w:t>
      </w:r>
      <w:r>
        <w:rPr/>
        <w:t>2000, school violence and</w:t>
      </w:r>
      <w:r>
        <w:rPr>
          <w:spacing w:val="1"/>
        </w:rPr>
        <w:t> </w:t>
      </w:r>
      <w:r>
        <w:rPr/>
        <w:t>safety issues were</w:t>
      </w:r>
      <w:r>
        <w:rPr>
          <w:spacing w:val="1"/>
        </w:rPr>
        <w:t> </w:t>
      </w:r>
      <w:r>
        <w:rPr/>
        <w:t>scarcely</w:t>
      </w:r>
      <w:r>
        <w:rPr>
          <w:spacing w:val="1"/>
        </w:rPr>
        <w:t> </w:t>
      </w:r>
      <w:r>
        <w:rPr/>
        <w:t>acknowledged as a social problem. This is mainly because the violence was not seen as serious</w:t>
      </w:r>
      <w:r>
        <w:rPr>
          <w:spacing w:val="1"/>
        </w:rPr>
        <w:t> </w:t>
      </w:r>
      <w:r>
        <w:rPr/>
        <w:t>and bullying was seen as a commonly tolerated problem and a normal part of toughening up.This</w:t>
      </w:r>
      <w:r>
        <w:rPr>
          <w:spacing w:val="-57"/>
        </w:rPr>
        <w:t> </w:t>
      </w:r>
      <w:r>
        <w:rPr/>
        <w:t>view was also the case in Nigeria but the situation was somewhat complicated by the political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school boycotts and</w:t>
      </w:r>
      <w:r>
        <w:rPr>
          <w:spacing w:val="1"/>
        </w:rPr>
        <w:t> </w:t>
      </w:r>
      <w:r>
        <w:rPr/>
        <w:t>scholar</w:t>
      </w:r>
      <w:r>
        <w:rPr>
          <w:spacing w:val="1"/>
        </w:rPr>
        <w:t> </w:t>
      </w:r>
      <w:r>
        <w:rPr/>
        <w:t>protests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1980s (Minnaar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Payze,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480" w:lineRule="auto" w:before="2"/>
        <w:ind w:left="240" w:right="735" w:firstLine="782"/>
        <w:jc w:val="both"/>
      </w:pPr>
      <w:r>
        <w:rPr/>
        <w:t>As a result of the system being blamed for this, the protests were mainly political 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Black</w:t>
      </w:r>
      <w:r>
        <w:rPr>
          <w:spacing w:val="-1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main</w:t>
      </w:r>
      <w:r>
        <w:rPr>
          <w:spacing w:val="3"/>
        </w:rPr>
        <w:t> </w:t>
      </w:r>
      <w:r>
        <w:rPr/>
        <w:t>issue</w:t>
      </w:r>
      <w:r>
        <w:rPr>
          <w:spacing w:val="-1"/>
        </w:rPr>
        <w:t> </w:t>
      </w:r>
      <w:r>
        <w:rPr/>
        <w:t>that</w:t>
      </w:r>
      <w:r>
        <w:rPr>
          <w:spacing w:val="4"/>
        </w:rPr>
        <w:t> </w:t>
      </w:r>
      <w:r>
        <w:rPr/>
        <w:t>motivated the</w:t>
      </w:r>
      <w:r>
        <w:rPr>
          <w:spacing w:val="-2"/>
        </w:rPr>
        <w:t> </w:t>
      </w:r>
      <w:r>
        <w:rPr/>
        <w:t>political</w:t>
      </w:r>
      <w:r>
        <w:rPr>
          <w:spacing w:val="-9"/>
        </w:rPr>
        <w:t> </w:t>
      </w:r>
      <w:r>
        <w:rPr/>
        <w:t>action by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youth</w:t>
      </w:r>
      <w:r>
        <w:rPr>
          <w:spacing w:val="-5"/>
        </w:rPr>
        <w:t> </w:t>
      </w:r>
      <w:r>
        <w:rPr/>
        <w:t>and</w:t>
      </w:r>
      <w:r>
        <w:rPr>
          <w:spacing w:val="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order to address the issue with education, the youth used various forms of mass action, including</w:t>
      </w:r>
      <w:r>
        <w:rPr>
          <w:spacing w:val="1"/>
        </w:rPr>
        <w:t> </w:t>
      </w:r>
      <w:r>
        <w:rPr/>
        <w:t>boycotts, rallies, meetings and riots (Minnaar &amp; Payze, 2013). With the overemphasis of scholar</w:t>
      </w:r>
      <w:r>
        <w:rPr>
          <w:spacing w:val="1"/>
        </w:rPr>
        <w:t> </w:t>
      </w:r>
      <w:r>
        <w:rPr/>
        <w:t>involvement in politics, along with the disruption of schooling, the culture of learning in black</w:t>
      </w:r>
      <w:r>
        <w:rPr>
          <w:spacing w:val="1"/>
        </w:rPr>
        <w:t> </w:t>
      </w:r>
      <w:r>
        <w:rPr/>
        <w:t>schools suffered as a result and no learning was taking place because of all the chaos (Minnaar &amp;</w:t>
      </w:r>
      <w:r>
        <w:rPr>
          <w:spacing w:val="-57"/>
        </w:rPr>
        <w:t> </w:t>
      </w:r>
      <w:r>
        <w:rPr/>
        <w:t>Payze, 2013). There was a dramatic increase in all types of crimes, especially violent crime</w:t>
      </w:r>
      <w:r>
        <w:rPr>
          <w:spacing w:val="1"/>
        </w:rPr>
        <w:t> </w:t>
      </w:r>
      <w:r>
        <w:rPr/>
        <w:t>(Minnaar,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 crime then 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its way into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schools,</w:t>
      </w:r>
      <w:r>
        <w:rPr>
          <w:spacing w:val="60"/>
        </w:rPr>
        <w:t> </w:t>
      </w:r>
      <w:r>
        <w:rPr/>
        <w:t>with scholars using</w:t>
      </w:r>
      <w:r>
        <w:rPr>
          <w:spacing w:val="1"/>
        </w:rPr>
        <w:t> </w:t>
      </w:r>
      <w:r>
        <w:rPr/>
        <w:t>violence to solve their problems and to get what they want. School violence has been around for</w:t>
      </w:r>
      <w:r>
        <w:rPr>
          <w:spacing w:val="1"/>
        </w:rPr>
        <w:t> </w:t>
      </w:r>
      <w:r>
        <w:rPr/>
        <w:t>centuries. However, it has not always been recognised as a serious problem that influences</w:t>
      </w:r>
      <w:r>
        <w:rPr>
          <w:spacing w:val="1"/>
        </w:rPr>
        <w:t> </w:t>
      </w:r>
      <w:r>
        <w:rPr/>
        <w:t>scholars and the community as a whole negatively. It was only after a series of school shootings</w:t>
      </w:r>
      <w:r>
        <w:rPr>
          <w:spacing w:val="1"/>
        </w:rPr>
        <w:t> </w:t>
      </w:r>
      <w:r>
        <w:rPr/>
        <w:t>that the United States began paying attention to the problem of violence in schools and searching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ways</w:t>
      </w:r>
      <w:r>
        <w:rPr>
          <w:spacing w:val="-2"/>
        </w:rPr>
        <w:t> </w:t>
      </w:r>
      <w:r>
        <w:rPr/>
        <w:t>to make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safer</w:t>
      </w:r>
      <w:r>
        <w:rPr>
          <w:spacing w:val="1"/>
        </w:rPr>
        <w:t> </w:t>
      </w:r>
      <w:r>
        <w:rPr/>
        <w:t>places</w:t>
      </w:r>
      <w:r>
        <w:rPr>
          <w:spacing w:val="-2"/>
        </w:rPr>
        <w:t> </w:t>
      </w:r>
      <w:r>
        <w:rPr/>
        <w:t>(Furlong,</w:t>
      </w:r>
      <w:r>
        <w:rPr>
          <w:spacing w:val="2"/>
        </w:rPr>
        <w:t> </w:t>
      </w:r>
      <w:r>
        <w:rPr/>
        <w:t>Morrison,</w:t>
      </w:r>
      <w:r>
        <w:rPr>
          <w:spacing w:val="3"/>
        </w:rPr>
        <w:t> </w:t>
      </w:r>
      <w:r>
        <w:rPr/>
        <w:t>Skiba</w:t>
      </w:r>
      <w:r>
        <w:rPr>
          <w:spacing w:val="4"/>
        </w:rPr>
        <w:t> </w:t>
      </w:r>
      <w:r>
        <w:rPr/>
        <w:t>&amp;</w:t>
      </w:r>
      <w:r>
        <w:rPr>
          <w:spacing w:val="-5"/>
        </w:rPr>
        <w:t> </w:t>
      </w:r>
      <w:r>
        <w:rPr/>
        <w:t>Cornell,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480" w:lineRule="auto" w:before="3"/>
        <w:ind w:left="240" w:right="736" w:firstLine="720"/>
        <w:jc w:val="both"/>
      </w:pPr>
      <w:r>
        <w:rPr/>
        <w:t>Teachers only took notice and implemented measures when serious incidents occurred</w:t>
      </w:r>
      <w:r>
        <w:rPr>
          <w:spacing w:val="1"/>
        </w:rPr>
        <w:t> </w:t>
      </w:r>
      <w:r>
        <w:rPr/>
        <w:t>within schools. For instance, in America, after the Columbine high school shooting in 1999,</w:t>
      </w:r>
      <w:r>
        <w:rPr>
          <w:spacing w:val="1"/>
        </w:rPr>
        <w:t> </w:t>
      </w:r>
      <w:r>
        <w:rPr/>
        <w:t>people began wondering whether schools are safe enough and began to draw up plans to prevent</w:t>
      </w:r>
      <w:r>
        <w:rPr>
          <w:spacing w:val="1"/>
        </w:rPr>
        <w:t> </w:t>
      </w:r>
      <w:r>
        <w:rPr/>
        <w:t>and reduce school violence (Capozzoli &amp; McVey, 2012). Similarly in Nigeria, with the recent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stabbings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seriousness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acknowledged. Rapid social changes within communities (either positive or negative) have been</w:t>
      </w:r>
      <w:r>
        <w:rPr>
          <w:spacing w:val="1"/>
        </w:rPr>
        <w:t> </w:t>
      </w:r>
      <w:r>
        <w:rPr/>
        <w:t>found to create instability, which in turn could result in acts of violence on school premises</w:t>
      </w:r>
      <w:r>
        <w:rPr>
          <w:spacing w:val="1"/>
        </w:rPr>
        <w:t> </w:t>
      </w:r>
      <w:r>
        <w:rPr/>
        <w:t>(Moor, 2013). Technology and the fast rate at which it is developing is accelerating and causing</w:t>
      </w:r>
      <w:r>
        <w:rPr>
          <w:spacing w:val="1"/>
        </w:rPr>
        <w:t> </w:t>
      </w:r>
      <w:r>
        <w:rPr/>
        <w:t>social change around the world and impacts in numerous ways on our lives. Yet, it is important</w:t>
      </w:r>
      <w:r>
        <w:rPr>
          <w:spacing w:val="1"/>
        </w:rPr>
        <w:t> </w:t>
      </w:r>
      <w:r>
        <w:rPr/>
        <w:t>for educators as well as scholars to adapt to these various social changes (Spearman, 2010). An</w:t>
      </w:r>
      <w:r>
        <w:rPr>
          <w:spacing w:val="1"/>
        </w:rPr>
        <w:t> </w:t>
      </w:r>
      <w:r>
        <w:rPr/>
        <w:t>individual‟s</w:t>
      </w:r>
      <w:r>
        <w:rPr>
          <w:spacing w:val="-5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7"/>
        </w:rPr>
        <w:t> </w:t>
      </w:r>
      <w:r>
        <w:rPr/>
        <w:t>standing/status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society</w:t>
      </w:r>
      <w:r>
        <w:rPr>
          <w:spacing w:val="-11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2"/>
        </w:rPr>
        <w:t> </w:t>
      </w:r>
      <w:r>
        <w:rPr/>
        <w:t>play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crucial</w:t>
      </w:r>
      <w:r>
        <w:rPr>
          <w:spacing w:val="-10"/>
        </w:rPr>
        <w:t> </w:t>
      </w:r>
      <w:r>
        <w:rPr/>
        <w:t>role</w:t>
      </w:r>
      <w:r>
        <w:rPr>
          <w:spacing w:val="2"/>
        </w:rPr>
        <w:t> </w:t>
      </w:r>
      <w:r>
        <w:rPr/>
        <w:t>in</w:t>
      </w:r>
      <w:r>
        <w:rPr>
          <w:spacing w:val="-58"/>
        </w:rPr>
        <w:t> </w:t>
      </w:r>
      <w:r>
        <w:rPr/>
        <w:t>shaping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character</w:t>
      </w:r>
      <w:r>
        <w:rPr>
          <w:spacing w:val="56"/>
        </w:rPr>
        <w:t> </w:t>
      </w:r>
      <w:r>
        <w:rPr/>
        <w:t>and  motivations</w:t>
      </w:r>
      <w:r>
        <w:rPr>
          <w:spacing w:val="58"/>
        </w:rPr>
        <w:t> </w:t>
      </w:r>
      <w:r>
        <w:rPr/>
        <w:t>of</w:t>
      </w:r>
      <w:r>
        <w:rPr>
          <w:spacing w:val="52"/>
        </w:rPr>
        <w:t> </w:t>
      </w:r>
      <w:r>
        <w:rPr/>
        <w:t>a</w:t>
      </w:r>
      <w:r>
        <w:rPr>
          <w:spacing w:val="58"/>
        </w:rPr>
        <w:t> </w:t>
      </w:r>
      <w:r>
        <w:rPr/>
        <w:t>future</w:t>
      </w:r>
      <w:r>
        <w:rPr>
          <w:spacing w:val="54"/>
        </w:rPr>
        <w:t> </w:t>
      </w:r>
      <w:r>
        <w:rPr/>
        <w:t>offender.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58"/>
        </w:rPr>
        <w:t> </w:t>
      </w:r>
      <w:r>
        <w:rPr/>
        <w:t>long</w:t>
      </w:r>
      <w:r>
        <w:rPr>
          <w:spacing w:val="59"/>
        </w:rPr>
        <w:t> </w:t>
      </w:r>
      <w:r>
        <w:rPr/>
        <w:t>been</w:t>
      </w:r>
      <w:r>
        <w:rPr>
          <w:spacing w:val="55"/>
        </w:rPr>
        <w:t> </w:t>
      </w:r>
      <w:r>
        <w:rPr/>
        <w:t>believed  that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1"/>
        <w:jc w:val="both"/>
      </w:pPr>
      <w:r>
        <w:rPr/>
        <w:t>violence occurs amongst</w:t>
      </w:r>
      <w:r>
        <w:rPr>
          <w:spacing w:val="1"/>
        </w:rPr>
        <w:t> </w:t>
      </w:r>
      <w:r>
        <w:rPr/>
        <w:t>individuals who</w:t>
      </w:r>
      <w:r>
        <w:rPr>
          <w:spacing w:val="1"/>
        </w:rPr>
        <w:t> </w:t>
      </w:r>
      <w:r>
        <w:rPr/>
        <w:t>are disadvantaged in comparison with the rest 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anymore.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economically, socially and politically well-off individuals (Moore, 2013). There is a widespread</w:t>
      </w:r>
      <w:r>
        <w:rPr>
          <w:spacing w:val="1"/>
        </w:rPr>
        <w:t> </w:t>
      </w:r>
      <w:r>
        <w:rPr/>
        <w:t>belief that violence in schools is caused by societal cultures, which encourage, tolerate and</w:t>
      </w:r>
      <w:r>
        <w:rPr>
          <w:spacing w:val="1"/>
        </w:rPr>
        <w:t> </w:t>
      </w:r>
      <w:r>
        <w:rPr/>
        <w:t>demand violence (Moore, 2013). In Nigeria, this phenomenon has become known as the „culture</w:t>
      </w:r>
      <w:r>
        <w:rPr>
          <w:spacing w:val="1"/>
        </w:rPr>
        <w:t> </w:t>
      </w:r>
      <w:r>
        <w:rPr/>
        <w:t>of violence‟ (Vogel&amp; Lewis, 2013). This has been ascribed to the consistent high levels of</w:t>
      </w:r>
      <w:r>
        <w:rPr>
          <w:spacing w:val="1"/>
        </w:rPr>
        <w:t> </w:t>
      </w:r>
      <w:r>
        <w:rPr/>
        <w:t>violence (both political and criminal) that has been experienced in the country over the last two-</w:t>
      </w:r>
      <w:r>
        <w:rPr>
          <w:spacing w:val="1"/>
        </w:rPr>
        <w:t> </w:t>
      </w:r>
      <w:r>
        <w:rPr/>
        <w:t>and-a half decades</w:t>
      </w:r>
      <w:r>
        <w:rPr>
          <w:spacing w:val="1"/>
        </w:rPr>
        <w:t> </w:t>
      </w:r>
      <w:r>
        <w:rPr/>
        <w:t>resulting in heightened levels of violence, which individuals have come to</w:t>
      </w:r>
      <w:r>
        <w:rPr>
          <w:spacing w:val="1"/>
        </w:rPr>
        <w:t> </w:t>
      </w:r>
      <w:r>
        <w:rPr/>
        <w:t>accept and see as a normal part of everyday life (Simpson, 2014). Solving conflict and problems</w:t>
      </w:r>
      <w:r>
        <w:rPr>
          <w:spacing w:val="1"/>
        </w:rPr>
        <w:t> </w:t>
      </w:r>
      <w:r>
        <w:rPr/>
        <w:t>through violence has long been a core element in South African culture, and as a result, violence</w:t>
      </w:r>
      <w:r>
        <w:rPr>
          <w:spacing w:val="1"/>
        </w:rPr>
        <w:t> </w:t>
      </w:r>
      <w:r>
        <w:rPr/>
        <w:t>is used as a method of solving conflict and reaching goals in schools as well (Vogel&amp; Lewis,</w:t>
      </w:r>
      <w:r>
        <w:rPr>
          <w:spacing w:val="1"/>
        </w:rPr>
        <w:t> </w:t>
      </w:r>
      <w:r>
        <w:rPr/>
        <w:t>2013). School scholars are only modelling their behaviour and responses to conflict situations on</w:t>
      </w:r>
      <w:r>
        <w:rPr>
          <w:spacing w:val="1"/>
        </w:rPr>
        <w:t> </w:t>
      </w:r>
      <w:r>
        <w:rPr/>
        <w:t>what they see at home and in their communities. As a consequence more often than not this</w:t>
      </w:r>
      <w:r>
        <w:rPr>
          <w:spacing w:val="1"/>
        </w:rPr>
        <w:t> </w:t>
      </w:r>
      <w:r>
        <w:rPr/>
        <w:t>societal acceptance of the use of violence</w:t>
      </w:r>
      <w:r>
        <w:rPr>
          <w:spacing w:val="1"/>
        </w:rPr>
        <w:t> </w:t>
      </w:r>
      <w:r>
        <w:rPr/>
        <w:t>leads them to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 violence as a method of</w:t>
      </w:r>
      <w:r>
        <w:rPr>
          <w:spacing w:val="1"/>
        </w:rPr>
        <w:t> </w:t>
      </w:r>
      <w:r>
        <w:rPr/>
        <w:t>resolving issues (Vogel&amp; Lewis, 2013). The gap between the adult culture and youth culture</w:t>
      </w:r>
      <w:r>
        <w:rPr>
          <w:spacing w:val="1"/>
        </w:rPr>
        <w:t> </w:t>
      </w:r>
      <w:r>
        <w:rPr/>
        <w:t>might have an influence on the role that culture plays and the culture of violence. If parents</w:t>
      </w:r>
      <w:r>
        <w:rPr>
          <w:spacing w:val="1"/>
        </w:rPr>
        <w:t> </w:t>
      </w:r>
      <w:r>
        <w:rPr/>
        <w:t>(adults) are not present in their children‟s lives, they will not be able to teach them adult values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self-discipline,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empathy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self-reliance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generosity.</w:t>
      </w:r>
      <w:r>
        <w:rPr>
          <w:spacing w:val="1"/>
        </w:rPr>
        <w:t> </w:t>
      </w:r>
      <w:r>
        <w:rPr/>
        <w:t>Without this adult</w:t>
      </w:r>
      <w:r>
        <w:rPr>
          <w:spacing w:val="1"/>
        </w:rPr>
        <w:t> </w:t>
      </w:r>
      <w:r>
        <w:rPr/>
        <w:t>influence the</w:t>
      </w:r>
      <w:r>
        <w:rPr>
          <w:spacing w:val="1"/>
        </w:rPr>
        <w:t> </w:t>
      </w:r>
      <w:r>
        <w:rPr/>
        <w:t>youth may become exceptionally vulnerable to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from peers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inability to</w:t>
      </w:r>
      <w:r>
        <w:rPr>
          <w:spacing w:val="1"/>
        </w:rPr>
        <w:t> </w:t>
      </w:r>
      <w:r>
        <w:rPr/>
        <w:t>distinguish</w:t>
      </w:r>
      <w:r>
        <w:rPr>
          <w:spacing w:val="1"/>
        </w:rPr>
        <w:t> </w:t>
      </w:r>
      <w:r>
        <w:rPr/>
        <w:t>between fact and fantasy (i.e. witches, vampires, werewolves) and self hatred because your body</w:t>
      </w:r>
      <w:r>
        <w:rPr>
          <w:spacing w:val="1"/>
        </w:rPr>
        <w:t> </w:t>
      </w:r>
      <w:r>
        <w:rPr/>
        <w:t>is not as petite as those on television) (Moore, 2013). The gap also prevents administrators and</w:t>
      </w:r>
      <w:r>
        <w:rPr>
          <w:spacing w:val="1"/>
        </w:rPr>
        <w:t> </w:t>
      </w:r>
      <w:r>
        <w:rPr/>
        <w:t>educators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understanding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youth</w:t>
      </w:r>
      <w:r>
        <w:rPr>
          <w:spacing w:val="-4"/>
        </w:rPr>
        <w:t> </w:t>
      </w:r>
      <w:r>
        <w:rPr/>
        <w:t>properly.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2" w:firstLine="720"/>
        <w:jc w:val="both"/>
      </w:pPr>
      <w:r>
        <w:rPr/>
        <w:t>The gap can result in disputes and grievances going unnoticed and unresolved and allow</w:t>
      </w:r>
      <w:r>
        <w:rPr>
          <w:spacing w:val="1"/>
        </w:rPr>
        <w:t> </w:t>
      </w:r>
      <w:r>
        <w:rPr/>
        <w:t>cliques, gangs and rivalries to grow unchecked and unnoticed or until an explosion of violence</w:t>
      </w:r>
      <w:r>
        <w:rPr>
          <w:spacing w:val="1"/>
        </w:rPr>
        <w:t> </w:t>
      </w:r>
      <w:r>
        <w:rPr/>
        <w:t>signals the growth and presence of such conditions (Morgan, 2013). It is therefore vital that this</w:t>
      </w:r>
      <w:r>
        <w:rPr>
          <w:spacing w:val="1"/>
        </w:rPr>
        <w:t> </w:t>
      </w:r>
      <w:r>
        <w:rPr/>
        <w:t>gap be closed between adults and the youth. Yet, it must be kept in mind that the gap will never</w:t>
      </w:r>
      <w:r>
        <w:rPr>
          <w:spacing w:val="1"/>
        </w:rPr>
        <w:t> </w:t>
      </w:r>
      <w:r>
        <w:rPr/>
        <w:t>be fully closed and that it probably should not be, as the development of society depends on new</w:t>
      </w:r>
      <w:r>
        <w:rPr>
          <w:spacing w:val="1"/>
        </w:rPr>
        <w:t> </w:t>
      </w:r>
      <w:r>
        <w:rPr/>
        <w:t>generations being able to separate themselves to some degree from their parents (Morgan, 2013).</w:t>
      </w:r>
      <w:r>
        <w:rPr>
          <w:spacing w:val="-57"/>
        </w:rPr>
        <w:t> </w:t>
      </w:r>
      <w:r>
        <w:rPr/>
        <w:t>Conditions within schools and the norms and social relationships that exist within a school could</w:t>
      </w:r>
      <w:r>
        <w:rPr>
          <w:spacing w:val="1"/>
        </w:rPr>
        <w:t> </w:t>
      </w:r>
      <w:r>
        <w:rPr/>
        <w:t>also be a cause of school violence. For example, schools failing to implement preventative</w:t>
      </w:r>
      <w:r>
        <w:rPr>
          <w:spacing w:val="1"/>
        </w:rPr>
        <w:t> </w:t>
      </w:r>
      <w:r>
        <w:rPr/>
        <w:t>measures may result</w:t>
      </w:r>
      <w:r>
        <w:rPr>
          <w:spacing w:val="60"/>
        </w:rPr>
        <w:t> </w:t>
      </w:r>
      <w:r>
        <w:rPr/>
        <w:t>in school violence and scholar rampages. The school is also seen as the</w:t>
      </w:r>
      <w:r>
        <w:rPr>
          <w:spacing w:val="1"/>
        </w:rPr>
        <w:t> </w:t>
      </w:r>
      <w:r>
        <w:rPr/>
        <w:t>place where scholars act out socially particularly in terms of aggressive and criminal behaviour,</w:t>
      </w:r>
      <w:r>
        <w:rPr>
          <w:spacing w:val="1"/>
        </w:rPr>
        <w:t> </w:t>
      </w:r>
      <w:r>
        <w:rPr/>
        <w:t>due to the fact that the school premises are the most common social setting for youth (Kerth,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 w:before="3"/>
        <w:ind w:left="240" w:right="740" w:firstLine="720"/>
        <w:jc w:val="both"/>
      </w:pPr>
      <w:r>
        <w:rPr/>
        <w:t>It is the most common place where interpersonal rivalries take place. The way schools are</w:t>
      </w:r>
      <w:r>
        <w:rPr>
          <w:spacing w:val="-57"/>
        </w:rPr>
        <w:t> </w:t>
      </w:r>
      <w:r>
        <w:rPr/>
        <w:t>structured and administered may also have an impact on school violence (Kerth, 2010). Having</w:t>
      </w:r>
      <w:r>
        <w:rPr>
          <w:spacing w:val="1"/>
        </w:rPr>
        <w:t> </w:t>
      </w:r>
      <w:r>
        <w:rPr/>
        <w:t>policies in place and making all scholars and staff aware of the consequences of school violence</w:t>
      </w:r>
      <w:r>
        <w:rPr>
          <w:spacing w:val="1"/>
        </w:rPr>
        <w:t> </w:t>
      </w:r>
      <w:r>
        <w:rPr/>
        <w:t>and misbehaviour could assist with reducing the level of violence and crime in schools. There are</w:t>
      </w:r>
      <w:r>
        <w:rPr>
          <w:spacing w:val="-58"/>
        </w:rPr>
        <w:t> </w:t>
      </w:r>
      <w:r>
        <w:rPr/>
        <w:t>various other factors that may also contribute to school violence. According to Meses(2013)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that, 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 substance (drug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alcohol)</w:t>
      </w:r>
      <w:r>
        <w:rPr>
          <w:spacing w:val="1"/>
        </w:rPr>
        <w:t> </w:t>
      </w:r>
      <w:r>
        <w:rPr/>
        <w:t>use or</w:t>
      </w:r>
      <w:r>
        <w:rPr>
          <w:spacing w:val="1"/>
        </w:rPr>
        <w:t> </w:t>
      </w:r>
      <w:r>
        <w:rPr/>
        <w:t>abuse,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performance, drug dealing, mental illnesses, joining a gang, being abused as a child and poverty.</w:t>
      </w:r>
      <w:r>
        <w:rPr>
          <w:spacing w:val="1"/>
        </w:rPr>
        <w:t> </w:t>
      </w:r>
      <w:r>
        <w:rPr/>
        <w:t>Capozzoli and McVey (2010) state that stress, incompetent parents and media influences such as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movies,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games,</w:t>
      </w:r>
      <w:r>
        <w:rPr>
          <w:spacing w:val="1"/>
        </w:rPr>
        <w:t> </w:t>
      </w:r>
      <w:r>
        <w:rPr/>
        <w:t>music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violence in schools. All these factors may contribute to a scholar becoming delinquent and using</w:t>
      </w:r>
      <w:r>
        <w:rPr>
          <w:spacing w:val="1"/>
        </w:rPr>
        <w:t> </w:t>
      </w:r>
      <w:r>
        <w:rPr/>
        <w:t>violence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schools</w:t>
      </w:r>
      <w:r>
        <w:rPr>
          <w:spacing w:val="-1"/>
        </w:rPr>
        <w:t> </w:t>
      </w:r>
      <w:r>
        <w:rPr/>
        <w:t>(Moore,</w:t>
      </w:r>
      <w:r>
        <w:rPr>
          <w:spacing w:val="4"/>
        </w:rPr>
        <w:t> </w:t>
      </w:r>
      <w:r>
        <w:rPr/>
        <w:t>2013;</w:t>
      </w:r>
      <w:r>
        <w:rPr>
          <w:spacing w:val="-4"/>
        </w:rPr>
        <w:t> </w:t>
      </w:r>
      <w:r>
        <w:rPr/>
        <w:t>Capozzoli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McVey,</w:t>
      </w:r>
      <w:r>
        <w:rPr>
          <w:spacing w:val="4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2" w:firstLine="720"/>
        <w:jc w:val="both"/>
      </w:pPr>
      <w:r>
        <w:rPr/>
        <w:t>In order to reduce some of the factors contributing to school violence, security measures</w:t>
      </w:r>
      <w:r>
        <w:rPr>
          <w:spacing w:val="1"/>
        </w:rPr>
        <w:t> </w:t>
      </w:r>
      <w:r>
        <w:rPr/>
        <w:t>can be put in place to facilitate in curbing and preventing some of the school violence and the</w:t>
      </w:r>
      <w:r>
        <w:rPr>
          <w:spacing w:val="1"/>
        </w:rPr>
        <w:t> </w:t>
      </w:r>
      <w:r>
        <w:rPr/>
        <w:t>factors that contribute to it. Discipline in schools is critical if the schools are to function in an</w:t>
      </w:r>
      <w:r>
        <w:rPr>
          <w:spacing w:val="1"/>
        </w:rPr>
        <w:t> </w:t>
      </w:r>
      <w:r>
        <w:rPr/>
        <w:t>orderly, respectful and violent-free environment. Discipline needs to be enforced not only by the</w:t>
      </w:r>
      <w:r>
        <w:rPr>
          <w:spacing w:val="1"/>
        </w:rPr>
        <w:t> </w:t>
      </w:r>
      <w:r>
        <w:rPr/>
        <w:t>educators and principals in schools, but also at home by parents or guardians. Interventions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coordinated</w:t>
      </w:r>
      <w:r>
        <w:rPr>
          <w:spacing w:val="-1"/>
        </w:rPr>
        <w:t> </w:t>
      </w:r>
      <w:r>
        <w:rPr/>
        <w:t>across</w:t>
      </w:r>
      <w:r>
        <w:rPr>
          <w:spacing w:val="-2"/>
        </w:rPr>
        <w:t> </w:t>
      </w:r>
      <w:r>
        <w:rPr/>
        <w:t>home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school</w:t>
      </w:r>
      <w:r>
        <w:rPr>
          <w:spacing w:val="-9"/>
        </w:rPr>
        <w:t> </w:t>
      </w:r>
      <w:r>
        <w:rPr/>
        <w:t>settings</w:t>
      </w:r>
      <w:r>
        <w:rPr>
          <w:spacing w:val="-2"/>
        </w:rPr>
        <w:t> </w:t>
      </w:r>
      <w:r>
        <w:rPr/>
        <w:t>(Walker,</w:t>
      </w:r>
      <w:r>
        <w:rPr>
          <w:spacing w:val="2"/>
        </w:rPr>
        <w:t> </w:t>
      </w:r>
      <w:r>
        <w:rPr/>
        <w:t>Ramsey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Gresham,</w:t>
      </w:r>
      <w:r>
        <w:rPr>
          <w:spacing w:val="2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240" w:right="731"/>
        <w:jc w:val="both"/>
      </w:pPr>
      <w:r>
        <w:rPr/>
        <w:t>This is one of the first steps towards creating a better atmosphere on the school grounds and</w:t>
      </w:r>
      <w:r>
        <w:rPr>
          <w:spacing w:val="1"/>
        </w:rPr>
        <w:t> </w:t>
      </w:r>
      <w:r>
        <w:rPr/>
        <w:t>outside the school grounds. Scholars have to become proud of their schools and must have good</w:t>
      </w:r>
      <w:r>
        <w:rPr>
          <w:spacing w:val="1"/>
        </w:rPr>
        <w:t> </w:t>
      </w:r>
      <w:r>
        <w:rPr/>
        <w:t>values and morals instilled within them and have self-discipline (Allen, 2011). Such attitudes</w:t>
      </w:r>
      <w:r>
        <w:rPr>
          <w:spacing w:val="1"/>
        </w:rPr>
        <w:t> </w:t>
      </w:r>
      <w:r>
        <w:rPr/>
        <w:t>largely stem from the implementation of a fair but strict system of school discipline</w:t>
      </w:r>
      <w:r>
        <w:rPr>
          <w:spacing w:val="1"/>
        </w:rPr>
        <w:t> </w:t>
      </w:r>
      <w:r>
        <w:rPr/>
        <w:t>– such</w:t>
      </w:r>
      <w:r>
        <w:rPr>
          <w:spacing w:val="1"/>
        </w:rPr>
        <w:t> </w:t>
      </w:r>
      <w:r>
        <w:rPr/>
        <w:t>discipline being based on creating a system of rules that is necessary for order and control to be</w:t>
      </w:r>
      <w:r>
        <w:rPr>
          <w:spacing w:val="1"/>
        </w:rPr>
        <w:t> </w:t>
      </w:r>
      <w:r>
        <w:rPr/>
        <w:t>exercised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people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animals,</w:t>
      </w:r>
      <w:r>
        <w:rPr>
          <w:spacing w:val="3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(Allen,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spacing w:line="480" w:lineRule="auto" w:before="203"/>
        <w:ind w:left="240" w:right="739" w:firstLine="720"/>
        <w:jc w:val="both"/>
      </w:pPr>
      <w:r>
        <w:rPr/>
        <w:t>Both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children/scholars</w:t>
      </w:r>
      <w:r>
        <w:rPr>
          <w:spacing w:val="1"/>
        </w:rPr>
        <w:t> </w:t>
      </w:r>
      <w:r>
        <w:rPr/>
        <w:t>discipline and respect, but such disciplining needs to</w:t>
      </w:r>
      <w:r>
        <w:rPr>
          <w:spacing w:val="1"/>
        </w:rPr>
        <w:t> </w:t>
      </w:r>
      <w:r>
        <w:rPr/>
        <w:t>be instilled and started at home first.</w:t>
      </w:r>
      <w:r>
        <w:rPr>
          <w:spacing w:val="1"/>
        </w:rPr>
        <w:t> </w:t>
      </w:r>
      <w:r>
        <w:rPr/>
        <w:t>According to Kassiem (2009), discipline problems in schools are deteriorating and at some</w:t>
      </w:r>
      <w:r>
        <w:rPr>
          <w:spacing w:val="1"/>
        </w:rPr>
        <w:t> </w:t>
      </w:r>
      <w:r>
        <w:rPr/>
        <w:t>schools it is „completely out of hand‟. Similarly, Bowen (Nd.) states that over the years school</w:t>
      </w:r>
      <w:r>
        <w:rPr>
          <w:spacing w:val="1"/>
        </w:rPr>
        <w:t> </w:t>
      </w:r>
      <w:r>
        <w:rPr/>
        <w:t>discipline has become negligent as relationships have weakened. There needs to be a relationship</w:t>
      </w:r>
      <w:r>
        <w:rPr>
          <w:spacing w:val="-57"/>
        </w:rPr>
        <w:t> </w:t>
      </w:r>
      <w:r>
        <w:rPr/>
        <w:t>between the school and the family. Bowen (Nd.) also states that some parents have lost touch</w:t>
      </w:r>
      <w:r>
        <w:rPr>
          <w:spacing w:val="1"/>
        </w:rPr>
        <w:t> </w:t>
      </w:r>
      <w:r>
        <w:rPr/>
        <w:t>with their children for various reasons. Parents have an important role in shaping their children to</w:t>
      </w:r>
      <w:r>
        <w:rPr>
          <w:spacing w:val="-57"/>
        </w:rPr>
        <w:t> </w:t>
      </w:r>
      <w:r>
        <w:rPr/>
        <w:t>grow up with good morals, values, respect and discipline. Parenting skills, however, vary greatly</w:t>
      </w:r>
      <w:r>
        <w:rPr>
          <w:spacing w:val="1"/>
        </w:rPr>
        <w:t> </w:t>
      </w:r>
      <w:r>
        <w:rPr/>
        <w:t>from parent to parent. Some parents are inconsistent with their parenting, some are too harsh,</w:t>
      </w:r>
      <w:r>
        <w:rPr>
          <w:spacing w:val="1"/>
        </w:rPr>
        <w:t> </w:t>
      </w:r>
      <w:r>
        <w:rPr/>
        <w:t>some are too preoccupied with their own concerns and work that they neglect their children or</w:t>
      </w:r>
      <w:r>
        <w:rPr>
          <w:spacing w:val="1"/>
        </w:rPr>
        <w:t> </w:t>
      </w:r>
      <w:r>
        <w:rPr/>
        <w:t>parents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too</w:t>
      </w:r>
      <w:r>
        <w:rPr>
          <w:spacing w:val="28"/>
        </w:rPr>
        <w:t> </w:t>
      </w:r>
      <w:r>
        <w:rPr/>
        <w:t>lenient</w:t>
      </w:r>
      <w:r>
        <w:rPr>
          <w:spacing w:val="28"/>
        </w:rPr>
        <w:t> </w:t>
      </w:r>
      <w:r>
        <w:rPr/>
        <w:t>(Lawrence,</w:t>
      </w:r>
      <w:r>
        <w:rPr>
          <w:spacing w:val="25"/>
        </w:rPr>
        <w:t> </w:t>
      </w:r>
      <w:r>
        <w:rPr/>
        <w:t>2012).</w:t>
      </w:r>
      <w:r>
        <w:rPr>
          <w:spacing w:val="26"/>
        </w:rPr>
        <w:t> </w:t>
      </w:r>
      <w:r>
        <w:rPr/>
        <w:t>Yet,</w:t>
      </w:r>
      <w:r>
        <w:rPr>
          <w:spacing w:val="15"/>
        </w:rPr>
        <w:t> </w:t>
      </w:r>
      <w:r>
        <w:rPr/>
        <w:t>there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large</w:t>
      </w:r>
      <w:r>
        <w:rPr>
          <w:spacing w:val="22"/>
        </w:rPr>
        <w:t> </w:t>
      </w:r>
      <w:r>
        <w:rPr/>
        <w:t>proportion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parents</w:t>
      </w:r>
      <w:r>
        <w:rPr>
          <w:spacing w:val="22"/>
        </w:rPr>
        <w:t> </w:t>
      </w:r>
      <w:r>
        <w:rPr/>
        <w:t>who</w:t>
      </w:r>
      <w:r>
        <w:rPr>
          <w:spacing w:val="27"/>
        </w:rPr>
        <w:t> </w:t>
      </w:r>
      <w:r>
        <w:rPr/>
        <w:t>still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have good, consistent parenting skills (Lawrence, 2012). Parents can, however, not always be</w:t>
      </w:r>
      <w:r>
        <w:rPr>
          <w:spacing w:val="1"/>
        </w:rPr>
        <w:t> </w:t>
      </w:r>
      <w:r>
        <w:rPr/>
        <w:t>blamed if their children start to exhibit anti-social behaviour or turn delinquent. Parents can only</w:t>
      </w:r>
      <w:r>
        <w:rPr>
          <w:spacing w:val="1"/>
        </w:rPr>
        <w:t> </w:t>
      </w:r>
      <w:r>
        <w:rPr/>
        <w:t>do their best to raise their children in a healthy and normal manner and create a loving supportive</w:t>
      </w:r>
      <w:r>
        <w:rPr>
          <w:spacing w:val="-57"/>
        </w:rPr>
        <w:t> </w:t>
      </w:r>
      <w:r>
        <w:rPr/>
        <w:t>living environment, but they cannot protect their children from all the anti-social behaviour and</w:t>
      </w:r>
      <w:r>
        <w:rPr>
          <w:spacing w:val="1"/>
        </w:rPr>
        <w:t> </w:t>
      </w:r>
      <w:r>
        <w:rPr/>
        <w:t>deviant</w:t>
      </w:r>
      <w:r>
        <w:rPr>
          <w:spacing w:val="1"/>
        </w:rPr>
        <w:t> </w:t>
      </w:r>
      <w:r>
        <w:rPr/>
        <w:t>influences from their peers and the media (Lawrence, 2012). However, parents can</w:t>
      </w:r>
      <w:r>
        <w:rPr>
          <w:spacing w:val="1"/>
        </w:rPr>
        <w:t> </w:t>
      </w:r>
      <w:r>
        <w:rPr/>
        <w:t>reduce the risk of their children engaging</w:t>
      </w:r>
      <w:r>
        <w:rPr>
          <w:spacing w:val="1"/>
        </w:rPr>
        <w:t> </w:t>
      </w:r>
      <w:r>
        <w:rPr/>
        <w:t>in delinquent</w:t>
      </w:r>
      <w:r>
        <w:rPr>
          <w:spacing w:val="1"/>
        </w:rPr>
        <w:t> </w:t>
      </w:r>
      <w:r>
        <w:rPr/>
        <w:t>behaviour in the</w:t>
      </w:r>
      <w:r>
        <w:rPr>
          <w:spacing w:val="60"/>
        </w:rPr>
        <w:t> </w:t>
      </w:r>
      <w:r>
        <w:rPr/>
        <w:t>following three (3)</w:t>
      </w:r>
      <w:r>
        <w:rPr>
          <w:spacing w:val="1"/>
        </w:rPr>
        <w:t> </w:t>
      </w:r>
      <w:r>
        <w:rPr/>
        <w:t>ways:</w:t>
      </w:r>
    </w:p>
    <w:p>
      <w:pPr>
        <w:pStyle w:val="ListParagraph"/>
        <w:numPr>
          <w:ilvl w:val="0"/>
          <w:numId w:val="10"/>
        </w:numPr>
        <w:tabs>
          <w:tab w:pos="409" w:val="left" w:leader="none"/>
        </w:tabs>
        <w:spacing w:line="480" w:lineRule="auto" w:before="203" w:after="0"/>
        <w:ind w:left="240" w:right="743" w:firstLine="0"/>
        <w:jc w:val="both"/>
        <w:rPr>
          <w:sz w:val="24"/>
        </w:rPr>
      </w:pPr>
      <w:r>
        <w:rPr>
          <w:sz w:val="24"/>
        </w:rPr>
        <w:t>Always be AWARE of the peer influences and popular culture on child/children. Know who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2"/>
          <w:sz w:val="24"/>
        </w:rPr>
        <w:t> </w:t>
      </w:r>
      <w:r>
        <w:rPr>
          <w:sz w:val="24"/>
        </w:rPr>
        <w:t>children‟s</w:t>
      </w:r>
      <w:r>
        <w:rPr>
          <w:spacing w:val="4"/>
          <w:sz w:val="24"/>
        </w:rPr>
        <w:t> </w:t>
      </w:r>
      <w:r>
        <w:rPr>
          <w:sz w:val="24"/>
        </w:rPr>
        <w:t>friends</w:t>
      </w:r>
      <w:r>
        <w:rPr>
          <w:spacing w:val="-1"/>
          <w:sz w:val="24"/>
        </w:rPr>
        <w:t> </w:t>
      </w:r>
      <w:r>
        <w:rPr>
          <w:sz w:val="24"/>
        </w:rPr>
        <w:t>are.</w:t>
      </w:r>
    </w:p>
    <w:p>
      <w:pPr>
        <w:pStyle w:val="ListParagraph"/>
        <w:numPr>
          <w:ilvl w:val="0"/>
          <w:numId w:val="10"/>
        </w:numPr>
        <w:tabs>
          <w:tab w:pos="390" w:val="left" w:leader="none"/>
        </w:tabs>
        <w:spacing w:line="480" w:lineRule="auto" w:before="197" w:after="0"/>
        <w:ind w:left="240" w:right="746" w:firstLine="0"/>
        <w:jc w:val="both"/>
        <w:rPr>
          <w:sz w:val="24"/>
        </w:rPr>
      </w:pPr>
      <w:r>
        <w:rPr>
          <w:sz w:val="24"/>
        </w:rPr>
        <w:t>Have continuous COMMUNICATION. Encourage your children to share what is happening 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lives and</w:t>
      </w:r>
      <w:r>
        <w:rPr>
          <w:spacing w:val="6"/>
          <w:sz w:val="24"/>
        </w:rPr>
        <w:t> </w:t>
      </w:r>
      <w:r>
        <w:rPr>
          <w:sz w:val="24"/>
        </w:rPr>
        <w:t>listen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them</w:t>
      </w:r>
    </w:p>
    <w:p>
      <w:pPr>
        <w:pStyle w:val="ListParagraph"/>
        <w:numPr>
          <w:ilvl w:val="0"/>
          <w:numId w:val="10"/>
        </w:numPr>
        <w:tabs>
          <w:tab w:pos="423" w:val="left" w:leader="none"/>
        </w:tabs>
        <w:spacing w:line="480" w:lineRule="auto" w:before="203" w:after="0"/>
        <w:ind w:left="240" w:right="736" w:firstLine="0"/>
        <w:jc w:val="both"/>
        <w:rPr>
          <w:sz w:val="24"/>
        </w:rPr>
      </w:pPr>
      <w:r>
        <w:rPr>
          <w:sz w:val="24"/>
        </w:rPr>
        <w:t>ENGAGEMENT with your child/children. Stay in touch with the children,</w:t>
      </w:r>
      <w:r>
        <w:rPr>
          <w:spacing w:val="60"/>
          <w:sz w:val="24"/>
        </w:rPr>
        <w:t> </w:t>
      </w:r>
      <w:r>
        <w:rPr>
          <w:sz w:val="24"/>
        </w:rPr>
        <w:t>the problems in</w:t>
      </w:r>
      <w:r>
        <w:rPr>
          <w:spacing w:val="1"/>
          <w:sz w:val="24"/>
        </w:rPr>
        <w:t> </w:t>
      </w:r>
      <w:r>
        <w:rPr>
          <w:sz w:val="24"/>
        </w:rPr>
        <w:t>their lives (both school and social related) and be aware of the decisions that they are expected to</w:t>
      </w:r>
      <w:r>
        <w:rPr>
          <w:spacing w:val="-57"/>
          <w:sz w:val="24"/>
        </w:rPr>
        <w:t> </w:t>
      </w:r>
      <w:r>
        <w:rPr>
          <w:sz w:val="24"/>
        </w:rPr>
        <w:t>make.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vital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have 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parent-child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2"/>
          <w:sz w:val="24"/>
        </w:rPr>
        <w:t> </w:t>
      </w:r>
      <w:r>
        <w:rPr>
          <w:sz w:val="24"/>
        </w:rPr>
        <w:t>(Lawal,</w:t>
      </w:r>
      <w:r>
        <w:rPr>
          <w:spacing w:val="3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line="480" w:lineRule="auto" w:before="202"/>
        <w:ind w:left="240" w:right="744"/>
        <w:jc w:val="both"/>
      </w:pPr>
      <w:r>
        <w:rPr/>
        <w:t>Parents need to show involvement in their children‟s lives and in their schools. Discipline should</w:t>
      </w:r>
      <w:r>
        <w:rPr>
          <w:spacing w:val="-57"/>
        </w:rPr>
        <w:t> </w:t>
      </w:r>
      <w:r>
        <w:rPr/>
        <w:t>start at home and parents should teach their children from a young age to respect educators and</w:t>
      </w:r>
      <w:r>
        <w:rPr>
          <w:spacing w:val="1"/>
        </w:rPr>
        <w:t> </w:t>
      </w:r>
      <w:r>
        <w:rPr/>
        <w:t>people in general. By instilling respect and discipline at home will assist in creating a better and</w:t>
      </w:r>
      <w:r>
        <w:rPr>
          <w:spacing w:val="1"/>
        </w:rPr>
        <w:t> </w:t>
      </w:r>
      <w:r>
        <w:rPr/>
        <w:t>safer</w:t>
      </w:r>
      <w:r>
        <w:rPr>
          <w:spacing w:val="2"/>
        </w:rPr>
        <w:t> </w:t>
      </w:r>
      <w:r>
        <w:rPr/>
        <w:t>school</w:t>
      </w:r>
      <w:r>
        <w:rPr>
          <w:spacing w:val="-7"/>
        </w:rPr>
        <w:t> </w:t>
      </w:r>
      <w:r>
        <w:rPr/>
        <w:t>environment.</w:t>
      </w:r>
    </w:p>
    <w:p>
      <w:pPr>
        <w:pStyle w:val="BodyText"/>
        <w:spacing w:line="480" w:lineRule="auto" w:before="198"/>
        <w:ind w:left="240" w:right="736" w:firstLine="782"/>
        <w:jc w:val="both"/>
      </w:pPr>
      <w:r>
        <w:rPr/>
        <w:t>According to Lawal (2013) many people are of the belief too much emphasis is being</w:t>
      </w:r>
      <w:r>
        <w:rPr>
          <w:spacing w:val="1"/>
        </w:rPr>
        <w:t> </w:t>
      </w:r>
      <w:r>
        <w:rPr/>
        <w:t>placed on scholar‟s rights. School discipline problems can be attributed to the fact that the</w:t>
      </w:r>
      <w:r>
        <w:rPr>
          <w:spacing w:val="1"/>
        </w:rPr>
        <w:t> </w:t>
      </w:r>
      <w:r>
        <w:rPr/>
        <w:t>balance has shifted from educator‟s authority to the rights of scholars. Some educators are too</w:t>
      </w:r>
      <w:r>
        <w:rPr>
          <w:spacing w:val="1"/>
        </w:rPr>
        <w:t> </w:t>
      </w:r>
      <w:r>
        <w:rPr/>
        <w:t>scared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take</w:t>
      </w:r>
      <w:r>
        <w:rPr>
          <w:spacing w:val="17"/>
        </w:rPr>
        <w:t> </w:t>
      </w:r>
      <w:r>
        <w:rPr/>
        <w:t>disciplinary</w:t>
      </w:r>
      <w:r>
        <w:rPr>
          <w:spacing w:val="8"/>
        </w:rPr>
        <w:t> </w:t>
      </w:r>
      <w:r>
        <w:rPr/>
        <w:t>actions</w:t>
      </w:r>
      <w:r>
        <w:rPr>
          <w:spacing w:val="16"/>
        </w:rPr>
        <w:t> </w:t>
      </w:r>
      <w:r>
        <w:rPr/>
        <w:t>against</w:t>
      </w:r>
      <w:r>
        <w:rPr>
          <w:spacing w:val="22"/>
        </w:rPr>
        <w:t> </w:t>
      </w:r>
      <w:r>
        <w:rPr/>
        <w:t>scholars,</w:t>
      </w:r>
      <w:r>
        <w:rPr>
          <w:spacing w:val="20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simple</w:t>
      </w:r>
      <w:r>
        <w:rPr>
          <w:spacing w:val="21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they</w:t>
      </w:r>
      <w:r>
        <w:rPr>
          <w:spacing w:val="8"/>
        </w:rPr>
        <w:t> </w:t>
      </w:r>
      <w:r>
        <w:rPr/>
        <w:t>do</w:t>
      </w:r>
      <w:r>
        <w:rPr>
          <w:spacing w:val="22"/>
        </w:rPr>
        <w:t> </w:t>
      </w:r>
      <w:r>
        <w:rPr/>
        <w:t>not</w:t>
      </w:r>
      <w:r>
        <w:rPr>
          <w:spacing w:val="22"/>
        </w:rPr>
        <w:t> </w:t>
      </w:r>
      <w:r>
        <w:rPr/>
        <w:t>want</w:t>
      </w:r>
      <w:r>
        <w:rPr>
          <w:spacing w:val="1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0"/>
        <w:jc w:val="both"/>
      </w:pPr>
      <w:r>
        <w:rPr/>
        <w:t>face legal charges by scholars and their parents as indicated by (Lawrence &amp; Megeer, 2010).</w:t>
      </w:r>
      <w:r>
        <w:rPr>
          <w:spacing w:val="1"/>
        </w:rPr>
        <w:t> </w:t>
      </w:r>
      <w:r>
        <w:rPr/>
        <w:t>Scholars and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realise that</w:t>
      </w:r>
      <w:r>
        <w:rPr>
          <w:spacing w:val="1"/>
        </w:rPr>
        <w:t> </w:t>
      </w:r>
      <w:r>
        <w:rPr/>
        <w:t>with rights come responsibilities.</w:t>
      </w:r>
      <w:r>
        <w:rPr>
          <w:spacing w:val="1"/>
        </w:rPr>
        <w:t> </w:t>
      </w:r>
      <w:r>
        <w:rPr/>
        <w:t>Both 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grounds,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responsibilities. Scholars however, should learn about their responsibilities first before they can</w:t>
      </w:r>
      <w:r>
        <w:rPr>
          <w:spacing w:val="1"/>
        </w:rPr>
        <w:t> </w:t>
      </w:r>
      <w:r>
        <w:rPr/>
        <w:t>begin to enjoy their rights (Lawrence &amp; Megeer, 2010). The objective of implementing security</w:t>
      </w:r>
      <w:r>
        <w:rPr>
          <w:spacing w:val="1"/>
        </w:rPr>
        <w:t> </w:t>
      </w:r>
      <w:r>
        <w:rPr/>
        <w:t>measures in schools is to create a safe and secure environment conducive to learning, teaching</w:t>
      </w:r>
      <w:r>
        <w:rPr>
          <w:spacing w:val="1"/>
        </w:rPr>
        <w:t> </w:t>
      </w:r>
      <w:r>
        <w:rPr/>
        <w:t>and scholar growth and development of all the forms of violence against children, emotional</w:t>
      </w:r>
      <w:r>
        <w:rPr>
          <w:spacing w:val="1"/>
        </w:rPr>
        <w:t> </w:t>
      </w:r>
      <w:r>
        <w:rPr/>
        <w:t>abuse is the most common. A major form of emotional violence or abuse, particularly within the</w:t>
      </w:r>
      <w:r>
        <w:rPr>
          <w:spacing w:val="1"/>
        </w:rPr>
        <w:t> </w:t>
      </w:r>
      <w:r>
        <w:rPr/>
        <w:t>school context, is bullying (Carroll-Lind, 2006; Geffner, Loring, &amp; Young, 2011). Bullying is</w:t>
      </w:r>
      <w:r>
        <w:rPr>
          <w:spacing w:val="1"/>
        </w:rPr>
        <w:t> </w:t>
      </w:r>
      <w:r>
        <w:rPr/>
        <w:t>often defined in the literature as deliberately harmful behaviour, repeated over a period of time,</w:t>
      </w:r>
      <w:r>
        <w:rPr>
          <w:spacing w:val="1"/>
        </w:rPr>
        <w:t> </w:t>
      </w:r>
      <w:r>
        <w:rPr/>
        <w:t>by a person or group, who target a less powerful person as the victim. In other words, bullying</w:t>
      </w:r>
      <w:r>
        <w:rPr>
          <w:spacing w:val="1"/>
        </w:rPr>
        <w:t> </w:t>
      </w:r>
      <w:r>
        <w:rPr/>
        <w:t>occurs when one child consistently targets another for negative treatment and the victim feels</w:t>
      </w:r>
      <w:r>
        <w:rPr>
          <w:spacing w:val="1"/>
        </w:rPr>
        <w:t> </w:t>
      </w:r>
      <w:r>
        <w:rPr/>
        <w:t>powerless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stop</w:t>
      </w:r>
      <w:r>
        <w:rPr>
          <w:spacing w:val="8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interaction</w:t>
      </w:r>
      <w:r>
        <w:rPr>
          <w:spacing w:val="13"/>
        </w:rPr>
        <w:t> </w:t>
      </w:r>
      <w:r>
        <w:rPr/>
        <w:t>(Olweus,</w:t>
      </w:r>
      <w:r>
        <w:rPr>
          <w:spacing w:val="20"/>
        </w:rPr>
        <w:t> </w:t>
      </w:r>
      <w:r>
        <w:rPr/>
        <w:t>2011).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hurtful</w:t>
      </w:r>
      <w:r>
        <w:rPr>
          <w:spacing w:val="9"/>
        </w:rPr>
        <w:t> </w:t>
      </w:r>
      <w:r>
        <w:rPr/>
        <w:t>actions</w:t>
      </w:r>
      <w:r>
        <w:rPr>
          <w:spacing w:val="16"/>
        </w:rPr>
        <w:t> </w:t>
      </w:r>
      <w:r>
        <w:rPr/>
        <w:t>can</w:t>
      </w:r>
      <w:r>
        <w:rPr>
          <w:spacing w:val="18"/>
        </w:rPr>
        <w:t> </w:t>
      </w:r>
      <w:r>
        <w:rPr/>
        <w:t>be:</w:t>
      </w:r>
      <w:r>
        <w:rPr>
          <w:spacing w:val="19"/>
        </w:rPr>
        <w:t> </w:t>
      </w:r>
      <w:r>
        <w:rPr/>
        <w:t>(1)</w:t>
      </w:r>
      <w:r>
        <w:rPr>
          <w:spacing w:val="15"/>
        </w:rPr>
        <w:t> </w:t>
      </w:r>
      <w:r>
        <w:rPr/>
        <w:t>physical,</w:t>
      </w:r>
      <w:r>
        <w:rPr>
          <w:spacing w:val="20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hitting and punching; (2) verbal assaults,</w:t>
      </w:r>
      <w:r>
        <w:rPr>
          <w:spacing w:val="1"/>
        </w:rPr>
        <w:t> </w:t>
      </w:r>
      <w:r>
        <w:rPr/>
        <w:t>for example, teasing, taunting, threatening and</w:t>
      </w:r>
      <w:r>
        <w:rPr>
          <w:spacing w:val="1"/>
        </w:rPr>
        <w:t> </w:t>
      </w:r>
      <w:r>
        <w:rPr/>
        <w:t>name-calling;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indirect,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spreading</w:t>
      </w:r>
      <w:r>
        <w:rPr>
          <w:spacing w:val="1"/>
        </w:rPr>
        <w:t> </w:t>
      </w:r>
      <w:r>
        <w:rPr/>
        <w:t>rumours (Demaray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Malecki,</w:t>
      </w:r>
      <w:r>
        <w:rPr>
          <w:spacing w:val="4"/>
        </w:rPr>
        <w:t> </w:t>
      </w:r>
      <w:r>
        <w:rPr/>
        <w:t>2010;</w:t>
      </w:r>
      <w:r>
        <w:rPr>
          <w:spacing w:val="-3"/>
        </w:rPr>
        <w:t> </w:t>
      </w:r>
      <w:r>
        <w:rPr/>
        <w:t>Olweus,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spacing w:line="480" w:lineRule="auto" w:before="205"/>
        <w:ind w:left="240" w:right="737" w:firstLine="782"/>
        <w:jc w:val="both"/>
      </w:pPr>
      <w:r>
        <w:rPr/>
        <w:t>Another term used to describe school bullying is peer victimisation, which has been</w:t>
      </w:r>
      <w:r>
        <w:rPr>
          <w:spacing w:val="1"/>
        </w:rPr>
        <w:t> </w:t>
      </w:r>
      <w:r>
        <w:rPr/>
        <w:t>described as repeated exposure to negative actions by one or more peers (Holt &amp; Keyes, 2014),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discomfort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aggressor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victim</w:t>
      </w:r>
      <w:r>
        <w:rPr>
          <w:spacing w:val="1"/>
        </w:rPr>
        <w:t> </w:t>
      </w:r>
      <w:r>
        <w:rPr/>
        <w:t>(Espelage &amp; Swearer, 2013). A relatively new form of peer victimisation is called relational</w:t>
      </w:r>
      <w:r>
        <w:rPr>
          <w:spacing w:val="1"/>
        </w:rPr>
        <w:t> </w:t>
      </w:r>
      <w:r>
        <w:rPr/>
        <w:t>aggression because it involves psychological exclusion and manipulation and damage of peer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(Coleman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Byrd,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Crick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Grotpeter,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Crick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Nelson,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Relational</w:t>
      </w:r>
      <w:r>
        <w:rPr>
          <w:spacing w:val="12"/>
        </w:rPr>
        <w:t> </w:t>
      </w:r>
      <w:r>
        <w:rPr/>
        <w:t>aggression</w:t>
      </w:r>
      <w:r>
        <w:rPr>
          <w:spacing w:val="21"/>
        </w:rPr>
        <w:t> </w:t>
      </w:r>
      <w:r>
        <w:rPr/>
        <w:t>includes</w:t>
      </w:r>
      <w:r>
        <w:rPr>
          <w:spacing w:val="19"/>
        </w:rPr>
        <w:t> </w:t>
      </w:r>
      <w:r>
        <w:rPr/>
        <w:t>behaviours</w:t>
      </w:r>
      <w:r>
        <w:rPr>
          <w:spacing w:val="19"/>
        </w:rPr>
        <w:t> </w:t>
      </w:r>
      <w:r>
        <w:rPr/>
        <w:t>that</w:t>
      </w:r>
      <w:r>
        <w:rPr>
          <w:spacing w:val="26"/>
        </w:rPr>
        <w:t> </w:t>
      </w:r>
      <w:r>
        <w:rPr/>
        <w:t>harm</w:t>
      </w:r>
      <w:r>
        <w:rPr>
          <w:spacing w:val="12"/>
        </w:rPr>
        <w:t> </w:t>
      </w:r>
      <w:r>
        <w:rPr/>
        <w:t>others</w:t>
      </w:r>
      <w:r>
        <w:rPr>
          <w:spacing w:val="14"/>
        </w:rPr>
        <w:t> </w:t>
      </w:r>
      <w:r>
        <w:rPr/>
        <w:t>through</w:t>
      </w:r>
      <w:r>
        <w:rPr>
          <w:spacing w:val="16"/>
        </w:rPr>
        <w:t> </w:t>
      </w:r>
      <w:r>
        <w:rPr/>
        <w:t>damage</w:t>
      </w:r>
      <w:r>
        <w:rPr>
          <w:spacing w:val="20"/>
        </w:rPr>
        <w:t> </w:t>
      </w:r>
      <w:r>
        <w:rPr/>
        <w:t>(or</w:t>
      </w:r>
      <w:r>
        <w:rPr>
          <w:spacing w:val="13"/>
        </w:rPr>
        <w:t> </w:t>
      </w:r>
      <w:r>
        <w:rPr/>
        <w:t>threat</w:t>
      </w:r>
      <w:r>
        <w:rPr>
          <w:spacing w:val="2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2"/>
        <w:jc w:val="both"/>
      </w:pPr>
      <w:r>
        <w:rPr/>
        <w:t>damage) to relationships or feelings of acceptance, friendships or group inclusion (Crick, 2011).</w:t>
      </w:r>
      <w:r>
        <w:rPr>
          <w:spacing w:val="1"/>
        </w:rPr>
        <w:t> </w:t>
      </w:r>
      <w:r>
        <w:rPr/>
        <w:t>This indirect, yet deliberate social exclusion is sometimes neglected because it takes subtle forms</w:t>
      </w:r>
      <w:r>
        <w:rPr>
          <w:spacing w:val="-57"/>
        </w:rPr>
        <w:t> </w:t>
      </w:r>
      <w:r>
        <w:rPr/>
        <w:t>and there is little outward sign of harm (Sullivan, 2010). Teasing is a common and problematic</w:t>
      </w:r>
      <w:r>
        <w:rPr>
          <w:spacing w:val="1"/>
        </w:rPr>
        <w:t> </w:t>
      </w:r>
      <w:r>
        <w:rPr/>
        <w:t>event in the lives of some children (Linghttner, Bollmer, Harris, Milich, &amp; Scambler, 2012).</w:t>
      </w:r>
      <w:r>
        <w:rPr>
          <w:spacing w:val="1"/>
        </w:rPr>
        <w:t> </w:t>
      </w:r>
      <w:r>
        <w:rPr/>
        <w:t>Teasing is difficult to define because the intent of the teaser and the interpretation by the one</w:t>
      </w:r>
      <w:r>
        <w:rPr>
          <w:spacing w:val="1"/>
        </w:rPr>
        <w:t> </w:t>
      </w:r>
      <w:r>
        <w:rPr/>
        <w:t>targeted has to be taken into account. Adults and children may perceive teasing differently but</w:t>
      </w:r>
      <w:r>
        <w:rPr>
          <w:spacing w:val="1"/>
        </w:rPr>
        <w:t> </w:t>
      </w:r>
      <w:r>
        <w:rPr/>
        <w:t>indications are that childhood teasing is overtly hurtful and the more hostile and negative aspects</w:t>
      </w:r>
      <w:r>
        <w:rPr>
          <w:spacing w:val="1"/>
        </w:rPr>
        <w:t> </w:t>
      </w:r>
      <w:r>
        <w:rPr/>
        <w:t>of teasing can be classified as a form of bullying (Linghttner, 2013). Besides the more traditional</w:t>
      </w:r>
      <w:r>
        <w:rPr>
          <w:spacing w:val="-57"/>
        </w:rPr>
        <w:t> </w:t>
      </w:r>
      <w:r>
        <w:rPr/>
        <w:t>forms of bullying, such as taking lunches or destroying schoolbooks, more recent forms (and</w:t>
      </w:r>
      <w:r>
        <w:rPr>
          <w:spacing w:val="1"/>
        </w:rPr>
        <w:t> </w:t>
      </w:r>
      <w:r>
        <w:rPr/>
        <w:t>arguably the most insidious)</w:t>
      </w:r>
      <w:r>
        <w:rPr>
          <w:spacing w:val="60"/>
        </w:rPr>
        <w:t> </w:t>
      </w:r>
      <w:r>
        <w:rPr/>
        <w:t>include technological text and cyber-bullying. This can be viewed</w:t>
      </w:r>
      <w:r>
        <w:rPr>
          <w:spacing w:val="1"/>
        </w:rPr>
        <w:t> </w:t>
      </w:r>
      <w:r>
        <w:rPr/>
        <w:t>as both verbal and relational bullying except it is committed by electronic means. Many young</w:t>
      </w:r>
      <w:r>
        <w:rPr>
          <w:spacing w:val="1"/>
        </w:rPr>
        <w:t> </w:t>
      </w:r>
      <w:r>
        <w:rPr/>
        <w:t>people use their mobile phones as a vehicle for building social relationships, but a negative</w:t>
      </w:r>
      <w:r>
        <w:rPr>
          <w:spacing w:val="1"/>
        </w:rPr>
        <w:t> </w:t>
      </w:r>
      <w:r>
        <w:rPr/>
        <w:t>outcome can be text bullying, where adolescents use text messages to threaten, harass, and/or</w:t>
      </w:r>
      <w:r>
        <w:rPr>
          <w:spacing w:val="1"/>
        </w:rPr>
        <w:t> </w:t>
      </w:r>
      <w:r>
        <w:rPr/>
        <w:t>intimidate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peer.</w:t>
      </w:r>
      <w:r>
        <w:rPr>
          <w:spacing w:val="20"/>
        </w:rPr>
        <w:t> </w:t>
      </w:r>
      <w:r>
        <w:rPr/>
        <w:t>Perpetrators</w:t>
      </w:r>
      <w:r>
        <w:rPr>
          <w:spacing w:val="21"/>
        </w:rPr>
        <w:t> </w:t>
      </w:r>
      <w:r>
        <w:rPr/>
        <w:t>send</w:t>
      </w:r>
      <w:r>
        <w:rPr>
          <w:spacing w:val="24"/>
        </w:rPr>
        <w:t> </w:t>
      </w:r>
      <w:r>
        <w:rPr/>
        <w:t>text</w:t>
      </w:r>
      <w:r>
        <w:rPr>
          <w:spacing w:val="23"/>
        </w:rPr>
        <w:t> </w:t>
      </w:r>
      <w:r>
        <w:rPr/>
        <w:t>messages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spread</w:t>
      </w:r>
      <w:r>
        <w:rPr>
          <w:spacing w:val="18"/>
        </w:rPr>
        <w:t> </w:t>
      </w:r>
      <w:r>
        <w:rPr/>
        <w:t>rumours</w:t>
      </w:r>
      <w:r>
        <w:rPr>
          <w:spacing w:val="22"/>
        </w:rPr>
        <w:t> </w:t>
      </w:r>
      <w:r>
        <w:rPr/>
        <w:t>or</w:t>
      </w:r>
      <w:r>
        <w:rPr>
          <w:spacing w:val="24"/>
        </w:rPr>
        <w:t> </w:t>
      </w:r>
      <w:r>
        <w:rPr/>
        <w:t>secrets,</w:t>
      </w:r>
      <w:r>
        <w:rPr>
          <w:spacing w:val="20"/>
        </w:rPr>
        <w:t> </w:t>
      </w:r>
      <w:r>
        <w:rPr/>
        <w:t>call</w:t>
      </w:r>
      <w:r>
        <w:rPr>
          <w:spacing w:val="14"/>
        </w:rPr>
        <w:t> </w:t>
      </w:r>
      <w:r>
        <w:rPr/>
        <w:t>the</w:t>
      </w:r>
      <w:r>
        <w:rPr>
          <w:spacing w:val="22"/>
        </w:rPr>
        <w:t> </w:t>
      </w:r>
      <w:r>
        <w:rPr/>
        <w:t>victim</w:t>
      </w:r>
    </w:p>
    <w:p>
      <w:pPr>
        <w:pStyle w:val="BodyText"/>
        <w:spacing w:line="480" w:lineRule="auto" w:before="3"/>
        <w:ind w:left="240" w:right="750"/>
        <w:jc w:val="both"/>
      </w:pPr>
      <w:r>
        <w:rPr/>
        <w:t>„mean‟ names, and to organise the exclusion of the victim from social activities (Laughren,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240" w:right="740" w:firstLine="720"/>
        <w:jc w:val="both"/>
      </w:pPr>
      <w:r>
        <w:rPr/>
        <w:t>Lodge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cyber-bullying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posting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Internet via personal websites, web logs (blogs), email messages, discussion groups, message</w:t>
      </w:r>
      <w:r>
        <w:rPr>
          <w:spacing w:val="1"/>
        </w:rPr>
        <w:t> </w:t>
      </w:r>
      <w:r>
        <w:rPr/>
        <w:t>boards, and online personal polling sites, chat services or instant messaging (IM); or on mobile</w:t>
      </w:r>
      <w:r>
        <w:rPr>
          <w:spacing w:val="1"/>
        </w:rPr>
        <w:t> </w:t>
      </w:r>
      <w:r>
        <w:rPr/>
        <w:t>phones using short message service (SMS) or multimedia messaging (MMS). Social networking</w:t>
      </w:r>
      <w:r>
        <w:rPr>
          <w:spacing w:val="1"/>
        </w:rPr>
        <w:t> </w:t>
      </w:r>
      <w:r>
        <w:rPr/>
        <w:t>sites such as Facebook, MySpace and Bebo have become the online „hang out‟ among teens, but</w:t>
      </w:r>
      <w:r>
        <w:rPr>
          <w:spacing w:val="-57"/>
        </w:rPr>
        <w:t> </w:t>
      </w:r>
      <w:r>
        <w:rPr/>
        <w:t>conversely also host bullying activities (Keith &amp; Martin, 2010; Wojtas, 2012).Mobile phones</w:t>
      </w:r>
      <w:r>
        <w:rPr>
          <w:spacing w:val="1"/>
        </w:rPr>
        <w:t> </w:t>
      </w:r>
      <w:r>
        <w:rPr/>
        <w:t>have</w:t>
      </w:r>
      <w:r>
        <w:rPr>
          <w:spacing w:val="20"/>
        </w:rPr>
        <w:t> </w:t>
      </w:r>
      <w:r>
        <w:rPr/>
        <w:t>also</w:t>
      </w:r>
      <w:r>
        <w:rPr>
          <w:spacing w:val="25"/>
        </w:rPr>
        <w:t> </w:t>
      </w:r>
      <w:r>
        <w:rPr/>
        <w:t>been</w:t>
      </w:r>
      <w:r>
        <w:rPr>
          <w:spacing w:val="22"/>
        </w:rPr>
        <w:t> </w:t>
      </w:r>
      <w:r>
        <w:rPr/>
        <w:t>implicated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other</w:t>
      </w:r>
      <w:r>
        <w:rPr>
          <w:spacing w:val="23"/>
        </w:rPr>
        <w:t> </w:t>
      </w:r>
      <w:r>
        <w:rPr/>
        <w:t>ways</w:t>
      </w:r>
      <w:r>
        <w:rPr>
          <w:spacing w:val="19"/>
        </w:rPr>
        <w:t> </w:t>
      </w:r>
      <w:r>
        <w:rPr/>
        <w:t>too.</w:t>
      </w:r>
      <w:r>
        <w:rPr>
          <w:spacing w:val="19"/>
        </w:rPr>
        <w:t> </w:t>
      </w:r>
      <w:r>
        <w:rPr/>
        <w:t>Besides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texting</w:t>
      </w:r>
      <w:r>
        <w:rPr>
          <w:spacing w:val="22"/>
        </w:rPr>
        <w:t> </w:t>
      </w:r>
      <w:r>
        <w:rPr/>
        <w:t>of</w:t>
      </w:r>
      <w:r>
        <w:rPr>
          <w:spacing w:val="14"/>
        </w:rPr>
        <w:t> </w:t>
      </w:r>
      <w:r>
        <w:rPr/>
        <w:t>negative</w:t>
      </w:r>
      <w:r>
        <w:rPr>
          <w:spacing w:val="25"/>
        </w:rPr>
        <w:t> </w:t>
      </w:r>
      <w:r>
        <w:rPr/>
        <w:t>messages,</w:t>
      </w:r>
      <w:r>
        <w:rPr>
          <w:spacing w:val="23"/>
        </w:rPr>
        <w:t> </w:t>
      </w:r>
      <w:r>
        <w:rPr/>
        <w:t>mobile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5"/>
        <w:jc w:val="both"/>
      </w:pPr>
      <w:r>
        <w:rPr/>
        <w:t>phones at school can be used to gather a large number of students in a very short time to, for</w:t>
      </w:r>
      <w:r>
        <w:rPr>
          <w:spacing w:val="1"/>
        </w:rPr>
        <w:t> </w:t>
      </w:r>
      <w:r>
        <w:rPr/>
        <w:t>example, „the top field to witness a fight‟; and to also film that fight so victims can be re-</w:t>
      </w:r>
      <w:r>
        <w:rPr>
          <w:spacing w:val="1"/>
        </w:rPr>
        <w:t> </w:t>
      </w:r>
      <w:r>
        <w:rPr/>
        <w:t>victimized</w:t>
      </w:r>
      <w:r>
        <w:rPr>
          <w:spacing w:val="6"/>
        </w:rPr>
        <w:t> </w:t>
      </w:r>
      <w:r>
        <w:rPr/>
        <w:t>over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over</w:t>
      </w:r>
      <w:r>
        <w:rPr>
          <w:spacing w:val="6"/>
        </w:rPr>
        <w:t> </w:t>
      </w:r>
      <w:r>
        <w:rPr/>
        <w:t>when</w:t>
      </w:r>
      <w:r>
        <w:rPr>
          <w:spacing w:val="59"/>
        </w:rPr>
        <w:t> </w:t>
      </w:r>
      <w:r>
        <w:rPr/>
        <w:t>the</w:t>
      </w:r>
      <w:r>
        <w:rPr>
          <w:spacing w:val="4"/>
        </w:rPr>
        <w:t> </w:t>
      </w:r>
      <w:r>
        <w:rPr/>
        <w:t>video</w:t>
      </w:r>
      <w:r>
        <w:rPr>
          <w:spacing w:val="9"/>
        </w:rPr>
        <w:t> </w:t>
      </w:r>
      <w:r>
        <w:rPr/>
        <w:t>footage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circulated</w:t>
      </w:r>
      <w:r>
        <w:rPr>
          <w:spacing w:val="5"/>
        </w:rPr>
        <w:t> </w:t>
      </w:r>
      <w:r>
        <w:rPr/>
        <w:t>among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wide</w:t>
      </w:r>
      <w:r>
        <w:rPr>
          <w:spacing w:val="9"/>
        </w:rPr>
        <w:t> </w:t>
      </w:r>
      <w:r>
        <w:rPr/>
        <w:t>network</w:t>
      </w:r>
      <w:r>
        <w:rPr>
          <w:spacing w:val="59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40" w:right="743"/>
        <w:jc w:val="both"/>
      </w:pPr>
      <w:r>
        <w:rPr/>
        <w:t>„spectators‟.</w:t>
      </w:r>
      <w:r>
        <w:rPr>
          <w:spacing w:val="-4"/>
        </w:rPr>
        <w:t> </w:t>
      </w:r>
      <w:r>
        <w:rPr/>
        <w:t>Although</w:t>
      </w:r>
      <w:r>
        <w:rPr>
          <w:spacing w:val="-10"/>
        </w:rPr>
        <w:t> </w:t>
      </w:r>
      <w:r>
        <w:rPr/>
        <w:t>school</w:t>
      </w:r>
      <w:r>
        <w:rPr>
          <w:spacing w:val="-10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might</w:t>
      </w:r>
      <w:r>
        <w:rPr>
          <w:spacing w:val="-1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referred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acts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assault,</w:t>
      </w:r>
      <w:r>
        <w:rPr>
          <w:spacing w:val="-4"/>
        </w:rPr>
        <w:t> </w:t>
      </w:r>
      <w:r>
        <w:rPr/>
        <w:t>theft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vandalism, other definitions of emotional violence and bullying have now been widened to</w:t>
      </w:r>
      <w:r>
        <w:rPr>
          <w:spacing w:val="1"/>
        </w:rPr>
        <w:t> </w:t>
      </w:r>
      <w:r>
        <w:rPr/>
        <w:t>include aspects of emotional violence and</w:t>
      </w:r>
      <w:r>
        <w:rPr>
          <w:spacing w:val="1"/>
        </w:rPr>
        <w:t> </w:t>
      </w:r>
      <w:r>
        <w:rPr/>
        <w:t>bullying, with bullying</w:t>
      </w:r>
      <w:r>
        <w:rPr>
          <w:spacing w:val="60"/>
        </w:rPr>
        <w:t> </w:t>
      </w:r>
      <w:r>
        <w:rPr/>
        <w:t>mostly being the preferred</w:t>
      </w:r>
      <w:r>
        <w:rPr>
          <w:spacing w:val="1"/>
        </w:rPr>
        <w:t> </w:t>
      </w:r>
      <w:r>
        <w:rPr/>
        <w:t>term for describing emotional violence in schools. Therefore, school violence can include “any</w:t>
      </w:r>
      <w:r>
        <w:rPr>
          <w:spacing w:val="1"/>
        </w:rPr>
        <w:t> </w:t>
      </w:r>
      <w:r>
        <w:rPr/>
        <w:t>conditions or acts that create a climate in which individual students and teachers feel fear or</w:t>
      </w:r>
      <w:r>
        <w:rPr>
          <w:spacing w:val="1"/>
        </w:rPr>
        <w:t> </w:t>
      </w:r>
      <w:r>
        <w:rPr/>
        <w:t>intimidation in addition to being the victims of assault, theft, or vandalism” (Batsche &amp; Knoff,</w:t>
      </w:r>
      <w:r>
        <w:rPr>
          <w:spacing w:val="1"/>
        </w:rPr>
        <w:t> </w:t>
      </w:r>
      <w:r>
        <w:rPr/>
        <w:t>2010,</w:t>
      </w:r>
      <w:r>
        <w:rPr>
          <w:spacing w:val="3"/>
        </w:rPr>
        <w:t> </w:t>
      </w:r>
      <w:r>
        <w:rPr/>
        <w:t>as cited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Ma,</w:t>
      </w:r>
      <w:r>
        <w:rPr>
          <w:spacing w:val="4"/>
        </w:rPr>
        <w:t> </w:t>
      </w:r>
      <w:r>
        <w:rPr/>
        <w:t>2001).</w:t>
      </w:r>
    </w:p>
    <w:p>
      <w:pPr>
        <w:pStyle w:val="BodyText"/>
        <w:spacing w:line="480" w:lineRule="auto" w:before="203"/>
        <w:ind w:left="240" w:right="731" w:firstLine="720"/>
        <w:jc w:val="both"/>
      </w:pPr>
      <w:r>
        <w:rPr/>
        <w:t>Studies</w:t>
      </w:r>
      <w:r>
        <w:rPr>
          <w:spacing w:val="1"/>
        </w:rPr>
        <w:t> </w:t>
      </w:r>
      <w:r>
        <w:rPr/>
        <w:t>indicate that</w:t>
      </w:r>
      <w:r>
        <w:rPr>
          <w:spacing w:val="1"/>
        </w:rPr>
        <w:t> </w:t>
      </w:r>
      <w:r>
        <w:rPr/>
        <w:t>violence experienced by students can impact on their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emotional, behavioural, cognitive and social functioning (Finkelhor &amp; Garbarrio, 2012). School</w:t>
      </w:r>
      <w:r>
        <w:rPr>
          <w:spacing w:val="1"/>
        </w:rPr>
        <w:t> </w:t>
      </w:r>
      <w:r>
        <w:rPr/>
        <w:t>bullying also interferes with students‟ social, emotional, and academic development. There is a</w:t>
      </w:r>
      <w:r>
        <w:rPr>
          <w:spacing w:val="1"/>
        </w:rPr>
        <w:t> </w:t>
      </w:r>
      <w:r>
        <w:rPr/>
        <w:t>consensus among researchers (eg. Crick &amp; Grotpeter, 2010; Espelage &amp; Swearer, 2009; Olweus,</w:t>
      </w:r>
      <w:r>
        <w:rPr>
          <w:spacing w:val="1"/>
        </w:rPr>
        <w:t> </w:t>
      </w:r>
      <w:r>
        <w:rPr/>
        <w:t>2011; Raskauskas, 2010; Smith, 2009; Sullivan, 2010) that bullying is a deliberate misuse of</w:t>
      </w:r>
      <w:r>
        <w:rPr>
          <w:spacing w:val="1"/>
        </w:rPr>
        <w:t> </w:t>
      </w:r>
      <w:r>
        <w:rPr/>
        <w:t>power that makes the victim feel afraid and uncomfortable. Bullying causes harm, whatever form</w:t>
      </w:r>
      <w:r>
        <w:rPr>
          <w:spacing w:val="-57"/>
        </w:rPr>
        <w:t> </w:t>
      </w:r>
      <w:r>
        <w:rPr/>
        <w:t>it takes, whether it be physical abuse, stand over tactics or less obvious behaviours such as text</w:t>
      </w:r>
      <w:r>
        <w:rPr>
          <w:spacing w:val="1"/>
        </w:rPr>
        <w:t> </w:t>
      </w:r>
      <w:r>
        <w:rPr/>
        <w:t>bullying, gossip, suggestive comments, practical jokes, name calling, humiliation, or exclusion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groups and</w:t>
      </w:r>
      <w:r>
        <w:rPr>
          <w:spacing w:val="4"/>
        </w:rPr>
        <w:t> </w:t>
      </w:r>
      <w:r>
        <w:rPr/>
        <w:t>games (Dadow,</w:t>
      </w:r>
      <w:r>
        <w:rPr>
          <w:spacing w:val="-1"/>
        </w:rPr>
        <w:t> </w:t>
      </w:r>
      <w:r>
        <w:rPr/>
        <w:t>2008).</w:t>
      </w:r>
    </w:p>
    <w:p>
      <w:pPr>
        <w:pStyle w:val="Heading1"/>
        <w:numPr>
          <w:ilvl w:val="2"/>
          <w:numId w:val="9"/>
        </w:numPr>
        <w:tabs>
          <w:tab w:pos="784" w:val="left" w:leader="none"/>
        </w:tabs>
        <w:spacing w:line="240" w:lineRule="auto" w:before="203" w:after="0"/>
        <w:ind w:left="783" w:right="0" w:hanging="544"/>
        <w:jc w:val="both"/>
      </w:pPr>
      <w:r>
        <w:rPr/>
        <w:t>Bullying</w:t>
      </w:r>
    </w:p>
    <w:p>
      <w:pPr>
        <w:pStyle w:val="BodyText"/>
        <w:spacing w:line="480" w:lineRule="auto" w:before="133"/>
        <w:ind w:left="240" w:right="734"/>
        <w:jc w:val="both"/>
      </w:pPr>
      <w:r>
        <w:rPr/>
        <w:t>Bullying is generally characterised as a “form of aggression in which one or more individuals</w:t>
      </w:r>
      <w:r>
        <w:rPr>
          <w:spacing w:val="1"/>
        </w:rPr>
        <w:t> </w:t>
      </w:r>
      <w:r>
        <w:rPr/>
        <w:t>intend to harm, disturb, or harass another individual, the target or victim, who is perceived as</w:t>
      </w:r>
      <w:r>
        <w:rPr>
          <w:spacing w:val="1"/>
        </w:rPr>
        <w:t> </w:t>
      </w:r>
      <w:r>
        <w:rPr/>
        <w:t>being</w:t>
      </w:r>
      <w:r>
        <w:rPr>
          <w:spacing w:val="16"/>
        </w:rPr>
        <w:t> </w:t>
      </w:r>
      <w:r>
        <w:rPr/>
        <w:t>unable</w:t>
      </w:r>
      <w:r>
        <w:rPr>
          <w:spacing w:val="16"/>
        </w:rPr>
        <w:t> </w:t>
      </w:r>
      <w:r>
        <w:rPr/>
        <w:t>to</w:t>
      </w:r>
      <w:r>
        <w:rPr>
          <w:spacing w:val="22"/>
        </w:rPr>
        <w:t> </w:t>
      </w:r>
      <w:r>
        <w:rPr/>
        <w:t>defend</w:t>
      </w:r>
      <w:r>
        <w:rPr>
          <w:spacing w:val="17"/>
        </w:rPr>
        <w:t> </w:t>
      </w:r>
      <w:r>
        <w:rPr/>
        <w:t>himself</w:t>
      </w:r>
      <w:r>
        <w:rPr>
          <w:spacing w:val="9"/>
        </w:rPr>
        <w:t> </w:t>
      </w:r>
      <w:r>
        <w:rPr/>
        <w:t>or</w:t>
      </w:r>
      <w:r>
        <w:rPr>
          <w:spacing w:val="14"/>
        </w:rPr>
        <w:t> </w:t>
      </w:r>
      <w:r>
        <w:rPr/>
        <w:t>herself”</w:t>
      </w:r>
      <w:r>
        <w:rPr>
          <w:spacing w:val="16"/>
        </w:rPr>
        <w:t> </w:t>
      </w:r>
      <w:r>
        <w:rPr/>
        <w:t>(Dulmus</w:t>
      </w:r>
      <w:r>
        <w:rPr>
          <w:spacing w:val="15"/>
        </w:rPr>
        <w:t> </w:t>
      </w:r>
      <w:r>
        <w:rPr/>
        <w:t>&amp;</w:t>
      </w:r>
      <w:r>
        <w:rPr>
          <w:spacing w:val="13"/>
        </w:rPr>
        <w:t> </w:t>
      </w:r>
      <w:r>
        <w:rPr/>
        <w:t>Sowers,</w:t>
      </w:r>
      <w:r>
        <w:rPr>
          <w:spacing w:val="14"/>
        </w:rPr>
        <w:t> </w:t>
      </w:r>
      <w:r>
        <w:rPr/>
        <w:t>2012).</w:t>
      </w:r>
      <w:r>
        <w:rPr>
          <w:spacing w:val="18"/>
        </w:rPr>
        <w:t> </w:t>
      </w:r>
      <w:r>
        <w:rPr/>
        <w:t>Bullying</w:t>
      </w:r>
      <w:r>
        <w:rPr>
          <w:spacing w:val="17"/>
        </w:rPr>
        <w:t> </w:t>
      </w:r>
      <w:r>
        <w:rPr/>
        <w:t>can</w:t>
      </w:r>
      <w:r>
        <w:rPr>
          <w:spacing w:val="12"/>
        </w:rPr>
        <w:t> </w:t>
      </w:r>
      <w:r>
        <w:rPr/>
        <w:t>range</w:t>
      </w:r>
      <w:r>
        <w:rPr>
          <w:spacing w:val="21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3"/>
        <w:jc w:val="both"/>
      </w:pPr>
      <w:r>
        <w:rPr/>
        <w:t>being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threatening,</w:t>
      </w:r>
      <w:r>
        <w:rPr>
          <w:spacing w:val="1"/>
        </w:rPr>
        <w:t> </w:t>
      </w:r>
      <w:r>
        <w:rPr/>
        <w:t>verbal,</w:t>
      </w:r>
      <w:r>
        <w:rPr>
          <w:spacing w:val="1"/>
        </w:rPr>
        <w:t> </w:t>
      </w:r>
      <w:r>
        <w:rPr/>
        <w:t>gestures,</w:t>
      </w:r>
      <w:r>
        <w:rPr>
          <w:spacing w:val="1"/>
        </w:rPr>
        <w:t> </w:t>
      </w:r>
      <w:r>
        <w:rPr/>
        <w:t>taunting,</w:t>
      </w:r>
      <w:r>
        <w:rPr>
          <w:spacing w:val="1"/>
        </w:rPr>
        <w:t> </w:t>
      </w:r>
      <w:r>
        <w:rPr/>
        <w:t>abuse,</w:t>
      </w:r>
      <w:r>
        <w:rPr>
          <w:spacing w:val="1"/>
        </w:rPr>
        <w:t> </w:t>
      </w:r>
      <w:r>
        <w:rPr/>
        <w:t>extortion,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combination of them (Neser, 2013). An important feature of bullying is that there is normally a</w:t>
      </w:r>
      <w:r>
        <w:rPr>
          <w:spacing w:val="1"/>
        </w:rPr>
        <w:t> </w:t>
      </w:r>
      <w:r>
        <w:rPr/>
        <w:t>power imbalance between the bully and the victim. This imbalance of power can be physical,</w:t>
      </w:r>
      <w:r>
        <w:rPr>
          <w:spacing w:val="1"/>
        </w:rPr>
        <w:t> </w:t>
      </w:r>
      <w:r>
        <w:rPr/>
        <w:t>psychological or social (Dulmus &amp; Sowers, 2013).It is important for the staff members at a</w:t>
      </w:r>
      <w:r>
        <w:rPr>
          <w:spacing w:val="1"/>
        </w:rPr>
        <w:t> </w:t>
      </w:r>
      <w:r>
        <w:rPr/>
        <w:t>school, the scholars and the community not to allow bullying to be seen as a normal part of</w:t>
      </w:r>
      <w:r>
        <w:rPr>
          <w:spacing w:val="1"/>
        </w:rPr>
        <w:t> </w:t>
      </w:r>
      <w:r>
        <w:rPr/>
        <w:t>toughening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as acceptable</w:t>
      </w:r>
      <w:r>
        <w:rPr>
          <w:spacing w:val="1"/>
        </w:rPr>
        <w:t> </w:t>
      </w:r>
      <w:r>
        <w:rPr/>
        <w:t>(Langas,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203"/>
        <w:ind w:left="240" w:right="735" w:firstLine="720"/>
        <w:jc w:val="both"/>
      </w:pPr>
      <w:r>
        <w:rPr/>
        <w:t>Bullying should</w:t>
      </w:r>
      <w:r>
        <w:rPr>
          <w:spacing w:val="1"/>
        </w:rPr>
        <w:t> </w:t>
      </w:r>
      <w:r>
        <w:rPr/>
        <w:t>more readily be</w:t>
      </w:r>
      <w:r>
        <w:rPr>
          <w:spacing w:val="1"/>
        </w:rPr>
        <w:t> </w:t>
      </w:r>
      <w:r>
        <w:rPr/>
        <w:t>identified and</w:t>
      </w:r>
      <w:r>
        <w:rPr>
          <w:spacing w:val="1"/>
        </w:rPr>
        <w:t> </w:t>
      </w:r>
      <w:r>
        <w:rPr/>
        <w:t>recognised within schools and those</w:t>
      </w:r>
      <w:r>
        <w:rPr>
          <w:spacing w:val="1"/>
        </w:rPr>
        <w:t> </w:t>
      </w:r>
      <w:r>
        <w:rPr/>
        <w:t>individuals committing the bullying should be punished. It should not go unseen. The reason for</w:t>
      </w:r>
      <w:r>
        <w:rPr>
          <w:spacing w:val="1"/>
        </w:rPr>
        <w:t> </w:t>
      </w:r>
      <w:r>
        <w:rPr/>
        <w:t>this is that in the long run bullying can become very dangerous, as it can escalate into school</w:t>
      </w:r>
      <w:r>
        <w:rPr>
          <w:spacing w:val="1"/>
        </w:rPr>
        <w:t> </w:t>
      </w:r>
      <w:r>
        <w:rPr/>
        <w:t>violence and in many cases bullying is the reason why many individuals turn violent (Govender</w:t>
      </w:r>
      <w:r>
        <w:rPr>
          <w:spacing w:val="1"/>
        </w:rPr>
        <w:t> </w:t>
      </w:r>
      <w:r>
        <w:rPr/>
        <w:t>&amp; Diamini, 2010). It can either be the bully who progresses from bullying to more serious acts of</w:t>
      </w:r>
      <w:r>
        <w:rPr>
          <w:spacing w:val="-57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retaliates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being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bullied</w:t>
      </w:r>
      <w:r>
        <w:rPr>
          <w:spacing w:val="2"/>
        </w:rPr>
        <w:t> </w:t>
      </w:r>
      <w:r>
        <w:rPr/>
        <w:t>(Govender</w:t>
      </w:r>
      <w:r>
        <w:rPr>
          <w:spacing w:val="3"/>
        </w:rPr>
        <w:t> </w:t>
      </w:r>
      <w:r>
        <w:rPr/>
        <w:t>&amp;</w:t>
      </w:r>
      <w:r>
        <w:rPr>
          <w:spacing w:val="-4"/>
        </w:rPr>
        <w:t> </w:t>
      </w:r>
      <w:r>
        <w:rPr/>
        <w:t>Diamini,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198"/>
        <w:ind w:left="240" w:right="728" w:firstLine="720"/>
        <w:jc w:val="both"/>
      </w:pPr>
      <w:r>
        <w:rPr/>
        <w:t>Lodge (2011) asserted that, being bullied can be a physically harmful, psychologically</w:t>
      </w:r>
      <w:r>
        <w:rPr>
          <w:spacing w:val="1"/>
        </w:rPr>
        <w:t> </w:t>
      </w:r>
      <w:r>
        <w:rPr/>
        <w:t>damaging and socially isolating experience. Children have a need for social connectedness and</w:t>
      </w:r>
      <w:r>
        <w:rPr>
          <w:spacing w:val="1"/>
        </w:rPr>
        <w:t> </w:t>
      </w:r>
      <w:r>
        <w:rPr/>
        <w:t>the social dynamics of peer ecologies determine whether children feel a sense of belonging to the</w:t>
      </w:r>
      <w:r>
        <w:rPr>
          <w:spacing w:val="-57"/>
        </w:rPr>
        <w:t> </w:t>
      </w:r>
      <w:r>
        <w:rPr/>
        <w:t>group or not. Groups are a natural part of school life and to be excluded from the peer group can</w:t>
      </w:r>
      <w:r>
        <w:rPr>
          <w:spacing w:val="1"/>
        </w:rPr>
        <w:t> </w:t>
      </w:r>
      <w:r>
        <w:rPr/>
        <w:t>be traumatic for children (Carroll-Lind &amp; Raskauskas, 2012). Yet, while it is well documented</w:t>
      </w:r>
      <w:r>
        <w:rPr>
          <w:spacing w:val="1"/>
        </w:rPr>
        <w:t> </w:t>
      </w:r>
      <w:r>
        <w:rPr/>
        <w:t>that exposure to violence and bullying has damaging effects on children and young people,</w:t>
      </w:r>
      <w:r>
        <w:rPr>
          <w:spacing w:val="1"/>
        </w:rPr>
        <w:t> </w:t>
      </w:r>
      <w:r>
        <w:rPr/>
        <w:t>children can also exhibit a range of physical and emotional reactions due to a variety of factors</w:t>
      </w:r>
      <w:r>
        <w:rPr>
          <w:spacing w:val="1"/>
        </w:rPr>
        <w:t> </w:t>
      </w:r>
      <w:r>
        <w:rPr/>
        <w:t>(eg. severity). The severity level of the impact is also determined by a number of factors. The</w:t>
      </w:r>
      <w:r>
        <w:rPr>
          <w:spacing w:val="1"/>
        </w:rPr>
        <w:t> </w:t>
      </w:r>
      <w:r>
        <w:rPr/>
        <w:t>more</w:t>
      </w:r>
      <w:r>
        <w:rPr>
          <w:spacing w:val="-4"/>
        </w:rPr>
        <w:t> </w:t>
      </w:r>
      <w:r>
        <w:rPr/>
        <w:t>that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disrupts</w:t>
      </w:r>
      <w:r>
        <w:rPr>
          <w:spacing w:val="-9"/>
        </w:rPr>
        <w:t> </w:t>
      </w:r>
      <w:r>
        <w:rPr/>
        <w:t>their</w:t>
      </w:r>
      <w:r>
        <w:rPr>
          <w:spacing w:val="-1"/>
        </w:rPr>
        <w:t> </w:t>
      </w:r>
      <w:r>
        <w:rPr/>
        <w:t>normal</w:t>
      </w:r>
      <w:r>
        <w:rPr>
          <w:spacing w:val="-2"/>
        </w:rPr>
        <w:t> </w:t>
      </w:r>
      <w:r>
        <w:rPr/>
        <w:t>life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-7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violence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bullying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detrimental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wellbeing.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aggression,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negative school</w:t>
      </w:r>
      <w:r>
        <w:rPr>
          <w:spacing w:val="-8"/>
        </w:rPr>
        <w:t> </w:t>
      </w:r>
      <w:r>
        <w:rPr/>
        <w:t>climate,</w:t>
      </w:r>
      <w:r>
        <w:rPr>
          <w:spacing w:val="3"/>
        </w:rPr>
        <w:t> </w:t>
      </w:r>
      <w:r>
        <w:rPr/>
        <w:t>are</w:t>
      </w:r>
      <w:r>
        <w:rPr>
          <w:spacing w:val="-5"/>
        </w:rPr>
        <w:t> </w:t>
      </w:r>
      <w:r>
        <w:rPr/>
        <w:t>known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lower</w:t>
      </w:r>
      <w:r>
        <w:rPr>
          <w:spacing w:val="3"/>
        </w:rPr>
        <w:t> </w:t>
      </w:r>
      <w:r>
        <w:rPr/>
        <w:t>academic performance.</w:t>
      </w:r>
    </w:p>
    <w:p>
      <w:pPr>
        <w:pStyle w:val="BodyText"/>
        <w:spacing w:line="480" w:lineRule="auto" w:before="202"/>
        <w:ind w:left="240" w:right="736" w:firstLine="720"/>
        <w:jc w:val="both"/>
      </w:pPr>
      <w:r>
        <w:rPr/>
        <w:t>Studies indicate that victims of bullying have higher than normal absenteeism (school</w:t>
      </w:r>
      <w:r>
        <w:rPr>
          <w:spacing w:val="1"/>
        </w:rPr>
        <w:t> </w:t>
      </w:r>
      <w:r>
        <w:rPr/>
        <w:t>avoidance) and early school exit (dropout rates) (Furlong, Sharma &amp; Rhee, 2010). According to</w:t>
      </w:r>
      <w:r>
        <w:rPr>
          <w:spacing w:val="1"/>
        </w:rPr>
        <w:t> </w:t>
      </w:r>
      <w:r>
        <w:rPr/>
        <w:t>Edlin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Glonty (2011)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including increased rates of mental health issues, relationship difficulties (with peers and family</w:t>
      </w:r>
      <w:r>
        <w:rPr>
          <w:spacing w:val="1"/>
        </w:rPr>
        <w:t> </w:t>
      </w:r>
      <w:r>
        <w:rPr/>
        <w:t>members) and an elevated risk of violence towards others. Similar outcomes of lowered health</w:t>
      </w:r>
      <w:r>
        <w:rPr>
          <w:spacing w:val="1"/>
        </w:rPr>
        <w:t> </w:t>
      </w:r>
      <w:r>
        <w:rPr/>
        <w:t>and wellbeing have been confirmed by a number of longitudinal studies (as cited by Lodge,</w:t>
      </w:r>
      <w:r>
        <w:rPr>
          <w:spacing w:val="1"/>
        </w:rPr>
        <w:t> </w:t>
      </w:r>
      <w:r>
        <w:rPr/>
        <w:t>2011). Outcomes include: physical symptoms, anxiety, social dysfunction, depression, school</w:t>
      </w:r>
      <w:r>
        <w:rPr>
          <w:spacing w:val="1"/>
        </w:rPr>
        <w:t> </w:t>
      </w:r>
      <w:r>
        <w:rPr/>
        <w:t>failure, risk-taking behaviours (eg. alcohol and substance abuse), and decreased selfesteem. The</w:t>
      </w:r>
      <w:r>
        <w:rPr>
          <w:spacing w:val="1"/>
        </w:rPr>
        <w:t> </w:t>
      </w:r>
      <w:r>
        <w:rPr/>
        <w:t>effect of bullying on mental health status is perhaps more enduring for girls and Lodge and</w:t>
      </w:r>
      <w:r>
        <w:rPr>
          <w:spacing w:val="1"/>
        </w:rPr>
        <w:t> </w:t>
      </w:r>
      <w:r>
        <w:rPr/>
        <w:t>Feldman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appearance-related</w:t>
      </w:r>
      <w:r>
        <w:rPr>
          <w:spacing w:val="1"/>
        </w:rPr>
        <w:t> </w:t>
      </w:r>
      <w:r>
        <w:rPr/>
        <w:t>teasing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self-esteem.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research on text and cyber-bullying is still developing, indications are that the impact of these</w:t>
      </w:r>
      <w:r>
        <w:rPr>
          <w:spacing w:val="1"/>
        </w:rPr>
        <w:t> </w:t>
      </w:r>
      <w:r>
        <w:rPr/>
        <w:t>new forms of bullying is the same as for traditional bullying. There are strong links between</w:t>
      </w:r>
      <w:r>
        <w:rPr>
          <w:spacing w:val="1"/>
        </w:rPr>
        <w:t> </w:t>
      </w:r>
      <w:r>
        <w:rPr/>
        <w:t>cyber-bullying and in-school (real world) bullying. Students who are bullied in cyberspace are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likely</w:t>
      </w:r>
      <w:r>
        <w:rPr>
          <w:spacing w:val="-7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bullied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school.</w:t>
      </w:r>
      <w:r>
        <w:rPr>
          <w:spacing w:val="3"/>
        </w:rPr>
        <w:t> </w:t>
      </w:r>
      <w:r>
        <w:rPr/>
        <w:t>(Maher,2010).</w:t>
      </w:r>
    </w:p>
    <w:p>
      <w:pPr>
        <w:pStyle w:val="BodyText"/>
        <w:spacing w:line="480" w:lineRule="auto" w:before="200"/>
        <w:ind w:left="240" w:right="740" w:firstLine="720"/>
        <w:jc w:val="both"/>
      </w:pPr>
      <w:r>
        <w:rPr/>
        <w:t>The health and wellbeing of students who</w:t>
      </w:r>
      <w:r>
        <w:rPr>
          <w:spacing w:val="1"/>
        </w:rPr>
        <w:t> </w:t>
      </w:r>
      <w:r>
        <w:rPr/>
        <w:t>are frequently victimised can be severely</w:t>
      </w:r>
      <w:r>
        <w:rPr>
          <w:spacing w:val="1"/>
        </w:rPr>
        <w:t> </w:t>
      </w:r>
      <w:r>
        <w:rPr/>
        <w:t>compromised, with adverse effects on student outcomes and engagement in education (Wojtas,</w:t>
      </w:r>
      <w:r>
        <w:rPr>
          <w:spacing w:val="1"/>
        </w:rPr>
        <w:t> </w:t>
      </w:r>
      <w:r>
        <w:rPr/>
        <w:t>2011). Cyber and text-bullying is often very serious and in New Zealand suicides have been</w:t>
      </w:r>
      <w:r>
        <w:rPr>
          <w:spacing w:val="1"/>
        </w:rPr>
        <w:t> </w:t>
      </w:r>
      <w:r>
        <w:rPr/>
        <w:t>linked to these forms of bullying (Raskauskas, 2011). Furthermore, the anonymity of text and</w:t>
      </w:r>
      <w:r>
        <w:rPr>
          <w:spacing w:val="1"/>
        </w:rPr>
        <w:t> </w:t>
      </w:r>
      <w:r>
        <w:rPr/>
        <w:t>cyber-bullying means that people can write things that they would never say face-toface, and the</w:t>
      </w:r>
      <w:r>
        <w:rPr>
          <w:spacing w:val="1"/>
        </w:rPr>
        <w:t> </w:t>
      </w:r>
      <w:r>
        <w:rPr/>
        <w:t>victims of this form of harassment are often revictimised over and over again, particularly when</w:t>
      </w:r>
      <w:r>
        <w:rPr>
          <w:spacing w:val="1"/>
        </w:rPr>
        <w:t> </w:t>
      </w:r>
      <w:r>
        <w:rPr/>
        <w:t>the young</w:t>
      </w:r>
      <w:r>
        <w:rPr>
          <w:spacing w:val="-4"/>
        </w:rPr>
        <w:t> </w:t>
      </w:r>
      <w:r>
        <w:rPr/>
        <w:t>person‟s</w:t>
      </w:r>
      <w:r>
        <w:rPr>
          <w:spacing w:val="-1"/>
        </w:rPr>
        <w:t> </w:t>
      </w:r>
      <w:r>
        <w:rPr/>
        <w:t>mobile</w:t>
      </w:r>
      <w:r>
        <w:rPr>
          <w:spacing w:val="-5"/>
        </w:rPr>
        <w:t> </w:t>
      </w:r>
      <w:r>
        <w:rPr/>
        <w:t>phone</w:t>
      </w:r>
      <w:r>
        <w:rPr>
          <w:spacing w:val="-4"/>
        </w:rPr>
        <w:t> </w:t>
      </w:r>
      <w:r>
        <w:rPr/>
        <w:t>and “most</w:t>
      </w:r>
      <w:r>
        <w:rPr>
          <w:spacing w:val="1"/>
        </w:rPr>
        <w:t> </w:t>
      </w:r>
      <w:r>
        <w:rPr/>
        <w:t>treasured</w:t>
      </w:r>
      <w:r>
        <w:rPr>
          <w:spacing w:val="-3"/>
        </w:rPr>
        <w:t> </w:t>
      </w:r>
      <w:r>
        <w:rPr/>
        <w:t>possession”</w:t>
      </w:r>
      <w:r>
        <w:rPr>
          <w:spacing w:val="-5"/>
        </w:rPr>
        <w:t> </w:t>
      </w:r>
      <w:r>
        <w:rPr/>
        <w:t>allows</w:t>
      </w:r>
      <w:r>
        <w:rPr>
          <w:spacing w:val="-6"/>
        </w:rPr>
        <w:t> </w:t>
      </w:r>
      <w:r>
        <w:rPr/>
        <w:t>a bully</w:t>
      </w:r>
      <w:r>
        <w:rPr>
          <w:spacing w:val="-12"/>
        </w:rPr>
        <w:t> </w:t>
      </w:r>
      <w:r>
        <w:rPr/>
        <w:t>to have</w:t>
      </w:r>
      <w:r>
        <w:rPr>
          <w:spacing w:val="-5"/>
        </w:rPr>
        <w:t> </w:t>
      </w:r>
      <w:r>
        <w:rPr/>
        <w:t>24</w:t>
      </w:r>
      <w:r>
        <w:rPr>
          <w:spacing w:val="1"/>
        </w:rPr>
        <w:t> </w:t>
      </w:r>
      <w:r>
        <w:rPr/>
        <w:t>hour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2"/>
        <w:jc w:val="both"/>
      </w:pPr>
      <w:r>
        <w:rPr/>
        <w:t>access to the victim (Raskauskas, 2011). Bullies tend to drop out of school early (Lodge, 2011)</w:t>
      </w:r>
      <w:r>
        <w:rPr>
          <w:spacing w:val="1"/>
        </w:rPr>
        <w:t> </w:t>
      </w:r>
      <w:r>
        <w:rPr/>
        <w:t>and in Nigeria, bullying related suspensions have been steadily increasing (Towl, 2010). Poor</w:t>
      </w:r>
      <w:r>
        <w:rPr>
          <w:spacing w:val="1"/>
        </w:rPr>
        <w:t> </w:t>
      </w:r>
      <w:r>
        <w:rPr/>
        <w:t>long-term outcomes for bullies have been recognised for some time (Loeber &amp; Dishion, 2013).</w:t>
      </w:r>
      <w:r>
        <w:rPr>
          <w:spacing w:val="1"/>
        </w:rPr>
        <w:t> </w:t>
      </w:r>
      <w:r>
        <w:rPr/>
        <w:t>Bullies may experience peer rejection, academic failure, and/or low self-esteem (Sullivan, 2010).</w:t>
      </w:r>
      <w:r>
        <w:rPr>
          <w:spacing w:val="-57"/>
        </w:rPr>
        <w:t> </w:t>
      </w:r>
      <w:r>
        <w:rPr/>
        <w:t>Eron and colleagues (2012) and Hoover and Oliver (2012) confirmed that children who display</w:t>
      </w:r>
      <w:r>
        <w:rPr>
          <w:spacing w:val="1"/>
        </w:rPr>
        <w:t> </w:t>
      </w:r>
      <w:r>
        <w:rPr/>
        <w:t>aggressive and dominating behaviour at the age of eight are far more likely to be engaged in</w:t>
      </w:r>
      <w:r>
        <w:rPr>
          <w:spacing w:val="1"/>
        </w:rPr>
        <w:t> </w:t>
      </w:r>
      <w:r>
        <w:rPr/>
        <w:t>crime and violence at the age of 30. Seminal research by Olweus (2009, 2011, 2013) found that</w:t>
      </w:r>
      <w:r>
        <w:rPr>
          <w:spacing w:val="1"/>
        </w:rPr>
        <w:t> </w:t>
      </w:r>
      <w:r>
        <w:rPr/>
        <w:t>students identified as school bullies become aggressive adults with a four times higher than</w:t>
      </w:r>
      <w:r>
        <w:rPr>
          <w:spacing w:val="1"/>
        </w:rPr>
        <w:t> </w:t>
      </w:r>
      <w:r>
        <w:rPr/>
        <w:t>average chance of incurring multiple criminal convictions. More specifically, 60 percent of boys</w:t>
      </w:r>
      <w:r>
        <w:rPr>
          <w:spacing w:val="1"/>
        </w:rPr>
        <w:t> </w:t>
      </w:r>
      <w:r>
        <w:rPr/>
        <w:t>identified as bullies in Grades 6-9 had at least one criminal conviction by age 24 and by 34 years</w:t>
      </w:r>
      <w:r>
        <w:rPr>
          <w:spacing w:val="1"/>
        </w:rPr>
        <w:t> </w:t>
      </w:r>
      <w:r>
        <w:rPr/>
        <w:t>of age, 40 percent had three or more convictions, compared to 10 percent in his control group.</w:t>
      </w:r>
      <w:r>
        <w:rPr>
          <w:spacing w:val="1"/>
        </w:rPr>
        <w:t> </w:t>
      </w:r>
      <w:r>
        <w:rPr/>
        <w:t>Raskauskas (2011) argues that there is a relationship between bullying and later delinquency and</w:t>
      </w:r>
      <w:r>
        <w:rPr>
          <w:spacing w:val="1"/>
        </w:rPr>
        <w:t> </w:t>
      </w:r>
      <w:r>
        <w:rPr/>
        <w:t>offending because, without intervention, bullies learn that using aggression is an acceptable way</w:t>
      </w:r>
      <w:r>
        <w:rPr>
          <w:spacing w:val="1"/>
        </w:rPr>
        <w:t> </w:t>
      </w:r>
      <w:r>
        <w:rPr/>
        <w:t>to get what they want. As always, early intervention is critical. Patton (2013) confirms that on</w:t>
      </w:r>
      <w:r>
        <w:rPr>
          <w:spacing w:val="1"/>
        </w:rPr>
        <w:t> </w:t>
      </w:r>
      <w:r>
        <w:rPr/>
        <w:t>reaching adulthood, some children with early onset conduct problems will be responsible for 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(Conduct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studies showing that</w:t>
      </w:r>
      <w:r>
        <w:rPr>
          <w:spacing w:val="1"/>
        </w:rPr>
        <w:t> </w:t>
      </w:r>
      <w:r>
        <w:rPr/>
        <w:t>71 percent of all chronic juvenile offenders followed a developmental</w:t>
      </w:r>
      <w:r>
        <w:rPr>
          <w:spacing w:val="1"/>
        </w:rPr>
        <w:t> </w:t>
      </w:r>
      <w:r>
        <w:rPr/>
        <w:t>pathway that included preschool antisocial behaviour (Patterson, Reid, &amp; Eddy, 2012, as cited in</w:t>
      </w:r>
      <w:r>
        <w:rPr>
          <w:spacing w:val="1"/>
        </w:rPr>
        <w:t> </w:t>
      </w:r>
      <w:r>
        <w:rPr/>
        <w:t>Patton, 2013). Blair, Denham, Kochanoff, and Whipple (2014,) further advise that developing</w:t>
      </w:r>
      <w:r>
        <w:rPr>
          <w:spacing w:val="1"/>
        </w:rPr>
        <w:t> </w:t>
      </w:r>
      <w:r>
        <w:rPr/>
        <w:t>social competence is a key task in early childhood, as it predicts social and academic outcomes</w:t>
      </w:r>
      <w:r>
        <w:rPr>
          <w:spacing w:val="1"/>
        </w:rPr>
        <w:t> </w:t>
      </w:r>
      <w:r>
        <w:rPr/>
        <w:t>later in life. In addition to the bullies and their victims, bullying can also have a major effect on</w:t>
      </w:r>
      <w:r>
        <w:rPr>
          <w:spacing w:val="1"/>
        </w:rPr>
        <w:t> </w:t>
      </w:r>
      <w:r>
        <w:rPr/>
        <w:t>the spectators. These students may not take the initiative to bully, but they observe the bullying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sometimes</w:t>
      </w:r>
      <w:r>
        <w:rPr>
          <w:spacing w:val="13"/>
        </w:rPr>
        <w:t> </w:t>
      </w:r>
      <w:r>
        <w:rPr/>
        <w:t>follow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bully‟s</w:t>
      </w:r>
      <w:r>
        <w:rPr>
          <w:spacing w:val="14"/>
        </w:rPr>
        <w:t> </w:t>
      </w:r>
      <w:r>
        <w:rPr/>
        <w:t>lead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become</w:t>
      </w:r>
      <w:r>
        <w:rPr>
          <w:spacing w:val="10"/>
        </w:rPr>
        <w:t> </w:t>
      </w:r>
      <w:r>
        <w:rPr/>
        <w:t>colluders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3"/>
        </w:rPr>
        <w:t> </w:t>
      </w:r>
      <w:r>
        <w:rPr/>
        <w:t>reasons:</w:t>
      </w:r>
      <w:r>
        <w:rPr>
          <w:spacing w:val="12"/>
        </w:rPr>
        <w:t> </w:t>
      </w:r>
      <w:r>
        <w:rPr/>
        <w:t>they</w:t>
      </w:r>
      <w:r>
        <w:rPr>
          <w:spacing w:val="6"/>
        </w:rPr>
        <w:t> </w:t>
      </w:r>
      <w:r>
        <w:rPr/>
        <w:t>fear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they</w:t>
      </w:r>
      <w:r>
        <w:rPr>
          <w:spacing w:val="4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next</w:t>
      </w:r>
      <w:r>
        <w:rPr>
          <w:spacing w:val="14"/>
        </w:rPr>
        <w:t> </w:t>
      </w:r>
      <w:r>
        <w:rPr/>
        <w:t>target</w:t>
      </w:r>
      <w:r>
        <w:rPr>
          <w:spacing w:val="16"/>
        </w:rPr>
        <w:t> </w:t>
      </w:r>
      <w:r>
        <w:rPr/>
        <w:t>if</w:t>
      </w:r>
      <w:r>
        <w:rPr>
          <w:spacing w:val="6"/>
        </w:rPr>
        <w:t> </w:t>
      </w:r>
      <w:r>
        <w:rPr/>
        <w:t>they</w:t>
      </w:r>
      <w:r>
        <w:rPr>
          <w:spacing w:val="5"/>
        </w:rPr>
        <w:t> </w:t>
      </w:r>
      <w:r>
        <w:rPr/>
        <w:t>do</w:t>
      </w:r>
      <w:r>
        <w:rPr>
          <w:spacing w:val="19"/>
        </w:rPr>
        <w:t> </w:t>
      </w:r>
      <w:r>
        <w:rPr/>
        <w:t>not;</w:t>
      </w:r>
      <w:r>
        <w:rPr>
          <w:spacing w:val="5"/>
        </w:rPr>
        <w:t> </w:t>
      </w:r>
      <w:r>
        <w:rPr/>
        <w:t>they</w:t>
      </w:r>
      <w:r>
        <w:rPr>
          <w:spacing w:val="5"/>
        </w:rPr>
        <w:t> </w:t>
      </w:r>
      <w:r>
        <w:rPr/>
        <w:t>want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show</w:t>
      </w:r>
      <w:r>
        <w:rPr>
          <w:spacing w:val="14"/>
        </w:rPr>
        <w:t> </w:t>
      </w:r>
      <w:r>
        <w:rPr/>
        <w:t>a</w:t>
      </w:r>
      <w:r>
        <w:rPr>
          <w:spacing w:val="8"/>
        </w:rPr>
        <w:t> </w:t>
      </w:r>
      <w:r>
        <w:rPr/>
        <w:t>sense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belonging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group;</w:t>
      </w:r>
      <w:r>
        <w:rPr>
          <w:spacing w:val="-57"/>
        </w:rPr>
        <w:t> </w:t>
      </w:r>
      <w:r>
        <w:rPr/>
        <w:t>or they are more likely to use aggression themselves when they see no negative consequences for</w:t>
      </w:r>
      <w:r>
        <w:rPr>
          <w:spacing w:val="-57"/>
        </w:rPr>
        <w:t> </w:t>
      </w:r>
      <w:r>
        <w:rPr/>
        <w:t>the bully. Studies indicate that many Nigerian students perceive the teachers at their school are</w:t>
      </w:r>
      <w:r>
        <w:rPr>
          <w:spacing w:val="1"/>
        </w:rPr>
        <w:t> </w:t>
      </w:r>
      <w:r>
        <w:rPr/>
        <w:t>either unable or unwilling to control bullies‟ behaviour (Adair et al., 2010; Carroll-Lind &amp;</w:t>
      </w:r>
      <w:r>
        <w:rPr>
          <w:spacing w:val="1"/>
        </w:rPr>
        <w:t> </w:t>
      </w:r>
      <w:r>
        <w:rPr/>
        <w:t>Kearney,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 negatively tend to be involved with bullying and report more absenteeism and less</w:t>
      </w:r>
      <w:r>
        <w:rPr>
          <w:spacing w:val="1"/>
        </w:rPr>
        <w:t> </w:t>
      </w:r>
      <w:r>
        <w:rPr/>
        <w:t>interest</w:t>
      </w:r>
      <w:r>
        <w:rPr>
          <w:spacing w:val="11"/>
        </w:rPr>
        <w:t> </w:t>
      </w:r>
      <w:r>
        <w:rPr/>
        <w:t>in</w:t>
      </w:r>
      <w:r>
        <w:rPr>
          <w:spacing w:val="-3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school</w:t>
      </w:r>
      <w:r>
        <w:rPr>
          <w:spacing w:val="-8"/>
        </w:rPr>
        <w:t> </w:t>
      </w:r>
      <w:r>
        <w:rPr/>
        <w:t>(Buhs</w:t>
      </w:r>
      <w:r>
        <w:rPr>
          <w:spacing w:val="4"/>
        </w:rPr>
        <w:t> </w:t>
      </w:r>
      <w:r>
        <w:rPr/>
        <w:t>&amp;</w:t>
      </w:r>
      <w:r>
        <w:rPr>
          <w:spacing w:val="-4"/>
        </w:rPr>
        <w:t> </w:t>
      </w:r>
      <w:r>
        <w:rPr/>
        <w:t>Ladd,</w:t>
      </w:r>
      <w:r>
        <w:rPr>
          <w:spacing w:val="4"/>
        </w:rPr>
        <w:t> </w:t>
      </w:r>
      <w:r>
        <w:rPr/>
        <w:t>2011).</w:t>
      </w:r>
    </w:p>
    <w:p>
      <w:pPr>
        <w:pStyle w:val="Heading1"/>
        <w:numPr>
          <w:ilvl w:val="2"/>
          <w:numId w:val="9"/>
        </w:numPr>
        <w:tabs>
          <w:tab w:pos="783" w:val="left" w:leader="none"/>
        </w:tabs>
        <w:spacing w:line="240" w:lineRule="auto" w:before="208" w:after="0"/>
        <w:ind w:left="782" w:right="0" w:hanging="543"/>
        <w:jc w:val="both"/>
      </w:pPr>
      <w:r>
        <w:rPr/>
        <w:t>Cyber</w:t>
      </w:r>
      <w:r>
        <w:rPr>
          <w:spacing w:val="-8"/>
        </w:rPr>
        <w:t> </w:t>
      </w:r>
      <w:r>
        <w:rPr/>
        <w:t>Bullying</w:t>
      </w:r>
    </w:p>
    <w:p>
      <w:pPr>
        <w:pStyle w:val="BodyText"/>
        <w:spacing w:line="480" w:lineRule="auto" w:before="132"/>
        <w:ind w:left="240" w:right="733"/>
        <w:jc w:val="both"/>
      </w:pPr>
      <w:r>
        <w:rPr/>
        <w:t>Technology has been widely used by people all around the world regardless of their ages or</w:t>
      </w:r>
      <w:r>
        <w:rPr>
          <w:spacing w:val="1"/>
        </w:rPr>
        <w:t> </w:t>
      </w:r>
      <w:r>
        <w:rPr/>
        <w:t>backgrounds. In parallel with the technology integration initiatives in schools,</w:t>
      </w:r>
      <w:r>
        <w:rPr>
          <w:spacing w:val="1"/>
        </w:rPr>
        <w:t> </w:t>
      </w:r>
      <w:r>
        <w:rPr/>
        <w:t>a majority of</w:t>
      </w:r>
      <w:r>
        <w:rPr>
          <w:spacing w:val="1"/>
        </w:rPr>
        <w:t> </w:t>
      </w:r>
      <w:r>
        <w:rPr/>
        <w:t>today's students have more access to technology at schools as well as at their homes. Since it 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technology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integrate technology into their classrooms (Ertmer &amp; Ottenbreit-Leftwich, 2010). As a result,</w:t>
      </w:r>
      <w:r>
        <w:rPr>
          <w:spacing w:val="1"/>
        </w:rPr>
        <w:t> </w:t>
      </w:r>
      <w:r>
        <w:rPr/>
        <w:t>many 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 technology in their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research studies focused on the positive effects of technology in classrooms. On the other hand, a</w:t>
      </w:r>
      <w:r>
        <w:rPr>
          <w:spacing w:val="-57"/>
        </w:rPr>
        <w:t> </w:t>
      </w:r>
      <w:r>
        <w:rPr/>
        <w:t>very limited number of studies focused on the negative effects of technology. This study focuses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negative</w:t>
      </w:r>
      <w:r>
        <w:rPr>
          <w:spacing w:val="1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cyberbullying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classrooms.</w:t>
      </w:r>
    </w:p>
    <w:p>
      <w:pPr>
        <w:pStyle w:val="BodyText"/>
        <w:spacing w:line="480" w:lineRule="auto" w:before="199"/>
        <w:ind w:left="240" w:right="736" w:firstLine="720"/>
        <w:jc w:val="both"/>
      </w:pPr>
      <w:r>
        <w:rPr/>
        <w:t>Cyberbullying is defined by Patchin and Hinduja (2006) as “willful and repeated harm</w:t>
      </w:r>
      <w:r>
        <w:rPr>
          <w:spacing w:val="1"/>
        </w:rPr>
        <w:t> </w:t>
      </w:r>
      <w:r>
        <w:rPr/>
        <w:t>inflicted through the medium of electronic text” and it is a relatively new phenomenon that is</w:t>
      </w:r>
      <w:r>
        <w:rPr>
          <w:spacing w:val="1"/>
        </w:rPr>
        <w:t> </w:t>
      </w:r>
      <w:r>
        <w:rPr/>
        <w:t>recognized as a serious problem in school settings (Li, 2010). This explores the concept of</w:t>
      </w:r>
      <w:r>
        <w:rPr>
          <w:spacing w:val="1"/>
        </w:rPr>
        <w:t> </w:t>
      </w:r>
      <w:r>
        <w:rPr/>
        <w:t>cyberbullying from teachers' and students perspective. In particular, it equipped teachers with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skills</w:t>
      </w:r>
      <w:r>
        <w:rPr>
          <w:spacing w:val="59"/>
        </w:rPr>
        <w:t> </w:t>
      </w:r>
      <w:r>
        <w:rPr/>
        <w:t>to</w:t>
      </w:r>
      <w:r>
        <w:rPr>
          <w:spacing w:val="56"/>
        </w:rPr>
        <w:t> </w:t>
      </w:r>
      <w:r>
        <w:rPr/>
        <w:t>take</w:t>
      </w:r>
      <w:r>
        <w:rPr>
          <w:spacing w:val="55"/>
        </w:rPr>
        <w:t> </w:t>
      </w:r>
      <w:r>
        <w:rPr/>
        <w:t>actions</w:t>
      </w:r>
      <w:r>
        <w:rPr>
          <w:spacing w:val="59"/>
        </w:rPr>
        <w:t> </w:t>
      </w:r>
      <w:r>
        <w:rPr/>
        <w:t>to</w:t>
      </w:r>
      <w:r>
        <w:rPr>
          <w:spacing w:val="3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effects  of</w:t>
      </w:r>
      <w:r>
        <w:rPr>
          <w:spacing w:val="53"/>
        </w:rPr>
        <w:t> </w:t>
      </w:r>
      <w:r>
        <w:rPr/>
        <w:t>cyberbullying</w:t>
      </w:r>
      <w:r>
        <w:rPr>
          <w:spacing w:val="2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28"/>
        <w:jc w:val="both"/>
      </w:pPr>
      <w:r>
        <w:rPr/>
        <w:t>students‟ lives. Bullying has been identified as one of the major issues in schools for more than</w:t>
      </w:r>
      <w:r>
        <w:rPr>
          <w:spacing w:val="1"/>
        </w:rPr>
        <w:t> </w:t>
      </w:r>
      <w:r>
        <w:rPr/>
        <w:t>forty years. According to the 2002 Safe Schools Initiative Report, 37 school shootings occurred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“Almost</w:t>
      </w:r>
      <w:r>
        <w:rPr>
          <w:spacing w:val="1"/>
        </w:rPr>
        <w:t> </w:t>
      </w:r>
      <w:r>
        <w:rPr/>
        <w:t>three-quarters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attackers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persecuted, bullied, threatened, attacked or injured by others prior to the incident” (Vossekuil,</w:t>
      </w:r>
      <w:r>
        <w:rPr>
          <w:spacing w:val="1"/>
        </w:rPr>
        <w:t> </w:t>
      </w:r>
      <w:r>
        <w:rPr/>
        <w:t>Fein, Reddy, Borum, &amp; Modzeleski,2012). As a consequence of bullying, some school shootings</w:t>
      </w:r>
      <w:r>
        <w:rPr>
          <w:spacing w:val="-57"/>
        </w:rPr>
        <w:t> </w:t>
      </w:r>
      <w:r>
        <w:rPr/>
        <w:t>took place because many students do not communicate with adults, such as teachers, parents, and</w:t>
      </w:r>
      <w:r>
        <w:rPr>
          <w:spacing w:val="-57"/>
        </w:rPr>
        <w:t> </w:t>
      </w:r>
      <w:r>
        <w:rPr/>
        <w:t>school administrators, when they are being bullied (Li, 2011). Since the bullying problem is not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devastating. These effects are depression, low self-esteem, health problems, poor grades, and</w:t>
      </w:r>
      <w:r>
        <w:rPr>
          <w:spacing w:val="1"/>
        </w:rPr>
        <w:t> </w:t>
      </w:r>
      <w:r>
        <w:rPr/>
        <w:t>suicidal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(Roland,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technology playing an increasing role in our daily lives, bullies have extended their range of</w:t>
      </w:r>
      <w:r>
        <w:rPr>
          <w:spacing w:val="1"/>
        </w:rPr>
        <w:t> </w:t>
      </w:r>
      <w:r>
        <w:rPr/>
        <w:t>activities using the cyberspace. Technology becomes more available for students everyday and</w:t>
      </w:r>
      <w:r>
        <w:rPr>
          <w:spacing w:val="1"/>
        </w:rPr>
        <w:t> </w:t>
      </w:r>
      <w:r>
        <w:rPr/>
        <w:t>presents a lot of opportunities for them. These opportunities are vulnerable to the manipulations</w:t>
      </w:r>
      <w:r>
        <w:rPr>
          <w:spacing w:val="1"/>
        </w:rPr>
        <w:t> </w:t>
      </w:r>
      <w:r>
        <w:rPr/>
        <w:t>in a negative manner; therefore, the use of technology with deviant purposes may turn into a</w:t>
      </w:r>
      <w:r>
        <w:rPr>
          <w:spacing w:val="1"/>
        </w:rPr>
        <w:t> </w:t>
      </w:r>
      <w:r>
        <w:rPr/>
        <w:t>common</w:t>
      </w:r>
      <w:r>
        <w:rPr>
          <w:spacing w:val="-4"/>
        </w:rPr>
        <w:t> </w:t>
      </w:r>
      <w:r>
        <w:rPr/>
        <w:t>practice</w:t>
      </w:r>
      <w:r>
        <w:rPr>
          <w:spacing w:val="1"/>
        </w:rPr>
        <w:t> </w:t>
      </w:r>
      <w:r>
        <w:rPr/>
        <w:t>(Barak,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205"/>
        <w:ind w:left="240" w:right="738" w:firstLine="782"/>
        <w:jc w:val="both"/>
      </w:pPr>
      <w:r>
        <w:rPr/>
        <w:t>According to Hinduja and Patchin (2009), the negative forms of technology use include</w:t>
      </w:r>
      <w:r>
        <w:rPr>
          <w:spacing w:val="1"/>
        </w:rPr>
        <w:t> </w:t>
      </w:r>
      <w:r>
        <w:rPr/>
        <w:t>pornography,</w:t>
      </w:r>
      <w:r>
        <w:rPr>
          <w:spacing w:val="1"/>
        </w:rPr>
        <w:t> </w:t>
      </w:r>
      <w:r>
        <w:rPr/>
        <w:t>harassment, threatening, and social exclusion. Since students use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internet-based communication tools more than ever before, they feel confident and demonstrate</w:t>
      </w:r>
      <w:r>
        <w:rPr>
          <w:spacing w:val="1"/>
        </w:rPr>
        <w:t> </w:t>
      </w:r>
      <w:r>
        <w:rPr/>
        <w:t>more violent behaviors even though they do not dare to say or do such things to someone face to</w:t>
      </w:r>
      <w:r>
        <w:rPr>
          <w:spacing w:val="1"/>
        </w:rPr>
        <w:t> </w:t>
      </w:r>
      <w:r>
        <w:rPr/>
        <w:t>face (Lenhart, Madden, &amp; Hitlin, 2010). Furthermore students prefer communicating with peers</w:t>
      </w:r>
      <w:r>
        <w:rPr>
          <w:spacing w:val="1"/>
        </w:rPr>
        <w:t> </w:t>
      </w:r>
      <w:r>
        <w:rPr/>
        <w:t>and strangers using cyber tools such as social networking tools, emails, online games and chats.</w:t>
      </w:r>
      <w:r>
        <w:rPr>
          <w:spacing w:val="1"/>
        </w:rPr>
        <w:t> </w:t>
      </w:r>
      <w:r>
        <w:rPr/>
        <w:t>The more students are involved in cyberspace, the more likelihood they feel isolated and alone in</w:t>
      </w:r>
      <w:r>
        <w:rPr>
          <w:spacing w:val="-57"/>
        </w:rPr>
        <w:t> </w:t>
      </w:r>
      <w:r>
        <w:rPr/>
        <w:t>this</w:t>
      </w:r>
      <w:r>
        <w:rPr>
          <w:spacing w:val="-3"/>
        </w:rPr>
        <w:t> </w:t>
      </w:r>
      <w:r>
        <w:rPr/>
        <w:t>environment</w:t>
      </w:r>
      <w:r>
        <w:rPr>
          <w:spacing w:val="4"/>
        </w:rPr>
        <w:t> </w:t>
      </w:r>
      <w:r>
        <w:rPr/>
        <w:t>(Gross,</w:t>
      </w:r>
      <w:r>
        <w:rPr>
          <w:spacing w:val="-2"/>
        </w:rPr>
        <w:t> </w:t>
      </w:r>
      <w:r>
        <w:rPr/>
        <w:t>Juvonen,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Gable,</w:t>
      </w:r>
      <w:r>
        <w:rPr>
          <w:spacing w:val="2"/>
        </w:rPr>
        <w:t> </w:t>
      </w:r>
      <w:r>
        <w:rPr/>
        <w:t>2012).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happens,</w:t>
      </w:r>
      <w:r>
        <w:rPr>
          <w:spacing w:val="6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9"/>
        <w:jc w:val="both"/>
      </w:pPr>
      <w:r>
        <w:rPr/>
        <w:t>is</w:t>
      </w:r>
      <w:r>
        <w:rPr>
          <w:spacing w:val="1"/>
        </w:rPr>
        <w:t> </w:t>
      </w:r>
      <w:r>
        <w:rPr/>
        <w:t>important to look at the categories of cyberbullying defined by Willard (2013), namely,</w:t>
      </w:r>
      <w:r>
        <w:rPr>
          <w:spacing w:val="1"/>
        </w:rPr>
        <w:t> </w:t>
      </w:r>
      <w:r>
        <w:rPr/>
        <w:t>flaming sending angry and vulgar messages; harassment</w:t>
      </w:r>
      <w:r>
        <w:rPr>
          <w:spacing w:val="1"/>
        </w:rPr>
        <w:t> </w:t>
      </w:r>
      <w:r>
        <w:rPr/>
        <w:t>sending nasty, mean, and insulting</w:t>
      </w:r>
      <w:r>
        <w:rPr>
          <w:spacing w:val="1"/>
        </w:rPr>
        <w:t> </w:t>
      </w:r>
      <w:r>
        <w:rPr/>
        <w:t>messages repeatedly; denigration sending or posting gossip or rumors about a person to damage</w:t>
      </w:r>
      <w:r>
        <w:rPr>
          <w:spacing w:val="1"/>
        </w:rPr>
        <w:t> </w:t>
      </w:r>
      <w:r>
        <w:rPr/>
        <w:t>his or her reputation or friendships; impersonation – pretending to be someone else and sending</w:t>
      </w:r>
      <w:r>
        <w:rPr>
          <w:spacing w:val="1"/>
        </w:rPr>
        <w:t> </w:t>
      </w:r>
      <w:r>
        <w:rPr/>
        <w:t>or posting graphics or text messages to discomfort someone or to damage his or her reputation or</w:t>
      </w:r>
      <w:r>
        <w:rPr>
          <w:spacing w:val="-57"/>
        </w:rPr>
        <w:t> </w:t>
      </w:r>
      <w:r>
        <w:rPr/>
        <w:t>friendships; outing</w:t>
      </w:r>
      <w:r>
        <w:rPr>
          <w:spacing w:val="1"/>
        </w:rPr>
        <w:t> </w:t>
      </w:r>
      <w:r>
        <w:rPr/>
        <w:t>sharing someone‟s confidential or embarrassing information or graphics</w:t>
      </w:r>
      <w:r>
        <w:rPr>
          <w:spacing w:val="1"/>
        </w:rPr>
        <w:t> </w:t>
      </w:r>
      <w:r>
        <w:rPr/>
        <w:t>electronically;</w:t>
      </w:r>
      <w:r>
        <w:rPr>
          <w:spacing w:val="1"/>
        </w:rPr>
        <w:t> </w:t>
      </w:r>
      <w:r>
        <w:rPr/>
        <w:t>trickery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someone‟s</w:t>
      </w:r>
      <w:r>
        <w:rPr>
          <w:spacing w:val="1"/>
        </w:rPr>
        <w:t> </w:t>
      </w:r>
      <w:r>
        <w:rPr/>
        <w:t>secrets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embarrassing</w:t>
      </w:r>
      <w:r>
        <w:rPr>
          <w:spacing w:val="1"/>
        </w:rPr>
        <w:t> </w:t>
      </w:r>
      <w:r>
        <w:rPr/>
        <w:t>information, then posting these information or graphics to cyberspace; exclusion deliberately and</w:t>
      </w:r>
      <w:r>
        <w:rPr>
          <w:spacing w:val="-57"/>
        </w:rPr>
        <w:t> </w:t>
      </w:r>
      <w:r>
        <w:rPr/>
        <w:t>cruelly excluding someone from an online group or environment; cyber stalking repeatedly and</w:t>
      </w:r>
      <w:r>
        <w:rPr>
          <w:spacing w:val="1"/>
        </w:rPr>
        <w:t> </w:t>
      </w:r>
      <w:r>
        <w:rPr/>
        <w:t>intensely harass and denigrate someone with threats or creating serious fear. Willard (2007)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steps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purpose:</w:t>
      </w: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240" w:lineRule="auto" w:before="204" w:after="0"/>
        <w:ind w:left="1013" w:right="0" w:hanging="361"/>
        <w:jc w:val="both"/>
        <w:rPr>
          <w:sz w:val="24"/>
        </w:rPr>
      </w:pPr>
      <w:r>
        <w:rPr>
          <w:sz w:val="24"/>
        </w:rPr>
        <w:t>Save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evidence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7"/>
          <w:sz w:val="24"/>
        </w:rPr>
        <w:t> </w:t>
      </w:r>
      <w:r>
        <w:rPr>
          <w:sz w:val="24"/>
        </w:rPr>
        <w:t>cyberbullying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legal</w:t>
      </w:r>
      <w:r>
        <w:rPr>
          <w:spacing w:val="-10"/>
          <w:sz w:val="24"/>
        </w:rPr>
        <w:t> </w:t>
      </w:r>
      <w:r>
        <w:rPr>
          <w:sz w:val="24"/>
        </w:rPr>
        <w:t>response.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480" w:lineRule="auto" w:before="0" w:after="0"/>
        <w:ind w:left="1013" w:right="736" w:hanging="361"/>
        <w:jc w:val="both"/>
        <w:rPr>
          <w:sz w:val="24"/>
        </w:rPr>
      </w:pP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cyberbullying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raises</w:t>
      </w:r>
      <w:r>
        <w:rPr>
          <w:spacing w:val="1"/>
          <w:sz w:val="24"/>
        </w:rPr>
        <w:t> </w:t>
      </w:r>
      <w:r>
        <w:rPr>
          <w:sz w:val="24"/>
        </w:rPr>
        <w:t>concerns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substantial</w:t>
      </w:r>
      <w:r>
        <w:rPr>
          <w:spacing w:val="1"/>
          <w:sz w:val="24"/>
        </w:rPr>
        <w:t> </w:t>
      </w:r>
      <w:r>
        <w:rPr>
          <w:sz w:val="24"/>
        </w:rPr>
        <w:t>disruption, violence or suicide and contact law enforcement if the position appears to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dangerous situation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threats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violence.</w:t>
      </w: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480" w:lineRule="auto" w:before="1" w:after="0"/>
        <w:ind w:left="1013" w:right="740" w:hanging="361"/>
        <w:jc w:val="both"/>
        <w:rPr>
          <w:sz w:val="24"/>
        </w:rPr>
      </w:pPr>
      <w:r>
        <w:rPr>
          <w:sz w:val="24"/>
        </w:rPr>
        <w:t>Assess the response options to determine appropriate responses when cyber bullying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-8"/>
          <w:sz w:val="24"/>
        </w:rPr>
        <w:t> </w:t>
      </w:r>
      <w:r>
        <w:rPr>
          <w:sz w:val="24"/>
        </w:rPr>
        <w:t>on-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off-campus.</w:t>
      </w:r>
      <w:r>
        <w:rPr>
          <w:spacing w:val="41"/>
          <w:sz w:val="24"/>
        </w:rPr>
        <w:t> </w:t>
      </w: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happens</w:t>
      </w:r>
      <w:r>
        <w:rPr>
          <w:spacing w:val="-2"/>
          <w:sz w:val="24"/>
        </w:rPr>
        <w:t> </w:t>
      </w:r>
      <w:r>
        <w:rPr>
          <w:sz w:val="24"/>
        </w:rPr>
        <w:t>off-campus,</w:t>
      </w:r>
      <w:r>
        <w:rPr>
          <w:spacing w:val="2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assistance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victim.</w:t>
      </w: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475" w:lineRule="auto" w:before="0" w:after="0"/>
        <w:ind w:left="1013" w:right="750" w:hanging="361"/>
        <w:jc w:val="both"/>
        <w:rPr>
          <w:sz w:val="24"/>
        </w:rPr>
      </w:pPr>
      <w:r>
        <w:rPr>
          <w:sz w:val="24"/>
        </w:rPr>
        <w:t>Identify the perpetrator who may be unknown or may be masquerading as someone else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obtaining</w:t>
      </w:r>
      <w:r>
        <w:rPr>
          <w:spacing w:val="2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technical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personnel.</w:t>
      </w: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480" w:lineRule="auto" w:before="7" w:after="0"/>
        <w:ind w:left="1013" w:right="742" w:hanging="361"/>
        <w:jc w:val="both"/>
        <w:rPr>
          <w:sz w:val="24"/>
        </w:rPr>
      </w:pPr>
      <w:r>
        <w:rPr>
          <w:sz w:val="24"/>
        </w:rPr>
        <w:t>Support the victim and parents; the school should provide assistance and support and</w:t>
      </w:r>
      <w:r>
        <w:rPr>
          <w:spacing w:val="1"/>
          <w:sz w:val="24"/>
        </w:rPr>
        <w:t> </w:t>
      </w:r>
      <w:r>
        <w:rPr>
          <w:sz w:val="24"/>
        </w:rPr>
        <w:t>offer counseling, mediation, and technical assistance or direct parents to other resources,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legal</w:t>
      </w:r>
      <w:r>
        <w:rPr>
          <w:spacing w:val="-7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law enforcement.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480" w:lineRule="auto" w:before="72" w:after="0"/>
        <w:ind w:left="1013" w:right="740" w:hanging="361"/>
        <w:jc w:val="both"/>
        <w:rPr>
          <w:sz w:val="24"/>
        </w:rPr>
      </w:pPr>
      <w:r>
        <w:rPr>
          <w:sz w:val="24"/>
        </w:rPr>
        <w:t>Provide guidance on how to</w:t>
      </w:r>
      <w:r>
        <w:rPr>
          <w:spacing w:val="1"/>
          <w:sz w:val="24"/>
        </w:rPr>
        <w:t> </w:t>
      </w:r>
      <w:r>
        <w:rPr>
          <w:sz w:val="24"/>
        </w:rPr>
        <w:t>remove or stop cyber</w:t>
      </w:r>
      <w:r>
        <w:rPr>
          <w:spacing w:val="1"/>
          <w:sz w:val="24"/>
        </w:rPr>
        <w:t> </w:t>
      </w:r>
      <w:r>
        <w:rPr>
          <w:sz w:val="24"/>
        </w:rPr>
        <w:t>bullying, such as contacting the</w:t>
      </w:r>
      <w:r>
        <w:rPr>
          <w:spacing w:val="1"/>
          <w:sz w:val="24"/>
        </w:rPr>
        <w:t> </w:t>
      </w:r>
      <w:r>
        <w:rPr>
          <w:sz w:val="24"/>
        </w:rPr>
        <w:t>internet service provider (ISP), forwarding messages to the ISP, and requesting account</w:t>
      </w:r>
      <w:r>
        <w:rPr>
          <w:spacing w:val="1"/>
          <w:sz w:val="24"/>
        </w:rPr>
        <w:t> </w:t>
      </w:r>
      <w:r>
        <w:rPr>
          <w:sz w:val="24"/>
        </w:rPr>
        <w:t>be terminated; if cyber bullying occurs with web site use, notifying site manager and</w:t>
      </w:r>
      <w:r>
        <w:rPr>
          <w:spacing w:val="1"/>
          <w:sz w:val="24"/>
        </w:rPr>
        <w:t> </w:t>
      </w:r>
      <w:r>
        <w:rPr>
          <w:sz w:val="24"/>
        </w:rPr>
        <w:t>requesting</w:t>
      </w:r>
      <w:r>
        <w:rPr>
          <w:spacing w:val="1"/>
          <w:sz w:val="24"/>
        </w:rPr>
        <w:t> </w:t>
      </w:r>
      <w:r>
        <w:rPr>
          <w:sz w:val="24"/>
        </w:rPr>
        <w:t>removal;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cyber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phone,</w:t>
      </w:r>
      <w:r>
        <w:rPr>
          <w:spacing w:val="1"/>
          <w:sz w:val="24"/>
        </w:rPr>
        <w:t> </w:t>
      </w:r>
      <w:r>
        <w:rPr>
          <w:sz w:val="24"/>
        </w:rPr>
        <w:t>tracing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contacting the phone company; using filtering or block functions; changing email or cell</w:t>
      </w:r>
      <w:r>
        <w:rPr>
          <w:spacing w:val="1"/>
          <w:sz w:val="24"/>
        </w:rPr>
        <w:t> </w:t>
      </w:r>
      <w:r>
        <w:rPr>
          <w:sz w:val="24"/>
        </w:rPr>
        <w:t>phone</w:t>
      </w:r>
      <w:r>
        <w:rPr>
          <w:spacing w:val="5"/>
          <w:sz w:val="24"/>
        </w:rPr>
        <w:t> </w:t>
      </w:r>
      <w:r>
        <w:rPr>
          <w:sz w:val="24"/>
        </w:rPr>
        <w:t>numbers.</w:t>
      </w:r>
    </w:p>
    <w:p>
      <w:pPr>
        <w:pStyle w:val="ListParagraph"/>
        <w:numPr>
          <w:ilvl w:val="3"/>
          <w:numId w:val="9"/>
        </w:numPr>
        <w:tabs>
          <w:tab w:pos="1014" w:val="left" w:leader="none"/>
        </w:tabs>
        <w:spacing w:line="480" w:lineRule="auto" w:before="1" w:after="0"/>
        <w:ind w:left="1013" w:right="745" w:hanging="361"/>
        <w:jc w:val="both"/>
        <w:rPr>
          <w:sz w:val="24"/>
        </w:rPr>
      </w:pPr>
      <w:r>
        <w:rPr>
          <w:sz w:val="24"/>
        </w:rPr>
        <w:t>Seek to use informal resolution strategies, such as contacting the parents of the student</w:t>
      </w:r>
      <w:r>
        <w:rPr>
          <w:spacing w:val="1"/>
          <w:sz w:val="24"/>
        </w:rPr>
        <w:t> </w:t>
      </w:r>
      <w:r>
        <w:rPr>
          <w:sz w:val="24"/>
        </w:rPr>
        <w:t>perpetrator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requesting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assistance,</w:t>
      </w:r>
      <w:r>
        <w:rPr>
          <w:spacing w:val="1"/>
          <w:sz w:val="24"/>
        </w:rPr>
        <w:t> </w:t>
      </w:r>
      <w:r>
        <w:rPr>
          <w:sz w:val="24"/>
        </w:rPr>
        <w:t>offering</w:t>
      </w:r>
      <w:r>
        <w:rPr>
          <w:spacing w:val="1"/>
          <w:sz w:val="24"/>
        </w:rPr>
        <w:t> </w:t>
      </w:r>
      <w:r>
        <w:rPr>
          <w:sz w:val="24"/>
        </w:rPr>
        <w:t>counseling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mediation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school,</w:t>
      </w:r>
      <w:r>
        <w:rPr>
          <w:spacing w:val="3"/>
          <w:sz w:val="24"/>
        </w:rPr>
        <w:t> </w:t>
      </w:r>
      <w:r>
        <w:rPr>
          <w:sz w:val="24"/>
        </w:rPr>
        <w:t>determining</w:t>
      </w:r>
      <w:r>
        <w:rPr>
          <w:spacing w:val="2"/>
          <w:sz w:val="24"/>
        </w:rPr>
        <w:t> </w:t>
      </w:r>
      <w:r>
        <w:rPr>
          <w:sz w:val="24"/>
        </w:rPr>
        <w:t>the root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cyber</w:t>
      </w:r>
      <w:r>
        <w:rPr>
          <w:spacing w:val="3"/>
          <w:sz w:val="24"/>
        </w:rPr>
        <w:t> </w:t>
      </w:r>
      <w:r>
        <w:rPr>
          <w:sz w:val="24"/>
        </w:rPr>
        <w:t>bullying.</w:t>
      </w: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203" w:after="0"/>
        <w:ind w:left="604" w:right="0" w:hanging="365"/>
        <w:jc w:val="both"/>
      </w:pP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Security</w:t>
      </w:r>
    </w:p>
    <w:p>
      <w:pPr>
        <w:pStyle w:val="BodyText"/>
        <w:spacing w:line="480" w:lineRule="auto" w:before="136"/>
        <w:ind w:left="240" w:right="736" w:firstLine="720"/>
        <w:jc w:val="both"/>
      </w:pPr>
      <w:r>
        <w:rPr/>
        <w:t>Security according to Ever cited in Dwyer and Osher (2000) is something that gives or</w:t>
      </w:r>
      <w:r>
        <w:rPr>
          <w:spacing w:val="1"/>
        </w:rPr>
        <w:t> </w:t>
      </w:r>
      <w:r>
        <w:rPr/>
        <w:t>assures safety Security incorporates measures taken by an organization or government to prevent</w:t>
      </w:r>
      <w:r>
        <w:rPr>
          <w:spacing w:val="1"/>
        </w:rPr>
        <w:t> </w:t>
      </w:r>
      <w:r>
        <w:rPr/>
        <w:t>espionage, sabotage, or attack. It can be measures adopted by a business or home owner to</w:t>
      </w:r>
      <w:r>
        <w:rPr>
          <w:spacing w:val="1"/>
        </w:rPr>
        <w:t> </w:t>
      </w:r>
      <w:r>
        <w:rPr/>
        <w:t>prevent crime, assault, and to prevent an escape (Picarell, 2008). According to Rogers (2009),</w:t>
      </w:r>
      <w:r>
        <w:rPr>
          <w:spacing w:val="1"/>
        </w:rPr>
        <w:t> </w:t>
      </w:r>
      <w:r>
        <w:rPr/>
        <w:t>security can broadly be defined</w:t>
      </w:r>
      <w:r>
        <w:rPr>
          <w:spacing w:val="1"/>
        </w:rPr>
        <w:t> </w:t>
      </w:r>
      <w:r>
        <w:rPr/>
        <w:t>as a means of providing</w:t>
      </w:r>
      <w:r>
        <w:rPr>
          <w:spacing w:val="1"/>
        </w:rPr>
        <w:t> </w:t>
      </w:r>
      <w:r>
        <w:rPr/>
        <w:t>effective</w:t>
      </w:r>
      <w:r>
        <w:rPr>
          <w:spacing w:val="60"/>
        </w:rPr>
        <w:t> </w:t>
      </w:r>
      <w:r>
        <w:rPr/>
        <w:t>levels of protection against</w:t>
      </w:r>
      <w:r>
        <w:rPr>
          <w:spacing w:val="1"/>
        </w:rPr>
        <w:t> </w:t>
      </w:r>
      <w:r>
        <w:rPr/>
        <w:t>pure risk. It is a process used to create a relatively crime</w:t>
      </w:r>
      <w:r>
        <w:rPr>
          <w:spacing w:val="60"/>
        </w:rPr>
        <w:t> </w:t>
      </w:r>
      <w:r>
        <w:rPr/>
        <w:t>free area. The aim of security is to</w:t>
      </w:r>
      <w:r>
        <w:rPr>
          <w:spacing w:val="1"/>
        </w:rPr>
        <w:t> </w:t>
      </w:r>
      <w:r>
        <w:rPr/>
        <w:t>assess the vulnerability to risk and thereafter to employ techniques and measures in order to</w:t>
      </w:r>
      <w:r>
        <w:rPr>
          <w:spacing w:val="1"/>
        </w:rPr>
        <w:t> </w:t>
      </w:r>
      <w:r>
        <w:rPr/>
        <w:t>reduce that vulnerability to reasonable level. Security will therefore assist in creating a stable,</w:t>
      </w:r>
      <w:r>
        <w:rPr>
          <w:spacing w:val="1"/>
        </w:rPr>
        <w:t> </w:t>
      </w:r>
      <w:r>
        <w:rPr/>
        <w:t>fairly predictable environment</w:t>
      </w:r>
      <w:r>
        <w:rPr>
          <w:spacing w:val="60"/>
        </w:rPr>
        <w:t> </w:t>
      </w:r>
      <w:r>
        <w:rPr/>
        <w:t>in which individuals may move freely with reduced or without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disturbance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injury</w:t>
      </w:r>
      <w:r>
        <w:rPr>
          <w:spacing w:val="-8"/>
        </w:rPr>
        <w:t> </w:t>
      </w:r>
      <w:r>
        <w:rPr/>
        <w:t>(Lamboard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Kole,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0"/>
        <w:ind w:left="240" w:right="745" w:firstLine="782"/>
        <w:jc w:val="both"/>
      </w:pPr>
      <w:r>
        <w:rPr/>
        <w:t>Security means different things to different fields of life. In Economics, it is described as</w:t>
      </w:r>
      <w:r>
        <w:rPr>
          <w:spacing w:val="-57"/>
        </w:rPr>
        <w:t> </w:t>
      </w:r>
      <w:r>
        <w:rPr/>
        <w:t>a certificate or creditor ship or property caring the right to receive interest. Furthermore, it is a</w:t>
      </w:r>
      <w:r>
        <w:rPr>
          <w:spacing w:val="1"/>
        </w:rPr>
        <w:t> </w:t>
      </w:r>
      <w:r>
        <w:rPr/>
        <w:t>measure</w:t>
      </w:r>
      <w:r>
        <w:rPr>
          <w:spacing w:val="2"/>
        </w:rPr>
        <w:t> </w:t>
      </w:r>
      <w:r>
        <w:rPr/>
        <w:t>taken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7"/>
        </w:rPr>
        <w:t> </w:t>
      </w:r>
      <w:r>
        <w:rPr/>
        <w:t>military</w:t>
      </w:r>
      <w:r>
        <w:rPr>
          <w:spacing w:val="-6"/>
        </w:rPr>
        <w:t> </w:t>
      </w:r>
      <w:r>
        <w:rPr/>
        <w:t>unit,</w:t>
      </w:r>
      <w:r>
        <w:rPr>
          <w:spacing w:val="6"/>
        </w:rPr>
        <w:t> </w:t>
      </w:r>
      <w:r>
        <w:rPr/>
        <w:t>activity,</w:t>
      </w:r>
      <w:r>
        <w:rPr>
          <w:spacing w:val="6"/>
        </w:rPr>
        <w:t> </w:t>
      </w:r>
      <w:r>
        <w:rPr/>
        <w:t>or</w:t>
      </w:r>
      <w:r>
        <w:rPr>
          <w:spacing w:val="4"/>
        </w:rPr>
        <w:t> </w:t>
      </w:r>
      <w:r>
        <w:rPr/>
        <w:t>installation</w:t>
      </w:r>
      <w:r>
        <w:rPr>
          <w:spacing w:val="-1"/>
        </w:rPr>
        <w:t> </w:t>
      </w:r>
      <w:r>
        <w:rPr/>
        <w:t>to</w:t>
      </w:r>
      <w:r>
        <w:rPr>
          <w:spacing w:val="9"/>
        </w:rPr>
        <w:t> </w:t>
      </w:r>
      <w:r>
        <w:rPr/>
        <w:t>protect</w:t>
      </w:r>
      <w:r>
        <w:rPr>
          <w:spacing w:val="4"/>
        </w:rPr>
        <w:t> </w:t>
      </w:r>
      <w:r>
        <w:rPr/>
        <w:t>itself against</w:t>
      </w:r>
      <w:r>
        <w:rPr>
          <w:spacing w:val="8"/>
        </w:rPr>
        <w:t> </w:t>
      </w:r>
      <w:r>
        <w:rPr/>
        <w:t>all</w:t>
      </w:r>
      <w:r>
        <w:rPr>
          <w:spacing w:val="-1"/>
        </w:rPr>
        <w:t> </w:t>
      </w:r>
      <w:r>
        <w:rPr/>
        <w:t>acts</w:t>
      </w:r>
      <w:r>
        <w:rPr>
          <w:spacing w:val="1"/>
        </w:rPr>
        <w:t> </w:t>
      </w:r>
      <w:r>
        <w:rPr/>
        <w:t>designed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to, or when may impair its effectiveness, it is a condition that result from the establishment and</w:t>
      </w:r>
      <w:r>
        <w:rPr>
          <w:spacing w:val="1"/>
        </w:rPr>
        <w:t> </w:t>
      </w:r>
      <w:r>
        <w:rPr/>
        <w:t>maintenance of protective</w:t>
      </w:r>
      <w:r>
        <w:rPr>
          <w:spacing w:val="1"/>
        </w:rPr>
        <w:t> </w:t>
      </w:r>
      <w:r>
        <w:rPr/>
        <w:t>measures that</w:t>
      </w:r>
      <w:r>
        <w:rPr>
          <w:spacing w:val="1"/>
        </w:rPr>
        <w:t> </w:t>
      </w:r>
      <w:r>
        <w:rPr/>
        <w:t>ensure a state of inviolability from hostile acts or</w:t>
      </w:r>
      <w:r>
        <w:rPr>
          <w:spacing w:val="1"/>
        </w:rPr>
        <w:t> </w:t>
      </w:r>
      <w:r>
        <w:rPr/>
        <w:t>influences (Ken, 2008). Security can also be explained as a state of care of mind, freedom from</w:t>
      </w:r>
      <w:r>
        <w:rPr>
          <w:spacing w:val="1"/>
        </w:rPr>
        <w:t> </w:t>
      </w:r>
      <w:r>
        <w:rPr/>
        <w:t>doubt and absence of worry. It can be likened to watching over an organization for anticipated</w:t>
      </w:r>
      <w:r>
        <w:rPr>
          <w:spacing w:val="1"/>
        </w:rPr>
        <w:t> </w:t>
      </w:r>
      <w:r>
        <w:rPr/>
        <w:t>event. According to Green (1999), security entails a stable, relatively predictable environment in</w:t>
      </w:r>
      <w:r>
        <w:rPr>
          <w:spacing w:val="1"/>
        </w:rPr>
        <w:t> </w:t>
      </w:r>
      <w:r>
        <w:rPr/>
        <w:t>which an individual or a group may pursue its end without disruption or harm and without fear of</w:t>
      </w:r>
      <w:r>
        <w:rPr>
          <w:spacing w:val="-57"/>
        </w:rPr>
        <w:t> </w:t>
      </w:r>
      <w:r>
        <w:rPr/>
        <w:t>disturbance or injury. Holton, (2004) agrees that security measures can assist in reducing crime</w:t>
      </w:r>
      <w:r>
        <w:rPr>
          <w:spacing w:val="1"/>
        </w:rPr>
        <w:t> </w:t>
      </w:r>
      <w:r>
        <w:rPr/>
        <w:t>and violence; however he stated that it is important to bear in mind that security measures cannot</w:t>
      </w:r>
      <w:r>
        <w:rPr>
          <w:spacing w:val="-57"/>
        </w:rPr>
        <w:t> </w:t>
      </w:r>
      <w:r>
        <w:rPr/>
        <w:t>guarantee that no crime or violence will take place. School security can be defined as measures</w:t>
      </w:r>
      <w:r>
        <w:rPr>
          <w:spacing w:val="1"/>
        </w:rPr>
        <w:t> </w:t>
      </w:r>
      <w:r>
        <w:rPr/>
        <w:t>taken for the protection of the students, staff, property and other school valuable assets from</w:t>
      </w:r>
      <w:r>
        <w:rPr>
          <w:spacing w:val="1"/>
        </w:rPr>
        <w:t> </w:t>
      </w:r>
      <w:r>
        <w:rPr/>
        <w:t>attacks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dangers.</w:t>
      </w:r>
    </w:p>
    <w:p>
      <w:pPr>
        <w:pStyle w:val="BodyText"/>
        <w:spacing w:line="480" w:lineRule="auto" w:before="204"/>
        <w:ind w:left="240" w:right="737" w:firstLine="720"/>
        <w:jc w:val="both"/>
      </w:pPr>
      <w:r>
        <w:rPr/>
        <w:t>According to Kurtus (2012), it is a plan by administrators or Principals to protect students</w:t>
      </w:r>
      <w:r>
        <w:rPr>
          <w:spacing w:val="-57"/>
        </w:rPr>
        <w:t> </w:t>
      </w:r>
      <w:r>
        <w:rPr/>
        <w:t>and staff in the event of danger. It is a plan against the criminal and anti-social behavior which</w:t>
      </w:r>
      <w:r>
        <w:rPr>
          <w:spacing w:val="1"/>
        </w:rPr>
        <w:t> </w:t>
      </w:r>
      <w:r>
        <w:rPr/>
        <w:t>can cause disruption to the work of the school, physical and mental damage to the people and</w:t>
      </w:r>
      <w:r>
        <w:rPr>
          <w:spacing w:val="1"/>
        </w:rPr>
        <w:t> </w:t>
      </w:r>
      <w:r>
        <w:rPr/>
        <w:t>damage to</w:t>
      </w:r>
      <w:r>
        <w:rPr>
          <w:spacing w:val="-3"/>
        </w:rPr>
        <w:t> </w:t>
      </w:r>
      <w:r>
        <w:rPr/>
        <w:t>the school</w:t>
      </w:r>
      <w:r>
        <w:rPr>
          <w:spacing w:val="-7"/>
        </w:rPr>
        <w:t> </w:t>
      </w:r>
      <w:r>
        <w:rPr/>
        <w:t>building</w:t>
      </w:r>
      <w:r>
        <w:rPr>
          <w:spacing w:val="1"/>
        </w:rPr>
        <w:t> </w:t>
      </w:r>
      <w:r>
        <w:rPr/>
        <w:t>(Ragozzino,</w:t>
      </w:r>
      <w:r>
        <w:rPr>
          <w:spacing w:val="-1"/>
        </w:rPr>
        <w:t> </w:t>
      </w:r>
      <w:r>
        <w:rPr/>
        <w:t>Litne,</w:t>
      </w:r>
      <w:r>
        <w:rPr>
          <w:spacing w:val="4"/>
        </w:rPr>
        <w:t> </w:t>
      </w:r>
      <w:r>
        <w:rPr/>
        <w:t>&amp;</w:t>
      </w:r>
      <w:r>
        <w:rPr>
          <w:spacing w:val="-4"/>
        </w:rPr>
        <w:t> </w:t>
      </w:r>
      <w:r>
        <w:rPr/>
        <w:t>Brien,</w:t>
      </w:r>
      <w:r>
        <w:rPr>
          <w:spacing w:val="4"/>
        </w:rPr>
        <w:t> </w:t>
      </w:r>
      <w:r>
        <w:rPr/>
        <w:t>2009)</w:t>
      </w:r>
    </w:p>
    <w:p>
      <w:pPr>
        <w:pStyle w:val="BodyText"/>
        <w:spacing w:line="480" w:lineRule="auto" w:before="198"/>
        <w:ind w:left="240" w:right="739" w:firstLine="720"/>
        <w:jc w:val="both"/>
      </w:pPr>
      <w:r>
        <w:rPr/>
        <w:t>School security can also be explained as those measures taken to protect and manage</w:t>
      </w:r>
      <w:r>
        <w:rPr>
          <w:spacing w:val="1"/>
        </w:rPr>
        <w:t> </w:t>
      </w:r>
      <w:r>
        <w:rPr/>
        <w:t>school violence, reduce safety risks and liability, and improve on school community relationship</w:t>
      </w:r>
      <w:r>
        <w:rPr>
          <w:spacing w:val="1"/>
        </w:rPr>
        <w:t> </w:t>
      </w:r>
      <w:r>
        <w:rPr/>
        <w:t>(Trump, 2003). It is the physical protection of school property, school personnel and students</w:t>
      </w:r>
      <w:r>
        <w:rPr>
          <w:spacing w:val="1"/>
        </w:rPr>
        <w:t> </w:t>
      </w:r>
      <w:r>
        <w:rPr/>
        <w:t>from hostile</w:t>
      </w:r>
      <w:r>
        <w:rPr>
          <w:spacing w:val="1"/>
        </w:rPr>
        <w:t> </w:t>
      </w:r>
      <w:r>
        <w:rPr/>
        <w:t>acts or</w:t>
      </w:r>
      <w:r>
        <w:rPr>
          <w:spacing w:val="1"/>
        </w:rPr>
        <w:t> </w:t>
      </w:r>
      <w:r>
        <w:rPr/>
        <w:t>influences.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measures taken to</w:t>
      </w:r>
      <w:r>
        <w:rPr>
          <w:spacing w:val="1"/>
        </w:rPr>
        <w:t> </w:t>
      </w:r>
      <w:r>
        <w:rPr/>
        <w:t>maintain order,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 of disruption to the entire school (Fukumi, 2008). According to Gordon, (2000),</w:t>
      </w:r>
      <w:r>
        <w:rPr>
          <w:spacing w:val="1"/>
        </w:rPr>
        <w:t> </w:t>
      </w:r>
      <w:r>
        <w:rPr/>
        <w:t>school threats are those things that threaten the residents of the school community, or things they</w:t>
      </w:r>
      <w:r>
        <w:rPr>
          <w:spacing w:val="-57"/>
        </w:rPr>
        <w:t> </w:t>
      </w:r>
      <w:r>
        <w:rPr/>
        <w:t>value and persons or ideas. They are those phenomenons that jeopardize the safety of students,</w:t>
      </w:r>
      <w:r>
        <w:rPr>
          <w:spacing w:val="1"/>
        </w:rPr>
        <w:t> </w:t>
      </w:r>
      <w:r>
        <w:rPr/>
        <w:t>staff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the school</w:t>
      </w:r>
      <w:r>
        <w:rPr>
          <w:spacing w:val="-9"/>
        </w:rPr>
        <w:t> </w:t>
      </w:r>
      <w:r>
        <w:rPr/>
        <w:t>property.</w:t>
      </w:r>
      <w:r>
        <w:rPr>
          <w:spacing w:val="2"/>
        </w:rPr>
        <w:t> </w:t>
      </w:r>
      <w:r>
        <w:rPr/>
        <w:t>School</w:t>
      </w:r>
      <w:r>
        <w:rPr>
          <w:spacing w:val="-8"/>
        </w:rPr>
        <w:t> </w:t>
      </w:r>
      <w:r>
        <w:rPr/>
        <w:t>threats</w:t>
      </w:r>
      <w:r>
        <w:rPr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explained as</w:t>
      </w:r>
      <w:r>
        <w:rPr>
          <w:spacing w:val="-1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that</w:t>
      </w:r>
      <w:r>
        <w:rPr>
          <w:spacing w:val="5"/>
        </w:rPr>
        <w:t> </w:t>
      </w:r>
      <w:r>
        <w:rPr/>
        <w:t>undermine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the security of any school community (Redding, 2006). Peters and Skaba (2001) posited, school</w:t>
      </w:r>
      <w:r>
        <w:rPr>
          <w:spacing w:val="1"/>
        </w:rPr>
        <w:t> </w:t>
      </w:r>
      <w:r>
        <w:rPr/>
        <w:t>threats as the capacity of any human and non-human elements to destroy the vital interest of the</w:t>
      </w:r>
      <w:r>
        <w:rPr>
          <w:spacing w:val="1"/>
        </w:rPr>
        <w:t> </w:t>
      </w:r>
      <w:r>
        <w:rPr/>
        <w:t>school. This is to say that security threats cover all aspects of malicious intention, action or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risk.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dissecting the foregoing definitions of school security threats, it can be understood that school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geared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making students, teachers and the entire</w:t>
      </w:r>
      <w:r>
        <w:rPr>
          <w:spacing w:val="1"/>
        </w:rPr>
        <w:t> </w:t>
      </w:r>
      <w:r>
        <w:rPr/>
        <w:t>members of the school community vulnerable and</w:t>
      </w:r>
      <w:r>
        <w:rPr>
          <w:spacing w:val="1"/>
        </w:rPr>
        <w:t> </w:t>
      </w:r>
      <w:r>
        <w:rPr/>
        <w:t>exposed to security risks who in every way may disturb or lead to school closure for some time.</w:t>
      </w:r>
      <w:r>
        <w:rPr>
          <w:spacing w:val="1"/>
        </w:rPr>
        <w:t> </w:t>
      </w:r>
      <w:r>
        <w:rPr/>
        <w:t>According to Weaver (2005), this should make the school and safety officials to treat school</w:t>
      </w:r>
      <w:r>
        <w:rPr>
          <w:spacing w:val="1"/>
        </w:rPr>
        <w:t> </w:t>
      </w:r>
      <w:r>
        <w:rPr/>
        <w:t>threats</w:t>
      </w:r>
      <w:r>
        <w:rPr>
          <w:spacing w:val="-2"/>
        </w:rPr>
        <w:t> </w:t>
      </w:r>
      <w:r>
        <w:rPr/>
        <w:t>seriously</w:t>
      </w:r>
      <w:r>
        <w:rPr>
          <w:spacing w:val="-5"/>
        </w:rPr>
        <w:t> </w:t>
      </w:r>
      <w:r>
        <w:rPr/>
        <w:t>and have</w:t>
      </w:r>
      <w:r>
        <w:rPr>
          <w:spacing w:val="-1"/>
        </w:rPr>
        <w:t> </w:t>
      </w:r>
      <w:r>
        <w:rPr/>
        <w:t>protocols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place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 and</w:t>
      </w:r>
      <w:r>
        <w:rPr>
          <w:spacing w:val="4"/>
        </w:rPr>
        <w:t> </w:t>
      </w:r>
      <w:r>
        <w:rPr/>
        <w:t>managing the school</w:t>
      </w:r>
      <w:r>
        <w:rPr>
          <w:spacing w:val="-9"/>
        </w:rPr>
        <w:t> </w:t>
      </w:r>
      <w:r>
        <w:rPr/>
        <w:t>safety</w:t>
      </w:r>
    </w:p>
    <w:p>
      <w:pPr>
        <w:pStyle w:val="BodyText"/>
        <w:spacing w:line="480" w:lineRule="auto" w:before="204"/>
        <w:ind w:left="240" w:right="736"/>
        <w:jc w:val="both"/>
      </w:pPr>
      <w:r>
        <w:rPr/>
        <w:t>Security threats can be simply divided into two, namely natural and manmade threats. Natural</w:t>
      </w:r>
      <w:r>
        <w:rPr>
          <w:spacing w:val="1"/>
        </w:rPr>
        <w:t> </w:t>
      </w:r>
      <w:r>
        <w:rPr/>
        <w:t>threats are those threats that are generated by nature, capable of posing a great danger to the</w:t>
      </w:r>
      <w:r>
        <w:rPr>
          <w:spacing w:val="1"/>
        </w:rPr>
        <w:t> </w:t>
      </w:r>
      <w:r>
        <w:rPr/>
        <w:t>wellbeing and survival of people or members of the school community. The natural threats are</w:t>
      </w:r>
      <w:r>
        <w:rPr>
          <w:spacing w:val="1"/>
        </w:rPr>
        <w:t> </w:t>
      </w:r>
      <w:r>
        <w:rPr/>
        <w:t>further</w:t>
      </w:r>
      <w:r>
        <w:rPr>
          <w:spacing w:val="2"/>
        </w:rPr>
        <w:t> </w:t>
      </w:r>
      <w:r>
        <w:rPr/>
        <w:t>divided</w:t>
      </w:r>
      <w:r>
        <w:rPr>
          <w:spacing w:val="5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5"/>
        </w:rPr>
        <w:t> </w:t>
      </w:r>
      <w:r>
        <w:rPr/>
        <w:t>namely:</w:t>
      </w:r>
      <w:r>
        <w:rPr>
          <w:spacing w:val="1"/>
        </w:rPr>
        <w:t> </w:t>
      </w:r>
      <w:r>
        <w:rPr/>
        <w:t>geological</w:t>
      </w:r>
      <w:r>
        <w:rPr>
          <w:spacing w:val="-8"/>
        </w:rPr>
        <w:t> </w:t>
      </w:r>
      <w:r>
        <w:rPr/>
        <w:t>threats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climatic threats.</w:t>
      </w:r>
    </w:p>
    <w:p>
      <w:pPr>
        <w:pStyle w:val="BodyText"/>
        <w:spacing w:line="480" w:lineRule="auto" w:before="197"/>
        <w:ind w:left="240" w:right="742"/>
        <w:jc w:val="both"/>
      </w:pPr>
      <w:r>
        <w:rPr>
          <w:b/>
        </w:rPr>
        <w:t>Geological Threats/Hazards</w:t>
      </w:r>
      <w:r>
        <w:rPr/>
        <w:t>: They are natural geological phenomenon which can pose a huge</w:t>
      </w:r>
      <w:r>
        <w:rPr>
          <w:spacing w:val="1"/>
        </w:rPr>
        <w:t> </w:t>
      </w:r>
      <w:r>
        <w:rPr/>
        <w:t>security risk to human lives. They are not only capable of causing various degrees of bodily</w:t>
      </w:r>
      <w:r>
        <w:rPr>
          <w:spacing w:val="1"/>
        </w:rPr>
        <w:t> </w:t>
      </w:r>
      <w:r>
        <w:rPr/>
        <w:t>harms to people but can also cause mass deaths (Chen and Wang, 2007). Examples of such</w:t>
      </w:r>
      <w:r>
        <w:rPr>
          <w:spacing w:val="1"/>
        </w:rPr>
        <w:t> </w:t>
      </w:r>
      <w:r>
        <w:rPr/>
        <w:t>threats are earthquakes, volcanic eruptions, flooding and mudflows. It is important to know that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sited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areas prone 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geological</w:t>
      </w:r>
      <w:r>
        <w:rPr>
          <w:spacing w:val="-4"/>
        </w:rPr>
        <w:t> </w:t>
      </w:r>
      <w:r>
        <w:rPr/>
        <w:t>threats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easily</w:t>
      </w:r>
      <w:r>
        <w:rPr>
          <w:spacing w:val="-4"/>
        </w:rPr>
        <w:t> </w:t>
      </w:r>
      <w:r>
        <w:rPr/>
        <w:t>be affected.</w:t>
      </w:r>
    </w:p>
    <w:p>
      <w:pPr>
        <w:pStyle w:val="BodyText"/>
        <w:spacing w:line="480" w:lineRule="auto" w:before="203"/>
        <w:ind w:left="240" w:right="745" w:firstLine="720"/>
        <w:jc w:val="both"/>
      </w:pPr>
      <w:r>
        <w:rPr/>
        <w:t>Lee and Talib (2005) opined that there should be hazard mapping and monitoring to</w:t>
      </w:r>
      <w:r>
        <w:rPr>
          <w:spacing w:val="1"/>
        </w:rPr>
        <w:t> </w:t>
      </w:r>
      <w:r>
        <w:rPr/>
        <w:t>determine the locations or areas that are susceptible to the various kinds of natural threats that</w:t>
      </w:r>
      <w:r>
        <w:rPr>
          <w:spacing w:val="1"/>
        </w:rPr>
        <w:t> </w:t>
      </w:r>
      <w:r>
        <w:rPr/>
        <w:t>exist</w:t>
      </w:r>
      <w:r>
        <w:rPr>
          <w:spacing w:val="17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6"/>
        </w:rPr>
        <w:t> </w:t>
      </w:r>
      <w:r>
        <w:rPr/>
        <w:t>class</w:t>
      </w:r>
      <w:r>
        <w:rPr>
          <w:spacing w:val="6"/>
        </w:rPr>
        <w:t> </w:t>
      </w:r>
      <w:r>
        <w:rPr/>
        <w:t>of threats.</w:t>
      </w:r>
      <w:r>
        <w:rPr>
          <w:spacing w:val="9"/>
        </w:rPr>
        <w:t> </w:t>
      </w:r>
      <w:r>
        <w:rPr/>
        <w:t>They</w:t>
      </w:r>
      <w:r>
        <w:rPr>
          <w:spacing w:val="-1"/>
        </w:rPr>
        <w:t> </w:t>
      </w:r>
      <w:r>
        <w:rPr/>
        <w:t>suggested</w:t>
      </w:r>
      <w:r>
        <w:rPr>
          <w:spacing w:val="13"/>
        </w:rPr>
        <w:t> </w:t>
      </w:r>
      <w:r>
        <w:rPr/>
        <w:t>further</w:t>
      </w:r>
      <w:r>
        <w:rPr>
          <w:spacing w:val="4"/>
        </w:rPr>
        <w:t> </w:t>
      </w:r>
      <w:r>
        <w:rPr/>
        <w:t>that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6"/>
        </w:rPr>
        <w:t> </w:t>
      </w:r>
      <w:r>
        <w:rPr/>
        <w:t>paramount</w:t>
      </w:r>
      <w:r>
        <w:rPr>
          <w:spacing w:val="17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people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charge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of school sitting to erect school physical structures in a way that they can be resistant to the</w:t>
      </w:r>
      <w:r>
        <w:rPr>
          <w:spacing w:val="1"/>
        </w:rPr>
        <w:t> </w:t>
      </w:r>
      <w:r>
        <w:rPr/>
        <w:t>threats.</w:t>
      </w:r>
    </w:p>
    <w:p>
      <w:pPr>
        <w:pStyle w:val="BodyText"/>
        <w:spacing w:line="480" w:lineRule="auto" w:before="202"/>
        <w:ind w:left="240" w:right="736"/>
        <w:jc w:val="both"/>
      </w:pPr>
      <w:r>
        <w:rPr>
          <w:b/>
        </w:rPr>
        <w:t>Climate Threats/Hazards</w:t>
      </w:r>
      <w:r>
        <w:rPr/>
        <w:t>: this is another type of natural threat and hazard. It involves a rapid</w:t>
      </w:r>
      <w:r>
        <w:rPr>
          <w:spacing w:val="1"/>
        </w:rPr>
        <w:t> </w:t>
      </w:r>
      <w:r>
        <w:rPr/>
        <w:t>change in climatic conditions, capable of posing a great danger to the wellbeing and survival of</w:t>
      </w:r>
      <w:r>
        <w:rPr>
          <w:spacing w:val="1"/>
        </w:rPr>
        <w:t> </w:t>
      </w:r>
      <w:r>
        <w:rPr/>
        <w:t>any group of people (Peterson and Skaba 2001). Some of these natural threats include heavy</w:t>
      </w:r>
      <w:r>
        <w:rPr>
          <w:spacing w:val="1"/>
        </w:rPr>
        <w:t> </w:t>
      </w:r>
      <w:r>
        <w:rPr/>
        <w:t>rainfall, drought, and wild fire among others. Fabbri, Chung, Cendro and Remondo, (2003)</w:t>
      </w:r>
      <w:r>
        <w:rPr>
          <w:spacing w:val="1"/>
        </w:rPr>
        <w:t> </w:t>
      </w:r>
      <w:r>
        <w:rPr/>
        <w:t>posited that this climatic hazards have destructive effects which may include storm, surge and in</w:t>
      </w:r>
      <w:r>
        <w:rPr>
          <w:spacing w:val="1"/>
        </w:rPr>
        <w:t> </w:t>
      </w:r>
      <w:r>
        <w:rPr/>
        <w:t>land flooding. Schools located in low lying coastal areas that are prone to this security threat will</w:t>
      </w:r>
      <w:r>
        <w:rPr>
          <w:spacing w:val="-57"/>
        </w:rPr>
        <w:t> </w:t>
      </w:r>
      <w:r>
        <w:rPr/>
        <w:t>often experience school building collapse, breaking of tree branches and other forms of danger</w:t>
      </w:r>
      <w:r>
        <w:rPr>
          <w:spacing w:val="1"/>
        </w:rPr>
        <w:t> </w:t>
      </w:r>
      <w:r>
        <w:rPr/>
        <w:t>similar to these. On this</w:t>
      </w:r>
      <w:r>
        <w:rPr>
          <w:spacing w:val="1"/>
        </w:rPr>
        <w:t> </w:t>
      </w:r>
      <w:r>
        <w:rPr/>
        <w:t>issue, Gordon (2000) posited that there is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doubt that this type of</w:t>
      </w:r>
      <w:r>
        <w:rPr>
          <w:spacing w:val="1"/>
        </w:rPr>
        <w:t> </w:t>
      </w:r>
      <w:r>
        <w:rPr/>
        <w:t>threat exist in some school environments and constitute security risk to the students, staff and</w:t>
      </w:r>
      <w:r>
        <w:rPr>
          <w:spacing w:val="1"/>
        </w:rPr>
        <w:t> </w:t>
      </w:r>
      <w:r>
        <w:rPr/>
        <w:t>buildings. Thus, if these are not properly managed the schools affected become insecure and not</w:t>
      </w:r>
      <w:r>
        <w:rPr>
          <w:spacing w:val="1"/>
        </w:rPr>
        <w:t> </w:t>
      </w:r>
      <w:r>
        <w:rPr/>
        <w:t>supportive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480" w:lineRule="auto" w:before="199"/>
        <w:ind w:left="240" w:right="741" w:firstLine="782"/>
        <w:jc w:val="both"/>
      </w:pPr>
      <w:r>
        <w:rPr/>
        <w:t>Human threats according to Chen and Wang, (2007) are those cruel attacks arising from</w:t>
      </w:r>
      <w:r>
        <w:rPr>
          <w:spacing w:val="1"/>
        </w:rPr>
        <w:t> </w:t>
      </w:r>
      <w:r>
        <w:rPr/>
        <w:t>human actions and behaviours. They are those activities that also constitute risks to the entire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community.</w:t>
      </w:r>
      <w:r>
        <w:rPr>
          <w:spacing w:val="4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5"/>
        </w:rPr>
        <w:t> </w:t>
      </w:r>
      <w:r>
        <w:rPr/>
        <w:t>human</w:t>
      </w:r>
      <w:r>
        <w:rPr>
          <w:spacing w:val="-3"/>
        </w:rPr>
        <w:t> </w:t>
      </w:r>
      <w:r>
        <w:rPr/>
        <w:t>threats is school</w:t>
      </w:r>
      <w:r>
        <w:rPr>
          <w:spacing w:val="-8"/>
        </w:rPr>
        <w:t> </w:t>
      </w:r>
      <w:r>
        <w:rPr/>
        <w:t>robbery.</w:t>
      </w:r>
    </w:p>
    <w:p>
      <w:pPr>
        <w:pStyle w:val="Heading1"/>
        <w:numPr>
          <w:ilvl w:val="2"/>
          <w:numId w:val="9"/>
        </w:numPr>
        <w:tabs>
          <w:tab w:pos="784" w:val="left" w:leader="none"/>
        </w:tabs>
        <w:spacing w:line="240" w:lineRule="auto" w:before="208" w:after="0"/>
        <w:ind w:left="783" w:right="0" w:hanging="544"/>
        <w:jc w:val="both"/>
      </w:pPr>
      <w:r>
        <w:rPr/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School</w:t>
      </w:r>
      <w:r>
        <w:rPr>
          <w:spacing w:val="-6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Measures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965" w:val="left" w:leader="none"/>
        </w:tabs>
        <w:spacing w:line="240" w:lineRule="auto" w:before="0" w:after="0"/>
        <w:ind w:left="964" w:right="0" w:hanging="725"/>
        <w:jc w:val="both"/>
        <w:rPr>
          <w:b/>
          <w:sz w:val="24"/>
        </w:rPr>
      </w:pPr>
      <w:r>
        <w:rPr>
          <w:b/>
          <w:sz w:val="24"/>
        </w:rPr>
        <w:t>Human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Security</w:t>
      </w:r>
    </w:p>
    <w:p>
      <w:pPr>
        <w:pStyle w:val="BodyText"/>
        <w:spacing w:line="480" w:lineRule="auto" w:before="41"/>
        <w:ind w:left="240" w:right="742"/>
        <w:jc w:val="both"/>
      </w:pPr>
      <w:r>
        <w:rPr/>
        <w:t>According to Bitzer and Hoffman (2012) the human element in security systems is often either</w:t>
      </w:r>
      <w:r>
        <w:rPr>
          <w:spacing w:val="1"/>
        </w:rPr>
        <w:t> </w:t>
      </w:r>
      <w:r>
        <w:rPr/>
        <w:t>overlooked or neglected completely in some secondary schools especially in Nigeria. However,</w:t>
      </w:r>
      <w:r>
        <w:rPr>
          <w:spacing w:val="1"/>
        </w:rPr>
        <w:t> </w:t>
      </w:r>
      <w:r>
        <w:rPr/>
        <w:t>they play a vital role in providing security in our secondary school. It is usually the humans that</w:t>
      </w:r>
      <w:r>
        <w:rPr>
          <w:spacing w:val="1"/>
        </w:rPr>
        <w:t> </w:t>
      </w:r>
      <w:r>
        <w:rPr/>
        <w:t>make the decision to take action and decide on what action to take during a crisis or emergency</w:t>
      </w:r>
      <w:r>
        <w:rPr>
          <w:spacing w:val="1"/>
        </w:rPr>
        <w:t> </w:t>
      </w:r>
      <w:r>
        <w:rPr/>
        <w:t>(Bitzer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Hoffman,</w:t>
      </w:r>
      <w:r>
        <w:rPr>
          <w:spacing w:val="4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9"/>
        <w:jc w:val="both"/>
      </w:pPr>
      <w:r>
        <w:rPr/>
        <w:t>Alfried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successfully without a human component. For example, if an alarm is triggered at a school, a</w:t>
      </w:r>
      <w:r>
        <w:rPr>
          <w:spacing w:val="1"/>
        </w:rPr>
        <w:t> </w:t>
      </w:r>
      <w:r>
        <w:rPr/>
        <w:t>policeman</w:t>
      </w:r>
      <w:r>
        <w:rPr>
          <w:spacing w:val="10"/>
        </w:rPr>
        <w:t> </w:t>
      </w:r>
      <w:r>
        <w:rPr/>
        <w:t>or</w:t>
      </w:r>
      <w:r>
        <w:rPr>
          <w:spacing w:val="17"/>
        </w:rPr>
        <w:t> </w:t>
      </w:r>
      <w:r>
        <w:rPr/>
        <w:t>security</w:t>
      </w:r>
      <w:r>
        <w:rPr>
          <w:spacing w:val="6"/>
        </w:rPr>
        <w:t> </w:t>
      </w:r>
      <w:r>
        <w:rPr/>
        <w:t>guard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respond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alarm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17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technological</w:t>
      </w:r>
      <w:r>
        <w:rPr>
          <w:spacing w:val="7"/>
        </w:rPr>
        <w:t> </w:t>
      </w:r>
      <w:r>
        <w:rPr/>
        <w:t>aid</w:t>
      </w:r>
      <w:r>
        <w:rPr>
          <w:spacing w:val="-58"/>
        </w:rPr>
        <w:t> </w:t>
      </w:r>
      <w:r>
        <w:rPr/>
        <w:t>to work effectively and for the intruder to be apprehended. Alfried (2011) further explained that,</w:t>
      </w:r>
      <w:r>
        <w:rPr>
          <w:spacing w:val="1"/>
        </w:rPr>
        <w:t> </w:t>
      </w:r>
      <w:r>
        <w:rPr/>
        <w:t>some of the human components in security could include guards, community and/or parental</w:t>
      </w:r>
      <w:r>
        <w:rPr>
          <w:spacing w:val="1"/>
        </w:rPr>
        <w:t> </w:t>
      </w:r>
      <w:r>
        <w:rPr/>
        <w:t>participation, school personnel, security officers, private security company personnel on contract</w:t>
      </w:r>
      <w:r>
        <w:rPr>
          <w:spacing w:val="1"/>
        </w:rPr>
        <w:t> </w:t>
      </w:r>
      <w:r>
        <w:rPr/>
        <w:t>who might also offer a rapid armed response service or police officers. One of the important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patrolling.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(guards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officers) move around the premises inspecting and observing the activities taking place and the</w:t>
      </w:r>
      <w:r>
        <w:rPr>
          <w:spacing w:val="1"/>
        </w:rPr>
        <w:t> </w:t>
      </w:r>
      <w:r>
        <w:rPr/>
        <w:t>locations where incidents occur on the premises in order to identify any risks. Part of patrolling</w:t>
      </w:r>
      <w:r>
        <w:rPr>
          <w:spacing w:val="1"/>
        </w:rPr>
        <w:t> </w:t>
      </w:r>
      <w:r>
        <w:rPr/>
        <w:t>duties also includes identifying shortcomings or damage to a security measure (e.g. hole in a</w:t>
      </w:r>
      <w:r>
        <w:rPr>
          <w:spacing w:val="1"/>
        </w:rPr>
        <w:t> </w:t>
      </w:r>
      <w:r>
        <w:rPr/>
        <w:t>fence) or whether a system is operational (Devid, 2012). Having these human security measures</w:t>
      </w:r>
      <w:r>
        <w:rPr>
          <w:spacing w:val="1"/>
        </w:rPr>
        <w:t> </w:t>
      </w:r>
      <w:r>
        <w:rPr/>
        <w:t>on the premises might decrease scholars, staff and parents‟ fear of crime, as well as assist with</w:t>
      </w:r>
      <w:r>
        <w:rPr>
          <w:spacing w:val="1"/>
        </w:rPr>
        <w:t> </w:t>
      </w:r>
      <w:r>
        <w:rPr/>
        <w:t>the prevention of crime. This would also allow for vulnerable areas to be inspected and security-</w:t>
      </w:r>
      <w:r>
        <w:rPr>
          <w:spacing w:val="1"/>
        </w:rPr>
        <w:t> </w:t>
      </w:r>
      <w:r>
        <w:rPr/>
        <w:t>related hazards to be detected (Lomboard &amp; Kole, 2009). It is therefore vital that the human</w:t>
      </w:r>
      <w:r>
        <w:rPr>
          <w:spacing w:val="1"/>
        </w:rPr>
        <w:t> </w:t>
      </w:r>
      <w:r>
        <w:rPr/>
        <w:t>aspect of security is not overlooked or neglected, but that it is utilised to the best of its ability and</w:t>
      </w:r>
      <w:r>
        <w:rPr>
          <w:spacing w:val="-57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 technology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equipment</w:t>
      </w:r>
      <w:r>
        <w:rPr>
          <w:spacing w:val="7"/>
        </w:rPr>
        <w:t> </w:t>
      </w:r>
      <w:r>
        <w:rPr/>
        <w:t>available.</w:t>
      </w: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210" w:after="0"/>
        <w:ind w:left="964" w:right="0" w:hanging="725"/>
        <w:jc w:val="both"/>
      </w:pPr>
      <w:r>
        <w:rPr/>
        <w:t>Physical</w:t>
      </w:r>
      <w:r>
        <w:rPr>
          <w:spacing w:val="-7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Measures</w:t>
      </w:r>
    </w:p>
    <w:p>
      <w:pPr>
        <w:pStyle w:val="BodyText"/>
        <w:spacing w:line="480" w:lineRule="auto" w:before="36"/>
        <w:ind w:left="240" w:right="734"/>
        <w:jc w:val="both"/>
      </w:pPr>
      <w:r>
        <w:rPr/>
        <w:t>Physical security is that part of security that one is able to see. It is implemented as a security</w:t>
      </w:r>
      <w:r>
        <w:rPr>
          <w:spacing w:val="1"/>
        </w:rPr>
        <w:t> </w:t>
      </w:r>
      <w:r>
        <w:rPr/>
        <w:t>measure in order to ensure the safety of staff and property. When physical security measures are</w:t>
      </w:r>
      <w:r>
        <w:rPr>
          <w:spacing w:val="1"/>
        </w:rPr>
        <w:t> </w:t>
      </w:r>
      <w:r>
        <w:rPr/>
        <w:t>implemented in the correct and effective manner, it will ensure maximum protection. However, it</w:t>
      </w:r>
      <w:r>
        <w:rPr>
          <w:spacing w:val="-57"/>
        </w:rPr>
        <w:t> </w:t>
      </w:r>
      <w:r>
        <w:rPr/>
        <w:t>is important to bear in mind that physical security only forms a part of a total integrated security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should</w:t>
      </w:r>
      <w:r>
        <w:rPr>
          <w:spacing w:val="6"/>
        </w:rPr>
        <w:t> </w:t>
      </w:r>
      <w:r>
        <w:rPr/>
        <w:t>not</w:t>
      </w:r>
      <w:r>
        <w:rPr>
          <w:spacing w:val="2"/>
        </w:rPr>
        <w:t> </w:t>
      </w:r>
      <w:r>
        <w:rPr/>
        <w:t>be used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its own</w:t>
      </w:r>
      <w:r>
        <w:rPr>
          <w:spacing w:val="-4"/>
        </w:rPr>
        <w:t> </w:t>
      </w:r>
      <w:r>
        <w:rPr/>
        <w:t>(Sonnee,</w:t>
      </w:r>
      <w:r>
        <w:rPr>
          <w:spacing w:val="3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before="72"/>
        <w:ind w:left="240"/>
        <w:jc w:val="both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Lomboard and Kole</w:t>
      </w:r>
      <w:r>
        <w:rPr>
          <w:spacing w:val="-1"/>
        </w:rPr>
        <w:t> </w:t>
      </w:r>
      <w:r>
        <w:rPr/>
        <w:t>(2009)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480" w:lineRule="auto" w:before="179" w:after="0"/>
        <w:ind w:left="1013" w:right="737" w:hanging="361"/>
        <w:jc w:val="left"/>
        <w:rPr>
          <w:sz w:val="24"/>
        </w:rPr>
      </w:pPr>
      <w:r>
        <w:rPr>
          <w:b/>
          <w:sz w:val="24"/>
        </w:rPr>
        <w:t>Deter</w:t>
      </w:r>
      <w:r>
        <w:rPr>
          <w:b/>
          <w:spacing w:val="29"/>
          <w:sz w:val="24"/>
        </w:rPr>
        <w:t> </w:t>
      </w:r>
      <w:r>
        <w:rPr>
          <w:sz w:val="24"/>
        </w:rPr>
        <w:t>an</w:t>
      </w:r>
      <w:r>
        <w:rPr>
          <w:spacing w:val="25"/>
          <w:sz w:val="24"/>
        </w:rPr>
        <w:t> </w:t>
      </w:r>
      <w:r>
        <w:rPr>
          <w:sz w:val="24"/>
        </w:rPr>
        <w:t>intruder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entering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premises.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other</w:t>
      </w:r>
      <w:r>
        <w:rPr>
          <w:spacing w:val="26"/>
          <w:sz w:val="24"/>
        </w:rPr>
        <w:t> </w:t>
      </w:r>
      <w:r>
        <w:rPr>
          <w:sz w:val="24"/>
        </w:rPr>
        <w:t>words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discourage</w:t>
      </w:r>
      <w:r>
        <w:rPr>
          <w:spacing w:val="24"/>
          <w:sz w:val="24"/>
        </w:rPr>
        <w:t> </w:t>
      </w:r>
      <w:r>
        <w:rPr>
          <w:sz w:val="24"/>
        </w:rPr>
        <w:t>them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entering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abandon</w:t>
      </w:r>
      <w:r>
        <w:rPr>
          <w:spacing w:val="-4"/>
          <w:sz w:val="24"/>
        </w:rPr>
        <w:t> </w:t>
      </w:r>
      <w:r>
        <w:rPr>
          <w:sz w:val="24"/>
        </w:rPr>
        <w:t>(discard)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efforts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enter;</w:t>
      </w: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480" w:lineRule="auto" w:before="0" w:after="0"/>
        <w:ind w:left="1013" w:right="750" w:hanging="361"/>
        <w:jc w:val="left"/>
        <w:rPr>
          <w:sz w:val="24"/>
        </w:rPr>
      </w:pPr>
      <w:r>
        <w:rPr>
          <w:b/>
          <w:sz w:val="24"/>
        </w:rPr>
        <w:t>Detect</w:t>
      </w:r>
      <w:r>
        <w:rPr>
          <w:b/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attempted</w:t>
      </w:r>
      <w:r>
        <w:rPr>
          <w:spacing w:val="3"/>
          <w:sz w:val="24"/>
        </w:rPr>
        <w:t> </w:t>
      </w:r>
      <w:r>
        <w:rPr>
          <w:sz w:val="24"/>
        </w:rPr>
        <w:t>entry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presence</w:t>
      </w:r>
      <w:r>
        <w:rPr>
          <w:spacing w:val="8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intruder</w:t>
      </w:r>
      <w:r>
        <w:rPr>
          <w:spacing w:val="5"/>
          <w:sz w:val="24"/>
        </w:rPr>
        <w:t> </w:t>
      </w:r>
      <w:r>
        <w:rPr>
          <w:sz w:val="24"/>
        </w:rPr>
        <w:t>succeeds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penetrating</w:t>
      </w:r>
      <w:r>
        <w:rPr>
          <w:spacing w:val="3"/>
          <w:sz w:val="24"/>
        </w:rPr>
        <w:t> </w:t>
      </w:r>
      <w:r>
        <w:rPr>
          <w:sz w:val="24"/>
        </w:rPr>
        <w:t>(i.e.</w:t>
      </w:r>
      <w:r>
        <w:rPr>
          <w:spacing w:val="6"/>
          <w:sz w:val="24"/>
        </w:rPr>
        <w:t> </w:t>
      </w:r>
      <w:r>
        <w:rPr>
          <w:sz w:val="24"/>
        </w:rPr>
        <w:t>getting</w:t>
      </w:r>
      <w:r>
        <w:rPr>
          <w:spacing w:val="-57"/>
          <w:sz w:val="24"/>
        </w:rPr>
        <w:t> </w:t>
      </w:r>
      <w:r>
        <w:rPr>
          <w:sz w:val="24"/>
        </w:rPr>
        <w:t>through)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3"/>
          <w:sz w:val="24"/>
        </w:rPr>
        <w:t> </w:t>
      </w:r>
      <w:r>
        <w:rPr>
          <w:sz w:val="24"/>
        </w:rPr>
        <w:t>barrier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measure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place;</w:t>
      </w: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480" w:lineRule="auto" w:before="1" w:after="0"/>
        <w:ind w:left="1013" w:right="750" w:hanging="361"/>
        <w:jc w:val="left"/>
        <w:rPr>
          <w:sz w:val="24"/>
        </w:rPr>
      </w:pPr>
      <w:r>
        <w:rPr>
          <w:b/>
          <w:sz w:val="24"/>
        </w:rPr>
        <w:t>Limit</w:t>
      </w:r>
      <w:r>
        <w:rPr>
          <w:b/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harm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43"/>
          <w:sz w:val="24"/>
        </w:rPr>
        <w:t> </w:t>
      </w:r>
      <w:r>
        <w:rPr>
          <w:sz w:val="24"/>
        </w:rPr>
        <w:t>can</w:t>
      </w:r>
      <w:r>
        <w:rPr>
          <w:spacing w:val="38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done</w:t>
      </w:r>
      <w:r>
        <w:rPr>
          <w:spacing w:val="42"/>
          <w:sz w:val="24"/>
        </w:rPr>
        <w:t> </w:t>
      </w:r>
      <w:r>
        <w:rPr>
          <w:sz w:val="24"/>
        </w:rPr>
        <w:t>if</w:t>
      </w:r>
      <w:r>
        <w:rPr>
          <w:spacing w:val="36"/>
          <w:sz w:val="24"/>
        </w:rPr>
        <w:t> </w:t>
      </w:r>
      <w:r>
        <w:rPr>
          <w:sz w:val="24"/>
        </w:rPr>
        <w:t>an</w:t>
      </w:r>
      <w:r>
        <w:rPr>
          <w:spacing w:val="38"/>
          <w:sz w:val="24"/>
        </w:rPr>
        <w:t> </w:t>
      </w:r>
      <w:r>
        <w:rPr>
          <w:sz w:val="24"/>
        </w:rPr>
        <w:t>intruder</w:t>
      </w:r>
      <w:r>
        <w:rPr>
          <w:spacing w:val="40"/>
          <w:sz w:val="24"/>
        </w:rPr>
        <w:t> </w:t>
      </w:r>
      <w:r>
        <w:rPr>
          <w:sz w:val="24"/>
        </w:rPr>
        <w:t>manages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gain</w:t>
      </w:r>
      <w:r>
        <w:rPr>
          <w:spacing w:val="33"/>
          <w:sz w:val="24"/>
        </w:rPr>
        <w:t> </w:t>
      </w:r>
      <w:r>
        <w:rPr>
          <w:sz w:val="24"/>
        </w:rPr>
        <w:t>entry</w:t>
      </w:r>
      <w:r>
        <w:rPr>
          <w:spacing w:val="29"/>
          <w:sz w:val="24"/>
        </w:rPr>
        <w:t> </w:t>
      </w:r>
      <w:r>
        <w:rPr>
          <w:sz w:val="24"/>
        </w:rPr>
        <w:t>without</w:t>
      </w:r>
      <w:r>
        <w:rPr>
          <w:spacing w:val="43"/>
          <w:sz w:val="24"/>
        </w:rPr>
        <w:t> </w:t>
      </w:r>
      <w:r>
        <w:rPr>
          <w:sz w:val="24"/>
        </w:rPr>
        <w:t>being</w:t>
      </w:r>
      <w:r>
        <w:rPr>
          <w:spacing w:val="-57"/>
          <w:sz w:val="24"/>
        </w:rPr>
        <w:t> </w:t>
      </w:r>
      <w:r>
        <w:rPr>
          <w:sz w:val="24"/>
        </w:rPr>
        <w:t>detected;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b/>
          <w:sz w:val="24"/>
        </w:rPr>
        <w:t>Detain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intruder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using silent</w:t>
      </w:r>
      <w:r>
        <w:rPr>
          <w:spacing w:val="6"/>
          <w:sz w:val="24"/>
        </w:rPr>
        <w:t> </w:t>
      </w:r>
      <w:r>
        <w:rPr>
          <w:sz w:val="24"/>
        </w:rPr>
        <w:t>alarm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alerting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9"/>
          <w:sz w:val="24"/>
        </w:rPr>
        <w:t> </w:t>
      </w:r>
      <w:r>
        <w:rPr>
          <w:sz w:val="24"/>
        </w:rPr>
        <w:t>patrol</w:t>
      </w:r>
      <w:r>
        <w:rPr>
          <w:spacing w:val="-8"/>
          <w:sz w:val="24"/>
        </w:rPr>
        <w:t> </w:t>
      </w:r>
      <w:r>
        <w:rPr>
          <w:sz w:val="24"/>
        </w:rPr>
        <w:t>(to respond).</w:t>
      </w:r>
    </w:p>
    <w:p>
      <w:pPr>
        <w:pStyle w:val="BodyText"/>
      </w:pPr>
    </w:p>
    <w:p>
      <w:pPr>
        <w:pStyle w:val="BodyText"/>
        <w:spacing w:line="480" w:lineRule="auto" w:before="1"/>
        <w:ind w:left="240" w:right="743"/>
        <w:jc w:val="both"/>
      </w:pPr>
      <w:r>
        <w:rPr/>
        <w:t>There is a wide range of physical security measures that can be put into practice. They can be</w:t>
      </w:r>
      <w:r>
        <w:rPr>
          <w:spacing w:val="1"/>
        </w:rPr>
        <w:t> </w:t>
      </w:r>
      <w:r>
        <w:rPr/>
        <w:t>divided into three categories or so-called rings of security, consisting of the outside perimeter</w:t>
      </w:r>
      <w:r>
        <w:rPr>
          <w:spacing w:val="1"/>
        </w:rPr>
        <w:t> </w:t>
      </w:r>
      <w:r>
        <w:rPr/>
        <w:t>measures,</w:t>
      </w:r>
      <w:r>
        <w:rPr>
          <w:spacing w:val="6"/>
        </w:rPr>
        <w:t> </w:t>
      </w:r>
      <w:r>
        <w:rPr/>
        <w:t>inner</w:t>
      </w:r>
      <w:r>
        <w:rPr>
          <w:spacing w:val="5"/>
        </w:rPr>
        <w:t> </w:t>
      </w:r>
      <w:r>
        <w:rPr/>
        <w:t>middle</w:t>
      </w:r>
      <w:r>
        <w:rPr>
          <w:spacing w:val="-2"/>
        </w:rPr>
        <w:t> </w:t>
      </w:r>
      <w:r>
        <w:rPr/>
        <w:t>perimeter</w:t>
      </w:r>
      <w:r>
        <w:rPr>
          <w:spacing w:val="1"/>
        </w:rPr>
        <w:t> </w:t>
      </w:r>
      <w:r>
        <w:rPr/>
        <w:t>measures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(Lomboard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Kole,</w:t>
      </w:r>
    </w:p>
    <w:p>
      <w:pPr>
        <w:pStyle w:val="BodyText"/>
        <w:spacing w:line="480" w:lineRule="auto" w:before="197"/>
        <w:ind w:left="240" w:right="731"/>
        <w:jc w:val="both"/>
      </w:pPr>
      <w:r>
        <w:rPr/>
        <w:t>2009). The outside perimeter measures are those measures that can be</w:t>
      </w:r>
      <w:r>
        <w:rPr>
          <w:spacing w:val="60"/>
        </w:rPr>
        <w:t> </w:t>
      </w:r>
      <w:r>
        <w:rPr/>
        <w:t>found outside of the</w:t>
      </w:r>
      <w:r>
        <w:rPr>
          <w:spacing w:val="1"/>
        </w:rPr>
        <w:t> </w:t>
      </w:r>
      <w:r>
        <w:rPr/>
        <w:t>school building normally the perimeter (first</w:t>
      </w:r>
      <w:r>
        <w:rPr>
          <w:spacing w:val="60"/>
        </w:rPr>
        <w:t> </w:t>
      </w:r>
      <w:r>
        <w:rPr/>
        <w:t>line of defence) of the premises such as signs,</w:t>
      </w:r>
      <w:r>
        <w:rPr>
          <w:spacing w:val="1"/>
        </w:rPr>
        <w:t> </w:t>
      </w:r>
      <w:r>
        <w:rPr/>
        <w:t>fences and other barriers (barricades), lighting, alarms and patrols (both humans on their own or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dogs)</w:t>
      </w:r>
      <w:r>
        <w:rPr>
          <w:spacing w:val="3"/>
        </w:rPr>
        <w:t> </w:t>
      </w:r>
      <w:r>
        <w:rPr/>
        <w:t>(Lomboard</w:t>
      </w:r>
      <w:r>
        <w:rPr>
          <w:spacing w:val="2"/>
        </w:rPr>
        <w:t> </w:t>
      </w:r>
      <w:r>
        <w:rPr/>
        <w:t>&amp;</w:t>
      </w:r>
      <w:r>
        <w:rPr>
          <w:spacing w:val="-4"/>
        </w:rPr>
        <w:t> </w:t>
      </w:r>
      <w:r>
        <w:rPr/>
        <w:t>Kole,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240" w:right="737" w:firstLine="412"/>
        <w:jc w:val="both"/>
      </w:pPr>
      <w:r>
        <w:rPr/>
        <w:t>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(inside)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boundaries of the</w:t>
      </w:r>
      <w:r>
        <w:rPr>
          <w:spacing w:val="1"/>
        </w:rPr>
        <w:t> </w:t>
      </w:r>
      <w:r>
        <w:rPr/>
        <w:t>facility and can include</w:t>
      </w:r>
      <w:r>
        <w:rPr>
          <w:spacing w:val="1"/>
        </w:rPr>
        <w:t> </w:t>
      </w:r>
      <w:r>
        <w:rPr/>
        <w:t>fences and other barriers (walls), alarms,</w:t>
      </w:r>
      <w:r>
        <w:rPr>
          <w:spacing w:val="60"/>
        </w:rPr>
        <w:t> </w:t>
      </w:r>
      <w:r>
        <w:rPr/>
        <w:t>lighting</w:t>
      </w:r>
      <w:r>
        <w:rPr>
          <w:spacing w:val="1"/>
        </w:rPr>
        <w:t> </w:t>
      </w:r>
      <w:r>
        <w:rPr/>
        <w:t>(often with motion detecting capabilities), CCTV external cameras, warning signs, doors, locks,</w:t>
      </w:r>
      <w:r>
        <w:rPr>
          <w:spacing w:val="1"/>
        </w:rPr>
        <w:t> </w:t>
      </w:r>
      <w:r>
        <w:rPr/>
        <w:t>burglar proofing on windows, security staff and access control systems. Lastly there are the</w:t>
      </w:r>
      <w:r>
        <w:rPr>
          <w:spacing w:val="1"/>
        </w:rPr>
        <w:t> </w:t>
      </w:r>
      <w:r>
        <w:rPr/>
        <w:t>internal physical security measures which are the ones that can be found within buildings such as</w:t>
      </w:r>
      <w:r>
        <w:rPr>
          <w:spacing w:val="-57"/>
        </w:rPr>
        <w:t> </w:t>
      </w:r>
      <w:r>
        <w:rPr/>
        <w:t>alarms,</w:t>
      </w:r>
      <w:r>
        <w:rPr>
          <w:spacing w:val="1"/>
        </w:rPr>
        <w:t> </w:t>
      </w:r>
      <w:r>
        <w:rPr/>
        <w:t>CCTV</w:t>
      </w:r>
      <w:r>
        <w:rPr>
          <w:spacing w:val="1"/>
        </w:rPr>
        <w:t> </w:t>
      </w:r>
      <w:r>
        <w:rPr/>
        <w:t>cameras,</w:t>
      </w:r>
      <w:r>
        <w:rPr>
          <w:spacing w:val="1"/>
        </w:rPr>
        <w:t> </w:t>
      </w:r>
      <w:r>
        <w:rPr/>
        <w:t>turnstiles,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bars,</w:t>
      </w:r>
      <w:r>
        <w:rPr>
          <w:spacing w:val="1"/>
        </w:rPr>
        <w:t> </w:t>
      </w:r>
      <w:r>
        <w:rPr/>
        <w:t>locks,</w:t>
      </w:r>
      <w:r>
        <w:rPr>
          <w:spacing w:val="1"/>
        </w:rPr>
        <w:t> </w:t>
      </w:r>
      <w:r>
        <w:rPr/>
        <w:t>safes,</w:t>
      </w:r>
      <w:r>
        <w:rPr>
          <w:spacing w:val="1"/>
        </w:rPr>
        <w:t> </w:t>
      </w:r>
      <w:r>
        <w:rPr/>
        <w:t>vaults,</w:t>
      </w:r>
      <w:r>
        <w:rPr>
          <w:spacing w:val="60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lighting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other</w:t>
      </w:r>
      <w:r>
        <w:rPr>
          <w:spacing w:val="6"/>
        </w:rPr>
        <w:t> </w:t>
      </w:r>
      <w:r>
        <w:rPr/>
        <w:t>barriers</w:t>
      </w:r>
      <w:r>
        <w:rPr>
          <w:spacing w:val="3"/>
        </w:rPr>
        <w:t> </w:t>
      </w:r>
      <w:r>
        <w:rPr/>
        <w:t>(e.g.</w:t>
      </w:r>
      <w:r>
        <w:rPr>
          <w:spacing w:val="7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gate</w:t>
      </w:r>
      <w:r>
        <w:rPr>
          <w:spacing w:val="4"/>
        </w:rPr>
        <w:t> </w:t>
      </w:r>
      <w:r>
        <w:rPr/>
        <w:t>across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passage)</w:t>
      </w:r>
      <w:r>
        <w:rPr>
          <w:spacing w:val="7"/>
        </w:rPr>
        <w:t> </w:t>
      </w:r>
      <w:r>
        <w:rPr/>
        <w:t>(Longe</w:t>
      </w:r>
      <w:r>
        <w:rPr>
          <w:spacing w:val="4"/>
        </w:rPr>
        <w:t> </w:t>
      </w:r>
      <w:r>
        <w:rPr/>
        <w:t>&amp;</w:t>
      </w:r>
      <w:r>
        <w:rPr>
          <w:spacing w:val="1"/>
        </w:rPr>
        <w:t> </w:t>
      </w:r>
      <w:r>
        <w:rPr/>
        <w:t>Helme,</w:t>
      </w:r>
      <w:r>
        <w:rPr>
          <w:spacing w:val="7"/>
        </w:rPr>
        <w:t> </w:t>
      </w:r>
      <w:r>
        <w:rPr/>
        <w:t>2010).</w:t>
      </w:r>
      <w:r>
        <w:rPr>
          <w:spacing w:val="8"/>
        </w:rPr>
        <w:t> </w:t>
      </w:r>
      <w:r>
        <w:rPr/>
        <w:t>Security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50"/>
        <w:jc w:val="both"/>
      </w:pPr>
      <w:r>
        <w:rPr/>
        <w:t>aides are additional measures that can be used to assist in protecting assets. The following are</w:t>
      </w:r>
      <w:r>
        <w:rPr>
          <w:spacing w:val="1"/>
        </w:rPr>
        <w:t> </w:t>
      </w:r>
      <w:r>
        <w:rPr/>
        <w:t>seen</w:t>
      </w:r>
      <w:r>
        <w:rPr>
          <w:spacing w:val="-4"/>
        </w:rPr>
        <w:t> </w:t>
      </w:r>
      <w:r>
        <w:rPr/>
        <w:t>as security</w:t>
      </w:r>
      <w:r>
        <w:rPr>
          <w:spacing w:val="-8"/>
        </w:rPr>
        <w:t> </w:t>
      </w:r>
      <w:r>
        <w:rPr/>
        <w:t>aids:</w:t>
      </w: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240" w:lineRule="auto" w:before="202" w:after="0"/>
        <w:ind w:left="1013" w:right="0" w:hanging="361"/>
        <w:jc w:val="left"/>
        <w:rPr>
          <w:sz w:val="24"/>
        </w:rPr>
      </w:pPr>
      <w:r>
        <w:rPr>
          <w:sz w:val="24"/>
        </w:rPr>
        <w:t>“security</w:t>
      </w:r>
      <w:r>
        <w:rPr>
          <w:spacing w:val="-10"/>
          <w:sz w:val="24"/>
        </w:rPr>
        <w:t> </w:t>
      </w:r>
      <w:r>
        <w:rPr>
          <w:sz w:val="24"/>
        </w:rPr>
        <w:t>dogs</w:t>
      </w:r>
      <w:r>
        <w:rPr>
          <w:spacing w:val="-1"/>
          <w:sz w:val="24"/>
        </w:rPr>
        <w:t> </w:t>
      </w:r>
      <w:r>
        <w:rPr>
          <w:sz w:val="24"/>
        </w:rPr>
        <w:t>(patrol</w:t>
      </w:r>
      <w:r>
        <w:rPr>
          <w:spacing w:val="-8"/>
          <w:sz w:val="24"/>
        </w:rPr>
        <w:t> </w:t>
      </w:r>
      <w:r>
        <w:rPr>
          <w:sz w:val="24"/>
        </w:rPr>
        <w:t>dogs,</w:t>
      </w:r>
      <w:r>
        <w:rPr>
          <w:spacing w:val="3"/>
          <w:sz w:val="24"/>
        </w:rPr>
        <w:t> </w:t>
      </w:r>
      <w:r>
        <w:rPr>
          <w:sz w:val="24"/>
        </w:rPr>
        <w:t>guard</w:t>
      </w:r>
      <w:r>
        <w:rPr>
          <w:spacing w:val="-5"/>
          <w:sz w:val="24"/>
        </w:rPr>
        <w:t> </w:t>
      </w:r>
      <w:r>
        <w:rPr>
          <w:sz w:val="24"/>
        </w:rPr>
        <w:t>dogs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sniffer</w:t>
      </w:r>
      <w:r>
        <w:rPr>
          <w:spacing w:val="1"/>
          <w:sz w:val="24"/>
        </w:rPr>
        <w:t> </w:t>
      </w:r>
      <w:r>
        <w:rPr>
          <w:sz w:val="24"/>
        </w:rPr>
        <w:t>dogs);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animals 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horses,</w:t>
      </w:r>
      <w:r>
        <w:rPr>
          <w:spacing w:val="-1"/>
          <w:sz w:val="24"/>
        </w:rPr>
        <w:t> </w:t>
      </w:r>
      <w:r>
        <w:rPr>
          <w:sz w:val="24"/>
        </w:rPr>
        <w:t>geese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ostriches;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480" w:lineRule="auto" w:before="0" w:after="0"/>
        <w:ind w:left="1013" w:right="733" w:hanging="361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42"/>
          <w:sz w:val="24"/>
        </w:rPr>
        <w:t> </w:t>
      </w:r>
      <w:r>
        <w:rPr>
          <w:sz w:val="24"/>
        </w:rPr>
        <w:t>equipment</w:t>
      </w:r>
      <w:r>
        <w:rPr>
          <w:spacing w:val="58"/>
          <w:sz w:val="24"/>
        </w:rPr>
        <w:t> </w:t>
      </w:r>
      <w:r>
        <w:rPr>
          <w:sz w:val="24"/>
        </w:rPr>
        <w:t>such</w:t>
      </w:r>
      <w:r>
        <w:rPr>
          <w:spacing w:val="47"/>
          <w:sz w:val="24"/>
        </w:rPr>
        <w:t> </w:t>
      </w:r>
      <w:r>
        <w:rPr>
          <w:sz w:val="24"/>
        </w:rPr>
        <w:t>as</w:t>
      </w:r>
      <w:r>
        <w:rPr>
          <w:spacing w:val="50"/>
          <w:sz w:val="24"/>
        </w:rPr>
        <w:t> </w:t>
      </w:r>
      <w:r>
        <w:rPr>
          <w:sz w:val="24"/>
        </w:rPr>
        <w:t>batons,</w:t>
      </w:r>
      <w:r>
        <w:rPr>
          <w:spacing w:val="54"/>
          <w:sz w:val="24"/>
        </w:rPr>
        <w:t> </w:t>
      </w:r>
      <w:r>
        <w:rPr>
          <w:sz w:val="24"/>
        </w:rPr>
        <w:t>pepper</w:t>
      </w:r>
      <w:r>
        <w:rPr>
          <w:spacing w:val="49"/>
          <w:sz w:val="24"/>
        </w:rPr>
        <w:t> </w:t>
      </w:r>
      <w:r>
        <w:rPr>
          <w:sz w:val="24"/>
        </w:rPr>
        <w:t>spray,</w:t>
      </w:r>
      <w:r>
        <w:rPr>
          <w:spacing w:val="54"/>
          <w:sz w:val="24"/>
        </w:rPr>
        <w:t> </w:t>
      </w:r>
      <w:r>
        <w:rPr>
          <w:sz w:val="24"/>
        </w:rPr>
        <w:t>raincoats,</w:t>
      </w:r>
      <w:r>
        <w:rPr>
          <w:spacing w:val="50"/>
          <w:sz w:val="24"/>
        </w:rPr>
        <w:t> </w:t>
      </w:r>
      <w:r>
        <w:rPr>
          <w:sz w:val="24"/>
        </w:rPr>
        <w:t>jackets,</w:t>
      </w:r>
      <w:r>
        <w:rPr>
          <w:spacing w:val="49"/>
          <w:sz w:val="24"/>
        </w:rPr>
        <w:t> </w:t>
      </w:r>
      <w:r>
        <w:rPr>
          <w:sz w:val="24"/>
        </w:rPr>
        <w:t>two-way</w:t>
      </w:r>
      <w:r>
        <w:rPr>
          <w:spacing w:val="43"/>
          <w:sz w:val="24"/>
        </w:rPr>
        <w:t> </w:t>
      </w:r>
      <w:r>
        <w:rPr>
          <w:sz w:val="24"/>
        </w:rPr>
        <w:t>radios,</w:t>
      </w:r>
      <w:r>
        <w:rPr>
          <w:spacing w:val="-57"/>
          <w:sz w:val="24"/>
        </w:rPr>
        <w:t> </w:t>
      </w:r>
      <w:r>
        <w:rPr>
          <w:sz w:val="24"/>
        </w:rPr>
        <w:t>torches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pocket</w:t>
      </w:r>
      <w:r>
        <w:rPr>
          <w:spacing w:val="2"/>
          <w:sz w:val="24"/>
        </w:rPr>
        <w:t> </w:t>
      </w:r>
      <w:r>
        <w:rPr>
          <w:sz w:val="24"/>
        </w:rPr>
        <w:t>books;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014" w:val="left" w:leader="none"/>
        </w:tabs>
        <w:spacing w:line="240" w:lineRule="auto" w:before="1" w:after="0"/>
        <w:ind w:left="1013" w:right="0" w:hanging="361"/>
        <w:jc w:val="left"/>
        <w:rPr>
          <w:sz w:val="24"/>
        </w:rPr>
      </w:pPr>
      <w:r>
        <w:rPr>
          <w:sz w:val="24"/>
        </w:rPr>
        <w:t>Motor</w:t>
      </w:r>
      <w:r>
        <w:rPr>
          <w:spacing w:val="-4"/>
          <w:sz w:val="24"/>
        </w:rPr>
        <w:t> </w:t>
      </w:r>
      <w:r>
        <w:rPr>
          <w:sz w:val="24"/>
        </w:rPr>
        <w:t>cars,</w:t>
      </w:r>
      <w:r>
        <w:rPr>
          <w:spacing w:val="1"/>
          <w:sz w:val="24"/>
        </w:rPr>
        <w:t> </w:t>
      </w:r>
      <w:r>
        <w:rPr>
          <w:sz w:val="24"/>
        </w:rPr>
        <w:t>quad bikes,</w:t>
      </w:r>
      <w:r>
        <w:rPr>
          <w:spacing w:val="1"/>
          <w:sz w:val="24"/>
        </w:rPr>
        <w:t> </w:t>
      </w:r>
      <w:r>
        <w:rPr>
          <w:sz w:val="24"/>
        </w:rPr>
        <w:t>electrical</w:t>
      </w:r>
      <w:r>
        <w:rPr>
          <w:spacing w:val="-5"/>
          <w:sz w:val="24"/>
        </w:rPr>
        <w:t> </w:t>
      </w:r>
      <w:r>
        <w:rPr>
          <w:sz w:val="24"/>
        </w:rPr>
        <w:t>patrol</w:t>
      </w:r>
      <w:r>
        <w:rPr>
          <w:spacing w:val="-9"/>
          <w:sz w:val="24"/>
        </w:rPr>
        <w:t> </w:t>
      </w:r>
      <w:r>
        <w:rPr>
          <w:sz w:val="24"/>
        </w:rPr>
        <w:t>aids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boats”</w:t>
      </w:r>
      <w:r>
        <w:rPr>
          <w:spacing w:val="-2"/>
          <w:sz w:val="24"/>
        </w:rPr>
        <w:t> </w:t>
      </w:r>
      <w:r>
        <w:rPr>
          <w:sz w:val="24"/>
        </w:rPr>
        <w:t>(Rogers,</w:t>
      </w:r>
      <w:r>
        <w:rPr>
          <w:spacing w:val="-3"/>
          <w:sz w:val="24"/>
        </w:rPr>
        <w:t> </w:t>
      </w:r>
      <w:r>
        <w:rPr>
          <w:sz w:val="24"/>
        </w:rPr>
        <w:t>2009).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179" w:after="0"/>
        <w:ind w:left="964" w:right="0" w:hanging="725"/>
        <w:jc w:val="both"/>
      </w:pPr>
      <w:r>
        <w:rPr/>
        <w:t>Technological/Electronic</w:t>
      </w:r>
      <w:r>
        <w:rPr>
          <w:spacing w:val="-7"/>
        </w:rPr>
        <w:t> </w:t>
      </w:r>
      <w:r>
        <w:rPr/>
        <w:t>Measures</w:t>
      </w:r>
    </w:p>
    <w:p>
      <w:pPr>
        <w:pStyle w:val="BodyText"/>
        <w:spacing w:line="480" w:lineRule="auto" w:before="36"/>
        <w:ind w:left="240" w:right="734"/>
        <w:jc w:val="both"/>
      </w:pPr>
      <w:r>
        <w:rPr/>
        <w:t>Security technology, as an adjunct to physical security measures, can be excellent tools and a</w:t>
      </w:r>
      <w:r>
        <w:rPr>
          <w:spacing w:val="1"/>
        </w:rPr>
        <w:t> </w:t>
      </w:r>
      <w:r>
        <w:rPr/>
        <w:t>great contribution to the safety of scholars and staff in schools and in reducing the violence 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(Green,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maintained after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installment,</w:t>
      </w:r>
      <w:r>
        <w:rPr>
          <w:spacing w:val="-3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they</w:t>
      </w:r>
      <w:r>
        <w:rPr>
          <w:spacing w:val="-10"/>
        </w:rPr>
        <w:t> </w:t>
      </w:r>
      <w:r>
        <w:rPr/>
        <w:t>will not</w:t>
      </w:r>
      <w:r>
        <w:rPr>
          <w:spacing w:val="4"/>
        </w:rPr>
        <w:t> </w:t>
      </w:r>
      <w:r>
        <w:rPr/>
        <w:t>be</w:t>
      </w:r>
      <w:r>
        <w:rPr>
          <w:spacing w:val="-2"/>
        </w:rPr>
        <w:t> </w:t>
      </w:r>
      <w:r>
        <w:rPr/>
        <w:t>effective.</w:t>
      </w:r>
    </w:p>
    <w:p>
      <w:pPr>
        <w:pStyle w:val="BodyText"/>
        <w:spacing w:line="480" w:lineRule="auto" w:before="202"/>
        <w:ind w:left="240" w:right="735"/>
        <w:jc w:val="both"/>
      </w:pPr>
      <w:r>
        <w:rPr/>
        <w:t>These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they can free-up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and they can,</w:t>
      </w:r>
      <w:r>
        <w:rPr>
          <w:spacing w:val="1"/>
        </w:rPr>
        <w:t> </w:t>
      </w:r>
      <w:r>
        <w:rPr/>
        <w:t>in-the-long-run,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cost-</w:t>
      </w:r>
      <w:r>
        <w:rPr>
          <w:spacing w:val="1"/>
        </w:rPr>
        <w:t> </w:t>
      </w:r>
      <w:r>
        <w:rPr/>
        <w:t>effective for a school. Nevertheless, not all school security problems can be solved merely by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making</w:t>
      </w:r>
      <w:r>
        <w:rPr>
          <w:spacing w:val="2"/>
        </w:rPr>
        <w:t> </w:t>
      </w:r>
      <w:r>
        <w:rPr/>
        <w:t>use of</w:t>
      </w:r>
      <w:r>
        <w:rPr>
          <w:spacing w:val="-7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(George,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3"/>
        <w:ind w:left="240" w:right="735" w:firstLine="720"/>
        <w:jc w:val="both"/>
      </w:pPr>
      <w:r>
        <w:rPr/>
        <w:t>The aim of using security technologies is to reduce the opportunities to commit crimes or</w:t>
      </w:r>
      <w:r>
        <w:rPr>
          <w:spacing w:val="1"/>
        </w:rPr>
        <w:t> </w:t>
      </w:r>
      <w:r>
        <w:rPr/>
        <w:t>violence, to increase the likelihood that someone will get</w:t>
      </w:r>
      <w:r>
        <w:rPr>
          <w:spacing w:val="1"/>
        </w:rPr>
        <w:t> </w:t>
      </w:r>
      <w:r>
        <w:rPr/>
        <w:t>caught and to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evidence of some of the acts of violence being committed, thus making it easier to prosecute</w:t>
      </w:r>
      <w:r>
        <w:rPr>
          <w:spacing w:val="1"/>
        </w:rPr>
        <w:t> </w:t>
      </w:r>
      <w:r>
        <w:rPr/>
        <w:t>(George,2009). There are various security technologies that can be implemented within a school.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(CCTV)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videoing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storing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video</w:t>
      </w:r>
      <w:r>
        <w:rPr>
          <w:spacing w:val="24"/>
        </w:rPr>
        <w:t> </w:t>
      </w:r>
      <w:r>
        <w:rPr/>
        <w:t>surveillance</w:t>
      </w:r>
      <w:r>
        <w:rPr>
          <w:spacing w:val="23"/>
        </w:rPr>
        <w:t> </w:t>
      </w:r>
      <w:r>
        <w:rPr/>
        <w:t>footage</w:t>
      </w:r>
      <w:r>
        <w:rPr>
          <w:spacing w:val="18"/>
        </w:rPr>
        <w:t> </w:t>
      </w:r>
      <w:r>
        <w:rPr/>
        <w:t>whether</w:t>
      </w:r>
      <w:r>
        <w:rPr>
          <w:spacing w:val="21"/>
        </w:rPr>
        <w:t> </w:t>
      </w:r>
      <w:r>
        <w:rPr/>
        <w:t>analogue</w:t>
      </w:r>
      <w:r>
        <w:rPr>
          <w:spacing w:val="18"/>
        </w:rPr>
        <w:t> </w:t>
      </w:r>
      <w:r>
        <w:rPr/>
        <w:t>or</w:t>
      </w:r>
      <w:r>
        <w:rPr>
          <w:spacing w:val="21"/>
        </w:rPr>
        <w:t> </w:t>
      </w:r>
      <w:r>
        <w:rPr/>
        <w:t>digital;</w:t>
      </w:r>
      <w:r>
        <w:rPr>
          <w:spacing w:val="20"/>
        </w:rPr>
        <w:t> </w:t>
      </w:r>
      <w:r>
        <w:rPr/>
        <w:t>intruder</w:t>
      </w:r>
      <w:r>
        <w:rPr>
          <w:spacing w:val="21"/>
        </w:rPr>
        <w:t> </w:t>
      </w:r>
      <w:r>
        <w:rPr/>
        <w:t>alarms;</w:t>
      </w:r>
      <w:r>
        <w:rPr>
          <w:spacing w:val="20"/>
        </w:rPr>
        <w:t> </w:t>
      </w:r>
      <w:r>
        <w:rPr/>
        <w:t>metal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detectors or handheld detectors; x-ray machines and/or card reader systems (Lombough &amp; Sheld,</w:t>
      </w:r>
      <w:r>
        <w:rPr>
          <w:spacing w:val="-57"/>
        </w:rPr>
        <w:t> </w:t>
      </w:r>
      <w:r>
        <w:rPr/>
        <w:t>2009). These security measures will assist in reducing the probability of occurrence and the</w:t>
      </w:r>
      <w:r>
        <w:rPr>
          <w:spacing w:val="1"/>
        </w:rPr>
        <w:t> </w:t>
      </w:r>
      <w:r>
        <w:rPr/>
        <w:t>impact that crime and violence has on the school environment (Green, 2008). However, in 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security technologies were seldom implemented and used</w:t>
      </w:r>
      <w:r>
        <w:rPr>
          <w:spacing w:val="1"/>
        </w:rPr>
        <w:t> </w:t>
      </w:r>
      <w:r>
        <w:rPr/>
        <w:t>in schools as part of school</w:t>
      </w:r>
      <w:r>
        <w:rPr>
          <w:spacing w:val="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(Victor,</w:t>
      </w:r>
      <w:r>
        <w:rPr>
          <w:spacing w:val="-1"/>
        </w:rPr>
        <w:t> </w:t>
      </w:r>
      <w:r>
        <w:rPr/>
        <w:t>2014).</w:t>
      </w: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208" w:after="0"/>
        <w:ind w:left="964" w:right="0" w:hanging="725"/>
        <w:jc w:val="both"/>
      </w:pPr>
      <w:r>
        <w:rPr/>
        <w:t>Preparedness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Procedures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School</w:t>
      </w:r>
      <w:r>
        <w:rPr>
          <w:spacing w:val="-3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42"/>
        <w:jc w:val="both"/>
      </w:pPr>
      <w:r>
        <w:rPr/>
        <w:t>Along with the other measures of security the policies and procedures need to be in place at a</w:t>
      </w:r>
      <w:r>
        <w:rPr>
          <w:spacing w:val="1"/>
        </w:rPr>
        <w:t> </w:t>
      </w:r>
      <w:r>
        <w:rPr/>
        <w:t>school. Policies and procedures are a vital part of a security system at any institution. It sets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managed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handled (Rogers &amp; Schoeman, 2010). The policy clearly states what the authority of the various</w:t>
      </w:r>
      <w:r>
        <w:rPr>
          <w:spacing w:val="1"/>
        </w:rPr>
        <w:t> </w:t>
      </w:r>
      <w:r>
        <w:rPr/>
        <w:t>people are and what the limitations or restrictions of those individuals are at schools. Policies are</w:t>
      </w:r>
      <w:r>
        <w:rPr>
          <w:spacing w:val="-57"/>
        </w:rPr>
        <w:t> </w:t>
      </w:r>
      <w:r>
        <w:rPr/>
        <w:t>the goals and objectives that the organisation wants to achieve and therefore assist with the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(Rogers &amp;</w:t>
      </w:r>
      <w:r>
        <w:rPr>
          <w:spacing w:val="-3"/>
        </w:rPr>
        <w:t> </w:t>
      </w:r>
      <w:r>
        <w:rPr/>
        <w:t>Schoeman,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198"/>
        <w:ind w:left="240" w:right="734" w:firstLine="720"/>
        <w:jc w:val="both"/>
      </w:pPr>
      <w:r>
        <w:rPr/>
        <w:t>Procedures are the „guidelines‟ that inform everybody how the objectives in the policy</w:t>
      </w:r>
      <w:r>
        <w:rPr>
          <w:spacing w:val="1"/>
        </w:rPr>
        <w:t> </w:t>
      </w:r>
      <w:r>
        <w:rPr/>
        <w:t>should be carried out and provide the instructions on how security activities must be conducted</w:t>
      </w:r>
      <w:r>
        <w:rPr>
          <w:spacing w:val="1"/>
        </w:rPr>
        <w:t> </w:t>
      </w:r>
      <w:r>
        <w:rPr/>
        <w:t>(Rogers &amp; Schoeman, 2010). Both security policies and procedures are relatively inexpensive</w:t>
      </w:r>
      <w:r>
        <w:rPr>
          <w:spacing w:val="1"/>
        </w:rPr>
        <w:t> </w:t>
      </w:r>
      <w:r>
        <w:rPr/>
        <w:t>measures that</w:t>
      </w:r>
      <w:r>
        <w:rPr>
          <w:spacing w:val="1"/>
        </w:rPr>
        <w:t> </w:t>
      </w:r>
      <w:r>
        <w:rPr/>
        <w:t>can be used to assist</w:t>
      </w:r>
      <w:r>
        <w:rPr>
          <w:spacing w:val="1"/>
        </w:rPr>
        <w:t> </w:t>
      </w:r>
      <w:r>
        <w:rPr/>
        <w:t>with the solving and reducing of crime and</w:t>
      </w:r>
      <w:r>
        <w:rPr>
          <w:spacing w:val="60"/>
        </w:rPr>
        <w:t> </w:t>
      </w:r>
      <w:r>
        <w:rPr/>
        <w:t>violence on</w:t>
      </w:r>
      <w:r>
        <w:rPr>
          <w:spacing w:val="1"/>
        </w:rPr>
        <w:t> </w:t>
      </w:r>
      <w:r>
        <w:rPr/>
        <w:t>school premises. One of the policy approaches on discipline at schools has been based on the</w:t>
      </w:r>
      <w:r>
        <w:rPr>
          <w:spacing w:val="1"/>
        </w:rPr>
        <w:t> </w:t>
      </w:r>
      <w:r>
        <w:rPr/>
        <w:t>principle of</w:t>
      </w:r>
      <w:r>
        <w:rPr>
          <w:spacing w:val="-7"/>
        </w:rPr>
        <w:t> </w:t>
      </w:r>
      <w:r>
        <w:rPr/>
        <w:t>„zero</w:t>
      </w:r>
      <w:r>
        <w:rPr>
          <w:spacing w:val="2"/>
        </w:rPr>
        <w:t> </w:t>
      </w:r>
      <w:r>
        <w:rPr/>
        <w:t>tolerance‟.</w:t>
      </w: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208" w:after="0"/>
        <w:ind w:left="964" w:right="0" w:hanging="725"/>
        <w:jc w:val="both"/>
      </w:pPr>
      <w:r>
        <w:rPr/>
        <w:t>Zero-tolerance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School</w:t>
      </w:r>
      <w:r>
        <w:rPr>
          <w:spacing w:val="-7"/>
        </w:rPr>
        <w:t> </w:t>
      </w:r>
      <w:r>
        <w:rPr/>
        <w:t>insecurity</w:t>
      </w:r>
    </w:p>
    <w:p>
      <w:pPr>
        <w:pStyle w:val="BodyText"/>
        <w:spacing w:line="480" w:lineRule="auto" w:before="36"/>
        <w:ind w:left="240" w:right="738"/>
        <w:jc w:val="both"/>
      </w:pPr>
      <w:r>
        <w:rPr/>
        <w:t>Many schools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 „zero</w:t>
      </w:r>
      <w:r>
        <w:rPr>
          <w:spacing w:val="1"/>
        </w:rPr>
        <w:t> </w:t>
      </w:r>
      <w:r>
        <w:rPr/>
        <w:t>tolerance‟ in their security/safety/disciplinary policies. Zero-tolerance policies were 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place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mid-1990s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large</w:t>
      </w:r>
      <w:r>
        <w:rPr>
          <w:spacing w:val="4"/>
        </w:rPr>
        <w:t> </w:t>
      </w:r>
      <w:r>
        <w:rPr/>
        <w:t>increases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</w:t>
      </w:r>
      <w:r>
        <w:rPr>
          <w:spacing w:val="-9"/>
        </w:rPr>
        <w:t> </w:t>
      </w:r>
      <w:r>
        <w:rPr/>
        <w:t>violence (McAndrews,</w:t>
      </w:r>
      <w:r>
        <w:rPr>
          <w:spacing w:val="2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These policies deal with problems relating to school safety and discipline and state that no</w:t>
      </w:r>
      <w:r>
        <w:rPr>
          <w:spacing w:val="1"/>
        </w:rPr>
        <w:t> </w:t>
      </w:r>
      <w:r>
        <w:rPr/>
        <w:t>violence, crime or any other unauthorised activities will be tolerated. Those who violate the</w:t>
      </w:r>
      <w:r>
        <w:rPr>
          <w:spacing w:val="1"/>
        </w:rPr>
        <w:t> </w:t>
      </w:r>
      <w:r>
        <w:rPr/>
        <w:t>policies will be punished. The importance of having zero-tolerance policies in place and for them</w:t>
      </w:r>
      <w:r>
        <w:rPr>
          <w:spacing w:val="-57"/>
        </w:rPr>
        <w:t> </w:t>
      </w:r>
      <w:r>
        <w:rPr/>
        <w:t>to be effective is that they should be taken seriously by educators, scholars and parents alike and</w:t>
      </w:r>
      <w:r>
        <w:rPr>
          <w:spacing w:val="1"/>
        </w:rPr>
        <w:t> </w:t>
      </w:r>
      <w:r>
        <w:rPr/>
        <w:t>also if the consequences are consistently enforced (Lawrence, 2010). Zero-tolerance policies</w:t>
      </w:r>
      <w:r>
        <w:rPr>
          <w:spacing w:val="1"/>
        </w:rPr>
        <w:t> </w:t>
      </w:r>
      <w:r>
        <w:rPr/>
        <w:t>alone will not</w:t>
      </w:r>
      <w:r>
        <w:rPr>
          <w:spacing w:val="1"/>
        </w:rPr>
        <w:t> </w:t>
      </w:r>
      <w:r>
        <w:rPr/>
        <w:t>be able to reduce school violence effectively. The schools must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have a</w:t>
      </w:r>
      <w:r>
        <w:rPr>
          <w:spacing w:val="1"/>
        </w:rPr>
        <w:t> </w:t>
      </w:r>
      <w:r>
        <w:rPr/>
        <w:t>security plan or policy in place, in conjunction with looking at violence prevention programmes,</w:t>
      </w:r>
      <w:r>
        <w:rPr>
          <w:spacing w:val="1"/>
        </w:rPr>
        <w:t> </w:t>
      </w:r>
      <w:r>
        <w:rPr/>
        <w:t>as well as discipline policies. Over the years, post-1994, the corporal punishment aspects 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legislatively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(although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beatings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occur)</w:t>
      </w:r>
      <w:r>
        <w:rPr>
          <w:spacing w:val="1"/>
        </w:rPr>
        <w:t> </w:t>
      </w:r>
      <w:r>
        <w:rPr/>
        <w:t>(Maphosy&amp;</w:t>
      </w:r>
      <w:r>
        <w:rPr>
          <w:spacing w:val="1"/>
        </w:rPr>
        <w:t> </w:t>
      </w:r>
      <w:r>
        <w:rPr/>
        <w:t>Shumba, 2010). Such factors have complicated the application and sometimes led to breakdowns</w:t>
      </w:r>
      <w:r>
        <w:rPr>
          <w:spacing w:val="-57"/>
        </w:rPr>
        <w:t> </w:t>
      </w:r>
      <w:r>
        <w:rPr/>
        <w:t>in school discipline in individual schools. There has been a great deal of controversy surrounding</w:t>
      </w:r>
      <w:r>
        <w:rPr>
          <w:spacing w:val="-57"/>
        </w:rPr>
        <w:t> </w:t>
      </w:r>
      <w:r>
        <w:rPr/>
        <w:t>zero-tolerance policies.</w:t>
      </w:r>
    </w:p>
    <w:p>
      <w:pPr>
        <w:pStyle w:val="BodyText"/>
        <w:spacing w:line="480" w:lineRule="auto" w:before="204"/>
        <w:ind w:left="240" w:right="731" w:firstLine="720"/>
        <w:jc w:val="both"/>
      </w:pPr>
      <w:r>
        <w:rPr/>
        <w:t>According to Graves and Mirsky (2012), some researchers and schools have found zero-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zero-tolerance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 in school safety or the school climate (Graves &amp; Mirsky, 2007) and that it has</w:t>
      </w:r>
      <w:r>
        <w:rPr>
          <w:spacing w:val="1"/>
        </w:rPr>
        <w:t> </w:t>
      </w:r>
      <w:r>
        <w:rPr/>
        <w:t>largely been ineffective</w:t>
      </w:r>
      <w:r>
        <w:rPr>
          <w:spacing w:val="1"/>
        </w:rPr>
        <w:t> </w:t>
      </w:r>
      <w:r>
        <w:rPr/>
        <w:t>in schools.</w:t>
      </w:r>
      <w:r>
        <w:rPr>
          <w:spacing w:val="1"/>
        </w:rPr>
        <w:t> </w:t>
      </w:r>
      <w:r>
        <w:rPr/>
        <w:t>Success or otherwise of such policies are</w:t>
      </w:r>
      <w:r>
        <w:rPr>
          <w:spacing w:val="60"/>
        </w:rPr>
        <w:t> </w:t>
      </w:r>
      <w:r>
        <w:rPr/>
        <w:t>largely dependent</w:t>
      </w:r>
      <w:r>
        <w:rPr>
          <w:spacing w:val="1"/>
        </w:rPr>
        <w:t> </w:t>
      </w:r>
      <w:r>
        <w:rPr/>
        <w:t>on whether they are comprehensively implemented and enforced fairly or not in place at all.</w:t>
      </w:r>
      <w:r>
        <w:rPr>
          <w:spacing w:val="1"/>
        </w:rPr>
        <w:t> </w:t>
      </w:r>
      <w:r>
        <w:rPr/>
        <w:t>Zero-tolerance policies</w:t>
      </w:r>
      <w:r>
        <w:rPr>
          <w:spacing w:val="1"/>
        </w:rPr>
        <w:t> </w:t>
      </w:r>
      <w:r>
        <w:rPr/>
        <w:t>have been criticised</w:t>
      </w:r>
      <w:r>
        <w:rPr>
          <w:spacing w:val="1"/>
        </w:rPr>
        <w:t> </w:t>
      </w:r>
      <w:r>
        <w:rPr/>
        <w:t>by individuals,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observers 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schools, since they feel that such policies cannot be seen as effective measures to improve school</w:t>
      </w:r>
      <w:r>
        <w:rPr>
          <w:spacing w:val="-57"/>
        </w:rPr>
        <w:t> </w:t>
      </w:r>
      <w:r>
        <w:rPr/>
        <w:t>safety and the school environment (McAndrews, 2011). There are, however, a few schools that</w:t>
      </w:r>
      <w:r>
        <w:rPr>
          <w:spacing w:val="1"/>
        </w:rPr>
        <w:t> </w:t>
      </w:r>
      <w:r>
        <w:rPr/>
        <w:t>have reported positive results regarding these policies. The Henry Foss Senior High School in</w:t>
      </w:r>
      <w:r>
        <w:rPr>
          <w:spacing w:val="1"/>
        </w:rPr>
        <w:t> </w:t>
      </w:r>
      <w:r>
        <w:rPr/>
        <w:t>Washington,</w:t>
      </w:r>
      <w:r>
        <w:rPr>
          <w:spacing w:val="40"/>
        </w:rPr>
        <w:t> </w:t>
      </w:r>
      <w:r>
        <w:rPr/>
        <w:t>DC,</w:t>
      </w:r>
      <w:r>
        <w:rPr>
          <w:spacing w:val="35"/>
        </w:rPr>
        <w:t> </w:t>
      </w:r>
      <w:r>
        <w:rPr/>
        <w:t>USA,</w:t>
      </w:r>
      <w:r>
        <w:rPr>
          <w:spacing w:val="40"/>
        </w:rPr>
        <w:t> </w:t>
      </w:r>
      <w:r>
        <w:rPr/>
        <w:t>implemented</w:t>
      </w:r>
      <w:r>
        <w:rPr>
          <w:spacing w:val="37"/>
        </w:rPr>
        <w:t> </w:t>
      </w:r>
      <w:r>
        <w:rPr/>
        <w:t>zero-tolerance</w:t>
      </w:r>
      <w:r>
        <w:rPr>
          <w:spacing w:val="37"/>
        </w:rPr>
        <w:t> </w:t>
      </w:r>
      <w:r>
        <w:rPr/>
        <w:t>policies</w:t>
      </w:r>
      <w:r>
        <w:rPr>
          <w:spacing w:val="35"/>
        </w:rPr>
        <w:t> </w:t>
      </w:r>
      <w:r>
        <w:rPr/>
        <w:t>against</w:t>
      </w:r>
      <w:r>
        <w:rPr>
          <w:spacing w:val="47"/>
        </w:rPr>
        <w:t> </w:t>
      </w:r>
      <w:r>
        <w:rPr/>
        <w:t>fighting</w:t>
      </w:r>
      <w:r>
        <w:rPr>
          <w:spacing w:val="37"/>
        </w:rPr>
        <w:t> </w:t>
      </w:r>
      <w:r>
        <w:rPr/>
        <w:t>(on</w:t>
      </w:r>
      <w:r>
        <w:rPr>
          <w:spacing w:val="34"/>
        </w:rPr>
        <w:t> </w:t>
      </w:r>
      <w:r>
        <w:rPr/>
        <w:t>school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premises) in 1991 and within a year there was a 95% drop in violent behaviour on the school</w:t>
      </w:r>
      <w:r>
        <w:rPr>
          <w:spacing w:val="1"/>
        </w:rPr>
        <w:t> </w:t>
      </w:r>
      <w:r>
        <w:rPr/>
        <w:t>premises (McAndrews, 2011). Similarly in the Lower Camden Country Regional High School</w:t>
      </w:r>
      <w:r>
        <w:rPr>
          <w:spacing w:val="1"/>
        </w:rPr>
        <w:t> </w:t>
      </w:r>
      <w:r>
        <w:rPr/>
        <w:t>District in New Jersey, USA, as a result of the implementation of zero-tolerance policies there</w:t>
      </w:r>
      <w:r>
        <w:rPr>
          <w:spacing w:val="1"/>
        </w:rPr>
        <w:t> </w:t>
      </w:r>
      <w:r>
        <w:rPr/>
        <w:t>was a 30% drop in disciplinary hearings and drug offences were reduced by approximately a half</w:t>
      </w:r>
      <w:r>
        <w:rPr>
          <w:spacing w:val="-57"/>
        </w:rPr>
        <w:t> </w:t>
      </w:r>
      <w:r>
        <w:rPr/>
        <w:t>(McAndrews, 2011). Zero-tolerance policies are criticised on many levels (McAndrews, 2001;</w:t>
      </w:r>
      <w:r>
        <w:rPr>
          <w:spacing w:val="1"/>
        </w:rPr>
        <w:t> </w:t>
      </w:r>
      <w:r>
        <w:rPr/>
        <w:t>Skiba, Reynolds, Graham, Sheras, Conoley &amp; Garcia-Vazquez, 2006: 17 and Graves &amp; Mirsky,</w:t>
      </w:r>
      <w:r>
        <w:rPr>
          <w:spacing w:val="1"/>
        </w:rPr>
        <w:t> </w:t>
      </w:r>
      <w:r>
        <w:rPr/>
        <w:t>2007). Critics feel that there have not been sufficient studies done to test the effectiveness and</w:t>
      </w:r>
      <w:r>
        <w:rPr>
          <w:spacing w:val="1"/>
        </w:rPr>
        <w:t> </w:t>
      </w:r>
      <w:r>
        <w:rPr/>
        <w:t>impact</w:t>
      </w:r>
      <w:r>
        <w:rPr>
          <w:spacing w:val="6"/>
        </w:rPr>
        <w:t> </w:t>
      </w:r>
      <w:r>
        <w:rPr/>
        <w:t>of</w:t>
      </w:r>
      <w:r>
        <w:rPr>
          <w:spacing w:val="-2"/>
        </w:rPr>
        <w:t> </w:t>
      </w:r>
      <w:r>
        <w:rPr/>
        <w:t>implemented</w:t>
      </w:r>
      <w:r>
        <w:rPr>
          <w:spacing w:val="2"/>
        </w:rPr>
        <w:t> </w:t>
      </w:r>
      <w:r>
        <w:rPr/>
        <w:t>zero-tolerance policies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schools.</w:t>
      </w: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208" w:after="0"/>
        <w:ind w:left="964" w:right="0" w:hanging="725"/>
        <w:jc w:val="both"/>
      </w:pPr>
      <w:r>
        <w:rPr/>
        <w:t>Restorative</w:t>
      </w:r>
      <w:r>
        <w:rPr>
          <w:spacing w:val="-5"/>
        </w:rPr>
        <w:t> </w:t>
      </w:r>
      <w:r>
        <w:rPr/>
        <w:t>Practices</w:t>
      </w:r>
    </w:p>
    <w:p>
      <w:pPr>
        <w:pStyle w:val="BodyText"/>
        <w:spacing w:line="480" w:lineRule="auto" w:before="36"/>
        <w:ind w:left="240" w:right="739"/>
        <w:jc w:val="both"/>
      </w:pPr>
      <w:r>
        <w:rPr/>
        <w:t>The American Psychological Association (APA) (2010) states that zero-tolerance policies are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in reducing</w:t>
      </w:r>
      <w:r>
        <w:rPr>
          <w:spacing w:val="1"/>
        </w:rPr>
        <w:t> </w:t>
      </w:r>
      <w:r>
        <w:rPr/>
        <w:t>school violence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 creating</w:t>
      </w:r>
      <w:r>
        <w:rPr>
          <w:spacing w:val="1"/>
        </w:rPr>
        <w:t> </w:t>
      </w:r>
      <w:r>
        <w:rPr/>
        <w:t>an 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learning. As an alternative to zero-tolerance policies they have suggested restorative practices</w:t>
      </w:r>
      <w:r>
        <w:rPr>
          <w:spacing w:val="1"/>
        </w:rPr>
        <w:t> </w:t>
      </w:r>
      <w:r>
        <w:rPr/>
        <w:t>such as restorative justice conferences (Keth &amp; Hills, 2012). This may assist in the overall</w:t>
      </w:r>
      <w:r>
        <w:rPr>
          <w:spacing w:val="1"/>
        </w:rPr>
        <w:t> </w:t>
      </w:r>
      <w:r>
        <w:rPr/>
        <w:t>prevention of school violence and might create an increased sense of school safety. Restorative</w:t>
      </w:r>
      <w:r>
        <w:rPr>
          <w:spacing w:val="1"/>
        </w:rPr>
        <w:t> </w:t>
      </w:r>
      <w:r>
        <w:rPr/>
        <w:t>justice focuses on repairing the harm caused or revealed by criminal behavior (Devit &amp; Jessey,</w:t>
      </w:r>
      <w:r>
        <w:rPr>
          <w:spacing w:val="1"/>
        </w:rPr>
        <w:t> </w:t>
      </w:r>
      <w:r>
        <w:rPr/>
        <w:t>2013). Restorative justice programmes set out to recreate positive relationships with adults, to</w:t>
      </w:r>
      <w:r>
        <w:rPr>
          <w:spacing w:val="1"/>
        </w:rPr>
        <w:t> </w:t>
      </w:r>
      <w:r>
        <w:rPr/>
        <w:t>reconcile the offenders with the victims and to</w:t>
      </w:r>
      <w:r>
        <w:rPr>
          <w:spacing w:val="60"/>
        </w:rPr>
        <w:t> </w:t>
      </w:r>
      <w:r>
        <w:rPr/>
        <w:t>create an understanding and empathy to those</w:t>
      </w:r>
      <w:r>
        <w:rPr>
          <w:spacing w:val="1"/>
        </w:rPr>
        <w:t> </w:t>
      </w:r>
      <w:r>
        <w:rPr/>
        <w:t>who</w:t>
      </w:r>
      <w:r>
        <w:rPr>
          <w:spacing w:val="5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3"/>
        </w:rPr>
        <w:t> </w:t>
      </w:r>
      <w:r>
        <w:rPr/>
        <w:t>violent.</w:t>
      </w: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204" w:after="0"/>
        <w:ind w:left="964" w:right="0" w:hanging="725"/>
        <w:jc w:val="both"/>
      </w:pPr>
      <w:r>
        <w:rPr/>
        <w:t>Physical</w:t>
      </w:r>
      <w:r>
        <w:rPr>
          <w:spacing w:val="-4"/>
        </w:rPr>
        <w:t> </w:t>
      </w:r>
      <w:r>
        <w:rPr/>
        <w:t>andEnvironmental</w:t>
      </w:r>
      <w:r>
        <w:rPr>
          <w:spacing w:val="-5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4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40"/>
        <w:jc w:val="both"/>
      </w:pPr>
      <w:r>
        <w:rPr/>
        <w:t>The physical environment of a school plays a fundamental role in ensuring and maintaining</w:t>
      </w:r>
      <w:r>
        <w:rPr>
          <w:spacing w:val="1"/>
        </w:rPr>
        <w:t> </w:t>
      </w:r>
      <w:r>
        <w:rPr/>
        <w:t>safety and security at</w:t>
      </w:r>
      <w:r>
        <w:rPr>
          <w:spacing w:val="1"/>
        </w:rPr>
        <w:t> </w:t>
      </w:r>
      <w:r>
        <w:rPr/>
        <w:t>a school. Features within the physical environment</w:t>
      </w:r>
      <w:r>
        <w:rPr>
          <w:spacing w:val="1"/>
        </w:rPr>
        <w:t> </w:t>
      </w:r>
      <w:r>
        <w:rPr/>
        <w:t>can influence the</w:t>
      </w:r>
      <w:r>
        <w:rPr>
          <w:spacing w:val="1"/>
        </w:rPr>
        <w:t> </w:t>
      </w:r>
      <w:r>
        <w:rPr/>
        <w:t>chances of a crime(s) occurring (Taylor &amp; Harrell, 2008). The physical environment may be used</w:t>
      </w:r>
      <w:r>
        <w:rPr>
          <w:spacing w:val="-57"/>
        </w:rPr>
        <w:t> </w:t>
      </w:r>
      <w:r>
        <w:rPr/>
        <w:t>as a point of departure, aimed at encouraging school safety and security. If a school is well</w:t>
      </w:r>
      <w:r>
        <w:rPr>
          <w:spacing w:val="1"/>
        </w:rPr>
        <w:t> </w:t>
      </w:r>
      <w:r>
        <w:rPr/>
        <w:t>maintained</w:t>
      </w:r>
      <w:r>
        <w:rPr>
          <w:spacing w:val="48"/>
        </w:rPr>
        <w:t> </w:t>
      </w:r>
      <w:r>
        <w:rPr/>
        <w:t>and</w:t>
      </w:r>
      <w:r>
        <w:rPr>
          <w:spacing w:val="54"/>
        </w:rPr>
        <w:t> </w:t>
      </w:r>
      <w:r>
        <w:rPr/>
        <w:t>has</w:t>
      </w:r>
      <w:r>
        <w:rPr>
          <w:spacing w:val="47"/>
        </w:rPr>
        <w:t> </w:t>
      </w:r>
      <w:r>
        <w:rPr/>
        <w:t>a</w:t>
      </w:r>
      <w:r>
        <w:rPr>
          <w:spacing w:val="53"/>
        </w:rPr>
        <w:t> </w:t>
      </w:r>
      <w:r>
        <w:rPr/>
        <w:t>safe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secure</w:t>
      </w:r>
      <w:r>
        <w:rPr>
          <w:spacing w:val="49"/>
        </w:rPr>
        <w:t> </w:t>
      </w:r>
      <w:r>
        <w:rPr/>
        <w:t>physical</w:t>
      </w:r>
      <w:r>
        <w:rPr>
          <w:spacing w:val="50"/>
        </w:rPr>
        <w:t> </w:t>
      </w:r>
      <w:r>
        <w:rPr/>
        <w:t>environment,</w:t>
      </w:r>
      <w:r>
        <w:rPr>
          <w:spacing w:val="51"/>
        </w:rPr>
        <w:t> </w:t>
      </w:r>
      <w:r>
        <w:rPr/>
        <w:t>it</w:t>
      </w:r>
      <w:r>
        <w:rPr>
          <w:spacing w:val="55"/>
        </w:rPr>
        <w:t> </w:t>
      </w:r>
      <w:r>
        <w:rPr/>
        <w:t>would</w:t>
      </w:r>
      <w:r>
        <w:rPr>
          <w:spacing w:val="49"/>
        </w:rPr>
        <w:t> </w:t>
      </w:r>
      <w:r>
        <w:rPr/>
        <w:t>be</w:t>
      </w:r>
      <w:r>
        <w:rPr>
          <w:spacing w:val="53"/>
        </w:rPr>
        <w:t> </w:t>
      </w:r>
      <w:r>
        <w:rPr/>
        <w:t>more</w:t>
      </w:r>
      <w:r>
        <w:rPr>
          <w:spacing w:val="49"/>
        </w:rPr>
        <w:t> </w:t>
      </w:r>
      <w:r>
        <w:rPr/>
        <w:t>difficult</w:t>
      </w:r>
      <w:r>
        <w:rPr>
          <w:spacing w:val="58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53"/>
        <w:jc w:val="both"/>
      </w:pPr>
      <w:r>
        <w:rPr/>
        <w:t>threatening incidents to occur. Offenders prefer to commit crimes that comprise of the lowest</w:t>
      </w:r>
      <w:r>
        <w:rPr>
          <w:spacing w:val="1"/>
        </w:rPr>
        <w:t> </w:t>
      </w:r>
      <w:r>
        <w:rPr/>
        <w:t>risks,</w:t>
      </w:r>
      <w:r>
        <w:rPr>
          <w:spacing w:val="1"/>
        </w:rPr>
        <w:t> </w:t>
      </w:r>
      <w:r>
        <w:rPr/>
        <w:t>require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least</w:t>
      </w:r>
      <w:r>
        <w:rPr>
          <w:spacing w:val="4"/>
        </w:rPr>
        <w:t> </w:t>
      </w:r>
      <w:r>
        <w:rPr/>
        <w:t>effort</w:t>
      </w:r>
      <w:r>
        <w:rPr>
          <w:spacing w:val="10"/>
        </w:rPr>
        <w:t> </w:t>
      </w:r>
      <w:r>
        <w:rPr/>
        <w:t>and</w:t>
      </w:r>
      <w:r>
        <w:rPr>
          <w:spacing w:val="-5"/>
        </w:rPr>
        <w:t> </w:t>
      </w:r>
      <w:r>
        <w:rPr/>
        <w:t>offer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(Taylor</w:t>
      </w:r>
      <w:r>
        <w:rPr>
          <w:spacing w:val="1"/>
        </w:rPr>
        <w:t> </w:t>
      </w:r>
      <w:r>
        <w:rPr/>
        <w:t>&amp;</w:t>
      </w:r>
      <w:r>
        <w:rPr>
          <w:spacing w:val="-5"/>
        </w:rPr>
        <w:t> </w:t>
      </w:r>
      <w:r>
        <w:rPr/>
        <w:t>Harrell,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spacing w:line="480" w:lineRule="auto" w:before="202"/>
        <w:ind w:left="240" w:right="735" w:firstLine="475"/>
        <w:jc w:val="both"/>
      </w:pPr>
      <w:r>
        <w:rPr/>
        <w:t>Therefore, if the physical environment of a school is well secured and has the necessary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place,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„target</w:t>
      </w:r>
      <w:r>
        <w:rPr>
          <w:spacing w:val="1"/>
        </w:rPr>
        <w:t> </w:t>
      </w:r>
      <w:r>
        <w:rPr/>
        <w:t>hardening‟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hardening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reduces,</w:t>
      </w:r>
      <w:r>
        <w:rPr>
          <w:spacing w:val="1"/>
        </w:rPr>
        <w:t> </w:t>
      </w:r>
      <w:r>
        <w:rPr/>
        <w:t>deters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prevents crime against individuals or institutions (Hill &amp; Hill, 2011). In the case of this research</w:t>
      </w:r>
      <w:r>
        <w:rPr>
          <w:spacing w:val="1"/>
        </w:rPr>
        <w:t> </w:t>
      </w:r>
      <w:r>
        <w:rPr/>
        <w:t>study, this would refer more specifically to school sites. Moreover, a „hard target‟ is said to be a</w:t>
      </w:r>
      <w:r>
        <w:rPr>
          <w:spacing w:val="1"/>
        </w:rPr>
        <w:t> </w:t>
      </w:r>
      <w:r>
        <w:rPr/>
        <w:t>difficult</w:t>
      </w:r>
      <w:r>
        <w:rPr>
          <w:spacing w:val="5"/>
        </w:rPr>
        <w:t> </w:t>
      </w:r>
      <w:r>
        <w:rPr/>
        <w:t>target.</w:t>
      </w:r>
      <w:r>
        <w:rPr>
          <w:spacing w:val="-2"/>
        </w:rPr>
        <w:t> </w:t>
      </w:r>
      <w:r>
        <w:rPr/>
        <w:t>Some target</w:t>
      </w:r>
      <w:r>
        <w:rPr>
          <w:spacing w:val="1"/>
        </w:rPr>
        <w:t> </w:t>
      </w:r>
      <w:r>
        <w:rPr/>
        <w:t>hardening</w:t>
      </w:r>
      <w:r>
        <w:rPr>
          <w:spacing w:val="1"/>
        </w:rPr>
        <w:t> </w:t>
      </w:r>
      <w:r>
        <w:rPr/>
        <w:t>strategies</w:t>
      </w:r>
      <w:r>
        <w:rPr>
          <w:spacing w:val="3"/>
        </w:rPr>
        <w:t> </w:t>
      </w:r>
      <w:r>
        <w:rPr/>
        <w:t>include the</w:t>
      </w:r>
      <w:r>
        <w:rPr>
          <w:spacing w:val="5"/>
        </w:rPr>
        <w:t> </w:t>
      </w:r>
      <w:r>
        <w:rPr/>
        <w:t>following:</w:t>
      </w: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198" w:after="0"/>
        <w:ind w:left="1013" w:right="0" w:hanging="361"/>
        <w:jc w:val="both"/>
        <w:rPr>
          <w:sz w:val="24"/>
        </w:rPr>
      </w:pPr>
      <w:r>
        <w:rPr>
          <w:sz w:val="24"/>
        </w:rPr>
        <w:t>“A</w:t>
      </w:r>
      <w:r>
        <w:rPr>
          <w:spacing w:val="-9"/>
          <w:sz w:val="24"/>
        </w:rPr>
        <w:t> </w:t>
      </w:r>
      <w:r>
        <w:rPr>
          <w:sz w:val="24"/>
        </w:rPr>
        <w:t>clean,</w:t>
      </w:r>
      <w:r>
        <w:rPr>
          <w:spacing w:val="-1"/>
          <w:sz w:val="24"/>
        </w:rPr>
        <w:t> </w:t>
      </w:r>
      <w:r>
        <w:rPr>
          <w:sz w:val="24"/>
        </w:rPr>
        <w:t>attractive</w:t>
      </w:r>
      <w:r>
        <w:rPr>
          <w:spacing w:val="-4"/>
          <w:sz w:val="24"/>
        </w:rPr>
        <w:t> </w:t>
      </w:r>
      <w:r>
        <w:rPr>
          <w:sz w:val="24"/>
        </w:rPr>
        <w:t>school;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  <w:rPr>
          <w:sz w:val="24"/>
        </w:rPr>
      </w:pP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crime</w:t>
      </w:r>
      <w:r>
        <w:rPr>
          <w:spacing w:val="-2"/>
          <w:sz w:val="24"/>
        </w:rPr>
        <w:t> </w:t>
      </w:r>
      <w:r>
        <w:rPr>
          <w:sz w:val="24"/>
        </w:rPr>
        <w:t>patterns;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Staff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feel</w:t>
      </w:r>
      <w:r>
        <w:rPr>
          <w:spacing w:val="-5"/>
          <w:sz w:val="24"/>
        </w:rPr>
        <w:t> </w:t>
      </w:r>
      <w:r>
        <w:rPr>
          <w:sz w:val="24"/>
        </w:rPr>
        <w:t>safe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secure;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Restricted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school;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Hired</w:t>
      </w:r>
      <w:r>
        <w:rPr>
          <w:spacing w:val="-2"/>
          <w:sz w:val="24"/>
        </w:rPr>
        <w:t> </w:t>
      </w:r>
      <w:r>
        <w:rPr>
          <w:sz w:val="24"/>
        </w:rPr>
        <w:t>security;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Restrictions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scholar</w:t>
      </w:r>
      <w:r>
        <w:rPr>
          <w:spacing w:val="-1"/>
          <w:sz w:val="24"/>
        </w:rPr>
        <w:t> </w:t>
      </w:r>
      <w:r>
        <w:rPr>
          <w:sz w:val="24"/>
        </w:rPr>
        <w:t>attire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possessions”</w:t>
      </w:r>
      <w:r>
        <w:rPr>
          <w:spacing w:val="-2"/>
          <w:sz w:val="24"/>
        </w:rPr>
        <w:t> </w:t>
      </w:r>
      <w:r>
        <w:rPr>
          <w:sz w:val="24"/>
        </w:rPr>
        <w:t>(Hill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Hill, 2011).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179" w:after="0"/>
        <w:ind w:left="964" w:right="0" w:hanging="725"/>
        <w:jc w:val="both"/>
      </w:pP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Crime</w:t>
      </w:r>
      <w:r>
        <w:rPr>
          <w:spacing w:val="-2"/>
        </w:rPr>
        <w:t> </w:t>
      </w:r>
      <w:r>
        <w:rPr/>
        <w:t>Patterns</w:t>
      </w:r>
    </w:p>
    <w:p>
      <w:pPr>
        <w:pStyle w:val="BodyText"/>
        <w:spacing w:line="480" w:lineRule="auto" w:before="41"/>
        <w:ind w:left="240" w:right="739"/>
        <w:jc w:val="both"/>
      </w:pPr>
      <w:r>
        <w:rPr/>
        <w:t>It is important for school principals to continually gather, analyse and evaluate all kinds of</w:t>
      </w:r>
      <w:r>
        <w:rPr>
          <w:spacing w:val="1"/>
        </w:rPr>
        <w:t> </w:t>
      </w:r>
      <w:r>
        <w:rPr/>
        <w:t>information. Such information may include attendance rates, suspension and expulsion patterns,</w:t>
      </w:r>
      <w:r>
        <w:rPr>
          <w:spacing w:val="1"/>
        </w:rPr>
        <w:t> </w:t>
      </w:r>
      <w:r>
        <w:rPr/>
        <w:t>tardiness,</w:t>
      </w:r>
      <w:r>
        <w:rPr>
          <w:spacing w:val="1"/>
        </w:rPr>
        <w:t> </w:t>
      </w:r>
      <w:r>
        <w:rPr/>
        <w:t>graduation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(includes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-6"/>
        </w:rPr>
        <w:t> </w:t>
      </w:r>
      <w:r>
        <w:rPr/>
        <w:t>deemed „criminal‟ but</w:t>
      </w:r>
      <w:r>
        <w:rPr>
          <w:spacing w:val="5"/>
        </w:rPr>
        <w:t> </w:t>
      </w:r>
      <w:r>
        <w:rPr/>
        <w:t>do</w:t>
      </w:r>
      <w:r>
        <w:rPr>
          <w:spacing w:val="3"/>
        </w:rPr>
        <w:t> </w:t>
      </w:r>
      <w:r>
        <w:rPr/>
        <w:t>involve</w:t>
      </w:r>
      <w:r>
        <w:rPr>
          <w:spacing w:val="-1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conflict).</w:t>
      </w:r>
    </w:p>
    <w:p>
      <w:pPr>
        <w:pStyle w:val="BodyText"/>
        <w:spacing w:line="480" w:lineRule="auto" w:before="202"/>
        <w:ind w:left="240" w:right="740"/>
        <w:jc w:val="both"/>
      </w:pPr>
      <w:r>
        <w:rPr/>
        <w:t>Schools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security plan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register,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database</w:t>
      </w:r>
      <w:r>
        <w:rPr>
          <w:spacing w:val="60"/>
        </w:rPr>
        <w:t> </w:t>
      </w:r>
      <w:r>
        <w:rPr/>
        <w:t>incident</w:t>
      </w:r>
      <w:r>
        <w:rPr>
          <w:spacing w:val="1"/>
        </w:rPr>
        <w:t> </w:t>
      </w:r>
      <w:r>
        <w:rPr/>
        <w:t>management programme software lending itself to trend, modus operandi and spatial analysis of</w:t>
      </w:r>
      <w:r>
        <w:rPr>
          <w:spacing w:val="1"/>
        </w:rPr>
        <w:t> </w:t>
      </w:r>
      <w:r>
        <w:rPr/>
        <w:t>violent</w:t>
      </w:r>
      <w:r>
        <w:rPr>
          <w:spacing w:val="6"/>
        </w:rPr>
        <w:t> </w:t>
      </w:r>
      <w:r>
        <w:rPr/>
        <w:t>incidents.</w:t>
      </w:r>
      <w:r>
        <w:rPr>
          <w:spacing w:val="3"/>
        </w:rPr>
        <w:t> </w:t>
      </w:r>
      <w:r>
        <w:rPr/>
        <w:t>The database records</w:t>
      </w:r>
      <w:r>
        <w:rPr>
          <w:spacing w:val="-1"/>
        </w:rPr>
        <w:t> </w:t>
      </w:r>
      <w:r>
        <w:rPr/>
        <w:t>should</w:t>
      </w:r>
      <w:r>
        <w:rPr>
          <w:spacing w:val="5"/>
        </w:rPr>
        <w:t> </w:t>
      </w:r>
      <w:r>
        <w:rPr/>
        <w:t>include the following: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0"/>
          <w:numId w:val="14"/>
        </w:numPr>
        <w:tabs>
          <w:tab w:pos="1014" w:val="left" w:leader="none"/>
        </w:tabs>
        <w:spacing w:line="240" w:lineRule="auto" w:before="72" w:after="0"/>
        <w:ind w:left="10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date</w:t>
      </w:r>
      <w:r>
        <w:rPr>
          <w:spacing w:val="-1"/>
          <w:sz w:val="24"/>
        </w:rPr>
        <w:t> </w:t>
      </w:r>
      <w:r>
        <w:rPr>
          <w:sz w:val="24"/>
        </w:rPr>
        <w:t>and time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incident;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incident;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(place)</w:t>
      </w:r>
      <w:r>
        <w:rPr>
          <w:spacing w:val="1"/>
          <w:sz w:val="24"/>
        </w:rPr>
        <w:t> </w:t>
      </w:r>
      <w:r>
        <w:rPr>
          <w:sz w:val="24"/>
        </w:rPr>
        <w:t>the incident took</w:t>
      </w:r>
      <w:r>
        <w:rPr>
          <w:spacing w:val="-4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(i.e.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classroom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playground);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involved</w:t>
      </w:r>
      <w:r>
        <w:rPr>
          <w:spacing w:val="-5"/>
          <w:sz w:val="24"/>
        </w:rPr>
        <w:t> </w:t>
      </w:r>
      <w:r>
        <w:rPr>
          <w:sz w:val="24"/>
        </w:rPr>
        <w:t>(i.e.</w:t>
      </w:r>
      <w:r>
        <w:rPr>
          <w:spacing w:val="-2"/>
          <w:sz w:val="24"/>
        </w:rPr>
        <w:t> </w:t>
      </w:r>
      <w:r>
        <w:rPr>
          <w:sz w:val="24"/>
        </w:rPr>
        <w:t>staff,</w:t>
      </w:r>
      <w:r>
        <w:rPr>
          <w:spacing w:val="-2"/>
          <w:sz w:val="24"/>
        </w:rPr>
        <w:t> </w:t>
      </w:r>
      <w:r>
        <w:rPr>
          <w:sz w:val="24"/>
        </w:rPr>
        <w:t>scholars,</w:t>
      </w:r>
      <w:r>
        <w:rPr>
          <w:spacing w:val="-3"/>
          <w:sz w:val="24"/>
        </w:rPr>
        <w:t> </w:t>
      </w:r>
      <w:r>
        <w:rPr>
          <w:sz w:val="24"/>
        </w:rPr>
        <w:t>parents);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description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incident</w:t>
      </w:r>
      <w:r>
        <w:rPr>
          <w:spacing w:val="2"/>
          <w:sz w:val="24"/>
        </w:rPr>
        <w:t> </w:t>
      </w:r>
      <w:r>
        <w:rPr>
          <w:sz w:val="24"/>
        </w:rPr>
        <w:t>(what</w:t>
      </w:r>
      <w:r>
        <w:rPr>
          <w:spacing w:val="2"/>
          <w:sz w:val="24"/>
        </w:rPr>
        <w:t> </w:t>
      </w:r>
      <w:r>
        <w:rPr>
          <w:sz w:val="24"/>
        </w:rPr>
        <w:t>happened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witnessed</w:t>
      </w:r>
      <w:r>
        <w:rPr>
          <w:spacing w:val="1"/>
          <w:sz w:val="24"/>
        </w:rPr>
        <w:t> </w:t>
      </w:r>
      <w:r>
        <w:rPr>
          <w:sz w:val="24"/>
        </w:rPr>
        <w:t>it);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014" w:val="left" w:leader="none"/>
        </w:tabs>
        <w:spacing w:line="480" w:lineRule="auto" w:before="0" w:after="0"/>
        <w:ind w:left="1013" w:right="739" w:hanging="361"/>
        <w:jc w:val="both"/>
        <w:rPr>
          <w:sz w:val="24"/>
        </w:rPr>
      </w:pPr>
      <w:r>
        <w:rPr>
          <w:sz w:val="24"/>
        </w:rPr>
        <w:t>Actions taken (what</w:t>
      </w:r>
      <w:r>
        <w:rPr>
          <w:spacing w:val="1"/>
          <w:sz w:val="24"/>
        </w:rPr>
        <w:t> </w:t>
      </w:r>
      <w:r>
        <w:rPr>
          <w:sz w:val="24"/>
        </w:rPr>
        <w:t>did the school do) (Harbe, De Beer, Maris, Griggs, Matthews,</w:t>
      </w:r>
      <w:r>
        <w:rPr>
          <w:spacing w:val="1"/>
          <w:sz w:val="24"/>
        </w:rPr>
        <w:t> </w:t>
      </w:r>
      <w:r>
        <w:rPr>
          <w:sz w:val="24"/>
        </w:rPr>
        <w:t>Nanbiar &amp; Ballard,</w:t>
      </w:r>
      <w:r>
        <w:rPr>
          <w:spacing w:val="60"/>
          <w:sz w:val="24"/>
        </w:rPr>
        <w:t> </w:t>
      </w:r>
      <w:r>
        <w:rPr>
          <w:sz w:val="24"/>
        </w:rPr>
        <w:t>2009). An analysis of when and where criminal behaviour takes</w:t>
      </w:r>
      <w:r>
        <w:rPr>
          <w:spacing w:val="1"/>
          <w:sz w:val="24"/>
        </w:rPr>
        <w:t> </w:t>
      </w:r>
      <w:r>
        <w:rPr>
          <w:sz w:val="24"/>
        </w:rPr>
        <w:t>place on school grounds can provide and shape the response, measure or preventative</w:t>
      </w:r>
      <w:r>
        <w:rPr>
          <w:spacing w:val="1"/>
          <w:sz w:val="24"/>
        </w:rPr>
        <w:t> </w:t>
      </w:r>
      <w:r>
        <w:rPr>
          <w:sz w:val="24"/>
        </w:rPr>
        <w:t>action taken in order to reduce and/or eliminate the crime or violent act (Hill &amp; Hill,</w:t>
      </w:r>
      <w:r>
        <w:rPr>
          <w:spacing w:val="1"/>
          <w:sz w:val="24"/>
        </w:rPr>
        <w:t> </w:t>
      </w:r>
      <w:r>
        <w:rPr>
          <w:sz w:val="24"/>
        </w:rPr>
        <w:t>2011). In order for a school to analyse information, data must</w:t>
      </w:r>
      <w:r>
        <w:rPr>
          <w:spacing w:val="60"/>
          <w:sz w:val="24"/>
        </w:rPr>
        <w:t> </w:t>
      </w:r>
      <w:r>
        <w:rPr>
          <w:sz w:val="24"/>
        </w:rPr>
        <w:t>first be collected. There</w:t>
      </w:r>
      <w:r>
        <w:rPr>
          <w:spacing w:val="1"/>
          <w:sz w:val="24"/>
        </w:rPr>
        <w:t> </w:t>
      </w:r>
      <w:r>
        <w:rPr>
          <w:sz w:val="24"/>
        </w:rPr>
        <w:t>are various software packages that are available for use as well as different technologies</w:t>
      </w:r>
      <w:r>
        <w:rPr>
          <w:spacing w:val="1"/>
          <w:sz w:val="24"/>
        </w:rPr>
        <w:t> </w:t>
      </w:r>
      <w:r>
        <w:rPr>
          <w:sz w:val="24"/>
        </w:rPr>
        <w:t>that can capture data. Information regarding the entry and exit of vehicles should be</w:t>
      </w:r>
      <w:r>
        <w:rPr>
          <w:spacing w:val="1"/>
          <w:sz w:val="24"/>
        </w:rPr>
        <w:t> </w:t>
      </w:r>
      <w:r>
        <w:rPr>
          <w:sz w:val="24"/>
        </w:rPr>
        <w:t>recorded and filed. Staff and scholars should also be given parking stickers for their cars</w:t>
      </w:r>
      <w:r>
        <w:rPr>
          <w:spacing w:val="1"/>
          <w:sz w:val="24"/>
        </w:rPr>
        <w:t> </w:t>
      </w:r>
      <w:r>
        <w:rPr>
          <w:sz w:val="24"/>
        </w:rPr>
        <w:t>or parking cards on which all the necessary information and identification and contact</w:t>
      </w:r>
      <w:r>
        <w:rPr>
          <w:spacing w:val="1"/>
          <w:sz w:val="24"/>
        </w:rPr>
        <w:t> </w:t>
      </w:r>
      <w:r>
        <w:rPr>
          <w:sz w:val="24"/>
        </w:rPr>
        <w:t>details appear. All the information about the car and owner should be filed for possible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later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incident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1"/>
          <w:sz w:val="24"/>
        </w:rPr>
        <w:t> </w:t>
      </w:r>
      <w:r>
        <w:rPr>
          <w:sz w:val="24"/>
        </w:rPr>
        <w:t>(Hill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Keth,</w:t>
      </w:r>
      <w:r>
        <w:rPr>
          <w:spacing w:val="1"/>
          <w:sz w:val="24"/>
        </w:rPr>
        <w:t> </w:t>
      </w:r>
      <w:r>
        <w:rPr>
          <w:sz w:val="24"/>
        </w:rPr>
        <w:t>2008).</w:t>
      </w:r>
      <w:r>
        <w:rPr>
          <w:spacing w:val="1"/>
          <w:sz w:val="24"/>
        </w:rPr>
        <w:t> </w:t>
      </w:r>
      <w:r>
        <w:rPr>
          <w:sz w:val="24"/>
        </w:rPr>
        <w:t>Photographs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surveillance (CCTV) material can also assist in providing valuable information. These</w:t>
      </w:r>
      <w:r>
        <w:rPr>
          <w:spacing w:val="1"/>
          <w:sz w:val="24"/>
        </w:rPr>
        <w:t> </w:t>
      </w:r>
      <w:r>
        <w:rPr>
          <w:sz w:val="24"/>
        </w:rPr>
        <w:t>can serve as evidence if an incident is captured as and when it occurs. This information</w:t>
      </w:r>
      <w:r>
        <w:rPr>
          <w:spacing w:val="1"/>
          <w:sz w:val="24"/>
        </w:rPr>
        <w:t> </w:t>
      </w:r>
      <w:r>
        <w:rPr>
          <w:sz w:val="24"/>
        </w:rPr>
        <w:t>may also later be used in court proceedings or by the principal to take further action</w:t>
      </w:r>
      <w:r>
        <w:rPr>
          <w:spacing w:val="1"/>
          <w:sz w:val="24"/>
        </w:rPr>
        <w:t> </w:t>
      </w:r>
      <w:r>
        <w:rPr>
          <w:sz w:val="24"/>
        </w:rPr>
        <w:t>against the perpetrator of the incident or violence. The location of where the violence</w:t>
      </w:r>
      <w:r>
        <w:rPr>
          <w:spacing w:val="1"/>
          <w:sz w:val="24"/>
        </w:rPr>
        <w:t> </w:t>
      </w:r>
      <w:r>
        <w:rPr>
          <w:sz w:val="24"/>
        </w:rPr>
        <w:t>occurred on the school grounds needs to be identified, and then attention can be focused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those</w:t>
      </w:r>
      <w:r>
        <w:rPr>
          <w:spacing w:val="28"/>
          <w:sz w:val="24"/>
        </w:rPr>
        <w:t> </w:t>
      </w:r>
      <w:r>
        <w:rPr>
          <w:sz w:val="24"/>
        </w:rPr>
        <w:t>areas</w:t>
      </w:r>
      <w:r>
        <w:rPr>
          <w:spacing w:val="23"/>
          <w:sz w:val="24"/>
        </w:rPr>
        <w:t> </w:t>
      </w:r>
      <w:r>
        <w:rPr>
          <w:sz w:val="24"/>
        </w:rPr>
        <w:t>(where</w:t>
      </w:r>
      <w:r>
        <w:rPr>
          <w:spacing w:val="28"/>
          <w:sz w:val="24"/>
        </w:rPr>
        <w:t> </w:t>
      </w:r>
      <w:r>
        <w:rPr>
          <w:sz w:val="24"/>
        </w:rPr>
        <w:t>repeat</w:t>
      </w:r>
      <w:r>
        <w:rPr>
          <w:spacing w:val="31"/>
          <w:sz w:val="24"/>
        </w:rPr>
        <w:t> </w:t>
      </w:r>
      <w:r>
        <w:rPr>
          <w:sz w:val="24"/>
        </w:rPr>
        <w:t>incidents</w:t>
      </w:r>
      <w:r>
        <w:rPr>
          <w:spacing w:val="27"/>
          <w:sz w:val="24"/>
        </w:rPr>
        <w:t> </w:t>
      </w:r>
      <w:r>
        <w:rPr>
          <w:sz w:val="24"/>
        </w:rPr>
        <w:t>occur,</w:t>
      </w:r>
      <w:r>
        <w:rPr>
          <w:spacing w:val="28"/>
          <w:sz w:val="24"/>
        </w:rPr>
        <w:t> </w:t>
      </w:r>
      <w:r>
        <w:rPr>
          <w:sz w:val="24"/>
        </w:rPr>
        <w:t>i.e.</w:t>
      </w:r>
      <w:r>
        <w:rPr>
          <w:spacing w:val="31"/>
          <w:sz w:val="24"/>
        </w:rPr>
        <w:t> </w:t>
      </w:r>
      <w:r>
        <w:rPr>
          <w:sz w:val="24"/>
        </w:rPr>
        <w:t>identification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problem</w:t>
      </w:r>
      <w:r>
        <w:rPr>
          <w:spacing w:val="26"/>
          <w:sz w:val="24"/>
        </w:rPr>
        <w:t> </w:t>
      </w:r>
      <w:r>
        <w:rPr>
          <w:sz w:val="24"/>
        </w:rPr>
        <w:t>areas</w:t>
      </w:r>
      <w:r>
        <w:rPr>
          <w:spacing w:val="27"/>
          <w:sz w:val="24"/>
        </w:rPr>
        <w:t> </w:t>
      </w:r>
      <w:r>
        <w:rPr>
          <w:sz w:val="24"/>
        </w:rPr>
        <w:t>(„hot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1013" w:right="740"/>
        <w:jc w:val="both"/>
      </w:pPr>
      <w:r>
        <w:rPr/>
        <w:t>spots‟))</w:t>
      </w:r>
      <w:r>
        <w:rPr>
          <w:spacing w:val="1"/>
        </w:rPr>
        <w:t> </w:t>
      </w:r>
      <w:r>
        <w:rPr/>
        <w:t>in order to</w:t>
      </w:r>
      <w:r>
        <w:rPr>
          <w:spacing w:val="1"/>
        </w:rPr>
        <w:t> </w:t>
      </w:r>
      <w:r>
        <w:rPr/>
        <w:t>reduce or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violence.</w:t>
      </w:r>
      <w:r>
        <w:rPr>
          <w:spacing w:val="1"/>
        </w:rPr>
        <w:t> </w:t>
      </w:r>
      <w:r>
        <w:rPr/>
        <w:t>This can be</w:t>
      </w:r>
      <w:r>
        <w:rPr>
          <w:spacing w:val="1"/>
        </w:rPr>
        <w:t> </w:t>
      </w:r>
      <w:r>
        <w:rPr/>
        <w:t>achieved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proper</w:t>
      </w:r>
      <w:r>
        <w:rPr>
          <w:spacing w:val="2"/>
        </w:rPr>
        <w:t> </w:t>
      </w:r>
      <w:r>
        <w:rPr/>
        <w:t>crime</w:t>
      </w:r>
      <w:r>
        <w:rPr>
          <w:spacing w:val="1"/>
        </w:rPr>
        <w:t> </w:t>
      </w:r>
      <w:r>
        <w:rPr/>
        <w:t>pattern</w:t>
      </w:r>
      <w:r>
        <w:rPr>
          <w:spacing w:val="-3"/>
        </w:rPr>
        <w:t> </w:t>
      </w:r>
      <w:r>
        <w:rPr/>
        <w:t>analysis.</w:t>
      </w:r>
    </w:p>
    <w:p>
      <w:pPr>
        <w:pStyle w:val="Heading1"/>
        <w:numPr>
          <w:ilvl w:val="3"/>
          <w:numId w:val="11"/>
        </w:numPr>
        <w:tabs>
          <w:tab w:pos="965" w:val="left" w:leader="none"/>
        </w:tabs>
        <w:spacing w:line="240" w:lineRule="auto" w:before="202" w:after="0"/>
        <w:ind w:left="964" w:right="0" w:hanging="725"/>
        <w:jc w:val="both"/>
      </w:pPr>
      <w:r>
        <w:rPr/>
        <w:t>Restricted</w:t>
      </w:r>
      <w:r>
        <w:rPr>
          <w:spacing w:val="-3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Schools</w:t>
      </w:r>
    </w:p>
    <w:p>
      <w:pPr>
        <w:pStyle w:val="BodyText"/>
        <w:spacing w:line="480" w:lineRule="auto" w:before="41"/>
        <w:ind w:left="240" w:right="737"/>
        <w:jc w:val="both"/>
      </w:pPr>
      <w:r>
        <w:rPr/>
        <w:t>Entrance-and-exit</w:t>
      </w:r>
      <w:r>
        <w:rPr>
          <w:spacing w:val="1"/>
        </w:rPr>
        <w:t> </w:t>
      </w:r>
      <w:r>
        <w:rPr/>
        <w:t>access points to a school need to be minimised to reduce the chances of</w:t>
      </w:r>
      <w:r>
        <w:rPr>
          <w:spacing w:val="1"/>
        </w:rPr>
        <w:t> </w:t>
      </w:r>
      <w:r>
        <w:rPr/>
        <w:t>strangers entering the school grounds freely. Ideally there should only be one entrance/exit point</w:t>
      </w:r>
      <w:r>
        <w:rPr>
          <w:spacing w:val="1"/>
        </w:rPr>
        <w:t> </w:t>
      </w:r>
      <w:r>
        <w:rPr/>
        <w:t>to a school or a maximum of two access points (Timothy, 2014). Alternately access points are</w:t>
      </w:r>
      <w:r>
        <w:rPr>
          <w:spacing w:val="1"/>
        </w:rPr>
        <w:t> </w:t>
      </w:r>
      <w:r>
        <w:rPr/>
        <w:t>only opened and entry supervised for limited periods during a day, for the rest they remain</w:t>
      </w:r>
      <w:r>
        <w:rPr>
          <w:spacing w:val="1"/>
        </w:rPr>
        <w:t> </w:t>
      </w:r>
      <w:r>
        <w:rPr/>
        <w:t>locked. This will make it easier for security guards to keep watch over who enters the school</w:t>
      </w:r>
      <w:r>
        <w:rPr>
          <w:spacing w:val="1"/>
        </w:rPr>
        <w:t> </w:t>
      </w:r>
      <w:r>
        <w:rPr/>
        <w:t>premises</w:t>
      </w:r>
      <w:r>
        <w:rPr>
          <w:spacing w:val="1"/>
        </w:rPr>
        <w:t> </w:t>
      </w:r>
      <w:r>
        <w:rPr/>
        <w:t>(Goorge,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started,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locked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latecomers and strangers will need to sign in to enter and will then be escorted to the principal‟s</w:t>
      </w:r>
      <w:r>
        <w:rPr>
          <w:spacing w:val="1"/>
        </w:rPr>
        <w:t> </w:t>
      </w:r>
      <w:r>
        <w:rPr/>
        <w:t>office by the security guard (Harber, 2011). Bothon (2011) stressed that, it is essential that access</w:t>
      </w:r>
      <w:r>
        <w:rPr>
          <w:spacing w:val="-57"/>
        </w:rPr>
        <w:t> </w:t>
      </w:r>
      <w:r>
        <w:rPr/>
        <w:t>points and the windows are clear of any obstructions such as big shrubs, trees or signs. This is to</w:t>
      </w:r>
      <w:r>
        <w:rPr>
          <w:spacing w:val="1"/>
        </w:rPr>
        <w:t> </w:t>
      </w:r>
      <w:r>
        <w:rPr/>
        <w:t>enable personnel and security officers to be able to observe and see the movement of any persons</w:t>
      </w:r>
      <w:r>
        <w:rPr>
          <w:spacing w:val="-57"/>
        </w:rPr>
        <w:t> </w:t>
      </w:r>
      <w:r>
        <w:rPr/>
        <w:t>on the school grounds or around the access points. It will also prevent strangers hiding away in</w:t>
      </w:r>
      <w:r>
        <w:rPr>
          <w:spacing w:val="1"/>
        </w:rPr>
        <w:t> </w:t>
      </w:r>
      <w:r>
        <w:rPr/>
        <w:t>big shrubs. Increased lighting can be used to highlight those blind spots and deserted areas,</w:t>
      </w:r>
      <w:r>
        <w:rPr>
          <w:spacing w:val="1"/>
        </w:rPr>
        <w:t> </w:t>
      </w:r>
      <w:r>
        <w:rPr/>
        <w:t>thereby also enhancing safety and security (Hill &amp; Hill, 2011). All movement on the school</w:t>
      </w:r>
      <w:r>
        <w:rPr>
          <w:spacing w:val="1"/>
        </w:rPr>
        <w:t> </w:t>
      </w:r>
      <w:r>
        <w:rPr/>
        <w:t>premises needs to be controlled. At any time during the day the school needs to know who is on</w:t>
      </w:r>
      <w:r>
        <w:rPr>
          <w:spacing w:val="1"/>
        </w:rPr>
        <w:t> </w:t>
      </w:r>
      <w:r>
        <w:rPr/>
        <w:t>the school</w:t>
      </w:r>
      <w:r>
        <w:rPr>
          <w:spacing w:val="-7"/>
        </w:rPr>
        <w:t> </w:t>
      </w:r>
      <w:r>
        <w:rPr/>
        <w:t>grounds (Harber,</w:t>
      </w:r>
      <w:r>
        <w:rPr>
          <w:spacing w:val="4"/>
        </w:rPr>
        <w:t> </w:t>
      </w:r>
      <w:r>
        <w:rPr/>
        <w:t>2011).</w:t>
      </w:r>
    </w:p>
    <w:p>
      <w:pPr>
        <w:pStyle w:val="Heading1"/>
        <w:numPr>
          <w:ilvl w:val="3"/>
          <w:numId w:val="11"/>
        </w:numPr>
        <w:tabs>
          <w:tab w:pos="1085" w:val="left" w:leader="none"/>
        </w:tabs>
        <w:spacing w:line="240" w:lineRule="auto" w:before="205" w:after="0"/>
        <w:ind w:left="1084" w:right="0" w:hanging="845"/>
        <w:jc w:val="both"/>
      </w:pPr>
      <w:r>
        <w:rPr/>
        <w:t>Hired</w:t>
      </w:r>
      <w:r>
        <w:rPr>
          <w:spacing w:val="-2"/>
        </w:rPr>
        <w:t> </w:t>
      </w:r>
      <w:r>
        <w:rPr/>
        <w:t>or</w:t>
      </w:r>
      <w:r>
        <w:rPr>
          <w:spacing w:val="-8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38"/>
        <w:jc w:val="both"/>
      </w:pPr>
      <w:r>
        <w:rPr/>
        <w:t>It may be necessary for schools (especially those in high risk areas) to appoint hired security to</w:t>
      </w:r>
      <w:r>
        <w:rPr>
          <w:spacing w:val="1"/>
        </w:rPr>
        <w:t> </w:t>
      </w:r>
      <w:r>
        <w:rPr/>
        <w:t>assist with the safety and security in schools. This can be done by either hiring directly or</w:t>
      </w:r>
      <w:r>
        <w:rPr>
          <w:spacing w:val="1"/>
        </w:rPr>
        <w:t> </w:t>
      </w:r>
      <w:r>
        <w:rPr/>
        <w:t>contracting a private security company to manage the provision of such security services. For</w:t>
      </w:r>
      <w:r>
        <w:rPr>
          <w:spacing w:val="1"/>
        </w:rPr>
        <w:t> </w:t>
      </w:r>
      <w:r>
        <w:rPr/>
        <w:t>those less fortunate schools that are not able to afford or hire security guards, a useful alternative</w:t>
      </w:r>
      <w:r>
        <w:rPr>
          <w:spacing w:val="1"/>
        </w:rPr>
        <w:t> </w:t>
      </w:r>
      <w:r>
        <w:rPr/>
        <w:t>would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get</w:t>
      </w:r>
      <w:r>
        <w:rPr>
          <w:spacing w:val="19"/>
        </w:rPr>
        <w:t> </w:t>
      </w:r>
      <w:r>
        <w:rPr/>
        <w:t>volunteers</w:t>
      </w:r>
      <w:r>
        <w:rPr>
          <w:spacing w:val="12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community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take</w:t>
      </w:r>
      <w:r>
        <w:rPr>
          <w:spacing w:val="8"/>
        </w:rPr>
        <w:t> </w:t>
      </w:r>
      <w:r>
        <w:rPr/>
        <w:t>turns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monitoring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school</w:t>
      </w:r>
      <w:r>
        <w:rPr>
          <w:spacing w:val="5"/>
        </w:rPr>
        <w:t> </w:t>
      </w:r>
      <w:r>
        <w:rPr/>
        <w:t>premises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during the day and at night. The school needs to ensure that these volunteers and the guards are</w:t>
      </w:r>
      <w:r>
        <w:rPr>
          <w:spacing w:val="1"/>
        </w:rPr>
        <w:t> </w:t>
      </w:r>
      <w:r>
        <w:rPr/>
        <w:t>well equipped and that they have the support from the police. They should always have access to</w:t>
      </w:r>
      <w:r>
        <w:rPr>
          <w:spacing w:val="1"/>
        </w:rPr>
        <w:t> </w:t>
      </w:r>
      <w:r>
        <w:rPr/>
        <w:t>a means of communication (with the police and school staff), for example either a cell phone,</w:t>
      </w:r>
      <w:r>
        <w:rPr>
          <w:spacing w:val="1"/>
        </w:rPr>
        <w:t> </w:t>
      </w:r>
      <w:r>
        <w:rPr/>
        <w:t>landline or a two-way radio. Such forms of communication will ensure that any incidents or</w:t>
      </w:r>
      <w:r>
        <w:rPr>
          <w:spacing w:val="1"/>
        </w:rPr>
        <w:t> </w:t>
      </w:r>
      <w:r>
        <w:rPr/>
        <w:t>criminal activities are speedily reported once they have taken place or to prevent</w:t>
      </w:r>
      <w:r>
        <w:rPr>
          <w:spacing w:val="60"/>
        </w:rPr>
        <w:t> </w:t>
      </w:r>
      <w:r>
        <w:rPr/>
        <w:t>an incident</w:t>
      </w:r>
      <w:r>
        <w:rPr>
          <w:spacing w:val="1"/>
        </w:rPr>
        <w:t> </w:t>
      </w:r>
      <w:r>
        <w:rPr/>
        <w:t>from occurring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suspicious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(Harber,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 should</w:t>
      </w:r>
      <w:r>
        <w:rPr>
          <w:spacing w:val="1"/>
        </w:rPr>
        <w:t> </w:t>
      </w:r>
      <w:r>
        <w:rPr/>
        <w:t>invite</w:t>
      </w:r>
      <w:r>
        <w:rPr>
          <w:spacing w:val="1"/>
        </w:rPr>
        <w:t> </w:t>
      </w:r>
      <w:r>
        <w:rPr/>
        <w:t>security experts to visit the school to assess the risks and weaknesses at the school (Harber</w:t>
      </w:r>
      <w:r>
        <w:rPr>
          <w:spacing w:val="1"/>
        </w:rPr>
        <w:t> </w:t>
      </w:r>
      <w:r>
        <w:rPr>
          <w:i/>
        </w:rPr>
        <w:t>&amp;</w:t>
      </w:r>
      <w:r>
        <w:rPr/>
        <w:t>Jerry, 2010). This will help the security guards to look out for specific risks and assist with</w:t>
      </w:r>
      <w:r>
        <w:rPr>
          <w:spacing w:val="1"/>
        </w:rPr>
        <w:t> </w:t>
      </w:r>
      <w:r>
        <w:rPr/>
        <w:t>preventing and/or reducing those risks. This can improve the overall physical security but only 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or repeat trends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identified.For those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cannot</w:t>
      </w:r>
      <w:r>
        <w:rPr>
          <w:spacing w:val="-57"/>
        </w:rPr>
        <w:t> </w:t>
      </w:r>
      <w:r>
        <w:rPr/>
        <w:t>afford security experts to do risk assessments and come up with a suitable security plan of</w:t>
      </w:r>
      <w:r>
        <w:rPr>
          <w:spacing w:val="1"/>
        </w:rPr>
        <w:t> </w:t>
      </w:r>
      <w:r>
        <w:rPr/>
        <w:t>security measures, there is recourse in some communities to the pro-deo services of members of</w:t>
      </w:r>
      <w:r>
        <w:rPr>
          <w:spacing w:val="1"/>
        </w:rPr>
        <w:t> </w:t>
      </w:r>
      <w:r>
        <w:rPr/>
        <w:t>the private security industry (local companies based in the community) and to organisations that</w:t>
      </w:r>
      <w:r>
        <w:rPr>
          <w:spacing w:val="1"/>
        </w:rPr>
        <w:t> </w:t>
      </w:r>
      <w:r>
        <w:rPr/>
        <w:t>might be willing and/or want to help. The only thing these schools have to do is to first get hold</w:t>
      </w:r>
      <w:r>
        <w:rPr>
          <w:spacing w:val="1"/>
        </w:rPr>
        <w:t> </w:t>
      </w:r>
      <w:r>
        <w:rPr/>
        <w:t>of a security expert that volunteers to do the security risk assessment</w:t>
      </w:r>
      <w:r>
        <w:rPr>
          <w:spacing w:val="1"/>
        </w:rPr>
        <w:t> </w:t>
      </w:r>
      <w:r>
        <w:rPr/>
        <w:t>as part of his/her or</w:t>
      </w:r>
      <w:r>
        <w:rPr>
          <w:spacing w:val="1"/>
        </w:rPr>
        <w:t> </w:t>
      </w:r>
      <w:r>
        <w:rPr/>
        <w:t>company community work or social responsibility activity. Many community organisations are</w:t>
      </w:r>
      <w:r>
        <w:rPr>
          <w:spacing w:val="1"/>
        </w:rPr>
        <w:t> </w:t>
      </w:r>
      <w:r>
        <w:rPr/>
        <w:t>expected to participate in community safety initiatives, which</w:t>
      </w:r>
      <w:r>
        <w:rPr>
          <w:spacing w:val="1"/>
        </w:rPr>
        <w:t> </w:t>
      </w:r>
      <w:r>
        <w:rPr/>
        <w:t>include safety and security at</w:t>
      </w:r>
      <w:r>
        <w:rPr>
          <w:spacing w:val="1"/>
        </w:rPr>
        <w:t> </w:t>
      </w:r>
      <w:r>
        <w:rPr/>
        <w:t>schools. Security measures vary considerably in nature, their effectiveness and in cost. Each</w:t>
      </w:r>
      <w:r>
        <w:rPr>
          <w:spacing w:val="1"/>
        </w:rPr>
        <w:t> </w:t>
      </w:r>
      <w:r>
        <w:rPr/>
        <w:t>measure is unique and effective for specific risks, problems, school sizes, areas and locations on</w:t>
      </w:r>
      <w:r>
        <w:rPr>
          <w:spacing w:val="1"/>
        </w:rPr>
        <w:t> </w:t>
      </w:r>
      <w:r>
        <w:rPr/>
        <w:t>school premises.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 schools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afford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measures, especially not the new advanced security technologies. Security measures are very</w:t>
      </w:r>
      <w:r>
        <w:rPr>
          <w:spacing w:val="1"/>
        </w:rPr>
        <w:t> </w:t>
      </w:r>
      <w:r>
        <w:rPr/>
        <w:t>expensive, not only for the implementation, but also for regular maintenance and supervision.</w:t>
      </w:r>
      <w:r>
        <w:rPr>
          <w:spacing w:val="1"/>
        </w:rPr>
        <w:t> </w:t>
      </w:r>
      <w:r>
        <w:rPr/>
        <w:t>However,</w:t>
      </w:r>
      <w:r>
        <w:rPr>
          <w:spacing w:val="9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7"/>
        </w:rPr>
        <w:t> </w:t>
      </w:r>
      <w:r>
        <w:rPr/>
        <w:t>specific</w:t>
      </w:r>
      <w:r>
        <w:rPr>
          <w:spacing w:val="6"/>
        </w:rPr>
        <w:t> </w:t>
      </w:r>
      <w:r>
        <w:rPr/>
        <w:t>school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experiencing</w:t>
      </w:r>
      <w:r>
        <w:rPr>
          <w:spacing w:val="7"/>
        </w:rPr>
        <w:t> </w:t>
      </w:r>
      <w:r>
        <w:rPr/>
        <w:t>huge</w:t>
      </w:r>
      <w:r>
        <w:rPr>
          <w:spacing w:val="11"/>
        </w:rPr>
        <w:t> </w:t>
      </w:r>
      <w:r>
        <w:rPr/>
        <w:t>losses</w:t>
      </w:r>
      <w:r>
        <w:rPr>
          <w:spacing w:val="5"/>
        </w:rPr>
        <w:t> </w:t>
      </w:r>
      <w:r>
        <w:rPr/>
        <w:t>(or</w:t>
      </w:r>
      <w:r>
        <w:rPr>
          <w:spacing w:val="5"/>
        </w:rPr>
        <w:t> </w:t>
      </w:r>
      <w:r>
        <w:rPr/>
        <w:t>high</w:t>
      </w:r>
      <w:r>
        <w:rPr>
          <w:spacing w:val="7"/>
        </w:rPr>
        <w:t> </w:t>
      </w:r>
      <w:r>
        <w:rPr/>
        <w:t>levels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violence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crime),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then investing in security measures and implementing them may be more cost-effective in the</w:t>
      </w:r>
      <w:r>
        <w:rPr>
          <w:spacing w:val="1"/>
        </w:rPr>
        <w:t> </w:t>
      </w:r>
      <w:r>
        <w:rPr/>
        <w:t>long</w:t>
      </w:r>
      <w:r>
        <w:rPr>
          <w:spacing w:val="12"/>
        </w:rPr>
        <w:t> </w:t>
      </w:r>
      <w:r>
        <w:rPr/>
        <w:t>run</w:t>
      </w:r>
      <w:r>
        <w:rPr>
          <w:spacing w:val="7"/>
        </w:rPr>
        <w:t> </w:t>
      </w:r>
      <w:r>
        <w:rPr/>
        <w:t>than</w:t>
      </w:r>
      <w:r>
        <w:rPr>
          <w:spacing w:val="13"/>
        </w:rPr>
        <w:t> </w:t>
      </w:r>
      <w:r>
        <w:rPr/>
        <w:t>ignoring</w:t>
      </w:r>
      <w:r>
        <w:rPr>
          <w:spacing w:val="12"/>
        </w:rPr>
        <w:t> </w:t>
      </w:r>
      <w:r>
        <w:rPr/>
        <w:t>them</w:t>
      </w:r>
      <w:r>
        <w:rPr>
          <w:spacing w:val="4"/>
        </w:rPr>
        <w:t> </w:t>
      </w:r>
      <w:r>
        <w:rPr/>
        <w:t>and</w:t>
      </w:r>
      <w:r>
        <w:rPr>
          <w:spacing w:val="12"/>
        </w:rPr>
        <w:t> </w:t>
      </w:r>
      <w:r>
        <w:rPr/>
        <w:t>doing</w:t>
      </w:r>
      <w:r>
        <w:rPr>
          <w:spacing w:val="12"/>
        </w:rPr>
        <w:t> </w:t>
      </w:r>
      <w:r>
        <w:rPr/>
        <w:t>nothing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prevent</w:t>
      </w:r>
      <w:r>
        <w:rPr>
          <w:spacing w:val="12"/>
        </w:rPr>
        <w:t> </w:t>
      </w:r>
      <w:r>
        <w:rPr/>
        <w:t>them.</w:t>
      </w:r>
      <w:r>
        <w:rPr>
          <w:spacing w:val="14"/>
        </w:rPr>
        <w:t> </w:t>
      </w:r>
      <w:r>
        <w:rPr/>
        <w:t>One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these</w:t>
      </w:r>
      <w:r>
        <w:rPr>
          <w:spacing w:val="11"/>
        </w:rPr>
        <w:t> </w:t>
      </w:r>
      <w:r>
        <w:rPr/>
        <w:t>security</w:t>
      </w:r>
      <w:r>
        <w:rPr>
          <w:spacing w:val="8"/>
        </w:rPr>
        <w:t> </w:t>
      </w:r>
      <w:r>
        <w:rPr/>
        <w:t>measures</w:t>
      </w:r>
      <w:r>
        <w:rPr>
          <w:spacing w:val="-58"/>
        </w:rPr>
        <w:t> </w:t>
      </w:r>
      <w:r>
        <w:rPr/>
        <w:t>is to draft and write proper school safety and security policies and procedures. Another relatively</w:t>
      </w:r>
      <w:r>
        <w:rPr>
          <w:spacing w:val="-57"/>
        </w:rPr>
        <w:t> </w:t>
      </w:r>
      <w:r>
        <w:rPr/>
        <w:t>easy and cheaper method of improving security on school grounds would be to limit the number</w:t>
      </w:r>
      <w:r>
        <w:rPr>
          <w:spacing w:val="1"/>
        </w:rPr>
        <w:t> </w:t>
      </w:r>
      <w:r>
        <w:rPr/>
        <w:t>of access points and to have strict access control. Schools should not have an open door policy,</w:t>
      </w:r>
      <w:r>
        <w:rPr>
          <w:spacing w:val="1"/>
        </w:rPr>
        <w:t> </w:t>
      </w:r>
      <w:r>
        <w:rPr/>
        <w:t>where anyone can enter the school premises at anytime (Docas, 2013). This will allow strangers</w:t>
      </w:r>
      <w:r>
        <w:rPr>
          <w:spacing w:val="1"/>
        </w:rPr>
        <w:t> </w:t>
      </w:r>
      <w:r>
        <w:rPr/>
        <w:t>and criminals to</w:t>
      </w:r>
      <w:r>
        <w:rPr>
          <w:spacing w:val="1"/>
        </w:rPr>
        <w:t> </w:t>
      </w:r>
      <w:r>
        <w:rPr/>
        <w:t>enter the premises and cause problems and danger to</w:t>
      </w:r>
      <w:r>
        <w:rPr>
          <w:spacing w:val="1"/>
        </w:rPr>
        <w:t> </w:t>
      </w:r>
      <w:r>
        <w:rPr/>
        <w:t>staff and scholars.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school needs to control and keep record of who enters and exits the school premises. One system</w:t>
      </w:r>
      <w:r>
        <w:rPr>
          <w:spacing w:val="1"/>
        </w:rPr>
        <w:t> </w:t>
      </w:r>
      <w:r>
        <w:rPr/>
        <w:t>that seems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work effectively is</w:t>
      </w:r>
      <w:r>
        <w:rPr>
          <w:spacing w:val="-2"/>
        </w:rPr>
        <w:t> </w:t>
      </w:r>
      <w:r>
        <w:rPr/>
        <w:t>scholar/educator</w:t>
      </w:r>
      <w:r>
        <w:rPr>
          <w:spacing w:val="-3"/>
        </w:rPr>
        <w:t> </w:t>
      </w:r>
      <w:r>
        <w:rPr/>
        <w:t>access</w:t>
      </w:r>
      <w:r>
        <w:rPr>
          <w:spacing w:val="-2"/>
        </w:rPr>
        <w:t> </w:t>
      </w:r>
      <w:r>
        <w:rPr/>
        <w:t>cards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gain</w:t>
      </w:r>
      <w:r>
        <w:rPr>
          <w:spacing w:val="-5"/>
        </w:rPr>
        <w:t> </w:t>
      </w:r>
      <w:r>
        <w:rPr/>
        <w:t>entry</w:t>
      </w:r>
      <w:r>
        <w:rPr>
          <w:spacing w:val="-10"/>
        </w:rPr>
        <w:t> </w:t>
      </w:r>
      <w:r>
        <w:rPr/>
        <w:t>(Morgan,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line="480" w:lineRule="auto" w:before="204"/>
        <w:ind w:left="240" w:right="728"/>
        <w:jc w:val="both"/>
      </w:pPr>
      <w:r>
        <w:rPr/>
        <w:t>Schools can create a reporting system, where scholars, parents and educators can report threats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incidents that</w:t>
      </w:r>
      <w:r>
        <w:rPr>
          <w:spacing w:val="1"/>
        </w:rPr>
        <w:t> </w:t>
      </w:r>
      <w:r>
        <w:rPr/>
        <w:t>have taken place, so that the appropriate</w:t>
      </w:r>
      <w:r>
        <w:rPr>
          <w:spacing w:val="1"/>
        </w:rPr>
        <w:t> </w:t>
      </w:r>
      <w:r>
        <w:rPr/>
        <w:t>measures</w:t>
      </w:r>
      <w:r>
        <w:rPr>
          <w:spacing w:val="60"/>
        </w:rPr>
        <w:t> </w:t>
      </w:r>
      <w:r>
        <w:rPr/>
        <w:t>can be taken to</w:t>
      </w:r>
      <w:r>
        <w:rPr>
          <w:spacing w:val="60"/>
        </w:rPr>
        <w:t> </w:t>
      </w:r>
      <w:r>
        <w:rPr/>
        <w:t>deal with</w:t>
      </w:r>
      <w:r>
        <w:rPr>
          <w:spacing w:val="-57"/>
        </w:rPr>
        <w:t> </w:t>
      </w:r>
      <w:r>
        <w:rPr/>
        <w:t>the problem. This reporting can be anonymous to a hotline, which may result in more individuals</w:t>
      </w:r>
      <w:r>
        <w:rPr>
          <w:spacing w:val="-57"/>
        </w:rPr>
        <w:t> </w:t>
      </w:r>
      <w:r>
        <w:rPr/>
        <w:t>reporting threats or incidents (Capozzoli &amp; McVey, 2010). Implementing a reporting system is</w:t>
      </w:r>
      <w:r>
        <w:rPr>
          <w:spacing w:val="1"/>
        </w:rPr>
        <w:t> </w:t>
      </w:r>
      <w:r>
        <w:rPr/>
        <w:t>another affordable measure that can be used by schools. It is not always necessary to implement</w:t>
      </w:r>
      <w:r>
        <w:rPr>
          <w:spacing w:val="1"/>
        </w:rPr>
        <w:t> </w:t>
      </w:r>
      <w:r>
        <w:rPr/>
        <w:t>the most expensive security measures. There are many other alternative measures that can assist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reducing</w:t>
      </w:r>
      <w:r>
        <w:rPr>
          <w:spacing w:val="6"/>
        </w:rPr>
        <w:t> </w:t>
      </w:r>
      <w:r>
        <w:rPr/>
        <w:t>violence</w:t>
      </w:r>
      <w:r>
        <w:rPr>
          <w:spacing w:val="8"/>
        </w:rPr>
        <w:t> </w:t>
      </w:r>
      <w:r>
        <w:rPr/>
        <w:t>in</w:t>
      </w:r>
      <w:r>
        <w:rPr>
          <w:spacing w:val="-3"/>
        </w:rPr>
        <w:t> </w:t>
      </w:r>
      <w:r>
        <w:rPr/>
        <w:t>schools effectively.</w:t>
      </w: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203" w:after="0"/>
        <w:ind w:left="604" w:right="0" w:hanging="365"/>
        <w:jc w:val="both"/>
      </w:pPr>
      <w:r>
        <w:rPr/>
        <w:t>Safety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</w:t>
      </w:r>
      <w:r>
        <w:rPr>
          <w:spacing w:val="-5"/>
        </w:rPr>
        <w:t> </w:t>
      </w:r>
      <w:r>
        <w:rPr/>
        <w:t>Students</w:t>
      </w:r>
    </w:p>
    <w:p>
      <w:pPr>
        <w:pStyle w:val="BodyText"/>
        <w:spacing w:line="480" w:lineRule="auto" w:before="132"/>
        <w:ind w:left="240" w:right="736"/>
        <w:jc w:val="both"/>
      </w:pPr>
      <w:r>
        <w:rPr/>
        <w:t>Producing a feeling of safety and security on secondary students is much more complex than</w:t>
      </w:r>
      <w:r>
        <w:rPr>
          <w:spacing w:val="1"/>
        </w:rPr>
        <w:t> </w:t>
      </w:r>
      <w:r>
        <w:rPr/>
        <w:t>simply employing the use of metal detectors, surveillance cameras, and School Security Officers</w:t>
      </w:r>
      <w:r>
        <w:rPr>
          <w:spacing w:val="1"/>
        </w:rPr>
        <w:t> </w:t>
      </w:r>
      <w:r>
        <w:rPr/>
        <w:t>(SSOs,) to eliminate violence in the school. This approach ignores the complexities of student</w:t>
      </w:r>
      <w:r>
        <w:rPr>
          <w:spacing w:val="1"/>
        </w:rPr>
        <w:t> </w:t>
      </w:r>
      <w:r>
        <w:rPr/>
        <w:t>relationships, their intimate knowledge of the school environment, and the attitude they have of</w:t>
      </w:r>
      <w:r>
        <w:rPr>
          <w:spacing w:val="1"/>
        </w:rPr>
        <w:t> </w:t>
      </w:r>
      <w:r>
        <w:rPr/>
        <w:t>their</w:t>
      </w:r>
      <w:r>
        <w:rPr>
          <w:spacing w:val="25"/>
        </w:rPr>
        <w:t> </w:t>
      </w:r>
      <w:r>
        <w:rPr/>
        <w:t>own</w:t>
      </w:r>
      <w:r>
        <w:rPr>
          <w:spacing w:val="18"/>
        </w:rPr>
        <w:t> </w:t>
      </w:r>
      <w:r>
        <w:rPr/>
        <w:t>safety.</w:t>
      </w:r>
      <w:r>
        <w:rPr>
          <w:spacing w:val="26"/>
        </w:rPr>
        <w:t> </w:t>
      </w:r>
      <w:r>
        <w:rPr/>
        <w:t>Bosworth</w:t>
      </w:r>
      <w:r>
        <w:rPr>
          <w:spacing w:val="19"/>
        </w:rPr>
        <w:t> </w:t>
      </w:r>
      <w:r>
        <w:rPr/>
        <w:t>(2011)</w:t>
      </w:r>
      <w:r>
        <w:rPr>
          <w:spacing w:val="21"/>
        </w:rPr>
        <w:t> </w:t>
      </w:r>
      <w:r>
        <w:rPr/>
        <w:t>suggested</w:t>
      </w:r>
      <w:r>
        <w:rPr>
          <w:spacing w:val="19"/>
        </w:rPr>
        <w:t> </w:t>
      </w:r>
      <w:r>
        <w:rPr/>
        <w:t>that</w:t>
      </w:r>
      <w:r>
        <w:rPr>
          <w:spacing w:val="24"/>
        </w:rPr>
        <w:t> </w:t>
      </w:r>
      <w:r>
        <w:rPr/>
        <w:t>perceptions</w:t>
      </w:r>
      <w:r>
        <w:rPr>
          <w:spacing w:val="22"/>
        </w:rPr>
        <w:t> </w:t>
      </w:r>
      <w:r>
        <w:rPr/>
        <w:t>of</w:t>
      </w:r>
      <w:r>
        <w:rPr>
          <w:spacing w:val="16"/>
        </w:rPr>
        <w:t> </w:t>
      </w:r>
      <w:r>
        <w:rPr/>
        <w:t>school</w:t>
      </w:r>
      <w:r>
        <w:rPr>
          <w:spacing w:val="16"/>
        </w:rPr>
        <w:t> </w:t>
      </w:r>
      <w:r>
        <w:rPr/>
        <w:t>security</w:t>
      </w:r>
      <w:r>
        <w:rPr>
          <w:spacing w:val="19"/>
        </w:rPr>
        <w:t> </w:t>
      </w:r>
      <w:r>
        <w:rPr/>
        <w:t>have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greater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concrete</w:t>
      </w:r>
      <w:r>
        <w:rPr>
          <w:spacing w:val="1"/>
        </w:rPr>
        <w:t> </w:t>
      </w:r>
      <w:r>
        <w:rPr/>
        <w:t>problems</w:t>
      </w:r>
      <w:r>
        <w:rPr>
          <w:spacing w:val="3"/>
        </w:rPr>
        <w:t> </w:t>
      </w:r>
      <w:r>
        <w:rPr/>
        <w:t>facing</w:t>
      </w:r>
      <w:r>
        <w:rPr>
          <w:spacing w:val="2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spacing w:line="480" w:lineRule="auto" w:before="202"/>
        <w:ind w:left="240" w:right="738" w:firstLine="782"/>
        <w:jc w:val="both"/>
      </w:pPr>
      <w:r>
        <w:rPr/>
        <w:t>Renold (2013) maintained that high schools have the obligation to utilize any and all</w:t>
      </w:r>
      <w:r>
        <w:rPr>
          <w:spacing w:val="1"/>
        </w:rPr>
        <w:t> </w:t>
      </w:r>
      <w:r>
        <w:rPr/>
        <w:t>means within their limited financial budgets to maintain a secure environment that is free of</w:t>
      </w:r>
      <w:r>
        <w:rPr>
          <w:spacing w:val="1"/>
        </w:rPr>
        <w:t> </w:t>
      </w:r>
      <w:r>
        <w:rPr/>
        <w:t>violence for secondary students. Renold</w:t>
      </w:r>
      <w:r>
        <w:rPr>
          <w:spacing w:val="1"/>
        </w:rPr>
        <w:t> </w:t>
      </w:r>
      <w:r>
        <w:rPr/>
        <w:t>(2011) concluded, “Teachers cannot teach and students</w:t>
      </w:r>
      <w:r>
        <w:rPr>
          <w:spacing w:val="1"/>
        </w:rPr>
        <w:t> </w:t>
      </w:r>
      <w:r>
        <w:rPr/>
        <w:t>cannot learn in a climate marked The safe school environment has to “reflect a sense of care,</w:t>
      </w:r>
      <w:r>
        <w:rPr>
          <w:spacing w:val="1"/>
        </w:rPr>
        <w:t> </w:t>
      </w:r>
      <w:r>
        <w:rPr/>
        <w:t>cohesiveness and synergy that bonds people together, direct communication that is open and</w:t>
      </w:r>
      <w:r>
        <w:rPr>
          <w:spacing w:val="1"/>
        </w:rPr>
        <w:t> </w:t>
      </w:r>
      <w:r>
        <w:rPr/>
        <w:t>honest, equitable distribution of influence and power, innovativeness, adaptability and problem-</w:t>
      </w:r>
      <w:r>
        <w:rPr>
          <w:spacing w:val="1"/>
        </w:rPr>
        <w:t> </w:t>
      </w:r>
      <w:r>
        <w:rPr/>
        <w:t>solving adequacy” (Swart &amp; Pettipher, 2013). A safe school environment is “a place where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warm and</w:t>
      </w:r>
      <w:r>
        <w:rPr>
          <w:spacing w:val="1"/>
        </w:rPr>
        <w:t> </w:t>
      </w:r>
      <w:r>
        <w:rPr/>
        <w:t>welcoming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intimidation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fear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violence” (Stevens,Wyngaard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Van</w:t>
      </w:r>
      <w:r>
        <w:rPr>
          <w:spacing w:val="-4"/>
        </w:rPr>
        <w:t> </w:t>
      </w:r>
      <w:r>
        <w:rPr/>
        <w:t>Niekerk,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spacing w:line="480" w:lineRule="auto" w:before="199"/>
        <w:ind w:left="240" w:right="736" w:firstLine="782"/>
        <w:jc w:val="both"/>
      </w:pPr>
      <w:r>
        <w:rPr/>
        <w:t>In addition, Neser (2015) observes that</w:t>
      </w:r>
      <w:r>
        <w:rPr>
          <w:spacing w:val="60"/>
        </w:rPr>
        <w:t> </w:t>
      </w:r>
      <w:r>
        <w:rPr/>
        <w:t>a safe school “is free of danger and where there</w:t>
      </w:r>
      <w:r>
        <w:rPr>
          <w:spacing w:val="1"/>
        </w:rPr>
        <w:t> </w:t>
      </w:r>
      <w:r>
        <w:rPr/>
        <w:t>is an absence of possible harm, a place in which teachers and students may teach and learn</w:t>
      </w:r>
      <w:r>
        <w:rPr>
          <w:spacing w:val="1"/>
        </w:rPr>
        <w:t> </w:t>
      </w:r>
      <w:r>
        <w:rPr/>
        <w:t>without fear of ridicule, intimidation, harassment, humiliation, or violence”. Therefore, a safe</w:t>
      </w:r>
      <w:r>
        <w:rPr>
          <w:spacing w:val="1"/>
        </w:rPr>
        <w:t> </w:t>
      </w:r>
      <w:r>
        <w:rPr/>
        <w:t>school should be physically and relationally safe. This ensures that a culture of bullying is</w:t>
      </w:r>
      <w:r>
        <w:rPr>
          <w:spacing w:val="1"/>
        </w:rPr>
        <w:t> </w:t>
      </w:r>
      <w:r>
        <w:rPr/>
        <w:t>eradicated and a positive school environment</w:t>
      </w:r>
      <w:r>
        <w:rPr>
          <w:spacing w:val="1"/>
        </w:rPr>
        <w:t> </w:t>
      </w:r>
      <w:r>
        <w:rPr/>
        <w:t>is established. Griffiths and Neatherilt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schools: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“quality</w:t>
      </w:r>
      <w:r>
        <w:rPr>
          <w:spacing w:val="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solution-focused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vision and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 and teaching, democratic processes that encourage active citizenship, an ongoing ethos</w:t>
      </w:r>
      <w:r>
        <w:rPr>
          <w:spacing w:val="1"/>
        </w:rPr>
        <w:t> </w:t>
      </w:r>
      <w:r>
        <w:rPr/>
        <w:t>of review and ongoing planning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involve the whole school</w:t>
      </w:r>
      <w:r>
        <w:rPr>
          <w:spacing w:val="1"/>
        </w:rPr>
        <w:t> </w:t>
      </w:r>
      <w:r>
        <w:rPr/>
        <w:t>community in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operation:</w:t>
      </w:r>
      <w:r>
        <w:rPr>
          <w:spacing w:val="1"/>
        </w:rPr>
        <w:t> </w:t>
      </w:r>
      <w:r>
        <w:rPr/>
        <w:t>preventative</w:t>
      </w:r>
      <w:r>
        <w:rPr>
          <w:spacing w:val="1"/>
        </w:rPr>
        <w:t> </w:t>
      </w:r>
      <w:r>
        <w:rPr/>
        <w:t>measures, early intervention and case</w:t>
      </w:r>
      <w:r>
        <w:rPr>
          <w:spacing w:val="1"/>
        </w:rPr>
        <w:t> </w:t>
      </w:r>
      <w:r>
        <w:rPr/>
        <w:t>management, policies and plans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communicated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applied,</w:t>
      </w:r>
      <w:r>
        <w:rPr>
          <w:spacing w:val="46"/>
        </w:rPr>
        <w:t> </w:t>
      </w:r>
      <w:r>
        <w:rPr/>
        <w:t>and</w:t>
      </w:r>
      <w:r>
        <w:rPr>
          <w:spacing w:val="43"/>
        </w:rPr>
        <w:t> </w:t>
      </w:r>
      <w:r>
        <w:rPr/>
        <w:t>applied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strategies</w:t>
      </w:r>
      <w:r>
        <w:rPr>
          <w:spacing w:val="41"/>
        </w:rPr>
        <w:t> </w:t>
      </w:r>
      <w:r>
        <w:rPr/>
        <w:t>to</w:t>
      </w:r>
      <w:r>
        <w:rPr>
          <w:spacing w:val="44"/>
        </w:rPr>
        <w:t> </w:t>
      </w:r>
      <w:r>
        <w:rPr/>
        <w:t>all</w:t>
      </w:r>
      <w:r>
        <w:rPr>
          <w:spacing w:val="41"/>
        </w:rPr>
        <w:t> </w:t>
      </w:r>
      <w:r>
        <w:rPr/>
        <w:t>settings</w:t>
      </w:r>
      <w:r>
        <w:rPr>
          <w:spacing w:val="46"/>
        </w:rPr>
        <w:t> </w:t>
      </w:r>
      <w:r>
        <w:rPr/>
        <w:t>including</w:t>
      </w:r>
      <w:r>
        <w:rPr>
          <w:spacing w:val="43"/>
        </w:rPr>
        <w:t> </w:t>
      </w:r>
      <w:r>
        <w:rPr/>
        <w:t>whole-school,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5"/>
        <w:jc w:val="both"/>
      </w:pPr>
      <w:r>
        <w:rPr/>
        <w:t>playground and the classroom”.</w:t>
      </w:r>
      <w:r>
        <w:rPr>
          <w:spacing w:val="1"/>
        </w:rPr>
        <w:t> </w:t>
      </w:r>
      <w:r>
        <w:rPr/>
        <w:t>A safe school offers an “active and engaged environment”</w:t>
      </w:r>
      <w:r>
        <w:rPr>
          <w:spacing w:val="1"/>
        </w:rPr>
        <w:t> </w:t>
      </w:r>
      <w:r>
        <w:rPr/>
        <w:t>(Sullivan,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line="480" w:lineRule="auto" w:before="202"/>
        <w:ind w:left="240" w:right="732" w:firstLine="720"/>
        <w:jc w:val="both"/>
      </w:pPr>
      <w:r>
        <w:rPr/>
        <w:t>In addition, safe schools promote diversity in learners and teachers and create a positive</w:t>
      </w:r>
      <w:r>
        <w:rPr>
          <w:spacing w:val="1"/>
        </w:rPr>
        <w:t> </w:t>
      </w:r>
      <w:r>
        <w:rPr/>
        <w:t>school culture that is founded on collaboration and respect. In such settings, social and academic</w:t>
      </w:r>
      <w:r>
        <w:rPr>
          <w:spacing w:val="1"/>
        </w:rPr>
        <w:t> </w:t>
      </w:r>
      <w:r>
        <w:rPr/>
        <w:t>learning and teaching can thrive. Pohillips, Pack, and Linney (2010) established that a student-</w:t>
      </w:r>
      <w:r>
        <w:rPr>
          <w:spacing w:val="1"/>
        </w:rPr>
        <w:t> </w:t>
      </w:r>
      <w:r>
        <w:rPr/>
        <w:t>centered approach to school safety is needed to foster relationships with adults and to reduce, 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eliminate,</w:t>
      </w:r>
      <w:r>
        <w:rPr>
          <w:spacing w:val="1"/>
        </w:rPr>
        <w:t> </w:t>
      </w:r>
      <w:r>
        <w:rPr/>
        <w:t>school violence.</w:t>
      </w:r>
      <w:r>
        <w:rPr>
          <w:spacing w:val="1"/>
        </w:rPr>
        <w:t> </w:t>
      </w:r>
      <w:r>
        <w:rPr/>
        <w:t>Pollack,</w:t>
      </w:r>
      <w:r>
        <w:rPr>
          <w:spacing w:val="1"/>
        </w:rPr>
        <w:t> </w:t>
      </w:r>
      <w:r>
        <w:rPr/>
        <w:t>Modzeleski,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Rooney (2011)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 and administrators that were visible and approachable helped to create trust and respect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 turn 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safety at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Pollack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revealed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“Simple and genuine measures, such as regularly greeting students, talking to students, and</w:t>
      </w:r>
      <w:r>
        <w:rPr>
          <w:spacing w:val="1"/>
        </w:rPr>
        <w:t> </w:t>
      </w:r>
      <w:r>
        <w:rPr/>
        <w:t>addressing students by name, help make students feel connected and part of the school”. Phillips</w:t>
      </w:r>
      <w:r>
        <w:rPr>
          <w:spacing w:val="1"/>
        </w:rPr>
        <w:t> </w:t>
      </w:r>
      <w:r>
        <w:rPr/>
        <w:t>et al. (2011) also revealed that positive, trusting relationships between students and adults on</w:t>
      </w:r>
      <w:r>
        <w:rPr>
          <w:spacing w:val="1"/>
        </w:rPr>
        <w:t> </w:t>
      </w:r>
      <w:r>
        <w:rPr/>
        <w:t>campus were the key to having students report inappropriate behavior that reduces criminal</w:t>
      </w:r>
      <w:r>
        <w:rPr>
          <w:spacing w:val="1"/>
        </w:rPr>
        <w:t> </w:t>
      </w:r>
      <w:r>
        <w:rPr/>
        <w:t>activity and fights on campus. Trust encouraged students to share information with responsible</w:t>
      </w:r>
      <w:r>
        <w:rPr>
          <w:spacing w:val="1"/>
        </w:rPr>
        <w:t> </w:t>
      </w:r>
      <w:r>
        <w:rPr/>
        <w:t>adults</w:t>
      </w:r>
      <w:r>
        <w:rPr>
          <w:spacing w:val="-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threats,</w:t>
      </w:r>
      <w:r>
        <w:rPr>
          <w:spacing w:val="3"/>
        </w:rPr>
        <w:t> </w:t>
      </w:r>
      <w:r>
        <w:rPr/>
        <w:t>bullying,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violence (Pollack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480" w:lineRule="auto" w:before="200"/>
        <w:ind w:left="240" w:right="729" w:firstLine="782"/>
        <w:jc w:val="both"/>
      </w:pPr>
      <w:r>
        <w:rPr/>
        <w:t>Furthermore, students submitted that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teachers and</w:t>
      </w:r>
      <w:r>
        <w:rPr>
          <w:spacing w:val="1"/>
        </w:rPr>
        <w:t> </w:t>
      </w:r>
      <w:r>
        <w:rPr/>
        <w:t>administrators whom they</w:t>
      </w:r>
      <w:r>
        <w:rPr>
          <w:spacing w:val="1"/>
        </w:rPr>
        <w:t> </w:t>
      </w:r>
      <w:r>
        <w:rPr/>
        <w:t>trusted encouraged them to report suspicious activity,</w:t>
      </w:r>
      <w:r>
        <w:rPr>
          <w:spacing w:val="1"/>
        </w:rPr>
        <w:t> </w:t>
      </w:r>
      <w:r>
        <w:rPr/>
        <w:t>fights, sexual or physical harassment,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bullying,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weapons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 (Wood &amp;</w:t>
      </w:r>
      <w:r>
        <w:rPr>
          <w:spacing w:val="1"/>
        </w:rPr>
        <w:t> </w:t>
      </w:r>
      <w:r>
        <w:rPr/>
        <w:t>Huffman,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research has shown that</w:t>
      </w:r>
      <w:r>
        <w:rPr>
          <w:spacing w:val="1"/>
        </w:rPr>
        <w:t> </w:t>
      </w:r>
      <w:r>
        <w:rPr/>
        <w:t>teachers have an impact on students‟ feelings of safety on school</w:t>
      </w:r>
      <w:r>
        <w:rPr>
          <w:spacing w:val="1"/>
        </w:rPr>
        <w:t> </w:t>
      </w:r>
      <w:r>
        <w:rPr/>
        <w:t>campuses. Hammond (2012) asserted that students consistently felt</w:t>
      </w:r>
      <w:r>
        <w:rPr>
          <w:spacing w:val="60"/>
        </w:rPr>
        <w:t> </w:t>
      </w:r>
      <w:r>
        <w:rPr/>
        <w:t>more secure in a school</w:t>
      </w:r>
      <w:r>
        <w:rPr>
          <w:spacing w:val="1"/>
        </w:rPr>
        <w:t> </w:t>
      </w:r>
      <w:r>
        <w:rPr/>
        <w:t>where teachers were perceived to have greater control over classroom discipline and student</w:t>
      </w:r>
      <w:r>
        <w:rPr>
          <w:spacing w:val="1"/>
        </w:rPr>
        <w:t> </w:t>
      </w:r>
      <w:r>
        <w:rPr/>
        <w:t>behavior.</w:t>
      </w:r>
      <w:r>
        <w:rPr>
          <w:spacing w:val="33"/>
        </w:rPr>
        <w:t> </w:t>
      </w:r>
      <w:r>
        <w:rPr/>
        <w:t>Even</w:t>
      </w:r>
      <w:r>
        <w:rPr>
          <w:spacing w:val="27"/>
        </w:rPr>
        <w:t> </w:t>
      </w:r>
      <w:r>
        <w:rPr/>
        <w:t>teachers</w:t>
      </w:r>
      <w:r>
        <w:rPr>
          <w:spacing w:val="29"/>
        </w:rPr>
        <w:t> </w:t>
      </w:r>
      <w:r>
        <w:rPr/>
        <w:t>who</w:t>
      </w:r>
      <w:r>
        <w:rPr>
          <w:spacing w:val="37"/>
        </w:rPr>
        <w:t> </w:t>
      </w:r>
      <w:r>
        <w:rPr/>
        <w:t>were</w:t>
      </w:r>
      <w:r>
        <w:rPr>
          <w:spacing w:val="30"/>
        </w:rPr>
        <w:t> </w:t>
      </w:r>
      <w:r>
        <w:rPr/>
        <w:t>considerably</w:t>
      </w:r>
      <w:r>
        <w:rPr>
          <w:spacing w:val="33"/>
        </w:rPr>
        <w:t> </w:t>
      </w:r>
      <w:r>
        <w:rPr/>
        <w:t>stricter</w:t>
      </w:r>
      <w:r>
        <w:rPr>
          <w:spacing w:val="33"/>
        </w:rPr>
        <w:t> </w:t>
      </w:r>
      <w:r>
        <w:rPr/>
        <w:t>than</w:t>
      </w:r>
      <w:r>
        <w:rPr>
          <w:spacing w:val="27"/>
        </w:rPr>
        <w:t> </w:t>
      </w:r>
      <w:r>
        <w:rPr/>
        <w:t>others</w:t>
      </w:r>
      <w:r>
        <w:rPr>
          <w:spacing w:val="30"/>
        </w:rPr>
        <w:t> </w:t>
      </w:r>
      <w:r>
        <w:rPr/>
        <w:t>were</w:t>
      </w:r>
      <w:r>
        <w:rPr>
          <w:spacing w:val="35"/>
        </w:rPr>
        <w:t> </w:t>
      </w:r>
      <w:r>
        <w:rPr/>
        <w:t>viewed</w:t>
      </w:r>
      <w:r>
        <w:rPr>
          <w:spacing w:val="37"/>
        </w:rPr>
        <w:t> </w:t>
      </w:r>
      <w:r>
        <w:rPr/>
        <w:t>favorably</w:t>
      </w:r>
      <w:r>
        <w:rPr>
          <w:spacing w:val="3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safety.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firm,</w:t>
      </w:r>
      <w:r>
        <w:rPr>
          <w:spacing w:val="1"/>
        </w:rPr>
        <w:t> </w:t>
      </w:r>
      <w:r>
        <w:rPr/>
        <w:t>fair,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key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perceptions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safety</w:t>
      </w:r>
      <w:r>
        <w:rPr>
          <w:spacing w:val="-9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 school</w:t>
      </w:r>
      <w:r>
        <w:rPr>
          <w:spacing w:val="-7"/>
        </w:rPr>
        <w:t> </w:t>
      </w:r>
      <w:r>
        <w:rPr/>
        <w:t>(Hammond,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480" w:lineRule="auto" w:before="202"/>
        <w:ind w:left="240" w:right="734" w:firstLine="782"/>
        <w:jc w:val="both"/>
      </w:pPr>
      <w:r>
        <w:rPr/>
        <w:t>Moreover, Hong and Eamon (2011) asserted that students recognize their</w:t>
      </w:r>
      <w:r>
        <w:rPr>
          <w:spacing w:val="60"/>
        </w:rPr>
        <w:t> </w:t>
      </w:r>
      <w:r>
        <w:rPr/>
        <w:t>school as a</w:t>
      </w:r>
      <w:r>
        <w:rPr>
          <w:spacing w:val="1"/>
        </w:rPr>
        <w:t> </w:t>
      </w:r>
      <w:r>
        <w:rPr/>
        <w:t>safe place when they have teachers who</w:t>
      </w:r>
      <w:r>
        <w:rPr>
          <w:spacing w:val="60"/>
        </w:rPr>
        <w:t> </w:t>
      </w:r>
      <w:r>
        <w:rPr/>
        <w:t>are willing to take time to</w:t>
      </w:r>
      <w:r>
        <w:rPr>
          <w:spacing w:val="60"/>
        </w:rPr>
        <w:t> </w:t>
      </w:r>
      <w:r>
        <w:rPr/>
        <w:t>build relationships of trust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with them.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between students and</w:t>
      </w:r>
      <w:r>
        <w:rPr>
          <w:spacing w:val="1"/>
        </w:rPr>
        <w:t> </w:t>
      </w:r>
      <w:r>
        <w:rPr/>
        <w:t>adults takes time 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 in order for students to obtain the feeling of well-being at school, which enables them</w:t>
      </w:r>
      <w:r>
        <w:rPr>
          <w:spacing w:val="1"/>
        </w:rPr>
        <w:t> </w:t>
      </w:r>
      <w:r>
        <w:rPr/>
        <w:t>to focus on their academic and personal success.</w:t>
      </w:r>
      <w:r>
        <w:rPr>
          <w:spacing w:val="1"/>
        </w:rPr>
        <w:t> </w:t>
      </w:r>
      <w:r>
        <w:rPr/>
        <w:t>A study that was carried out in Chicago during</w:t>
      </w:r>
      <w:r>
        <w:rPr>
          <w:spacing w:val="1"/>
        </w:rPr>
        <w:t> </w:t>
      </w:r>
      <w:r>
        <w:rPr/>
        <w:t>the 2009–2010 school years concluded that “school safety depends far less on the poverty and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than on 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 its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relationships with adults in the building” (Sparks, 2011). The Consortium on Chicago Schools</w:t>
      </w:r>
      <w:r>
        <w:rPr>
          <w:spacing w:val="1"/>
        </w:rPr>
        <w:t> </w:t>
      </w:r>
      <w:r>
        <w:rPr/>
        <w:t>Research (2010) discovered that students‟ attitude plays a larger role in school safety than the</w:t>
      </w:r>
      <w:r>
        <w:rPr>
          <w:spacing w:val="1"/>
        </w:rPr>
        <w:t> </w:t>
      </w:r>
      <w:r>
        <w:rPr/>
        <w:t>neighborhood in which a school resides, and trusting relationships between students and staff is</w:t>
      </w:r>
      <w:r>
        <w:rPr>
          <w:spacing w:val="1"/>
        </w:rPr>
        <w:t> </w:t>
      </w:r>
      <w:r>
        <w:rPr/>
        <w:t>more important to safety than the rate of crime in the community where the school is located.</w:t>
      </w:r>
      <w:r>
        <w:rPr>
          <w:spacing w:val="1"/>
        </w:rPr>
        <w:t> </w:t>
      </w:r>
      <w:r>
        <w:rPr/>
        <w:t>Through the study of 120,000 student surveys and 12,500 teacher responses, the researchers</w:t>
      </w:r>
      <w:r>
        <w:rPr>
          <w:spacing w:val="1"/>
        </w:rPr>
        <w:t> </w:t>
      </w:r>
      <w:r>
        <w:rPr/>
        <w:t>found three factors that students and teachers agreed on. Sparks (2011) suggested that “schools</w:t>
      </w:r>
      <w:r>
        <w:rPr>
          <w:spacing w:val="1"/>
        </w:rPr>
        <w:t> </w:t>
      </w:r>
      <w:r>
        <w:rPr/>
        <w:t>were safer when its students came from safer neighborhoods”. Additionally, students with higher</w:t>
      </w:r>
      <w:r>
        <w:rPr>
          <w:spacing w:val="-57"/>
        </w:rPr>
        <w:t> </w:t>
      </w:r>
      <w:r>
        <w:rPr/>
        <w:t>levels of academic achievement had a higher perception of school safety than those students who</w:t>
      </w:r>
      <w:r>
        <w:rPr>
          <w:spacing w:val="-57"/>
        </w:rPr>
        <w:t> </w:t>
      </w:r>
      <w:r>
        <w:rPr/>
        <w:t>exhibited lower test scores and grades. Last, the most significant element in the perception of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safety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trusting</w:t>
      </w:r>
      <w:r>
        <w:rPr>
          <w:spacing w:val="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that</w:t>
      </w:r>
      <w:r>
        <w:rPr>
          <w:spacing w:val="6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their</w:t>
      </w:r>
      <w:r>
        <w:rPr>
          <w:spacing w:val="2"/>
        </w:rPr>
        <w:t> </w:t>
      </w:r>
      <w:r>
        <w:rPr/>
        <w:t>teachers.</w:t>
      </w:r>
    </w:p>
    <w:p>
      <w:pPr>
        <w:pStyle w:val="BodyText"/>
        <w:spacing w:line="480" w:lineRule="auto" w:before="200"/>
        <w:ind w:left="240" w:right="735" w:firstLine="720"/>
        <w:jc w:val="both"/>
      </w:pPr>
      <w:r>
        <w:rPr/>
        <w:t>According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Oosthuizen</w:t>
      </w:r>
      <w:r>
        <w:rPr>
          <w:spacing w:val="27"/>
        </w:rPr>
        <w:t> </w:t>
      </w:r>
      <w:r>
        <w:rPr/>
        <w:t>(2015)therefore,</w:t>
      </w:r>
      <w:r>
        <w:rPr>
          <w:spacing w:val="25"/>
        </w:rPr>
        <w:t> </w:t>
      </w:r>
      <w:r>
        <w:rPr/>
        <w:t>teachers</w:t>
      </w:r>
      <w:r>
        <w:rPr>
          <w:spacing w:val="30"/>
        </w:rPr>
        <w:t> </w:t>
      </w:r>
      <w:r>
        <w:rPr/>
        <w:t>have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duty</w:t>
      </w:r>
      <w:r>
        <w:rPr>
          <w:spacing w:val="24"/>
        </w:rPr>
        <w:t> </w:t>
      </w:r>
      <w:r>
        <w:rPr/>
        <w:t>to</w:t>
      </w:r>
      <w:r>
        <w:rPr>
          <w:spacing w:val="32"/>
        </w:rPr>
        <w:t> </w:t>
      </w:r>
      <w:r>
        <w:rPr/>
        <w:t>protect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the learners‟ rights to effective education and basic human rights (De Wet, 2012). According to</w:t>
      </w:r>
      <w:r>
        <w:rPr>
          <w:spacing w:val="1"/>
        </w:rPr>
        <w:t> </w:t>
      </w:r>
      <w:r>
        <w:rPr/>
        <w:t>Morgan (2014)</w:t>
      </w:r>
      <w:r>
        <w:rPr>
          <w:i/>
        </w:rPr>
        <w:t>, </w:t>
      </w:r>
      <w:r>
        <w:rPr/>
        <w:t>teachers have to maintain order and discipline and adhere to the duty of care. In</w:t>
      </w:r>
      <w:r>
        <w:rPr>
          <w:spacing w:val="1"/>
        </w:rPr>
        <w:t> </w:t>
      </w:r>
      <w:r>
        <w:rPr/>
        <w:t>addition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this,</w:t>
      </w:r>
      <w:r>
        <w:rPr>
          <w:spacing w:val="11"/>
        </w:rPr>
        <w:t> </w:t>
      </w:r>
      <w:r>
        <w:rPr/>
        <w:t>schools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reduce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potential dangers</w:t>
      </w:r>
      <w:r>
        <w:rPr>
          <w:spacing w:val="7"/>
        </w:rPr>
        <w:t> </w:t>
      </w:r>
      <w:r>
        <w:rPr/>
        <w:t>that</w:t>
      </w:r>
      <w:r>
        <w:rPr>
          <w:spacing w:val="19"/>
        </w:rPr>
        <w:t> </w:t>
      </w:r>
      <w:r>
        <w:rPr/>
        <w:t>learners</w:t>
      </w:r>
      <w:r>
        <w:rPr>
          <w:spacing w:val="12"/>
        </w:rPr>
        <w:t> </w:t>
      </w:r>
      <w:r>
        <w:rPr/>
        <w:t>may</w:t>
      </w:r>
      <w:r>
        <w:rPr>
          <w:spacing w:val="4"/>
        </w:rPr>
        <w:t> </w:t>
      </w:r>
      <w:r>
        <w:rPr/>
        <w:t>be</w:t>
      </w:r>
      <w:r>
        <w:rPr>
          <w:spacing w:val="8"/>
        </w:rPr>
        <w:t> </w:t>
      </w:r>
      <w:r>
        <w:rPr/>
        <w:t>exposed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taking pro-active steps in ensuring that there are safety measures, or school policies, in place to</w:t>
      </w:r>
      <w:r>
        <w:rPr>
          <w:spacing w:val="1"/>
        </w:rPr>
        <w:t> </w:t>
      </w:r>
      <w:r>
        <w:rPr/>
        <w:t>protect all learners (Prinsloo, 2010). Furthermore, school governing bodies have a legal duty to</w:t>
      </w:r>
      <w:r>
        <w:rPr>
          <w:spacing w:val="1"/>
        </w:rPr>
        <w:t> </w:t>
      </w:r>
      <w:r>
        <w:rPr/>
        <w:t>ensure the safety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students,</w:t>
      </w:r>
      <w:r>
        <w:rPr>
          <w:spacing w:val="-1"/>
        </w:rPr>
        <w:t> </w:t>
      </w:r>
      <w:r>
        <w:rPr/>
        <w:t>teachers,</w:t>
      </w:r>
      <w:r>
        <w:rPr>
          <w:spacing w:val="3"/>
        </w:rPr>
        <w:t> </w:t>
      </w:r>
      <w:r>
        <w:rPr/>
        <w:t>school</w:t>
      </w:r>
      <w:r>
        <w:rPr>
          <w:spacing w:val="-3"/>
        </w:rPr>
        <w:t> </w:t>
      </w:r>
      <w:r>
        <w:rPr/>
        <w:t>managers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staff.</w:t>
      </w:r>
    </w:p>
    <w:p>
      <w:pPr>
        <w:pStyle w:val="BodyText"/>
        <w:spacing w:line="480" w:lineRule="auto" w:before="202"/>
        <w:ind w:left="240" w:right="731"/>
        <w:jc w:val="both"/>
      </w:pPr>
      <w:r>
        <w:rPr/>
        <w:t>According to Stevens (2014) children deserve safe schools. He also states that it is essential that</w:t>
      </w:r>
      <w:r>
        <w:rPr>
          <w:spacing w:val="1"/>
        </w:rPr>
        <w:t> </w:t>
      </w:r>
      <w:r>
        <w:rPr/>
        <w:t>scholars and staff members feel safe and secure at school as well as going to and coming from</w:t>
      </w:r>
      <w:r>
        <w:rPr>
          <w:spacing w:val="1"/>
        </w:rPr>
        <w:t> </w:t>
      </w:r>
      <w:r>
        <w:rPr/>
        <w:t>school (Stevens,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According to Huffman (2010), security in the school system is the</w:t>
      </w:r>
      <w:r>
        <w:rPr>
          <w:spacing w:val="1"/>
        </w:rPr>
        <w:t> </w:t>
      </w:r>
      <w:r>
        <w:rPr/>
        <w:t>process used to attain tolerable levels of risk in the school environment and safety refers to a</w:t>
      </w:r>
      <w:r>
        <w:rPr>
          <w:spacing w:val="1"/>
        </w:rPr>
        <w:t> </w:t>
      </w:r>
      <w:r>
        <w:rPr/>
        <w:t>long-lasting</w:t>
      </w:r>
      <w:r>
        <w:rPr>
          <w:spacing w:val="1"/>
        </w:rPr>
        <w:t> </w:t>
      </w:r>
      <w:r>
        <w:rPr/>
        <w:t>security programme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administer.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concern, however very few administrators give it the full attention that it deserves (Campbell,</w:t>
      </w:r>
      <w:r>
        <w:rPr>
          <w:spacing w:val="1"/>
        </w:rPr>
        <w:t> </w:t>
      </w:r>
      <w:r>
        <w:rPr/>
        <w:t>2012). Having a school environment that is safe will encourage both learning and teaching. It is</w:t>
      </w:r>
      <w:r>
        <w:rPr>
          <w:spacing w:val="1"/>
        </w:rPr>
        <w:t> </w:t>
      </w:r>
      <w:r>
        <w:rPr/>
        <w:t>providing such a safe environment that poses a challenge, given that threats can range from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issues to</w:t>
      </w:r>
      <w:r>
        <w:rPr>
          <w:spacing w:val="1"/>
        </w:rPr>
        <w:t> </w:t>
      </w:r>
      <w:r>
        <w:rPr/>
        <w:t>bio-terrorism. It</w:t>
      </w:r>
      <w:r>
        <w:rPr>
          <w:spacing w:val="1"/>
        </w:rPr>
        <w:t> </w:t>
      </w:r>
      <w:r>
        <w:rPr/>
        <w:t>is for this reason that</w:t>
      </w:r>
      <w:r>
        <w:rPr>
          <w:spacing w:val="60"/>
        </w:rPr>
        <w:t> </w:t>
      </w:r>
      <w:r>
        <w:rPr/>
        <w:t>a school safety plan is essential and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be revised</w:t>
      </w:r>
      <w:r>
        <w:rPr>
          <w:spacing w:val="2"/>
        </w:rPr>
        <w:t> </w:t>
      </w:r>
      <w:r>
        <w:rPr/>
        <w:t>regularly</w:t>
      </w:r>
      <w:r>
        <w:rPr>
          <w:spacing w:val="-7"/>
        </w:rPr>
        <w:t> </w:t>
      </w:r>
      <w:r>
        <w:rPr/>
        <w:t>(Campbell,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199"/>
        <w:ind w:left="240" w:right="733" w:firstLine="782"/>
        <w:jc w:val="both"/>
      </w:pPr>
      <w:r>
        <w:rPr/>
        <w:t>Security</w:t>
      </w:r>
      <w:r>
        <w:rPr>
          <w:spacing w:val="7"/>
        </w:rPr>
        <w:t> </w:t>
      </w:r>
      <w:r>
        <w:rPr/>
        <w:t>measures</w:t>
      </w:r>
      <w:r>
        <w:rPr>
          <w:spacing w:val="9"/>
        </w:rPr>
        <w:t> </w:t>
      </w:r>
      <w:r>
        <w:rPr/>
        <w:t>are</w:t>
      </w:r>
      <w:r>
        <w:rPr>
          <w:spacing w:val="11"/>
        </w:rPr>
        <w:t> </w:t>
      </w:r>
      <w:r>
        <w:rPr/>
        <w:t>a</w:t>
      </w:r>
      <w:r>
        <w:rPr>
          <w:spacing w:val="16"/>
        </w:rPr>
        <w:t> </w:t>
      </w:r>
      <w:r>
        <w:rPr/>
        <w:t>fundamental</w:t>
      </w:r>
      <w:r>
        <w:rPr>
          <w:spacing w:val="3"/>
        </w:rPr>
        <w:t> </w:t>
      </w:r>
      <w:r>
        <w:rPr/>
        <w:t>element</w:t>
      </w:r>
      <w:r>
        <w:rPr>
          <w:spacing w:val="12"/>
        </w:rPr>
        <w:t> </w:t>
      </w:r>
      <w:r>
        <w:rPr/>
        <w:t>that</w:t>
      </w:r>
      <w:r>
        <w:rPr>
          <w:spacing w:val="16"/>
        </w:rPr>
        <w:t> </w:t>
      </w:r>
      <w:r>
        <w:rPr/>
        <w:t>should</w:t>
      </w:r>
      <w:r>
        <w:rPr>
          <w:spacing w:val="16"/>
        </w:rPr>
        <w:t> </w:t>
      </w:r>
      <w:r>
        <w:rPr/>
        <w:t>be</w:t>
      </w:r>
      <w:r>
        <w:rPr>
          <w:spacing w:val="16"/>
        </w:rPr>
        <w:t> </w:t>
      </w:r>
      <w:r>
        <w:rPr/>
        <w:t>implemented</w:t>
      </w:r>
      <w:r>
        <w:rPr>
          <w:spacing w:val="16"/>
        </w:rPr>
        <w:t> </w:t>
      </w:r>
      <w:r>
        <w:rPr/>
        <w:t>in</w:t>
      </w:r>
      <w:r>
        <w:rPr>
          <w:spacing w:val="7"/>
        </w:rPr>
        <w:t> </w:t>
      </w:r>
      <w:r>
        <w:rPr/>
        <w:t>all</w:t>
      </w:r>
      <w:r>
        <w:rPr>
          <w:spacing w:val="8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in order to prevent and reduce school violence as much as possible. Security measures are a</w:t>
      </w:r>
      <w:r>
        <w:rPr>
          <w:spacing w:val="1"/>
        </w:rPr>
        <w:t> </w:t>
      </w:r>
      <w:r>
        <w:rPr/>
        <w:t>valuable and helpful resource to be used in the school environment. However, it must be borne in</w:t>
      </w:r>
      <w:r>
        <w:rPr>
          <w:spacing w:val="-57"/>
        </w:rPr>
        <w:t> </w:t>
      </w:r>
      <w:r>
        <w:rPr/>
        <w:t>mind that security measures are put into practice to help reduce, deter, detect and in some cases</w:t>
      </w:r>
      <w:r>
        <w:rPr>
          <w:spacing w:val="1"/>
        </w:rPr>
        <w:t> </w:t>
      </w:r>
      <w:r>
        <w:rPr/>
        <w:t>remove the opportunity of crime (risks) and violence, but they do not necessarily absolutely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(Hylton,</w:t>
      </w:r>
      <w:r>
        <w:rPr>
          <w:spacing w:val="1"/>
        </w:rPr>
        <w:t> </w:t>
      </w:r>
      <w:r>
        <w:rPr/>
        <w:t>2011).</w:t>
      </w:r>
      <w:r>
        <w:rPr>
          <w:spacing w:val="60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 are necessary in all schools – but will vary according to the school‟s environment, as</w:t>
      </w:r>
      <w:r>
        <w:rPr>
          <w:spacing w:val="1"/>
        </w:rPr>
        <w:t> </w:t>
      </w:r>
      <w:r>
        <w:rPr/>
        <w:t>well as the ability of any one school being able to afford such measures. The needs of school</w:t>
      </w:r>
      <w:r>
        <w:rPr>
          <w:spacing w:val="1"/>
        </w:rPr>
        <w:t> </w:t>
      </w:r>
      <w:r>
        <w:rPr/>
        <w:t>security have changed over the years from an emphasis on protecting school property from</w:t>
      </w:r>
      <w:r>
        <w:rPr>
          <w:spacing w:val="1"/>
        </w:rPr>
        <w:t> </w:t>
      </w:r>
      <w:r>
        <w:rPr/>
        <w:t>vandalism,</w:t>
      </w:r>
      <w:r>
        <w:rPr>
          <w:spacing w:val="40"/>
        </w:rPr>
        <w:t> </w:t>
      </w:r>
      <w:r>
        <w:rPr/>
        <w:t>fire</w:t>
      </w:r>
      <w:r>
        <w:rPr>
          <w:spacing w:val="32"/>
        </w:rPr>
        <w:t> </w:t>
      </w:r>
      <w:r>
        <w:rPr/>
        <w:t>or</w:t>
      </w:r>
      <w:r>
        <w:rPr>
          <w:spacing w:val="25"/>
        </w:rPr>
        <w:t> </w:t>
      </w:r>
      <w:r>
        <w:rPr/>
        <w:t>theft,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safety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32"/>
        </w:rPr>
        <w:t> </w:t>
      </w:r>
      <w:r>
        <w:rPr/>
        <w:t>scholars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educators.</w:t>
      </w:r>
      <w:r>
        <w:rPr>
          <w:spacing w:val="26"/>
        </w:rPr>
        <w:t> </w:t>
      </w:r>
      <w:r>
        <w:rPr/>
        <w:t>School</w:t>
      </w:r>
      <w:r>
        <w:rPr>
          <w:spacing w:val="25"/>
        </w:rPr>
        <w:t> </w:t>
      </w:r>
      <w:r>
        <w:rPr/>
        <w:t>security</w:t>
      </w:r>
      <w:r>
        <w:rPr>
          <w:spacing w:val="24"/>
        </w:rPr>
        <w:t> </w:t>
      </w:r>
      <w:r>
        <w:rPr/>
        <w:t>today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9"/>
        <w:jc w:val="both"/>
      </w:pPr>
      <w:r>
        <w:rPr/>
        <w:t>requires well-developed security and safety plans as well as proper risk assessment (Lawrence,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202"/>
        <w:ind w:left="240" w:right="737" w:firstLine="782"/>
        <w:jc w:val="both"/>
      </w:pPr>
      <w:r>
        <w:rPr/>
        <w:t>Schools can no longer push security to the sideline as was done in the past. It needs to</w:t>
      </w:r>
      <w:r>
        <w:rPr>
          <w:spacing w:val="1"/>
        </w:rPr>
        <w:t> </w:t>
      </w:r>
      <w:r>
        <w:rPr/>
        <w:t>become an integral part of each educational institution. For school violence and crime to be</w:t>
      </w:r>
      <w:r>
        <w:rPr>
          <w:spacing w:val="1"/>
        </w:rPr>
        <w:t> </w:t>
      </w:r>
      <w:r>
        <w:rPr/>
        <w:t>reduced</w:t>
      </w:r>
      <w:r>
        <w:rPr>
          <w:spacing w:val="-5"/>
        </w:rPr>
        <w:t> </w:t>
      </w:r>
      <w:r>
        <w:rPr/>
        <w:t>to manageable</w:t>
      </w:r>
      <w:r>
        <w:rPr>
          <w:spacing w:val="-1"/>
        </w:rPr>
        <w:t> </w:t>
      </w:r>
      <w:r>
        <w:rPr/>
        <w:t>levels</w:t>
      </w:r>
      <w:r>
        <w:rPr>
          <w:spacing w:val="-7"/>
        </w:rPr>
        <w:t> </w:t>
      </w:r>
      <w:r>
        <w:rPr/>
        <w:t>permanently,</w:t>
      </w:r>
      <w:r>
        <w:rPr>
          <w:spacing w:val="-2"/>
        </w:rPr>
        <w:t> </w:t>
      </w:r>
      <w:r>
        <w:rPr/>
        <w:t>changes</w:t>
      </w:r>
      <w:r>
        <w:rPr>
          <w:spacing w:val="-7"/>
        </w:rPr>
        <w:t> </w:t>
      </w:r>
      <w:r>
        <w:rPr/>
        <w:t>within</w:t>
      </w:r>
      <w:r>
        <w:rPr>
          <w:spacing w:val="-1"/>
        </w:rPr>
        <w:t> </w:t>
      </w:r>
      <w:r>
        <w:rPr/>
        <w:t>individuals‟</w:t>
      </w:r>
      <w:r>
        <w:rPr>
          <w:spacing w:val="-7"/>
        </w:rPr>
        <w:t> </w:t>
      </w:r>
      <w:r>
        <w:rPr/>
        <w:t>attitudes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cooperation</w:t>
      </w:r>
      <w:r>
        <w:rPr>
          <w:spacing w:val="-58"/>
        </w:rPr>
        <w:t> </w:t>
      </w:r>
      <w:r>
        <w:rPr/>
        <w:t>need to take place. Hylton (2011) excellently explains the importance of security in schools and</w:t>
      </w:r>
      <w:r>
        <w:rPr>
          <w:spacing w:val="1"/>
        </w:rPr>
        <w:t> </w:t>
      </w:r>
      <w:r>
        <w:rPr/>
        <w:t>how educators should view security measures at schools. Educators must embrace the use of</w:t>
      </w:r>
      <w:r>
        <w:rPr>
          <w:spacing w:val="1"/>
        </w:rPr>
        <w:t> </w:t>
      </w:r>
      <w:r>
        <w:rPr/>
        <w:t>security principals and methodologies and must recognise the value of security professionals and</w:t>
      </w:r>
      <w:r>
        <w:rPr>
          <w:spacing w:val="-57"/>
        </w:rPr>
        <w:t> </w:t>
      </w:r>
      <w:r>
        <w:rPr/>
        <w:t>criminal justice involvement in the school environment. They must treat security as a requisite</w:t>
      </w:r>
      <w:r>
        <w:rPr>
          <w:spacing w:val="1"/>
        </w:rPr>
        <w:t> </w:t>
      </w:r>
      <w:r>
        <w:rPr/>
        <w:t>component of education and an integral part of the school infrastructure. They must consider the</w:t>
      </w:r>
      <w:r>
        <w:rPr>
          <w:spacing w:val="1"/>
        </w:rPr>
        <w:t> </w:t>
      </w:r>
      <w:r>
        <w:rPr/>
        <w:t>important role that school climate and environment play in influencing how scholars, staff,</w:t>
      </w:r>
      <w:r>
        <w:rPr>
          <w:spacing w:val="1"/>
        </w:rPr>
        <w:t> </w:t>
      </w:r>
      <w:r>
        <w:rPr/>
        <w:t>principals, and parents relate, solve problems, and interact with one another. They must also</w:t>
      </w:r>
      <w:r>
        <w:rPr>
          <w:spacing w:val="1"/>
        </w:rPr>
        <w:t> </w:t>
      </w:r>
      <w:r>
        <w:rPr/>
        <w:t>understand that educators and security have different roles and both must be respected and</w:t>
      </w:r>
      <w:r>
        <w:rPr>
          <w:spacing w:val="1"/>
        </w:rPr>
        <w:t> </w:t>
      </w:r>
      <w:r>
        <w:rPr/>
        <w:t>mutually</w:t>
      </w:r>
      <w:r>
        <w:rPr>
          <w:spacing w:val="-4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3"/>
        </w:rPr>
        <w:t> </w:t>
      </w:r>
      <w:r>
        <w:rPr/>
        <w:t>roles</w:t>
      </w:r>
      <w:r>
        <w:rPr>
          <w:spacing w:val="-1"/>
        </w:rPr>
        <w:t> </w:t>
      </w:r>
      <w:r>
        <w:rPr/>
        <w:t>(Hylton,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480" w:lineRule="auto" w:before="199"/>
        <w:ind w:left="240" w:right="735" w:firstLine="782"/>
        <w:jc w:val="both"/>
      </w:pPr>
      <w:r>
        <w:rPr/>
        <w:t>If the security principles and practices and the security professionals used in the 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accepted by principals, educators, scholars and parents, such instituted</w:t>
      </w:r>
      <w:r>
        <w:rPr>
          <w:spacing w:val="1"/>
        </w:rPr>
        <w:t> </w:t>
      </w:r>
      <w:r>
        <w:rPr/>
        <w:t>security systems/measures may prove to be ineffective and unsuccessful in reducing violence and</w:t>
      </w:r>
      <w:r>
        <w:rPr>
          <w:spacing w:val="-57"/>
        </w:rPr>
        <w:t> </w:t>
      </w:r>
      <w:r>
        <w:rPr/>
        <w:t>crime in a school. This is due to the fact that school violence is not only a</w:t>
      </w:r>
      <w:r>
        <w:rPr>
          <w:spacing w:val="60"/>
        </w:rPr>
        <w:t> </w:t>
      </w:r>
      <w:r>
        <w:rPr/>
        <w:t>school problem that</w:t>
      </w:r>
      <w:r>
        <w:rPr>
          <w:spacing w:val="1"/>
        </w:rPr>
        <w:t> </w:t>
      </w:r>
      <w:r>
        <w:rPr/>
        <w:t>has to be dealt with by the school, but that it also needs the assistance of other outside role-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organisations, law enforcement agencies and the Department of Education. It is as a result of 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 w:firstLine="720"/>
        <w:jc w:val="both"/>
      </w:pPr>
      <w:r>
        <w:rPr/>
        <w:t>According to Shaw (2011), the „levels of insecurity‟ at school is clearly a concerning</w:t>
      </w:r>
      <w:r>
        <w:rPr>
          <w:spacing w:val="1"/>
        </w:rPr>
        <w:t> </w:t>
      </w:r>
      <w:r>
        <w:rPr/>
        <w:t>matter. To successfully implement security measures, the problems faced need to be identified as</w:t>
      </w:r>
      <w:r>
        <w:rPr>
          <w:spacing w:val="-57"/>
        </w:rPr>
        <w:t> </w:t>
      </w:r>
      <w:r>
        <w:rPr/>
        <w:t>a starting point. School violence will therefore briefly be discussed, where after a more in-depth</w:t>
      </w:r>
      <w:r>
        <w:rPr>
          <w:spacing w:val="1"/>
        </w:rPr>
        <w:t> </w:t>
      </w:r>
      <w:r>
        <w:rPr/>
        <w:t>discussion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safety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schools will</w:t>
      </w:r>
      <w:r>
        <w:rPr>
          <w:spacing w:val="-3"/>
        </w:rPr>
        <w:t> </w:t>
      </w:r>
      <w:r>
        <w:rPr/>
        <w:t>follow.</w:t>
      </w:r>
    </w:p>
    <w:p>
      <w:pPr>
        <w:pStyle w:val="BodyText"/>
        <w:spacing w:line="480" w:lineRule="auto" w:before="202"/>
        <w:ind w:left="240" w:right="734" w:firstLine="720"/>
        <w:jc w:val="both"/>
      </w:pPr>
      <w:r>
        <w:rPr/>
        <w:t>Adamu (2012) opined that, security system is made up of different components, namely</w:t>
      </w:r>
      <w:r>
        <w:rPr>
          <w:spacing w:val="1"/>
        </w:rPr>
        <w:t> </w:t>
      </w:r>
      <w:r>
        <w:rPr/>
        <w:t>security aids, security measures, policies and procedures, risk assessments, risk analysis and risk</w:t>
      </w:r>
      <w:r>
        <w:rPr>
          <w:spacing w:val="1"/>
        </w:rPr>
        <w:t> </w:t>
      </w:r>
      <w:r>
        <w:rPr/>
        <w:t>control measures. A security aid comprises of both physical security and the human element.</w:t>
      </w:r>
      <w:r>
        <w:rPr>
          <w:spacing w:val="1"/>
        </w:rPr>
        <w:t> </w:t>
      </w:r>
      <w:r>
        <w:rPr/>
        <w:t>These in turn are combined to develop and implement a security measure. In brief a security aid</w:t>
      </w:r>
      <w:r>
        <w:rPr>
          <w:spacing w:val="1"/>
        </w:rPr>
        <w:t> </w:t>
      </w:r>
      <w:r>
        <w:rPr/>
        <w:t>would be the piece of equipment or manpower used to improve or add to the overall security</w:t>
      </w:r>
      <w:r>
        <w:rPr>
          <w:spacing w:val="1"/>
        </w:rPr>
        <w:t> </w:t>
      </w:r>
      <w:r>
        <w:rPr/>
        <w:t>system made up of a number of security aids (e.g. CCTV, a control room, guards patrolling and</w:t>
      </w:r>
      <w:r>
        <w:rPr>
          <w:spacing w:val="1"/>
        </w:rPr>
        <w:t> </w:t>
      </w:r>
      <w:r>
        <w:rPr/>
        <w:t>guard</w:t>
      </w:r>
      <w:r>
        <w:rPr>
          <w:spacing w:val="1"/>
        </w:rPr>
        <w:t> </w:t>
      </w:r>
      <w:r>
        <w:rPr/>
        <w:t>dogs).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 with each other (integrated) a security measure is in place. The way they operate and</w:t>
      </w:r>
      <w:r>
        <w:rPr>
          <w:spacing w:val="-57"/>
        </w:rPr>
        <w:t> </w:t>
      </w:r>
      <w:r>
        <w:rPr/>
        <w:t>are coordinated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a clear</w:t>
      </w:r>
      <w:r>
        <w:rPr>
          <w:spacing w:val="1"/>
        </w:rPr>
        <w:t> </w:t>
      </w:r>
      <w:r>
        <w:rPr/>
        <w:t>written security policy,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 procedures and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guidelines.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</w:t>
      </w:r>
      <w:r>
        <w:rPr>
          <w:spacing w:val="60"/>
        </w:rPr>
        <w:t> </w:t>
      </w:r>
      <w:r>
        <w:rPr/>
        <w:t>become</w:t>
      </w:r>
      <w:r>
        <w:rPr>
          <w:spacing w:val="1"/>
        </w:rPr>
        <w:t> </w:t>
      </w:r>
      <w:r>
        <w:rPr/>
        <w:t>operational and integrated with each other, i.e. work in conjunction or with each other, a full</w:t>
      </w:r>
      <w:r>
        <w:rPr>
          <w:spacing w:val="1"/>
        </w:rPr>
        <w:t> </w:t>
      </w:r>
      <w:r>
        <w:rPr/>
        <w:t>security system is now in place, which incorporates a number of security principles, for example</w:t>
      </w:r>
      <w:r>
        <w:rPr>
          <w:spacing w:val="1"/>
        </w:rPr>
        <w:t> </w:t>
      </w:r>
      <w:r>
        <w:rPr/>
        <w:t>protection layers and the sitting of lights. These are managed by means of a needs analysis, risk</w:t>
      </w:r>
      <w:r>
        <w:rPr>
          <w:spacing w:val="1"/>
        </w:rPr>
        <w:t> </w:t>
      </w:r>
      <w:r>
        <w:rPr/>
        <w:t>assessments,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(Minnaar,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240" w:right="747" w:firstLine="720"/>
        <w:jc w:val="both"/>
      </w:pPr>
      <w:r>
        <w:rPr/>
        <w:t>According to Rogers (2009) security can broadly be defined as a means of providing</w:t>
      </w:r>
      <w:r>
        <w:rPr>
          <w:spacing w:val="1"/>
        </w:rPr>
        <w:t> </w:t>
      </w:r>
      <w:r>
        <w:rPr/>
        <w:t>effective levels of protection against pure risks. Security is a process used to create a relatively</w:t>
      </w:r>
      <w:r>
        <w:rPr>
          <w:spacing w:val="1"/>
        </w:rPr>
        <w:t> </w:t>
      </w:r>
      <w:r>
        <w:rPr/>
        <w:t>crime-free area (Rogers, 2009). Pure risks refer to those risks that can lead to damage,</w:t>
      </w:r>
      <w:r>
        <w:rPr>
          <w:spacing w:val="60"/>
        </w:rPr>
        <w:t> </w:t>
      </w:r>
      <w:r>
        <w:rPr/>
        <w:t>loss,</w:t>
      </w:r>
      <w:r>
        <w:rPr>
          <w:spacing w:val="1"/>
        </w:rPr>
        <w:t> </w:t>
      </w:r>
      <w:r>
        <w:rPr/>
        <w:t>injury</w:t>
      </w:r>
      <w:r>
        <w:rPr>
          <w:spacing w:val="3"/>
        </w:rPr>
        <w:t> </w:t>
      </w:r>
      <w:r>
        <w:rPr/>
        <w:t>and/or</w:t>
      </w:r>
      <w:r>
        <w:rPr>
          <w:spacing w:val="10"/>
        </w:rPr>
        <w:t> </w:t>
      </w:r>
      <w:r>
        <w:rPr/>
        <w:t>death.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main</w:t>
      </w:r>
      <w:r>
        <w:rPr>
          <w:spacing w:val="8"/>
        </w:rPr>
        <w:t> </w:t>
      </w:r>
      <w:r>
        <w:rPr/>
        <w:t>aim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security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assess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vulnerability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risk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thereafter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5"/>
        <w:jc w:val="both"/>
      </w:pPr>
      <w:r>
        <w:rPr/>
        <w:t>to employ techniques and measures in order to reduce that vulnerability to reasonable levels.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stable,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predictable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individuals may move freely with reduced or without any disturbance or injury (Lomboard &amp;</w:t>
      </w:r>
      <w:r>
        <w:rPr>
          <w:spacing w:val="1"/>
        </w:rPr>
        <w:t> </w:t>
      </w:r>
      <w:r>
        <w:rPr/>
        <w:t>Kole,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240" w:right="739" w:firstLine="782"/>
        <w:jc w:val="both"/>
      </w:pPr>
      <w:r>
        <w:rPr/>
        <w:t>According to Fischer, Halibozek and Green (2008), security entails a “stable, relatively</w:t>
      </w:r>
      <w:r>
        <w:rPr>
          <w:spacing w:val="1"/>
        </w:rPr>
        <w:t> </w:t>
      </w:r>
      <w:r>
        <w:rPr/>
        <w:t>predictable environment in which an individual or group may pursue its ends without disruption</w:t>
      </w:r>
      <w:r>
        <w:rPr>
          <w:spacing w:val="1"/>
        </w:rPr>
        <w:t> </w:t>
      </w:r>
      <w:r>
        <w:rPr/>
        <w:t>or harm and without fear of disturbance or injury”. Similarly, Hylton (2011) agrees that security</w:t>
      </w:r>
      <w:r>
        <w:rPr>
          <w:spacing w:val="1"/>
        </w:rPr>
        <w:t> </w:t>
      </w:r>
      <w:r>
        <w:rPr/>
        <w:t>measures can assist</w:t>
      </w:r>
      <w:r>
        <w:rPr>
          <w:spacing w:val="60"/>
        </w:rPr>
        <w:t> </w:t>
      </w:r>
      <w:r>
        <w:rPr/>
        <w:t>in reducing the crime and violence, however he states that it important to</w:t>
      </w:r>
      <w:r>
        <w:rPr>
          <w:spacing w:val="1"/>
        </w:rPr>
        <w:t> </w:t>
      </w:r>
      <w:r>
        <w:rPr/>
        <w:t>bear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that</w:t>
      </w:r>
      <w:r>
        <w:rPr>
          <w:spacing w:val="3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cannot</w:t>
      </w:r>
      <w:r>
        <w:rPr>
          <w:spacing w:val="4"/>
        </w:rPr>
        <w:t> </w:t>
      </w:r>
      <w:r>
        <w:rPr/>
        <w:t>guarantee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no</w:t>
      </w:r>
      <w:r>
        <w:rPr>
          <w:spacing w:val="3"/>
        </w:rPr>
        <w:t> </w:t>
      </w:r>
      <w:r>
        <w:rPr/>
        <w:t>crime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will</w:t>
      </w:r>
      <w:r>
        <w:rPr>
          <w:spacing w:val="-9"/>
        </w:rPr>
        <w:t> </w:t>
      </w:r>
      <w:r>
        <w:rPr/>
        <w:t>take</w:t>
      </w:r>
      <w:r>
        <w:rPr>
          <w:spacing w:val="-2"/>
        </w:rPr>
        <w:t> </w:t>
      </w:r>
      <w:r>
        <w:rPr/>
        <w:t>place.</w:t>
      </w:r>
    </w:p>
    <w:p>
      <w:pPr>
        <w:pStyle w:val="BodyText"/>
        <w:spacing w:line="480" w:lineRule="auto" w:before="198"/>
        <w:ind w:left="240" w:right="736" w:firstLine="720"/>
        <w:jc w:val="both"/>
      </w:pPr>
      <w:r>
        <w:rPr/>
        <w:t>According to Brown (2009) there is a need for effective security measures in schools.</w:t>
      </w:r>
      <w:r>
        <w:rPr>
          <w:spacing w:val="1"/>
        </w:rPr>
        <w:t> </w:t>
      </w:r>
      <w:r>
        <w:rPr/>
        <w:t>Even though some illegal acts that occur on school property are not always physically injuring to</w:t>
      </w:r>
      <w:r>
        <w:rPr>
          <w:spacing w:val="-57"/>
        </w:rPr>
        <w:t> </w:t>
      </w:r>
      <w:r>
        <w:rPr/>
        <w:t>the scholars or educators, such as vandalism and theft, this behaviour can be very damaging to a</w:t>
      </w:r>
      <w:r>
        <w:rPr>
          <w:spacing w:val="1"/>
        </w:rPr>
        <w:t> </w:t>
      </w:r>
      <w:r>
        <w:rPr/>
        <w:t>school atmosphere. Furlong, Bates, Smith and Kingery (2010) are of the opinion that a limited</w:t>
      </w:r>
      <w:r>
        <w:rPr>
          <w:spacing w:val="1"/>
        </w:rPr>
        <w:t> </w:t>
      </w:r>
      <w:r>
        <w:rPr/>
        <w:t>body of knowledge and research on security measures exist. The majority of the studies done</w:t>
      </w:r>
      <w:r>
        <w:rPr>
          <w:spacing w:val="1"/>
        </w:rPr>
        <w:t> </w:t>
      </w:r>
      <w:r>
        <w:rPr/>
        <w:t>were on metal detectors and school resource officers with most of the findings being unclear</w:t>
      </w:r>
      <w:r>
        <w:rPr>
          <w:spacing w:val="1"/>
        </w:rPr>
        <w:t> </w:t>
      </w:r>
      <w:r>
        <w:rPr/>
        <w:t>(Furlong</w:t>
      </w:r>
      <w:r>
        <w:rPr>
          <w:i/>
        </w:rPr>
        <w:t>, </w:t>
      </w:r>
      <w:r>
        <w:rPr/>
        <w:t>2013). Very few local South African educational institutions have effective security</w:t>
      </w:r>
      <w:r>
        <w:rPr>
          <w:spacing w:val="1"/>
        </w:rPr>
        <w:t> </w:t>
      </w:r>
      <w:r>
        <w:rPr/>
        <w:t>systems in place (Magome, 2008), unlike institutions in other countries such as the United</w:t>
      </w:r>
      <w:r>
        <w:rPr>
          <w:spacing w:val="1"/>
        </w:rPr>
        <w:t> </w:t>
      </w:r>
      <w:r>
        <w:rPr/>
        <w:t>Kingdom (UK). For example, at the King Ecgbert School</w:t>
      </w:r>
      <w:r>
        <w:rPr>
          <w:spacing w:val="1"/>
        </w:rPr>
        <w:t> </w:t>
      </w:r>
      <w:r>
        <w:rPr/>
        <w:t>in Sheffield, UK, a CCTV system was</w:t>
      </w:r>
      <w:r>
        <w:rPr>
          <w:spacing w:val="-57"/>
        </w:rPr>
        <w:t> </w:t>
      </w:r>
      <w:r>
        <w:rPr/>
        <w:t>installed on the premises, which acts as both a deterrent and an investigation tool, should any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cameras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24/7.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occasions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apprehending of undesirable visitors, who were then detained and handed over to the police as</w:t>
      </w:r>
      <w:r>
        <w:rPr>
          <w:spacing w:val="1"/>
        </w:rPr>
        <w:t> </w:t>
      </w:r>
      <w:r>
        <w:rPr/>
        <w:t>well as identifying numerous incidents of bullying, which the school staff were immediately able</w:t>
      </w:r>
      <w:r>
        <w:rPr>
          <w:spacing w:val="-57"/>
        </w:rPr>
        <w:t> </w:t>
      </w:r>
      <w:r>
        <w:rPr/>
        <w:t>to</w:t>
      </w:r>
      <w:r>
        <w:rPr>
          <w:spacing w:val="2"/>
        </w:rPr>
        <w:t> </w:t>
      </w:r>
      <w:r>
        <w:rPr/>
        <w:t>deal</w:t>
      </w:r>
      <w:r>
        <w:rPr>
          <w:spacing w:val="-7"/>
        </w:rPr>
        <w:t> </w:t>
      </w:r>
      <w:r>
        <w:rPr/>
        <w:t>with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put</w:t>
      </w:r>
      <w:r>
        <w:rPr>
          <w:spacing w:val="7"/>
        </w:rPr>
        <w:t> </w:t>
      </w:r>
      <w:r>
        <w:rPr/>
        <w:t>a</w:t>
      </w:r>
      <w:r>
        <w:rPr>
          <w:spacing w:val="-4"/>
        </w:rPr>
        <w:t> </w:t>
      </w:r>
      <w:r>
        <w:rPr/>
        <w:t>stop</w:t>
      </w:r>
      <w:r>
        <w:rPr>
          <w:spacing w:val="-8"/>
        </w:rPr>
        <w:t> </w:t>
      </w:r>
      <w:r>
        <w:rPr/>
        <w:t>to.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 w:firstLine="720"/>
        <w:jc w:val="both"/>
      </w:pPr>
      <w:r>
        <w:rPr/>
        <w:t>According to Sherif (2011),</w:t>
      </w:r>
      <w:r>
        <w:rPr>
          <w:spacing w:val="1"/>
        </w:rPr>
        <w:t> </w:t>
      </w:r>
      <w:r>
        <w:rPr/>
        <w:t>security should</w:t>
      </w:r>
      <w:r>
        <w:rPr>
          <w:spacing w:val="1"/>
        </w:rPr>
        <w:t> </w:t>
      </w:r>
      <w:r>
        <w:rPr/>
        <w:t>be at</w:t>
      </w:r>
      <w:r>
        <w:rPr>
          <w:spacing w:val="60"/>
        </w:rPr>
        <w:t> </w:t>
      </w:r>
      <w:r>
        <w:rPr/>
        <w:t>the top of priorities on the agenda of</w:t>
      </w:r>
      <w:r>
        <w:rPr>
          <w:spacing w:val="1"/>
        </w:rPr>
        <w:t> </w:t>
      </w:r>
      <w:r>
        <w:rPr/>
        <w:t>any school teacher. There are various security measures that can be implemented at schools,</w:t>
      </w:r>
      <w:r>
        <w:rPr>
          <w:spacing w:val="1"/>
        </w:rPr>
        <w:t> </w:t>
      </w:r>
      <w:r>
        <w:rPr/>
        <w:t>which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 different policies and procedures within the school. Security measures should not</w:t>
      </w:r>
      <w:r>
        <w:rPr>
          <w:spacing w:val="1"/>
        </w:rPr>
        <w:t> </w:t>
      </w:r>
      <w:r>
        <w:rPr/>
        <w:t>be used in isolation, but rather in conjunction with one another in an integrated manner. It is</w:t>
      </w:r>
      <w:r>
        <w:rPr>
          <w:spacing w:val="1"/>
        </w:rPr>
        <w:t> </w:t>
      </w:r>
      <w:r>
        <w:rPr/>
        <w:t>important that security technologies should not be seen as a substitute for human beings. A video</w:t>
      </w:r>
      <w:r>
        <w:rPr>
          <w:spacing w:val="-57"/>
        </w:rPr>
        <w:t> </w:t>
      </w:r>
      <w:r>
        <w:rPr/>
        <w:t>surveillance system will not be effective unless there</w:t>
      </w:r>
      <w:r>
        <w:rPr>
          <w:spacing w:val="60"/>
        </w:rPr>
        <w:t> </w:t>
      </w:r>
      <w:r>
        <w:rPr/>
        <w:t>is a control room operator/security officer</w:t>
      </w:r>
      <w:r>
        <w:rPr>
          <w:spacing w:val="1"/>
        </w:rPr>
        <w:t> </w:t>
      </w:r>
      <w:r>
        <w:rPr/>
        <w:t>to continuously monitor the system and to respond straight away if needed. For example, the</w:t>
      </w:r>
      <w:r>
        <w:rPr>
          <w:spacing w:val="1"/>
        </w:rPr>
        <w:t> </w:t>
      </w:r>
      <w:r>
        <w:rPr/>
        <w:t>video cameras at Columbine High School were not being monitored when the mass shooting</w:t>
      </w:r>
      <w:r>
        <w:rPr>
          <w:spacing w:val="1"/>
        </w:rPr>
        <w:t> </w:t>
      </w:r>
      <w:r>
        <w:rPr/>
        <w:t>occurred on the school premises on 20 April 1999. The shooting left 15 dead (12 scholars, one</w:t>
      </w:r>
      <w:r>
        <w:rPr>
          <w:spacing w:val="1"/>
        </w:rPr>
        <w:t> </w:t>
      </w:r>
      <w:r>
        <w:rPr/>
        <w:t>teacher and the two shooters). If they had been monitored, the weapons brought into the school</w:t>
      </w:r>
      <w:r>
        <w:rPr>
          <w:spacing w:val="1"/>
        </w:rPr>
        <w:t> </w:t>
      </w:r>
      <w:r>
        <w:rPr/>
        <w:t>before the shooting, might have been detected and the plot might have been uncovered and</w:t>
      </w:r>
      <w:r>
        <w:rPr>
          <w:spacing w:val="1"/>
        </w:rPr>
        <w:t> </w:t>
      </w:r>
      <w:r>
        <w:rPr/>
        <w:t>thereby prevented. If the emergency personnel team knew exactly where the shooters were, they</w:t>
      </w:r>
      <w:r>
        <w:rPr>
          <w:spacing w:val="1"/>
        </w:rPr>
        <w:t> </w:t>
      </w:r>
      <w:r>
        <w:rPr/>
        <w:t>might</w:t>
      </w:r>
      <w:r>
        <w:rPr>
          <w:spacing w:val="6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4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save</w:t>
      </w:r>
      <w:r>
        <w:rPr>
          <w:spacing w:val="6"/>
        </w:rPr>
        <w:t> </w:t>
      </w:r>
      <w:r>
        <w:rPr/>
        <w:t>lives</w:t>
      </w:r>
      <w:r>
        <w:rPr>
          <w:spacing w:val="-1"/>
        </w:rPr>
        <w:t> </w:t>
      </w:r>
      <w:r>
        <w:rPr/>
        <w:t>(Gaustad,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5"/>
        <w:ind w:left="240" w:right="742" w:firstLine="720"/>
        <w:jc w:val="both"/>
      </w:pPr>
      <w:r>
        <w:rPr/>
        <w:t>Security measures should be looked at holistically, i.e. implemented in an integrated</w:t>
      </w:r>
      <w:r>
        <w:rPr>
          <w:spacing w:val="1"/>
        </w:rPr>
        <w:t> </w:t>
      </w:r>
      <w:r>
        <w:rPr/>
        <w:t>system, keeping in mind that the various components play a supportive co-operative role and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security 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upon only one</w:t>
      </w:r>
      <w:r>
        <w:rPr>
          <w:spacing w:val="1"/>
        </w:rPr>
        <w:t> </w:t>
      </w:r>
      <w:r>
        <w:rPr/>
        <w:t>component.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violence has come into the public eye after deadly multiple shootings in such places as Littleton,</w:t>
      </w:r>
      <w:r>
        <w:rPr>
          <w:spacing w:val="1"/>
        </w:rPr>
        <w:t> </w:t>
      </w:r>
      <w:r>
        <w:rPr/>
        <w:t>Colorado;</w:t>
      </w:r>
      <w:r>
        <w:rPr>
          <w:spacing w:val="1"/>
        </w:rPr>
        <w:t> </w:t>
      </w:r>
      <w:r>
        <w:rPr/>
        <w:t>Jonesboro,</w:t>
      </w:r>
      <w:r>
        <w:rPr>
          <w:spacing w:val="1"/>
        </w:rPr>
        <w:t> </w:t>
      </w:r>
      <w:r>
        <w:rPr/>
        <w:t>Arkansas;</w:t>
      </w:r>
      <w:r>
        <w:rPr>
          <w:spacing w:val="1"/>
        </w:rPr>
        <w:t> </w:t>
      </w:r>
      <w:r>
        <w:rPr/>
        <w:t>Santee,</w:t>
      </w:r>
      <w:r>
        <w:rPr>
          <w:spacing w:val="1"/>
        </w:rPr>
        <w:t> </w:t>
      </w:r>
      <w:r>
        <w:rPr/>
        <w:t>California;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Lake,</w:t>
      </w:r>
      <w:r>
        <w:rPr>
          <w:spacing w:val="1"/>
        </w:rPr>
        <w:t> </w:t>
      </w:r>
      <w:r>
        <w:rPr/>
        <w:t>Minnesota;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Mines,</w:t>
      </w:r>
      <w:r>
        <w:rPr>
          <w:spacing w:val="1"/>
        </w:rPr>
        <w:t> </w:t>
      </w:r>
      <w:r>
        <w:rPr/>
        <w:t>Pennsylvania;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Cleveland,</w:t>
      </w:r>
      <w:r>
        <w:rPr>
          <w:spacing w:val="1"/>
        </w:rPr>
        <w:t> </w:t>
      </w:r>
      <w:r>
        <w:rPr/>
        <w:t>Ohio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(IACP,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shootings has become an issue for urban, rural, and suburban communities around the world.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homicides,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communities</w:t>
      </w:r>
      <w:r>
        <w:rPr>
          <w:spacing w:val="13"/>
        </w:rPr>
        <w:t> </w:t>
      </w:r>
      <w:r>
        <w:rPr/>
        <w:t>where</w:t>
      </w:r>
      <w:r>
        <w:rPr>
          <w:spacing w:val="14"/>
        </w:rPr>
        <w:t> </w:t>
      </w:r>
      <w:r>
        <w:rPr/>
        <w:t>people</w:t>
      </w:r>
      <w:r>
        <w:rPr>
          <w:spacing w:val="13"/>
        </w:rPr>
        <w:t> </w:t>
      </w:r>
      <w:r>
        <w:rPr/>
        <w:t>previously</w:t>
      </w:r>
      <w:r>
        <w:rPr>
          <w:spacing w:val="12"/>
        </w:rPr>
        <w:t> </w:t>
      </w:r>
      <w:r>
        <w:rPr/>
        <w:t>believed</w:t>
      </w:r>
      <w:r>
        <w:rPr>
          <w:spacing w:val="15"/>
        </w:rPr>
        <w:t> </w:t>
      </w:r>
      <w:r>
        <w:rPr/>
        <w:t>“it</w:t>
      </w:r>
      <w:r>
        <w:rPr>
          <w:spacing w:val="15"/>
        </w:rPr>
        <w:t> </w:t>
      </w:r>
      <w:r>
        <w:rPr/>
        <w:t>couldn‟t</w:t>
      </w:r>
      <w:r>
        <w:rPr>
          <w:spacing w:val="20"/>
        </w:rPr>
        <w:t> </w:t>
      </w:r>
      <w:r>
        <w:rPr/>
        <w:t>happen</w:t>
      </w:r>
      <w:r>
        <w:rPr>
          <w:spacing w:val="10"/>
        </w:rPr>
        <w:t> </w:t>
      </w:r>
      <w:r>
        <w:rPr/>
        <w:t>here.”</w:t>
      </w:r>
      <w:r>
        <w:rPr>
          <w:spacing w:val="14"/>
        </w:rPr>
        <w:t> </w:t>
      </w:r>
      <w:r>
        <w:rPr/>
        <w:t>Given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students and schools in the United States, multiple-victim homicides are still extremely rare, and</w:t>
      </w:r>
      <w:r>
        <w:rPr>
          <w:spacing w:val="1"/>
        </w:rPr>
        <w:t> </w:t>
      </w:r>
      <w:r>
        <w:rPr/>
        <w:t>in recent years, the overall rate of violence in schools has actually declined. Physical conflicts,</w:t>
      </w:r>
      <w:r>
        <w:rPr>
          <w:spacing w:val="1"/>
        </w:rPr>
        <w:t> </w:t>
      </w:r>
      <w:r>
        <w:rPr/>
        <w:t>threats, and harassment are, however, still common(Avon &amp; Denis, 2013).Avon and Denis(2013)</w:t>
      </w:r>
      <w:r>
        <w:rPr>
          <w:spacing w:val="-57"/>
        </w:rPr>
        <w:t> </w:t>
      </w:r>
      <w:r>
        <w:rPr/>
        <w:t>further added that, Many students and teachers are more fearful than ever before when they enter</w:t>
      </w:r>
      <w:r>
        <w:rPr>
          <w:spacing w:val="-57"/>
        </w:rPr>
        <w:t> </w:t>
      </w:r>
      <w:r>
        <w:rPr/>
        <w:t>the doors of their school. This climate of fear makes it more difficult for schools to provide</w:t>
      </w:r>
      <w:r>
        <w:rPr>
          <w:spacing w:val="1"/>
        </w:rPr>
        <w:t> </w:t>
      </w:r>
      <w:r>
        <w:rPr/>
        <w:t>positive learning environments. Keneth (2011) pointed out that, the causes of school violence are</w:t>
      </w:r>
      <w:r>
        <w:rPr>
          <w:spacing w:val="-57"/>
        </w:rPr>
        <w:t> </w:t>
      </w:r>
      <w:r>
        <w:rPr/>
        <w:t>subject to much speculation. Violence does not stand alone; there are usually multiple indicators.</w:t>
      </w:r>
      <w:r>
        <w:rPr>
          <w:spacing w:val="-57"/>
        </w:rPr>
        <w:t> </w:t>
      </w:r>
      <w:r>
        <w:rPr/>
        <w:t>Possible contributors</w:t>
      </w:r>
      <w:r>
        <w:rPr>
          <w:spacing w:val="-6"/>
        </w:rPr>
        <w:t> </w:t>
      </w:r>
      <w:r>
        <w:rPr/>
        <w:t>to</w:t>
      </w:r>
      <w:r>
        <w:rPr>
          <w:spacing w:val="7"/>
        </w:rPr>
        <w:t> </w:t>
      </w:r>
      <w:r>
        <w:rPr/>
        <w:t>school</w:t>
      </w:r>
      <w:r>
        <w:rPr>
          <w:spacing w:val="-4"/>
        </w:rPr>
        <w:t> </w:t>
      </w:r>
      <w:r>
        <w:rPr/>
        <w:t>violence</w:t>
      </w:r>
      <w:r>
        <w:rPr>
          <w:spacing w:val="5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204" w:after="0"/>
        <w:ind w:left="1013" w:right="0" w:hanging="361"/>
        <w:jc w:val="both"/>
        <w:rPr>
          <w:sz w:val="24"/>
        </w:rPr>
      </w:pPr>
      <w:r>
        <w:rPr>
          <w:sz w:val="24"/>
        </w:rPr>
        <w:t>Exposure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violence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family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  <w:rPr>
          <w:sz w:val="24"/>
        </w:rPr>
      </w:pPr>
      <w:r>
        <w:rPr>
          <w:sz w:val="24"/>
        </w:rPr>
        <w:t>Child</w:t>
      </w:r>
      <w:r>
        <w:rPr>
          <w:spacing w:val="-4"/>
          <w:sz w:val="24"/>
        </w:rPr>
        <w:t> </w:t>
      </w:r>
      <w:r>
        <w:rPr>
          <w:sz w:val="24"/>
        </w:rPr>
        <w:t>abuse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neglect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5"/>
          <w:sz w:val="24"/>
        </w:rPr>
        <w:t> </w:t>
      </w:r>
      <w:r>
        <w:rPr>
          <w:sz w:val="24"/>
        </w:rPr>
        <w:t>parenting</w:t>
      </w:r>
      <w:r>
        <w:rPr>
          <w:spacing w:val="-5"/>
          <w:sz w:val="24"/>
        </w:rPr>
        <w:t> </w:t>
      </w:r>
      <w:r>
        <w:rPr>
          <w:sz w:val="24"/>
        </w:rPr>
        <w:t>practices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lack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interest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children‟s</w:t>
      </w:r>
      <w:r>
        <w:rPr>
          <w:spacing w:val="-8"/>
          <w:sz w:val="24"/>
        </w:rPr>
        <w:t> </w:t>
      </w:r>
      <w:r>
        <w:rPr>
          <w:sz w:val="24"/>
        </w:rPr>
        <w:t>activities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480" w:lineRule="auto" w:before="1" w:after="0"/>
        <w:ind w:left="1013" w:right="743" w:hanging="361"/>
        <w:jc w:val="left"/>
        <w:rPr>
          <w:sz w:val="24"/>
        </w:rPr>
      </w:pPr>
      <w:r>
        <w:rPr>
          <w:sz w:val="24"/>
        </w:rPr>
        <w:t>Peer</w:t>
      </w:r>
      <w:r>
        <w:rPr>
          <w:spacing w:val="4"/>
          <w:sz w:val="24"/>
        </w:rPr>
        <w:t> </w:t>
      </w:r>
      <w:r>
        <w:rPr>
          <w:sz w:val="24"/>
        </w:rPr>
        <w:t>pressure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engage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harassment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students,</w:t>
      </w:r>
      <w:r>
        <w:rPr>
          <w:spacing w:val="3"/>
          <w:sz w:val="24"/>
        </w:rPr>
        <w:t> </w:t>
      </w:r>
      <w:r>
        <w:rPr>
          <w:sz w:val="24"/>
        </w:rPr>
        <w:t>violent</w:t>
      </w:r>
      <w:r>
        <w:rPr>
          <w:spacing w:val="6"/>
          <w:sz w:val="24"/>
        </w:rPr>
        <w:t> </w:t>
      </w:r>
      <w:r>
        <w:rPr>
          <w:sz w:val="24"/>
        </w:rPr>
        <w:t>behavior,</w:t>
      </w:r>
      <w:r>
        <w:rPr>
          <w:spacing w:val="3"/>
          <w:sz w:val="24"/>
        </w:rPr>
        <w:t> </w:t>
      </w:r>
      <w:r>
        <w:rPr>
          <w:sz w:val="24"/>
        </w:rPr>
        <w:t>drug</w:t>
      </w:r>
      <w:r>
        <w:rPr>
          <w:spacing w:val="55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alcohol</w:t>
      </w:r>
      <w:r>
        <w:rPr>
          <w:spacing w:val="-8"/>
          <w:sz w:val="24"/>
        </w:rPr>
        <w:t> </w:t>
      </w:r>
      <w:r>
        <w:rPr>
          <w:sz w:val="24"/>
        </w:rPr>
        <w:t>use,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truancy</w:t>
      </w: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480" w:lineRule="auto" w:before="0" w:after="0"/>
        <w:ind w:left="1013" w:right="748" w:hanging="361"/>
        <w:jc w:val="left"/>
        <w:rPr>
          <w:sz w:val="24"/>
        </w:rPr>
      </w:pPr>
      <w:r>
        <w:rPr>
          <w:sz w:val="24"/>
        </w:rPr>
        <w:t>Prejudices</w:t>
      </w:r>
      <w:r>
        <w:rPr>
          <w:spacing w:val="38"/>
          <w:sz w:val="24"/>
        </w:rPr>
        <w:t> </w:t>
      </w:r>
      <w:r>
        <w:rPr>
          <w:sz w:val="24"/>
        </w:rPr>
        <w:t>based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1"/>
          <w:sz w:val="24"/>
        </w:rPr>
        <w:t> </w:t>
      </w:r>
      <w:r>
        <w:rPr>
          <w:sz w:val="24"/>
        </w:rPr>
        <w:t>race,</w:t>
      </w:r>
      <w:r>
        <w:rPr>
          <w:spacing w:val="37"/>
          <w:sz w:val="24"/>
        </w:rPr>
        <w:t> </w:t>
      </w:r>
      <w:r>
        <w:rPr>
          <w:sz w:val="24"/>
        </w:rPr>
        <w:t>religion,</w:t>
      </w:r>
      <w:r>
        <w:rPr>
          <w:spacing w:val="37"/>
          <w:sz w:val="24"/>
        </w:rPr>
        <w:t> </w:t>
      </w:r>
      <w:r>
        <w:rPr>
          <w:sz w:val="24"/>
        </w:rPr>
        <w:t>ethnicity,</w:t>
      </w:r>
      <w:r>
        <w:rPr>
          <w:spacing w:val="37"/>
          <w:sz w:val="24"/>
        </w:rPr>
        <w:t> </w:t>
      </w:r>
      <w:r>
        <w:rPr>
          <w:sz w:val="24"/>
        </w:rPr>
        <w:t>physical</w:t>
      </w:r>
      <w:r>
        <w:rPr>
          <w:spacing w:val="32"/>
          <w:sz w:val="24"/>
        </w:rPr>
        <w:t> </w:t>
      </w:r>
      <w:r>
        <w:rPr>
          <w:sz w:val="24"/>
        </w:rPr>
        <w:t>appearance,</w:t>
      </w:r>
      <w:r>
        <w:rPr>
          <w:spacing w:val="37"/>
          <w:sz w:val="24"/>
        </w:rPr>
        <w:t> </w:t>
      </w:r>
      <w:r>
        <w:rPr>
          <w:sz w:val="24"/>
        </w:rPr>
        <w:t>social</w:t>
      </w:r>
      <w:r>
        <w:rPr>
          <w:spacing w:val="32"/>
          <w:sz w:val="24"/>
        </w:rPr>
        <w:t> </w:t>
      </w:r>
      <w:r>
        <w:rPr>
          <w:sz w:val="24"/>
        </w:rPr>
        <w:t>class,</w:t>
      </w:r>
      <w:r>
        <w:rPr>
          <w:spacing w:val="37"/>
          <w:sz w:val="24"/>
        </w:rPr>
        <w:t> </w:t>
      </w:r>
      <w:r>
        <w:rPr>
          <w:sz w:val="24"/>
        </w:rPr>
        <w:t>sexual</w:t>
      </w:r>
      <w:r>
        <w:rPr>
          <w:spacing w:val="-57"/>
          <w:sz w:val="24"/>
        </w:rPr>
        <w:t> </w:t>
      </w:r>
      <w:r>
        <w:rPr>
          <w:sz w:val="24"/>
        </w:rPr>
        <w:t>orientation,</w:t>
      </w:r>
      <w:r>
        <w:rPr>
          <w:spacing w:val="3"/>
          <w:sz w:val="24"/>
        </w:rPr>
        <w:t> </w:t>
      </w:r>
      <w:r>
        <w:rPr>
          <w:sz w:val="24"/>
        </w:rPr>
        <w:t>disability,</w:t>
      </w:r>
      <w:r>
        <w:rPr>
          <w:spacing w:val="4"/>
          <w:sz w:val="24"/>
        </w:rPr>
        <w:t> </w:t>
      </w:r>
      <w:r>
        <w:rPr>
          <w:sz w:val="24"/>
        </w:rPr>
        <w:t>gender,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traits</w:t>
      </w: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480" w:lineRule="auto" w:before="0" w:after="0"/>
        <w:ind w:left="1013" w:right="745" w:hanging="361"/>
        <w:jc w:val="left"/>
        <w:rPr>
          <w:sz w:val="24"/>
        </w:rPr>
      </w:pPr>
      <w:r>
        <w:rPr>
          <w:sz w:val="24"/>
        </w:rPr>
        <w:t>Access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information</w:t>
      </w:r>
      <w:r>
        <w:rPr>
          <w:spacing w:val="32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how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make</w:t>
      </w:r>
      <w:r>
        <w:rPr>
          <w:spacing w:val="36"/>
          <w:sz w:val="24"/>
        </w:rPr>
        <w:t> </w:t>
      </w:r>
      <w:r>
        <w:rPr>
          <w:sz w:val="24"/>
        </w:rPr>
        <w:t>explosive</w:t>
      </w:r>
      <w:r>
        <w:rPr>
          <w:spacing w:val="35"/>
          <w:sz w:val="24"/>
        </w:rPr>
        <w:t> </w:t>
      </w:r>
      <w:r>
        <w:rPr>
          <w:sz w:val="24"/>
        </w:rPr>
        <w:t>devices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unsupervised</w:t>
      </w:r>
      <w:r>
        <w:rPr>
          <w:spacing w:val="36"/>
          <w:sz w:val="24"/>
        </w:rPr>
        <w:t> </w:t>
      </w:r>
      <w:r>
        <w:rPr>
          <w:sz w:val="24"/>
        </w:rPr>
        <w:t>access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firearms</w:t>
      </w: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1" w:after="0"/>
        <w:ind w:left="1013" w:right="0" w:hanging="361"/>
        <w:jc w:val="left"/>
        <w:rPr>
          <w:sz w:val="24"/>
        </w:rPr>
      </w:pPr>
      <w:r>
        <w:rPr>
          <w:sz w:val="24"/>
        </w:rPr>
        <w:t>Excessive</w:t>
      </w:r>
      <w:r>
        <w:rPr>
          <w:spacing w:val="-5"/>
          <w:sz w:val="24"/>
        </w:rPr>
        <w:t> </w:t>
      </w:r>
      <w:r>
        <w:rPr>
          <w:sz w:val="24"/>
        </w:rPr>
        <w:t>exposure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violence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television</w:t>
      </w:r>
      <w:r>
        <w:rPr>
          <w:spacing w:val="-9"/>
          <w:sz w:val="24"/>
        </w:rPr>
        <w:t> </w:t>
      </w:r>
      <w:r>
        <w:rPr>
          <w:sz w:val="24"/>
        </w:rPr>
        <w:t>programming,</w:t>
      </w:r>
      <w:r>
        <w:rPr>
          <w:spacing w:val="2"/>
          <w:sz w:val="24"/>
        </w:rPr>
        <w:t> </w:t>
      </w:r>
      <w:r>
        <w:rPr>
          <w:sz w:val="24"/>
        </w:rPr>
        <w:t>movies,</w:t>
      </w:r>
      <w:r>
        <w:rPr>
          <w:spacing w:val="-2"/>
          <w:sz w:val="24"/>
        </w:rPr>
        <w:t> </w:t>
      </w:r>
      <w:r>
        <w:rPr>
          <w:sz w:val="24"/>
        </w:rPr>
        <w:t>and video</w:t>
      </w:r>
      <w:r>
        <w:rPr>
          <w:spacing w:val="-1"/>
          <w:sz w:val="24"/>
        </w:rPr>
        <w:t> </w:t>
      </w:r>
      <w:r>
        <w:rPr>
          <w:sz w:val="24"/>
        </w:rPr>
        <w:t>games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1" w:after="0"/>
        <w:ind w:left="1013" w:right="0" w:hanging="361"/>
        <w:jc w:val="left"/>
        <w:rPr>
          <w:sz w:val="24"/>
        </w:rPr>
      </w:pP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alcohol</w:t>
      </w:r>
      <w:r>
        <w:rPr>
          <w:spacing w:val="-7"/>
          <w:sz w:val="24"/>
        </w:rPr>
        <w:t> </w:t>
      </w:r>
      <w:r>
        <w:rPr>
          <w:sz w:val="24"/>
        </w:rPr>
        <w:t>abuse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conflict</w:t>
      </w:r>
      <w:r>
        <w:rPr>
          <w:spacing w:val="2"/>
          <w:sz w:val="24"/>
        </w:rPr>
        <w:t> </w:t>
      </w:r>
      <w:r>
        <w:rPr>
          <w:sz w:val="24"/>
        </w:rPr>
        <w:t>resolution</w:t>
      </w:r>
      <w:r>
        <w:rPr>
          <w:spacing w:val="-6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quality</w:t>
      </w:r>
      <w:r>
        <w:rPr>
          <w:spacing w:val="-10"/>
          <w:sz w:val="24"/>
        </w:rPr>
        <w:t> </w:t>
      </w:r>
      <w:r>
        <w:rPr>
          <w:sz w:val="24"/>
        </w:rPr>
        <w:t>role</w:t>
      </w:r>
      <w:r>
        <w:rPr>
          <w:spacing w:val="3"/>
          <w:sz w:val="24"/>
        </w:rPr>
        <w:t> </w:t>
      </w:r>
      <w:r>
        <w:rPr>
          <w:sz w:val="24"/>
        </w:rPr>
        <w:t>models</w:t>
      </w:r>
      <w:r>
        <w:rPr>
          <w:spacing w:val="-3"/>
          <w:sz w:val="24"/>
        </w:rPr>
        <w:t> </w:t>
      </w:r>
      <w:r>
        <w:rPr>
          <w:sz w:val="24"/>
        </w:rPr>
        <w:t>and the</w:t>
      </w:r>
      <w:r>
        <w:rPr>
          <w:spacing w:val="-2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inappropriate</w:t>
      </w:r>
      <w:r>
        <w:rPr>
          <w:spacing w:val="-2"/>
          <w:sz w:val="24"/>
        </w:rPr>
        <w:t> </w:t>
      </w:r>
      <w:r>
        <w:rPr>
          <w:sz w:val="24"/>
        </w:rPr>
        <w:t>role</w:t>
      </w:r>
      <w:r>
        <w:rPr>
          <w:spacing w:val="3"/>
          <w:sz w:val="24"/>
        </w:rPr>
        <w:t> </w:t>
      </w:r>
      <w:r>
        <w:rPr>
          <w:sz w:val="24"/>
        </w:rPr>
        <w:t>models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2"/>
          <w:sz w:val="24"/>
        </w:rPr>
        <w:t> </w:t>
      </w: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opportunity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successful</w:t>
      </w:r>
      <w:r>
        <w:rPr>
          <w:spacing w:val="-10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legitimate</w:t>
      </w:r>
      <w:r>
        <w:rPr>
          <w:spacing w:val="3"/>
          <w:sz w:val="24"/>
        </w:rPr>
        <w:t> </w:t>
      </w:r>
      <w:r>
        <w:rPr>
          <w:sz w:val="24"/>
        </w:rPr>
        <w:t>means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480" w:lineRule="auto" w:before="72" w:after="0"/>
        <w:ind w:left="1013" w:right="746" w:hanging="361"/>
        <w:jc w:val="both"/>
        <w:rPr>
          <w:sz w:val="24"/>
        </w:rPr>
      </w:pPr>
      <w:r>
        <w:rPr>
          <w:sz w:val="24"/>
        </w:rPr>
        <w:t>Failure to detect and treat children exhibiting warning signs of being troubled including a</w:t>
      </w:r>
      <w:r>
        <w:rPr>
          <w:spacing w:val="-57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verbal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injustice,</w:t>
      </w:r>
      <w:r>
        <w:rPr>
          <w:spacing w:val="1"/>
          <w:sz w:val="24"/>
        </w:rPr>
        <w:t> </w:t>
      </w:r>
      <w:r>
        <w:rPr>
          <w:sz w:val="24"/>
        </w:rPr>
        <w:t>revenge</w:t>
      </w:r>
      <w:r>
        <w:rPr>
          <w:spacing w:val="1"/>
          <w:sz w:val="24"/>
        </w:rPr>
        <w:t> </w:t>
      </w:r>
      <w:r>
        <w:rPr>
          <w:sz w:val="24"/>
        </w:rPr>
        <w:t>fantasy, obsession with revenge, desire to be notorious, preoccupation with previous</w:t>
      </w:r>
      <w:r>
        <w:rPr>
          <w:spacing w:val="1"/>
          <w:sz w:val="24"/>
        </w:rPr>
        <w:t> </w:t>
      </w:r>
      <w:r>
        <w:rPr>
          <w:sz w:val="24"/>
        </w:rPr>
        <w:t>school shootings or shooters, suicidal or homicidal ideation, feelings of insignificance,</w:t>
      </w:r>
      <w:r>
        <w:rPr>
          <w:spacing w:val="1"/>
          <w:sz w:val="24"/>
        </w:rPr>
        <w:t> </w:t>
      </w:r>
      <w:r>
        <w:rPr>
          <w:sz w:val="24"/>
        </w:rPr>
        <w:t>feelings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dehumanization,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 desensitization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violence</w:t>
      </w: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1" w:after="0"/>
        <w:ind w:left="1013" w:right="0" w:hanging="361"/>
        <w:jc w:val="both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adult</w:t>
      </w:r>
      <w:r>
        <w:rPr>
          <w:spacing w:val="3"/>
          <w:sz w:val="24"/>
        </w:rPr>
        <w:t> </w:t>
      </w:r>
      <w:r>
        <w:rPr>
          <w:sz w:val="24"/>
        </w:rPr>
        <w:t>supervision</w:t>
      </w:r>
      <w:r>
        <w:rPr>
          <w:spacing w:val="-6"/>
          <w:sz w:val="24"/>
        </w:rPr>
        <w:t> </w:t>
      </w:r>
      <w:r>
        <w:rPr>
          <w:sz w:val="24"/>
        </w:rPr>
        <w:t>of, and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2"/>
          <w:sz w:val="24"/>
        </w:rPr>
        <w:t> </w:t>
      </w:r>
      <w:r>
        <w:rPr>
          <w:sz w:val="24"/>
        </w:rPr>
        <w:t>interaction</w:t>
      </w:r>
      <w:r>
        <w:rPr>
          <w:spacing w:val="-6"/>
          <w:sz w:val="24"/>
        </w:rPr>
        <w:t> </w:t>
      </w:r>
      <w:r>
        <w:rPr>
          <w:sz w:val="24"/>
        </w:rPr>
        <w:t>with,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-7"/>
          <w:sz w:val="24"/>
        </w:rPr>
        <w:t> </w:t>
      </w:r>
      <w:r>
        <w:rPr>
          <w:sz w:val="24"/>
        </w:rPr>
        <w:t>after school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240" w:lineRule="auto" w:before="0" w:after="0"/>
        <w:ind w:left="1013" w:right="0" w:hanging="361"/>
        <w:jc w:val="both"/>
        <w:rPr>
          <w:sz w:val="24"/>
        </w:rPr>
      </w:pPr>
      <w:r>
        <w:rPr>
          <w:sz w:val="24"/>
        </w:rPr>
        <w:t>Negative</w:t>
      </w:r>
      <w:r>
        <w:rPr>
          <w:spacing w:val="-3"/>
          <w:sz w:val="24"/>
        </w:rPr>
        <w:t> </w:t>
      </w:r>
      <w:r>
        <w:rPr>
          <w:sz w:val="24"/>
        </w:rPr>
        <w:t>self-image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14" w:val="left" w:leader="none"/>
        </w:tabs>
        <w:spacing w:line="480" w:lineRule="auto" w:before="0" w:after="0"/>
        <w:ind w:left="1013" w:right="737" w:hanging="361"/>
        <w:jc w:val="both"/>
        <w:rPr>
          <w:sz w:val="24"/>
        </w:rPr>
      </w:pPr>
      <w:r>
        <w:rPr>
          <w:sz w:val="24"/>
        </w:rPr>
        <w:t>It is important to prepare a threat assessment strategy so that when a threat occurs,</w:t>
      </w:r>
      <w:r>
        <w:rPr>
          <w:spacing w:val="1"/>
          <w:sz w:val="24"/>
        </w:rPr>
        <w:t> </w:t>
      </w:r>
      <w:r>
        <w:rPr>
          <w:sz w:val="24"/>
        </w:rPr>
        <w:t>everyone will know there is a policy and understand what actions to take. Threats are</w:t>
      </w:r>
      <w:r>
        <w:rPr>
          <w:spacing w:val="1"/>
          <w:sz w:val="24"/>
        </w:rPr>
        <w:t> </w:t>
      </w:r>
      <w:r>
        <w:rPr>
          <w:sz w:val="24"/>
        </w:rPr>
        <w:t>alarming statements or behaviors that give rise to concern about subsequent violence.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following: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7"/>
          <w:sz w:val="24"/>
        </w:rPr>
        <w:t> </w:t>
      </w:r>
      <w:r>
        <w:rPr>
          <w:sz w:val="24"/>
        </w:rPr>
        <w:t>assessment</w:t>
      </w:r>
    </w:p>
    <w:p>
      <w:pPr>
        <w:pStyle w:val="BodyText"/>
        <w:spacing w:line="480" w:lineRule="auto" w:before="2"/>
        <w:ind w:left="653" w:right="738"/>
        <w:jc w:val="both"/>
      </w:pP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preventative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organisation, especially schools (Devid &amp; Vincent, 2012). Devid and Vincet (2012) further</w:t>
      </w:r>
      <w:r>
        <w:rPr>
          <w:spacing w:val="1"/>
        </w:rPr>
        <w:t> </w:t>
      </w:r>
      <w:r>
        <w:rPr/>
        <w:t>added that, these plans must also be reviewed and updated on a regular basis and should be</w:t>
      </w:r>
      <w:r>
        <w:rPr>
          <w:spacing w:val="1"/>
        </w:rPr>
        <w:t> </w:t>
      </w:r>
      <w:r>
        <w:rPr/>
        <w:t>practiced by both the teachers and students. Improving and practicing safety drill procedures</w:t>
      </w:r>
      <w:r>
        <w:rPr>
          <w:spacing w:val="1"/>
        </w:rPr>
        <w:t> </w:t>
      </w:r>
      <w:r>
        <w:rPr/>
        <w:t>are one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least</w:t>
      </w:r>
      <w:r>
        <w:rPr>
          <w:spacing w:val="7"/>
        </w:rPr>
        <w:t> </w:t>
      </w:r>
      <w:r>
        <w:rPr/>
        <w:t>expensive ways of</w:t>
      </w:r>
      <w:r>
        <w:rPr>
          <w:spacing w:val="-2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safety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schools.</w:t>
      </w:r>
    </w:p>
    <w:p>
      <w:pPr>
        <w:pStyle w:val="BodyText"/>
        <w:spacing w:line="480" w:lineRule="auto" w:before="202"/>
        <w:ind w:left="653" w:right="741" w:firstLine="307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Campbell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overlooked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management. Janky (2010) states that</w:t>
      </w:r>
      <w:r>
        <w:rPr>
          <w:spacing w:val="1"/>
        </w:rPr>
        <w:t> </w:t>
      </w:r>
      <w:r>
        <w:rPr/>
        <w:t>a Safe School Plan is “an ongoing, broad-based,</w:t>
      </w:r>
      <w:r>
        <w:rPr>
          <w:spacing w:val="1"/>
        </w:rPr>
        <w:t> </w:t>
      </w:r>
      <w:r>
        <w:rPr/>
        <w:t>systematic,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designed 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welcoming school climate, free of drugs, violence,</w:t>
      </w:r>
      <w:r>
        <w:rPr>
          <w:spacing w:val="1"/>
        </w:rPr>
        <w:t> </w:t>
      </w:r>
      <w:r>
        <w:rPr/>
        <w:t>intimidation, and fear,</w:t>
      </w:r>
      <w:r>
        <w:rPr>
          <w:spacing w:val="1"/>
        </w:rPr>
        <w:t> </w:t>
      </w:r>
      <w:r>
        <w:rPr/>
        <w:t>in which the</w:t>
      </w:r>
      <w:r>
        <w:rPr>
          <w:spacing w:val="1"/>
        </w:rPr>
        <w:t> </w:t>
      </w:r>
      <w:r>
        <w:rPr/>
        <w:t>successes and development of all children is nurtured”. This plan is a comprehensive and</w:t>
      </w:r>
      <w:r>
        <w:rPr>
          <w:spacing w:val="1"/>
        </w:rPr>
        <w:t> </w:t>
      </w:r>
      <w:r>
        <w:rPr/>
        <w:t>joint</w:t>
      </w:r>
      <w:r>
        <w:rPr>
          <w:spacing w:val="31"/>
        </w:rPr>
        <w:t> </w:t>
      </w:r>
      <w:r>
        <w:rPr/>
        <w:t>activity</w:t>
      </w:r>
      <w:r>
        <w:rPr>
          <w:spacing w:val="17"/>
        </w:rPr>
        <w:t> </w:t>
      </w:r>
      <w:r>
        <w:rPr/>
        <w:t>that</w:t>
      </w:r>
      <w:r>
        <w:rPr>
          <w:spacing w:val="31"/>
        </w:rPr>
        <w:t> </w:t>
      </w:r>
      <w:r>
        <w:rPr/>
        <w:t>involves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entire</w:t>
      </w:r>
      <w:r>
        <w:rPr>
          <w:spacing w:val="25"/>
        </w:rPr>
        <w:t> </w:t>
      </w:r>
      <w:r>
        <w:rPr/>
        <w:t>school</w:t>
      </w:r>
      <w:r>
        <w:rPr>
          <w:spacing w:val="18"/>
        </w:rPr>
        <w:t> </w:t>
      </w:r>
      <w:r>
        <w:rPr/>
        <w:t>community</w:t>
      </w:r>
      <w:r>
        <w:rPr>
          <w:spacing w:val="17"/>
        </w:rPr>
        <w:t> </w:t>
      </w:r>
      <w:r>
        <w:rPr/>
        <w:t>(Adams</w:t>
      </w:r>
      <w:r>
        <w:rPr>
          <w:spacing w:val="28"/>
        </w:rPr>
        <w:t> </w:t>
      </w:r>
      <w:r>
        <w:rPr/>
        <w:t>&amp;</w:t>
      </w:r>
      <w:r>
        <w:rPr>
          <w:spacing w:val="22"/>
        </w:rPr>
        <w:t> </w:t>
      </w:r>
      <w:r>
        <w:rPr/>
        <w:t>Gibson,</w:t>
      </w:r>
      <w:r>
        <w:rPr>
          <w:spacing w:val="29"/>
        </w:rPr>
        <w:t> </w:t>
      </w:r>
      <w:r>
        <w:rPr/>
        <w:t>2013).</w:t>
      </w:r>
      <w:r>
        <w:rPr>
          <w:spacing w:val="28"/>
        </w:rPr>
        <w:t> </w:t>
      </w:r>
      <w:r>
        <w:rPr/>
        <w:t>Adams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653" w:right="730"/>
        <w:jc w:val="both"/>
      </w:pPr>
      <w:r>
        <w:rPr/>
        <w:t>and Gibson (2013) added that, before a Safe School Plan can be established a safe school</w:t>
      </w:r>
      <w:r>
        <w:rPr>
          <w:spacing w:val="1"/>
        </w:rPr>
        <w:t> </w:t>
      </w:r>
      <w:r>
        <w:rPr/>
        <w:t>team must be chosen, as they will be the driving force behind the plan. This team should</w:t>
      </w:r>
      <w:r>
        <w:rPr>
          <w:spacing w:val="1"/>
        </w:rPr>
        <w:t> </w:t>
      </w:r>
      <w:r>
        <w:rPr/>
        <w:t>consist of a wide variety of key individuals in the community. Some important key players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officials,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practitioners, traditional leaders, mayors and emergency response teams (Adams &amp; Gibson,</w:t>
      </w:r>
      <w:r>
        <w:rPr>
          <w:spacing w:val="1"/>
        </w:rPr>
        <w:t> </w:t>
      </w:r>
      <w:r>
        <w:rPr/>
        <w:t>2013). The scholars should be at the heart of this process, as they will provide remarkable</w:t>
      </w:r>
      <w:r>
        <w:rPr>
          <w:spacing w:val="1"/>
        </w:rPr>
        <w:t> </w:t>
      </w:r>
      <w:r>
        <w:rPr/>
        <w:t>insight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the safe school</w:t>
      </w:r>
      <w:r>
        <w:rPr>
          <w:spacing w:val="-7"/>
        </w:rPr>
        <w:t> </w:t>
      </w:r>
      <w:r>
        <w:rPr/>
        <w:t>planning</w:t>
      </w:r>
      <w:r>
        <w:rPr>
          <w:spacing w:val="1"/>
        </w:rPr>
        <w:t> </w:t>
      </w:r>
      <w:r>
        <w:rPr/>
        <w:t>process</w:t>
      </w:r>
      <w:r>
        <w:rPr>
          <w:spacing w:val="2"/>
        </w:rPr>
        <w:t> </w:t>
      </w:r>
      <w:r>
        <w:rPr/>
        <w:t>(Sholter,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480" w:lineRule="auto" w:before="203"/>
        <w:ind w:left="653" w:right="742"/>
        <w:jc w:val="both"/>
      </w:pPr>
      <w:r>
        <w:rPr/>
        <w:t>Philpott and Kuenstle (2011) stated that, schools need to be prepared to deal with all types of</w:t>
      </w:r>
      <w:r>
        <w:rPr>
          <w:spacing w:val="-57"/>
        </w:rPr>
        <w:t> </w:t>
      </w:r>
      <w:r>
        <w:rPr/>
        <w:t>risks that a school might face. They need to be ready and able to handle all crises, large or</w:t>
      </w:r>
      <w:r>
        <w:rPr>
          <w:spacing w:val="1"/>
        </w:rPr>
        <w:t> </w:t>
      </w:r>
      <w:r>
        <w:rPr/>
        <w:t>small. Knowing how to deal with a crises situation and what to do when a crisis occurs is</w:t>
      </w:r>
      <w:r>
        <w:rPr>
          <w:spacing w:val="1"/>
        </w:rPr>
        <w:t> </w:t>
      </w:r>
      <w:r>
        <w:rPr/>
        <w:t>what is the difference between „calm and chaos, between courage and fear, between life and</w:t>
      </w:r>
      <w:r>
        <w:rPr>
          <w:spacing w:val="1"/>
        </w:rPr>
        <w:t> </w:t>
      </w:r>
      <w:r>
        <w:rPr/>
        <w:t>death‟ (Philpott &amp; Kuenstle, 2011). The best time to plan is immediately in the present time.</w:t>
      </w:r>
      <w:r>
        <w:rPr>
          <w:spacing w:val="-57"/>
        </w:rPr>
        <w:t> </w:t>
      </w:r>
      <w:r>
        <w:rPr/>
        <w:t>If you do not have a crisis plan in place, develop one. If you have a plan in place, be sure to</w:t>
      </w:r>
      <w:r>
        <w:rPr>
          <w:spacing w:val="1"/>
        </w:rPr>
        <w:t> </w:t>
      </w:r>
      <w:r>
        <w:rPr/>
        <w:t>review,</w:t>
      </w:r>
      <w:r>
        <w:rPr>
          <w:spacing w:val="2"/>
        </w:rPr>
        <w:t> </w:t>
      </w:r>
      <w:r>
        <w:rPr/>
        <w:t>update,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(Henry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Broady,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480" w:lineRule="auto" w:before="198"/>
        <w:ind w:left="653" w:right="733" w:firstLine="307"/>
        <w:jc w:val="both"/>
      </w:pPr>
      <w:r>
        <w:rPr/>
        <w:t>The intensity and scope of a crisis can range from incidents that directly or indirectly</w:t>
      </w:r>
      <w:r>
        <w:rPr>
          <w:spacing w:val="1"/>
        </w:rPr>
        <w:t> </w:t>
      </w:r>
      <w:r>
        <w:rPr/>
        <w:t>affect a single scholar, to ones that can impact the entire community (Henry &amp; Broady,</w:t>
      </w:r>
      <w:r>
        <w:rPr>
          <w:spacing w:val="1"/>
        </w:rPr>
        <w:t> </w:t>
      </w:r>
      <w:r>
        <w:rPr/>
        <w:t>2013). They can occur before, during or after schools and can be either on or off school</w:t>
      </w:r>
      <w:r>
        <w:rPr>
          <w:spacing w:val="1"/>
        </w:rPr>
        <w:t> </w:t>
      </w:r>
      <w:r>
        <w:rPr/>
        <w:t>campuses. According to Abrahams (2014) fear of a school crisis occurring is best managed</w:t>
      </w:r>
      <w:r>
        <w:rPr>
          <w:spacing w:val="1"/>
        </w:rPr>
        <w:t> </w:t>
      </w:r>
      <w:r>
        <w:rPr/>
        <w:t>by education, communication and preparation, rather than through denial. Firstly, school</w:t>
      </w:r>
      <w:r>
        <w:rPr>
          <w:spacing w:val="1"/>
        </w:rPr>
        <w:t> </w:t>
      </w:r>
      <w:r>
        <w:rPr/>
        <w:t>community members need to be educated on the plans for a crisis. They are</w:t>
      </w:r>
      <w:r>
        <w:rPr>
          <w:spacing w:val="60"/>
        </w:rPr>
        <w:t> </w:t>
      </w:r>
      <w:r>
        <w:rPr/>
        <w:t>much more</w:t>
      </w:r>
      <w:r>
        <w:rPr>
          <w:spacing w:val="1"/>
        </w:rPr>
        <w:t> </w:t>
      </w:r>
      <w:r>
        <w:rPr/>
        <w:t>likely to accept a plan if they know and understand the rationale behind it (Abrahams, 2014).</w:t>
      </w:r>
      <w:r>
        <w:rPr>
          <w:spacing w:val="-57"/>
        </w:rPr>
        <w:t> </w:t>
      </w:r>
      <w:r>
        <w:rPr/>
        <w:t>Secondly, communication with the school community members should occur, to converse</w:t>
      </w:r>
      <w:r>
        <w:rPr>
          <w:spacing w:val="1"/>
        </w:rPr>
        <w:t> </w:t>
      </w:r>
      <w:r>
        <w:rPr/>
        <w:t>about</w:t>
      </w:r>
      <w:r>
        <w:rPr>
          <w:spacing w:val="52"/>
        </w:rPr>
        <w:t> </w:t>
      </w:r>
      <w:r>
        <w:rPr/>
        <w:t>risk</w:t>
      </w:r>
      <w:r>
        <w:rPr>
          <w:spacing w:val="51"/>
        </w:rPr>
        <w:t> </w:t>
      </w:r>
      <w:r>
        <w:rPr/>
        <w:t>reduction</w:t>
      </w:r>
      <w:r>
        <w:rPr>
          <w:spacing w:val="47"/>
        </w:rPr>
        <w:t> </w:t>
      </w:r>
      <w:r>
        <w:rPr/>
        <w:t>and</w:t>
      </w:r>
      <w:r>
        <w:rPr>
          <w:spacing w:val="52"/>
        </w:rPr>
        <w:t> </w:t>
      </w:r>
      <w:r>
        <w:rPr/>
        <w:t>enhancing</w:t>
      </w:r>
      <w:r>
        <w:rPr>
          <w:spacing w:val="51"/>
        </w:rPr>
        <w:t> </w:t>
      </w:r>
      <w:r>
        <w:rPr/>
        <w:t>security</w:t>
      </w:r>
      <w:r>
        <w:rPr>
          <w:spacing w:val="43"/>
        </w:rPr>
        <w:t> </w:t>
      </w:r>
      <w:r>
        <w:rPr/>
        <w:t>and</w:t>
      </w:r>
      <w:r>
        <w:rPr>
          <w:spacing w:val="51"/>
        </w:rPr>
        <w:t> </w:t>
      </w:r>
      <w:r>
        <w:rPr/>
        <w:t>emergency</w:t>
      </w:r>
      <w:r>
        <w:rPr>
          <w:spacing w:val="42"/>
        </w:rPr>
        <w:t> </w:t>
      </w:r>
      <w:r>
        <w:rPr/>
        <w:t>preparedness</w:t>
      </w:r>
      <w:r>
        <w:rPr>
          <w:spacing w:val="50"/>
        </w:rPr>
        <w:t> </w:t>
      </w:r>
      <w:r>
        <w:rPr/>
        <w:t>plans.</w:t>
      </w:r>
      <w:r>
        <w:rPr>
          <w:spacing w:val="54"/>
        </w:rPr>
        <w:t> </w:t>
      </w:r>
      <w:r>
        <w:rPr/>
        <w:t>All</w:t>
      </w:r>
      <w:r>
        <w:rPr>
          <w:spacing w:val="4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653" w:right="736"/>
        <w:jc w:val="both"/>
      </w:pPr>
      <w:r>
        <w:rPr/>
        <w:t>community members should be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Lastly,</w:t>
      </w:r>
      <w:r>
        <w:rPr>
          <w:spacing w:val="1"/>
        </w:rPr>
        <w:t> </w:t>
      </w:r>
      <w:r>
        <w:rPr/>
        <w:t>schools will need to prepare for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natural</w:t>
      </w:r>
      <w:r>
        <w:rPr>
          <w:spacing w:val="-8"/>
        </w:rPr>
        <w:t> </w:t>
      </w:r>
      <w:r>
        <w:rPr/>
        <w:t>disasters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3"/>
        </w:rPr>
        <w:t> </w:t>
      </w:r>
      <w:r>
        <w:rPr/>
        <w:t>man-made</w:t>
      </w:r>
      <w:r>
        <w:rPr>
          <w:spacing w:val="1"/>
        </w:rPr>
        <w:t> </w:t>
      </w:r>
      <w:r>
        <w:rPr/>
        <w:t>acts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crime and</w:t>
      </w:r>
      <w:r>
        <w:rPr>
          <w:spacing w:val="1"/>
        </w:rPr>
        <w:t> </w:t>
      </w:r>
      <w:r>
        <w:rPr/>
        <w:t>violence (Abrahams,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202"/>
        <w:ind w:left="653" w:right="725" w:firstLine="307"/>
        <w:jc w:val="both"/>
      </w:pPr>
      <w:r>
        <w:rPr/>
        <w:t>Sheeddlin (2010) pointed out that; this is achieved by taking an „all-hazards‟ approach to</w:t>
      </w:r>
      <w:r>
        <w:rPr>
          <w:spacing w:val="1"/>
        </w:rPr>
        <w:t> </w:t>
      </w:r>
      <w:r>
        <w:rPr/>
        <w:t>school</w:t>
      </w:r>
      <w:r>
        <w:rPr>
          <w:spacing w:val="-14"/>
        </w:rPr>
        <w:t> </w:t>
      </w:r>
      <w:r>
        <w:rPr/>
        <w:t>emergency</w:t>
      </w:r>
      <w:r>
        <w:rPr>
          <w:spacing w:val="-10"/>
        </w:rPr>
        <w:t> </w:t>
      </w:r>
      <w:r>
        <w:rPr/>
        <w:t>planning.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„all-hazards‟</w:t>
      </w:r>
      <w:r>
        <w:rPr>
          <w:spacing w:val="-4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should</w:t>
      </w:r>
      <w:r>
        <w:rPr>
          <w:spacing w:val="-2"/>
        </w:rPr>
        <w:t> </w:t>
      </w:r>
      <w:r>
        <w:rPr/>
        <w:t>incorporate</w:t>
      </w:r>
      <w:r>
        <w:rPr>
          <w:spacing w:val="-7"/>
        </w:rPr>
        <w:t> </w:t>
      </w:r>
      <w:r>
        <w:rPr/>
        <w:t>emergency</w:t>
      </w:r>
      <w:r>
        <w:rPr>
          <w:spacing w:val="-10"/>
        </w:rPr>
        <w:t> </w:t>
      </w:r>
      <w:r>
        <w:rPr/>
        <w:t>plans</w:t>
      </w:r>
      <w:r>
        <w:rPr>
          <w:spacing w:val="-57"/>
        </w:rPr>
        <w:t> </w:t>
      </w:r>
      <w:r>
        <w:rPr/>
        <w:t>for all natural disasters (i.e. floods, fires, earthquakes) and man-made acts of crime and</w:t>
      </w:r>
      <w:r>
        <w:rPr>
          <w:spacing w:val="1"/>
        </w:rPr>
        <w:t> </w:t>
      </w:r>
      <w:r>
        <w:rPr/>
        <w:t>violence (i.e. shootings, stabbings, theft, robbery, rape). It is necessary to have a crises plan</w:t>
      </w:r>
      <w:r>
        <w:rPr>
          <w:spacing w:val="1"/>
        </w:rPr>
        <w:t> </w:t>
      </w:r>
      <w:r>
        <w:rPr/>
        <w:t>with specific procedures and strategies for each possible crisis that could occur (Kate &amp;</w:t>
      </w:r>
      <w:r>
        <w:rPr>
          <w:spacing w:val="1"/>
        </w:rPr>
        <w:t> </w:t>
      </w:r>
      <w:r>
        <w:rPr/>
        <w:t>Moony, 2011). Philpott and Kuenstle (2011) stated that, schools need to be prepared to deal</w:t>
      </w:r>
      <w:r>
        <w:rPr>
          <w:spacing w:val="1"/>
        </w:rPr>
        <w:t> </w:t>
      </w:r>
      <w:r>
        <w:rPr/>
        <w:t>with all types of risks that a school might face. They need to be ready and able to handle all</w:t>
      </w:r>
      <w:r>
        <w:rPr>
          <w:spacing w:val="1"/>
        </w:rPr>
        <w:t> </w:t>
      </w:r>
      <w:r>
        <w:rPr/>
        <w:t>crises, large or small. Knowing how to deal with a crises situation and what to do when a</w:t>
      </w:r>
      <w:r>
        <w:rPr>
          <w:spacing w:val="1"/>
        </w:rPr>
        <w:t> </w:t>
      </w:r>
      <w:r>
        <w:rPr/>
        <w:t>crisis occurs is what is the difference between „calm and chaos, between courage and fear,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life and</w:t>
      </w:r>
      <w:r>
        <w:rPr>
          <w:spacing w:val="1"/>
        </w:rPr>
        <w:t> </w:t>
      </w:r>
      <w:r>
        <w:rPr/>
        <w:t>death‟</w:t>
      </w:r>
      <w:r>
        <w:rPr>
          <w:spacing w:val="-2"/>
        </w:rPr>
        <w:t> </w:t>
      </w:r>
      <w:r>
        <w:rPr/>
        <w:t>(Philpott</w:t>
      </w:r>
      <w:r>
        <w:rPr>
          <w:spacing w:val="6"/>
        </w:rPr>
        <w:t> </w:t>
      </w:r>
      <w:r>
        <w:rPr/>
        <w:t>&amp;</w:t>
      </w:r>
      <w:r>
        <w:rPr>
          <w:spacing w:val="-3"/>
        </w:rPr>
        <w:t> </w:t>
      </w:r>
      <w:r>
        <w:rPr/>
        <w:t>Kuenstle,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spacing w:line="480" w:lineRule="auto" w:before="199"/>
        <w:ind w:left="961" w:right="735" w:firstLine="307"/>
        <w:jc w:val="both"/>
      </w:pPr>
      <w:r>
        <w:rPr/>
        <w:t>The best time to plan is immediately in the present time. If you do not have a crisis</w:t>
      </w:r>
      <w:r>
        <w:rPr>
          <w:spacing w:val="1"/>
        </w:rPr>
        <w:t> </w:t>
      </w:r>
      <w:r>
        <w:rPr/>
        <w:t>plan in place, develop one. If you have a plan in place, be sure to review, update, and</w:t>
      </w:r>
      <w:r>
        <w:rPr>
          <w:spacing w:val="1"/>
        </w:rPr>
        <w:t> </w:t>
      </w:r>
      <w:r>
        <w:rPr/>
        <w:t>practice it (Henry &amp; Broady, 2013). The intensity and scope of a crisis can range from</w:t>
      </w:r>
      <w:r>
        <w:rPr>
          <w:spacing w:val="1"/>
        </w:rPr>
        <w:t> </w:t>
      </w:r>
      <w:r>
        <w:rPr/>
        <w:t>incidents that directly or indirectly affect a single scholar, to ones that can impact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community (Henry &amp;</w:t>
      </w:r>
      <w:r>
        <w:rPr>
          <w:spacing w:val="1"/>
        </w:rPr>
        <w:t> </w:t>
      </w:r>
      <w:r>
        <w:rPr/>
        <w:t>Broady,</w:t>
      </w:r>
      <w:r>
        <w:rPr>
          <w:spacing w:val="1"/>
        </w:rPr>
        <w:t> </w:t>
      </w:r>
      <w:r>
        <w:rPr/>
        <w:t>2013). They 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before,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either</w:t>
      </w:r>
      <w:r>
        <w:rPr>
          <w:spacing w:val="3"/>
        </w:rPr>
        <w:t> </w:t>
      </w:r>
      <w:r>
        <w:rPr/>
        <w:t>on</w:t>
      </w:r>
      <w:r>
        <w:rPr>
          <w:spacing w:val="-8"/>
        </w:rPr>
        <w:t> </w:t>
      </w:r>
      <w:r>
        <w:rPr/>
        <w:t>or</w:t>
      </w:r>
      <w:r>
        <w:rPr>
          <w:spacing w:val="-2"/>
        </w:rPr>
        <w:t> </w:t>
      </w:r>
      <w:r>
        <w:rPr/>
        <w:t>off</w:t>
      </w:r>
      <w:r>
        <w:rPr>
          <w:spacing w:val="-6"/>
        </w:rPr>
        <w:t> </w:t>
      </w:r>
      <w:r>
        <w:rPr/>
        <w:t>school</w:t>
      </w:r>
      <w:r>
        <w:rPr>
          <w:spacing w:val="-7"/>
        </w:rPr>
        <w:t> </w:t>
      </w:r>
      <w:r>
        <w:rPr/>
        <w:t>campuses.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77" w:after="0"/>
        <w:ind w:left="604" w:right="0" w:hanging="365"/>
        <w:jc w:val="left"/>
      </w:pPr>
      <w:r>
        <w:rPr/>
        <w:t>Theoretical</w:t>
      </w:r>
      <w:r>
        <w:rPr>
          <w:spacing w:val="-7"/>
        </w:rPr>
        <w:t> </w:t>
      </w:r>
      <w:r>
        <w:rPr/>
        <w:t>Framework</w:t>
      </w:r>
    </w:p>
    <w:p>
      <w:pPr>
        <w:pStyle w:val="BodyText"/>
        <w:spacing w:line="480" w:lineRule="auto" w:before="132"/>
        <w:ind w:left="240" w:right="639" w:firstLine="720"/>
      </w:pPr>
      <w:r>
        <w:rPr/>
        <w:t>Nowadays, there are numerous school safety and security theories. Risk theory, crisis</w:t>
      </w:r>
      <w:r>
        <w:rPr>
          <w:spacing w:val="1"/>
        </w:rPr>
        <w:t> </w:t>
      </w:r>
      <w:r>
        <w:rPr/>
        <w:t>theory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casualty</w:t>
      </w:r>
      <w:r>
        <w:rPr>
          <w:spacing w:val="-9"/>
        </w:rPr>
        <w:t> </w:t>
      </w:r>
      <w:r>
        <w:rPr/>
        <w:t>theory</w:t>
      </w:r>
      <w:r>
        <w:rPr>
          <w:spacing w:val="-10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to bases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study,</w:t>
      </w:r>
      <w:r>
        <w:rPr>
          <w:spacing w:val="3"/>
        </w:rPr>
        <w:t> </w:t>
      </w:r>
      <w:r>
        <w:rPr/>
        <w:t>assessment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knowledge and attitude of</w:t>
      </w:r>
      <w:r>
        <w:rPr>
          <w:spacing w:val="-57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safety</w:t>
      </w:r>
      <w:r>
        <w:rPr>
          <w:spacing w:val="-7"/>
        </w:rPr>
        <w:t> </w:t>
      </w:r>
      <w:r>
        <w:rPr/>
        <w:t>and</w:t>
      </w:r>
      <w:r>
        <w:rPr>
          <w:spacing w:val="3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school</w:t>
      </w:r>
      <w:r>
        <w:rPr>
          <w:spacing w:val="-6"/>
        </w:rPr>
        <w:t> </w:t>
      </w:r>
      <w:r>
        <w:rPr/>
        <w:t>students</w:t>
      </w:r>
      <w:r>
        <w:rPr>
          <w:spacing w:val="6"/>
        </w:rPr>
        <w:t> </w:t>
      </w:r>
      <w:r>
        <w:rPr/>
        <w:t>in</w:t>
      </w:r>
      <w:r>
        <w:rPr>
          <w:spacing w:val="-2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states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Nigeria.</w:t>
      </w:r>
    </w:p>
    <w:p>
      <w:pPr>
        <w:pStyle w:val="Heading1"/>
        <w:numPr>
          <w:ilvl w:val="2"/>
          <w:numId w:val="9"/>
        </w:numPr>
        <w:tabs>
          <w:tab w:pos="783" w:val="left" w:leader="none"/>
        </w:tabs>
        <w:spacing w:line="240" w:lineRule="auto" w:before="207" w:after="0"/>
        <w:ind w:left="782" w:right="0" w:hanging="543"/>
        <w:jc w:val="both"/>
      </w:pPr>
      <w:r>
        <w:rPr/>
        <w:t>Risk</w:t>
      </w:r>
      <w:r>
        <w:rPr>
          <w:spacing w:val="-6"/>
        </w:rPr>
        <w:t> </w:t>
      </w:r>
      <w:r>
        <w:rPr/>
        <w:t>Theory</w:t>
      </w:r>
    </w:p>
    <w:p>
      <w:pPr>
        <w:pStyle w:val="BodyText"/>
        <w:spacing w:line="480" w:lineRule="auto" w:before="36"/>
        <w:ind w:left="240" w:right="733"/>
        <w:jc w:val="both"/>
      </w:pPr>
      <w:r>
        <w:rPr/>
        <w:t>Risk theory is a widely used scientific discipline, based on the identification of a threat, the</w:t>
      </w:r>
      <w:r>
        <w:rPr>
          <w:spacing w:val="1"/>
        </w:rPr>
        <w:t> </w:t>
      </w:r>
      <w:r>
        <w:rPr/>
        <w:t>specification of risk and the specification of how to overcome the risk. The essence of risk lies in</w:t>
      </w:r>
      <w:r>
        <w:rPr>
          <w:spacing w:val="-57"/>
        </w:rPr>
        <w:t> </w:t>
      </w:r>
      <w:r>
        <w:rPr/>
        <w:t>the objective existence of threats. The risk comes from consciously controlled acting, or chaotic</w:t>
      </w:r>
      <w:r>
        <w:rPr>
          <w:spacing w:val="1"/>
        </w:rPr>
        <w:t> </w:t>
      </w:r>
      <w:r>
        <w:rPr/>
        <w:t>and uncontrolled acting of each part of a complex. In the behavior of elements, moments may</w:t>
      </w:r>
      <w:r>
        <w:rPr>
          <w:spacing w:val="1"/>
        </w:rPr>
        <w:t> </w:t>
      </w:r>
      <w:r>
        <w:rPr/>
        <w:t>arise when the elements, whether intentionally or randomly, are getting into direct interaction</w:t>
      </w:r>
      <w:r>
        <w:rPr>
          <w:spacing w:val="1"/>
        </w:rPr>
        <w:t> </w:t>
      </w:r>
      <w:r>
        <w:rPr/>
        <w:t>(collision, impact). Many interactions are negative, with devastating impact ( Ludek, 2016) . This</w:t>
      </w:r>
      <w:r>
        <w:rPr>
          <w:spacing w:val="-57"/>
        </w:rPr>
        <w:t> </w:t>
      </w:r>
      <w:r>
        <w:rPr/>
        <w:t>impact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(measure),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reference objects are involved in negative interactions. This negative interaction is</w:t>
      </w:r>
      <w:r>
        <w:rPr>
          <w:spacing w:val="1"/>
        </w:rPr>
        <w:t> </w:t>
      </w:r>
      <w:r>
        <w:rPr/>
        <w:t>named “security incident”. The application of the risk theory evaluates which threats (or negative</w:t>
      </w:r>
      <w:r>
        <w:rPr>
          <w:spacing w:val="-57"/>
        </w:rPr>
        <w:t> </w:t>
      </w:r>
      <w:r>
        <w:rPr/>
        <w:t>acts) affect the reference object, and which ones have more or less significant impact. The</w:t>
      </w:r>
      <w:r>
        <w:rPr>
          <w:spacing w:val="1"/>
        </w:rPr>
        <w:t> </w:t>
      </w:r>
      <w:r>
        <w:rPr/>
        <w:t>purpose of risk identification is to identify the worst possible impact of threats and prepare</w:t>
      </w:r>
      <w:r>
        <w:rPr>
          <w:spacing w:val="1"/>
        </w:rPr>
        <w:t> </w:t>
      </w:r>
      <w:r>
        <w:rPr/>
        <w:t>measures to counteract these threats. The proposed measures should prevent the effects of threats</w:t>
      </w:r>
      <w:r>
        <w:rPr>
          <w:spacing w:val="-57"/>
        </w:rPr>
        <w:t> </w:t>
      </w:r>
      <w:r>
        <w:rPr/>
        <w:t>or prevent negative impacts on the reference object (Ludek, 2016). The aim of risk is to express</w:t>
      </w:r>
      <w:r>
        <w:rPr>
          <w:spacing w:val="1"/>
        </w:rPr>
        <w:t> </w:t>
      </w:r>
      <w:r>
        <w:rPr/>
        <w:t>how probable and how large the negative impact will be on the school students. The risk can be</w:t>
      </w:r>
      <w:r>
        <w:rPr>
          <w:spacing w:val="1"/>
        </w:rPr>
        <w:t> </w:t>
      </w:r>
      <w:r>
        <w:rPr/>
        <w:t>determined quantitatively as well as qualitatively. Its size has more variables. There is currently</w:t>
      </w:r>
      <w:r>
        <w:rPr>
          <w:spacing w:val="1"/>
        </w:rPr>
        <w:t> </w:t>
      </w:r>
      <w:r>
        <w:rPr/>
        <w:t>no definition of risk that is clearly defined and accepted. Usually, the risk is characterized by the</w:t>
      </w:r>
      <w:r>
        <w:rPr>
          <w:spacing w:val="1"/>
        </w:rPr>
        <w:t> </w:t>
      </w:r>
      <w:r>
        <w:rPr/>
        <w:t>size of</w:t>
      </w:r>
      <w:r>
        <w:rPr>
          <w:spacing w:val="-7"/>
        </w:rPr>
        <w:t> </w:t>
      </w:r>
      <w:r>
        <w:rPr/>
        <w:t>the negative</w:t>
      </w:r>
      <w:r>
        <w:rPr>
          <w:spacing w:val="5"/>
        </w:rPr>
        <w:t> </w:t>
      </w:r>
      <w:r>
        <w:rPr/>
        <w:t>impact</w:t>
      </w:r>
      <w:r>
        <w:rPr>
          <w:spacing w:val="1"/>
        </w:rPr>
        <w:t> </w:t>
      </w:r>
      <w:r>
        <w:rPr/>
        <w:t>or</w:t>
      </w:r>
      <w:r>
        <w:rPr>
          <w:spacing w:val="-7"/>
        </w:rPr>
        <w:t> </w:t>
      </w:r>
      <w:r>
        <w:rPr/>
        <w:t>the harm</w:t>
      </w:r>
      <w:r>
        <w:rPr>
          <w:spacing w:val="-8"/>
        </w:rPr>
        <w:t> </w:t>
      </w:r>
      <w:r>
        <w:rPr/>
        <w:t>and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5"/>
        </w:rPr>
        <w:t> </w:t>
      </w:r>
      <w:r>
        <w:rPr/>
        <w:t>probability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threat</w:t>
      </w:r>
      <w:r>
        <w:rPr>
          <w:spacing w:val="1"/>
        </w:rPr>
        <w:t> </w:t>
      </w:r>
      <w:r>
        <w:rPr/>
        <w:t>exposure</w:t>
      </w:r>
      <w:r>
        <w:rPr>
          <w:spacing w:val="8"/>
        </w:rPr>
        <w:t> </w:t>
      </w:r>
      <w:r>
        <w:rPr/>
        <w:t>(Ludek,</w:t>
      </w:r>
      <w:r>
        <w:rPr>
          <w:spacing w:val="3"/>
        </w:rPr>
        <w:t> </w:t>
      </w:r>
      <w:r>
        <w:rPr/>
        <w:t>2016)</w:t>
      </w:r>
    </w:p>
    <w:p>
      <w:pPr>
        <w:pStyle w:val="BodyText"/>
        <w:spacing w:line="480" w:lineRule="auto" w:before="4"/>
        <w:ind w:left="240" w:right="735" w:firstLine="720"/>
        <w:jc w:val="both"/>
      </w:pPr>
      <w:r>
        <w:rPr/>
        <w:t>The vulnerability emphasizes the threats to which the students are prone. This parameter</w:t>
      </w:r>
      <w:r>
        <w:rPr>
          <w:spacing w:val="1"/>
        </w:rPr>
        <w:t> </w:t>
      </w:r>
      <w:r>
        <w:rPr/>
        <w:t>is</w:t>
      </w:r>
      <w:r>
        <w:rPr>
          <w:spacing w:val="6"/>
        </w:rPr>
        <w:t> </w:t>
      </w:r>
      <w:r>
        <w:rPr/>
        <w:t>involved</w:t>
      </w:r>
      <w:r>
        <w:rPr>
          <w:spacing w:val="8"/>
        </w:rPr>
        <w:t> </w:t>
      </w:r>
      <w:r>
        <w:rPr/>
        <w:t>in specification of</w:t>
      </w:r>
      <w:r>
        <w:rPr>
          <w:spacing w:val="-3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exposition.</w:t>
      </w:r>
      <w:r>
        <w:rPr>
          <w:spacing w:val="7"/>
        </w:rPr>
        <w:t> </w:t>
      </w:r>
      <w:r>
        <w:rPr/>
        <w:t>If it</w:t>
      </w:r>
      <w:r>
        <w:rPr>
          <w:spacing w:val="14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5"/>
        </w:rPr>
        <w:t> </w:t>
      </w:r>
      <w:r>
        <w:rPr/>
        <w:t>prone</w:t>
      </w:r>
      <w:r>
        <w:rPr>
          <w:spacing w:val="3"/>
        </w:rPr>
        <w:t> </w:t>
      </w:r>
      <w:r>
        <w:rPr/>
        <w:t>to threat</w:t>
      </w:r>
      <w:r>
        <w:rPr>
          <w:spacing w:val="4"/>
        </w:rPr>
        <w:t> </w:t>
      </w:r>
      <w:r>
        <w:rPr/>
        <w:t>exposition,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5"/>
        <w:jc w:val="both"/>
      </w:pPr>
      <w:r>
        <w:rPr/>
        <w:t>exposure probability, and also vulnerability, will be lower. The method of risk management is</w:t>
      </w:r>
      <w:r>
        <w:rPr>
          <w:spacing w:val="1"/>
        </w:rPr>
        <w:t> </w:t>
      </w:r>
      <w:r>
        <w:rPr/>
        <w:t>used in many fields. These include project management, investment, economics, and schools</w:t>
      </w:r>
      <w:r>
        <w:rPr>
          <w:spacing w:val="1"/>
        </w:rPr>
        <w:t> </w:t>
      </w:r>
      <w:r>
        <w:rPr/>
        <w:t>settings. It is also always part of the management. The goal of the risk management is not to find</w:t>
      </w:r>
      <w:r>
        <w:rPr>
          <w:spacing w:val="1"/>
        </w:rPr>
        <w:t> </w:t>
      </w:r>
      <w:r>
        <w:rPr/>
        <w:t>a way to efficiently fulfill the objective function of the students in the school. Its aim is to</w:t>
      </w:r>
      <w:r>
        <w:rPr>
          <w:spacing w:val="1"/>
        </w:rPr>
        <w:t> </w:t>
      </w:r>
      <w:r>
        <w:rPr/>
        <w:t>determine the negative impact, which can affect the students, how the students will be affected,</w:t>
      </w:r>
      <w:r>
        <w:rPr>
          <w:spacing w:val="1"/>
        </w:rPr>
        <w:t> </w:t>
      </w:r>
      <w:r>
        <w:rPr/>
        <w:t>how it acts or how to minimize the impacts. Risk management has an important position in the</w:t>
      </w:r>
      <w:r>
        <w:rPr>
          <w:spacing w:val="1"/>
        </w:rPr>
        <w:t> </w:t>
      </w:r>
      <w:r>
        <w:rPr/>
        <w:t>field of safety and security (Buzan, Weaver &amp; Wilde 1998). It is focusing on minimization of</w:t>
      </w:r>
      <w:r>
        <w:rPr>
          <w:spacing w:val="1"/>
        </w:rPr>
        <w:t> </w:t>
      </w:r>
      <w:r>
        <w:rPr/>
        <w:t>damage or impact. The risk theory could be used as methodology for specification of possible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impacts,</w:t>
      </w:r>
      <w:r>
        <w:rPr>
          <w:spacing w:val="1"/>
        </w:rPr>
        <w:t> </w:t>
      </w:r>
      <w:r>
        <w:rPr/>
        <w:t>which could</w:t>
      </w:r>
      <w:r>
        <w:rPr>
          <w:spacing w:val="1"/>
        </w:rPr>
        <w:t> </w:t>
      </w:r>
      <w:r>
        <w:rPr/>
        <w:t>harm the</w:t>
      </w:r>
      <w:r>
        <w:rPr>
          <w:spacing w:val="1"/>
        </w:rPr>
        <w:t> </w:t>
      </w:r>
      <w:r>
        <w:rPr/>
        <w:t>students, teachers and other school personnel.</w:t>
      </w:r>
      <w:r>
        <w:rPr>
          <w:spacing w:val="60"/>
        </w:rPr>
        <w:t> </w:t>
      </w:r>
      <w:r>
        <w:rPr/>
        <w:t>Due to</w:t>
      </w:r>
      <w:r>
        <w:rPr>
          <w:spacing w:val="1"/>
        </w:rPr>
        <w:t> </w:t>
      </w:r>
      <w:r>
        <w:rPr/>
        <w:t>this fact, risk management is used in many fields, in which significant theoretical 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elaborated.</w:t>
      </w:r>
      <w:r>
        <w:rPr>
          <w:spacing w:val="1"/>
        </w:rPr>
        <w:t> </w:t>
      </w:r>
      <w:r>
        <w:rPr/>
        <w:t>Nowadays, we have many methods of risk analysis (Buzan, Weaver &amp; Wilde 1998). These</w:t>
      </w:r>
      <w:r>
        <w:rPr>
          <w:spacing w:val="1"/>
        </w:rPr>
        <w:t> </w:t>
      </w:r>
      <w:r>
        <w:rPr/>
        <w:t>methods allow</w:t>
      </w:r>
      <w:r>
        <w:rPr>
          <w:spacing w:val="1"/>
        </w:rPr>
        <w:t> </w:t>
      </w:r>
      <w:r>
        <w:rPr/>
        <w:t>quantifying</w:t>
      </w:r>
      <w:r>
        <w:rPr>
          <w:spacing w:val="1"/>
        </w:rPr>
        <w:t> </w:t>
      </w:r>
      <w:r>
        <w:rPr/>
        <w:t>the level of risk.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 the approach and</w:t>
      </w:r>
      <w:r>
        <w:rPr>
          <w:spacing w:val="1"/>
        </w:rPr>
        <w:t> </w:t>
      </w:r>
      <w:r>
        <w:rPr/>
        <w:t>nature of the</w:t>
      </w:r>
      <w:r>
        <w:rPr>
          <w:spacing w:val="1"/>
        </w:rPr>
        <w:t> </w:t>
      </w:r>
      <w:r>
        <w:rPr/>
        <w:t>application, different risk analysis methods could cause different results, which were obtained</w:t>
      </w:r>
      <w:r>
        <w:rPr>
          <w:spacing w:val="1"/>
        </w:rPr>
        <w:t> </w:t>
      </w:r>
      <w:r>
        <w:rPr/>
        <w:t>during the analysis of one specific security problem. Risk management prefers the repressive</w:t>
      </w:r>
      <w:r>
        <w:rPr>
          <w:spacing w:val="1"/>
        </w:rPr>
        <w:t> </w:t>
      </w:r>
      <w:r>
        <w:rPr/>
        <w:t>manner for ensuring the safety or security. It defines for what risk and how the reference object</w:t>
      </w:r>
      <w:r>
        <w:rPr>
          <w:spacing w:val="1"/>
        </w:rPr>
        <w:t> </w:t>
      </w:r>
      <w:r>
        <w:rPr/>
        <w:t>should be prepared (Buzan, Weaver &amp; Wilde 1998). The disadvantage of the risk management is</w:t>
      </w:r>
      <w:r>
        <w:rPr>
          <w:spacing w:val="1"/>
        </w:rPr>
        <w:t> </w:t>
      </w:r>
      <w:r>
        <w:rPr/>
        <w:t>that it does not find out the causes of threats. Threats are taken as a fact and it only focuses on</w:t>
      </w:r>
      <w:r>
        <w:rPr>
          <w:spacing w:val="1"/>
        </w:rPr>
        <w:t> </w:t>
      </w:r>
      <w:r>
        <w:rPr/>
        <w:t>what they can cause. Unacceptable risk is solved by appropriate measures. The solution comes as</w:t>
      </w:r>
      <w:r>
        <w:rPr>
          <w:spacing w:val="-57"/>
        </w:rPr>
        <w:t> </w:t>
      </w:r>
      <w:r>
        <w:rPr/>
        <w:t>acceptance of risk, risk retention, risk transfer and risk avoidance.Despite this disadvantage, risk</w:t>
      </w:r>
      <w:r>
        <w:rPr>
          <w:spacing w:val="1"/>
        </w:rPr>
        <w:t> </w:t>
      </w:r>
      <w:r>
        <w:rPr/>
        <w:t>theory</w:t>
      </w:r>
      <w:r>
        <w:rPr>
          <w:spacing w:val="-8"/>
        </w:rPr>
        <w:t> </w:t>
      </w:r>
      <w:r>
        <w:rPr/>
        <w:t>creates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basis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safety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2"/>
          <w:numId w:val="9"/>
        </w:numPr>
        <w:tabs>
          <w:tab w:pos="783" w:val="left" w:leader="none"/>
        </w:tabs>
        <w:spacing w:line="240" w:lineRule="auto" w:before="77" w:after="0"/>
        <w:ind w:left="782" w:right="0" w:hanging="543"/>
        <w:jc w:val="both"/>
      </w:pPr>
      <w:r>
        <w:rPr/>
        <w:t>The</w:t>
      </w:r>
      <w:r>
        <w:rPr>
          <w:spacing w:val="-3"/>
        </w:rPr>
        <w:t> </w:t>
      </w:r>
      <w:r>
        <w:rPr/>
        <w:t>Crisis</w:t>
      </w:r>
      <w:r>
        <w:rPr>
          <w:spacing w:val="-3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Safety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36"/>
        <w:jc w:val="both"/>
      </w:pPr>
      <w:r>
        <w:rPr/>
        <w:t>A crisis is an important phenomenon,</w:t>
      </w:r>
      <w:r>
        <w:rPr>
          <w:spacing w:val="1"/>
        </w:rPr>
        <w:t> </w:t>
      </w:r>
      <w:r>
        <w:rPr/>
        <w:t>which has negative influence on human society. The</w:t>
      </w:r>
      <w:r>
        <w:rPr>
          <w:spacing w:val="1"/>
        </w:rPr>
        <w:t> </w:t>
      </w:r>
      <w:r>
        <w:rPr/>
        <w:t>negative effect</w:t>
      </w:r>
      <w:r>
        <w:rPr>
          <w:spacing w:val="1"/>
        </w:rPr>
        <w:t> </w:t>
      </w:r>
      <w:r>
        <w:rPr/>
        <w:t>is a common sign of security breach and crisis. For the safety and security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to</w:t>
      </w:r>
      <w:r>
        <w:rPr>
          <w:spacing w:val="1"/>
        </w:rPr>
        <w:t> </w:t>
      </w:r>
      <w:r>
        <w:rPr/>
        <w:t>determine what</w:t>
      </w:r>
      <w:r>
        <w:rPr>
          <w:spacing w:val="1"/>
        </w:rPr>
        <w:t> </w:t>
      </w:r>
      <w:r>
        <w:rPr/>
        <w:t>is the reason and</w:t>
      </w:r>
      <w:r>
        <w:rPr>
          <w:spacing w:val="1"/>
        </w:rPr>
        <w:t> </w:t>
      </w:r>
      <w:r>
        <w:rPr/>
        <w:t>nature of safety 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(Buzan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Hansen,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 aspects of crisis research, mainly on nature and causes of crisis. The basics of crisis</w:t>
      </w:r>
      <w:r>
        <w:rPr>
          <w:spacing w:val="1"/>
        </w:rPr>
        <w:t> </w:t>
      </w:r>
      <w:r>
        <w:rPr/>
        <w:t>prevention and its handling are based on the crisis theory.The crisis theory has systems and a</w:t>
      </w:r>
      <w:r>
        <w:rPr>
          <w:spacing w:val="1"/>
        </w:rPr>
        <w:t> </w:t>
      </w:r>
      <w:r>
        <w:rPr/>
        <w:t>dynamic character. The crisis theory is independent from a concrete school safety and security; it</w:t>
      </w:r>
      <w:r>
        <w:rPr>
          <w:spacing w:val="-57"/>
        </w:rPr>
        <w:t> </w:t>
      </w:r>
      <w:r>
        <w:rPr/>
        <w:t>also researches the basic aspects of the creation and development of crisis (Buzan &amp; Hansen,</w:t>
      </w:r>
      <w:r>
        <w:rPr>
          <w:spacing w:val="1"/>
        </w:rPr>
        <w:t> </w:t>
      </w:r>
      <w:r>
        <w:rPr/>
        <w:t>2009).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crisis</w:t>
      </w:r>
      <w:r>
        <w:rPr>
          <w:spacing w:val="7"/>
        </w:rPr>
        <w:t> </w:t>
      </w:r>
      <w:r>
        <w:rPr/>
        <w:t>theory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basis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successful</w:t>
      </w:r>
      <w:r>
        <w:rPr>
          <w:spacing w:val="14"/>
        </w:rPr>
        <w:t> </w:t>
      </w:r>
      <w:r>
        <w:rPr/>
        <w:t>management</w:t>
      </w:r>
      <w:r>
        <w:rPr>
          <w:spacing w:val="14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7"/>
        </w:rPr>
        <w:t> </w:t>
      </w:r>
      <w:r>
        <w:rPr/>
        <w:t>crisis.</w:t>
      </w:r>
      <w:r>
        <w:rPr>
          <w:spacing w:val="11"/>
        </w:rPr>
        <w:t> </w:t>
      </w:r>
      <w:r>
        <w:rPr/>
        <w:t>Nowadays,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crisis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understood</w:t>
      </w:r>
      <w:r>
        <w:rPr>
          <w:spacing w:val="-3"/>
        </w:rPr>
        <w:t> </w:t>
      </w:r>
      <w:r>
        <w:rPr/>
        <w:t>as:</w:t>
      </w:r>
    </w:p>
    <w:p>
      <w:pPr>
        <w:pStyle w:val="ListParagraph"/>
        <w:numPr>
          <w:ilvl w:val="0"/>
          <w:numId w:val="16"/>
        </w:numPr>
        <w:tabs>
          <w:tab w:pos="961" w:val="left" w:leader="none"/>
        </w:tabs>
        <w:spacing w:line="240" w:lineRule="auto" w:before="4" w:after="0"/>
        <w:ind w:left="961" w:right="0" w:hanging="361"/>
        <w:jc w:val="both"/>
        <w:rPr>
          <w:sz w:val="24"/>
        </w:rPr>
      </w:pPr>
      <w:r>
        <w:rPr>
          <w:sz w:val="24"/>
        </w:rPr>
        <w:t>Unexpected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-4"/>
          <w:sz w:val="24"/>
        </w:rPr>
        <w:t> </w:t>
      </w:r>
      <w:r>
        <w:rPr>
          <w:sz w:val="24"/>
        </w:rPr>
        <w:t>situation,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1024" w:val="left" w:leader="none"/>
        </w:tabs>
        <w:spacing w:line="240" w:lineRule="auto" w:before="1" w:after="0"/>
        <w:ind w:left="1023" w:right="0" w:hanging="424"/>
        <w:jc w:val="both"/>
        <w:rPr>
          <w:sz w:val="24"/>
        </w:rPr>
      </w:pPr>
      <w:r>
        <w:rPr>
          <w:sz w:val="24"/>
        </w:rPr>
        <w:t>Unmanaged</w:t>
      </w:r>
      <w:r>
        <w:rPr>
          <w:spacing w:val="-5"/>
          <w:sz w:val="24"/>
        </w:rPr>
        <w:t> </w:t>
      </w:r>
      <w:r>
        <w:rPr>
          <w:sz w:val="24"/>
        </w:rPr>
        <w:t>control.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514" w:val="left" w:leader="none"/>
        </w:tabs>
        <w:spacing w:line="240" w:lineRule="auto" w:before="0" w:after="0"/>
        <w:ind w:left="513" w:right="0" w:hanging="274"/>
        <w:jc w:val="both"/>
        <w:rPr>
          <w:i/>
          <w:sz w:val="24"/>
        </w:rPr>
      </w:pPr>
      <w:r>
        <w:rPr>
          <w:i/>
          <w:sz w:val="24"/>
        </w:rPr>
        <w:t>Unexpected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Large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Situation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0" w:right="729"/>
        <w:jc w:val="both"/>
      </w:pPr>
      <w:r>
        <w:rPr/>
        <w:t>An unexpected situation is a situation which cannot be predicted. The complications are created</w:t>
      </w:r>
      <w:r>
        <w:rPr>
          <w:spacing w:val="1"/>
        </w:rPr>
        <w:t> </w:t>
      </w:r>
      <w:r>
        <w:rPr/>
        <w:t>by a negative event of large scale (for example, natural disasters, the sharp fall in the price of the</w:t>
      </w:r>
      <w:r>
        <w:rPr>
          <w:spacing w:val="1"/>
        </w:rPr>
        <w:t> </w:t>
      </w:r>
      <w:r>
        <w:rPr/>
        <w:t>shares on the stock exchange, large-scale attack of an unknown computer virus, and so on). The</w:t>
      </w:r>
      <w:r>
        <w:rPr>
          <w:spacing w:val="1"/>
        </w:rPr>
        <w:t> </w:t>
      </w:r>
      <w:r>
        <w:rPr/>
        <w:t>system is not prepared for these changes, because they are not frequent and the prevention is</w:t>
      </w:r>
      <w:r>
        <w:rPr>
          <w:spacing w:val="1"/>
        </w:rPr>
        <w:t> </w:t>
      </w:r>
      <w:r>
        <w:rPr/>
        <w:t>economically unbearable. The system should be prepared for these negative situations. Managing</w:t>
      </w:r>
      <w:r>
        <w:rPr>
          <w:spacing w:val="-57"/>
        </w:rPr>
        <w:t> </w:t>
      </w:r>
      <w:r>
        <w:rPr/>
        <w:t>the crisis is based on minimization of the influence of the negative situation and also on system</w:t>
      </w:r>
      <w:r>
        <w:rPr>
          <w:spacing w:val="1"/>
        </w:rPr>
        <w:t> </w:t>
      </w:r>
      <w:r>
        <w:rPr/>
        <w:t>recovery (Buzan &amp; Hansen, 2009). Crisis management is a special kind of management created</w:t>
      </w:r>
      <w:r>
        <w:rPr>
          <w:spacing w:val="1"/>
        </w:rPr>
        <w:t> </w:t>
      </w:r>
      <w:r>
        <w:rPr/>
        <w:t>for managing and overcoming the crisis. The activation of new forces and equipment is a basic</w:t>
      </w:r>
      <w:r>
        <w:rPr>
          <w:spacing w:val="1"/>
        </w:rPr>
        <w:t> </w:t>
      </w:r>
      <w:r>
        <w:rPr/>
        <w:t>crisis</w:t>
      </w:r>
      <w:r>
        <w:rPr>
          <w:spacing w:val="3"/>
        </w:rPr>
        <w:t> </w:t>
      </w:r>
      <w:r>
        <w:rPr/>
        <w:t>measure.</w:t>
      </w:r>
    </w:p>
    <w:p>
      <w:pPr>
        <w:pStyle w:val="ListParagraph"/>
        <w:numPr>
          <w:ilvl w:val="0"/>
          <w:numId w:val="17"/>
        </w:numPr>
        <w:tabs>
          <w:tab w:pos="514" w:val="left" w:leader="none"/>
        </w:tabs>
        <w:spacing w:line="240" w:lineRule="auto" w:before="2" w:after="0"/>
        <w:ind w:left="513" w:right="0" w:hanging="274"/>
        <w:jc w:val="both"/>
        <w:rPr>
          <w:i/>
          <w:sz w:val="24"/>
        </w:rPr>
      </w:pPr>
      <w:r>
        <w:rPr>
          <w:i/>
          <w:sz w:val="24"/>
        </w:rPr>
        <w:t>Unmanaged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Control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The nature of the crisis arising is based on the unmanaged control. The crisis usually includes</w:t>
      </w:r>
      <w:r>
        <w:rPr>
          <w:spacing w:val="1"/>
        </w:rPr>
        <w:t> </w:t>
      </w:r>
      <w:r>
        <w:rPr/>
        <w:t>periods (stages) of latent symptoms, acute, chronic and resolved/unresolved crisis. In the stage of</w:t>
      </w:r>
      <w:r>
        <w:rPr>
          <w:spacing w:val="-57"/>
        </w:rPr>
        <w:t> </w:t>
      </w:r>
      <w:r>
        <w:rPr/>
        <w:t>latent symptoms, the accumulation of unresolved problems happens. If the managing system is</w:t>
      </w:r>
      <w:r>
        <w:rPr>
          <w:spacing w:val="1"/>
        </w:rPr>
        <w:t> </w:t>
      </w:r>
      <w:r>
        <w:rPr/>
        <w:t>not catching up or is not solving the crisis symptoms, the crisis comes out. In the acute stage,</w:t>
      </w:r>
      <w:r>
        <w:rPr>
          <w:spacing w:val="1"/>
        </w:rPr>
        <w:t> </w:t>
      </w:r>
      <w:r>
        <w:rPr/>
        <w:t>problems culminate. The unsolved problems accumulate, too. The control system should start</w:t>
      </w:r>
      <w:r>
        <w:rPr>
          <w:spacing w:val="1"/>
        </w:rPr>
        <w:t> </w:t>
      </w:r>
      <w:r>
        <w:rPr/>
        <w:t>solving these problems slowly. A breakpoint of the situation is then reached. This breakpoint is</w:t>
      </w:r>
      <w:r>
        <w:rPr>
          <w:spacing w:val="1"/>
        </w:rPr>
        <w:t> </w:t>
      </w:r>
      <w:r>
        <w:rPr/>
        <w:t>based on the capacity of the system, especially on the control system. The crisis is eliminated if</w:t>
      </w:r>
      <w:r>
        <w:rPr>
          <w:spacing w:val="1"/>
        </w:rPr>
        <w:t> </w:t>
      </w:r>
      <w:r>
        <w:rPr/>
        <w:t>the system is capable of activating and ensuring plenty of resources for appropriate</w:t>
      </w:r>
      <w:r>
        <w:rPr>
          <w:spacing w:val="60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The crisis management has been activated, too. The crisis management has to act fast and has to</w:t>
      </w:r>
      <w:r>
        <w:rPr>
          <w:spacing w:val="1"/>
        </w:rPr>
        <w:t> </w:t>
      </w:r>
      <w:r>
        <w:rPr/>
        <w:t>be effective enough to solve the crisis without harming the elements of the complex. In crisis, we</w:t>
      </w:r>
      <w:r>
        <w:rPr>
          <w:spacing w:val="-57"/>
        </w:rPr>
        <w:t> </w:t>
      </w:r>
      <w:r>
        <w:rPr/>
        <w:t>usually do not have enough relevant information. So, crisis solving must be done during an</w:t>
      </w:r>
      <w:r>
        <w:rPr>
          <w:spacing w:val="1"/>
        </w:rPr>
        <w:t> </w:t>
      </w:r>
      <w:r>
        <w:rPr/>
        <w:t>unclear situation. Knowledge and experience, obtained from previous crisis, plays a key role in</w:t>
      </w:r>
      <w:r>
        <w:rPr>
          <w:spacing w:val="1"/>
        </w:rPr>
        <w:t> </w:t>
      </w:r>
      <w:r>
        <w:rPr/>
        <w:t>managing complicated situations. Decisions usually have irreversible implications. The systems</w:t>
      </w:r>
      <w:r>
        <w:rPr>
          <w:spacing w:val="1"/>
        </w:rPr>
        <w:t> </w:t>
      </w:r>
      <w:r>
        <w:rPr/>
        <w:t>have to be prepared for crisis and also have to make the plans for eliminating the crisis situation.</w:t>
      </w:r>
      <w:r>
        <w:rPr>
          <w:spacing w:val="1"/>
        </w:rPr>
        <w:t> </w:t>
      </w:r>
      <w:r>
        <w:rPr/>
        <w:t>At the same time, they should solve the crisis immediately in the stage of latent symptoms. This</w:t>
      </w:r>
      <w:r>
        <w:rPr>
          <w:spacing w:val="1"/>
        </w:rPr>
        <w:t> </w:t>
      </w:r>
      <w:r>
        <w:rPr/>
        <w:t>ensures</w:t>
      </w:r>
      <w:r>
        <w:rPr>
          <w:spacing w:val="-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crises</w:t>
      </w:r>
      <w:r>
        <w:rPr>
          <w:spacing w:val="3"/>
        </w:rPr>
        <w:t> </w:t>
      </w:r>
      <w:r>
        <w:rPr/>
        <w:t>(Buzan</w:t>
      </w:r>
      <w:r>
        <w:rPr>
          <w:spacing w:val="2"/>
        </w:rPr>
        <w:t> </w:t>
      </w:r>
      <w:r>
        <w:rPr/>
        <w:t>&amp;</w:t>
      </w:r>
      <w:r>
        <w:rPr>
          <w:spacing w:val="-4"/>
        </w:rPr>
        <w:t> </w:t>
      </w:r>
      <w:r>
        <w:rPr/>
        <w:t>Hansen,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before="3"/>
        <w:ind w:left="240"/>
        <w:jc w:val="both"/>
      </w:pPr>
      <w:r>
        <w:rPr/>
        <w:t>The</w:t>
      </w:r>
      <w:r>
        <w:rPr>
          <w:spacing w:val="-1"/>
        </w:rPr>
        <w:t> </w:t>
      </w:r>
      <w:r>
        <w:rPr/>
        <w:t>common</w:t>
      </w:r>
      <w:r>
        <w:rPr>
          <w:spacing w:val="-5"/>
        </w:rPr>
        <w:t> </w:t>
      </w:r>
      <w:r>
        <w:rPr/>
        <w:t>signs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crisis</w:t>
      </w:r>
      <w:r>
        <w:rPr>
          <w:spacing w:val="-2"/>
        </w:rPr>
        <w:t> </w:t>
      </w:r>
      <w:r>
        <w:rPr/>
        <w:t>and safety</w:t>
      </w:r>
      <w:r>
        <w:rPr>
          <w:spacing w:val="-9"/>
        </w:rPr>
        <w:t> </w:t>
      </w:r>
      <w:r>
        <w:rPr/>
        <w:t>and security</w:t>
      </w:r>
      <w:r>
        <w:rPr>
          <w:spacing w:val="-5"/>
        </w:rPr>
        <w:t> </w:t>
      </w:r>
      <w:r>
        <w:rPr/>
        <w:t>incidents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7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object,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arising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changes 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reference</w:t>
      </w:r>
      <w:r>
        <w:rPr>
          <w:spacing w:val="-3"/>
          <w:sz w:val="24"/>
        </w:rPr>
        <w:t> </w:t>
      </w:r>
      <w:r>
        <w:rPr>
          <w:sz w:val="24"/>
        </w:rPr>
        <w:t>object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inputs,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fact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overcoming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complications</w:t>
      </w:r>
      <w:r>
        <w:rPr>
          <w:spacing w:val="-3"/>
          <w:sz w:val="24"/>
        </w:rPr>
        <w:t> </w:t>
      </w:r>
      <w:r>
        <w:rPr>
          <w:sz w:val="24"/>
        </w:rPr>
        <w:t>requires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management,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fact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impact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minimized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prevention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repression,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96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2"/>
          <w:sz w:val="24"/>
        </w:rPr>
        <w:t> </w:t>
      </w:r>
      <w:r>
        <w:rPr>
          <w:sz w:val="24"/>
        </w:rPr>
        <w:t>managing</w:t>
      </w:r>
      <w:r>
        <w:rPr>
          <w:spacing w:val="-1"/>
          <w:sz w:val="24"/>
        </w:rPr>
        <w:t> </w:t>
      </w:r>
      <w:r>
        <w:rPr>
          <w:sz w:val="24"/>
        </w:rPr>
        <w:t>and overcoming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before="72"/>
        <w:ind w:left="240"/>
        <w:jc w:val="both"/>
      </w:pP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signs</w:t>
      </w:r>
      <w:r>
        <w:rPr>
          <w:spacing w:val="-5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17"/>
        </w:numPr>
        <w:tabs>
          <w:tab w:pos="1681" w:val="left" w:leader="none"/>
        </w:tabs>
        <w:spacing w:line="240" w:lineRule="auto" w:before="0" w:after="0"/>
        <w:ind w:left="1681" w:right="0" w:hanging="360"/>
        <w:jc w:val="left"/>
        <w:rPr>
          <w:sz w:val="24"/>
        </w:rPr>
      </w:pPr>
      <w:r>
        <w:rPr>
          <w:sz w:val="24"/>
        </w:rPr>
        <w:t>difference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arising,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7"/>
        </w:numPr>
        <w:tabs>
          <w:tab w:pos="1681" w:val="left" w:leader="none"/>
        </w:tabs>
        <w:spacing w:line="240" w:lineRule="auto" w:before="0" w:after="0"/>
        <w:ind w:left="1681" w:right="0" w:hanging="360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7"/>
          <w:sz w:val="24"/>
        </w:rPr>
        <w:t> </w:t>
      </w:r>
      <w:r>
        <w:rPr>
          <w:sz w:val="24"/>
        </w:rPr>
        <w:t>incidents</w:t>
      </w:r>
      <w:r>
        <w:rPr>
          <w:spacing w:val="-4"/>
          <w:sz w:val="24"/>
        </w:rPr>
        <w:t> </w:t>
      </w:r>
      <w:r>
        <w:rPr>
          <w:sz w:val="24"/>
        </w:rPr>
        <w:t>happens</w:t>
      </w:r>
      <w:r>
        <w:rPr>
          <w:spacing w:val="-4"/>
          <w:sz w:val="24"/>
        </w:rPr>
        <w:t> </w:t>
      </w:r>
      <w:r>
        <w:rPr>
          <w:sz w:val="24"/>
        </w:rPr>
        <w:t>suddenly,</w:t>
      </w:r>
    </w:p>
    <w:p>
      <w:pPr>
        <w:pStyle w:val="BodyText"/>
      </w:pPr>
    </w:p>
    <w:p>
      <w:pPr>
        <w:pStyle w:val="BodyText"/>
        <w:spacing w:line="480" w:lineRule="auto"/>
        <w:ind w:left="240" w:right="731"/>
        <w:jc w:val="both"/>
      </w:pPr>
      <w:r>
        <w:rPr/>
        <w:t>Disclosure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breaches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intentional,</w:t>
      </w:r>
      <w:r>
        <w:rPr>
          <w:spacing w:val="1"/>
        </w:rPr>
        <w:t> </w:t>
      </w:r>
      <w:r>
        <w:rPr/>
        <w:t>negligence or accidental exposure. The security incident emerges due to the chaotic evolution. It</w:t>
      </w:r>
      <w:r>
        <w:rPr>
          <w:spacing w:val="1"/>
        </w:rPr>
        <w:t> </w:t>
      </w:r>
      <w:r>
        <w:rPr/>
        <w:t>can be a cause of negative interaction and also as creation of damage. The crisis is based on an</w:t>
      </w:r>
      <w:r>
        <w:rPr>
          <w:spacing w:val="1"/>
        </w:rPr>
        <w:t> </w:t>
      </w:r>
      <w:r>
        <w:rPr/>
        <w:t>unmanaged control of changed conditions. Both theories have many common points, but their</w:t>
      </w:r>
      <w:r>
        <w:rPr>
          <w:spacing w:val="1"/>
        </w:rPr>
        <w:t> </w:t>
      </w:r>
      <w:r>
        <w:rPr/>
        <w:t>basics are different. Crisis can cause security incidents and also security incidents can cause</w:t>
      </w:r>
      <w:r>
        <w:rPr>
          <w:spacing w:val="1"/>
        </w:rPr>
        <w:t> </w:t>
      </w:r>
      <w:r>
        <w:rPr/>
        <w:t>crisis. On one side, the economic crisis leads to increasing criminality and also, on the other side,</w:t>
      </w:r>
      <w:r>
        <w:rPr>
          <w:spacing w:val="-57"/>
        </w:rPr>
        <w:t> </w:t>
      </w:r>
      <w:r>
        <w:rPr/>
        <w:t>a security incident</w:t>
      </w:r>
      <w:r>
        <w:rPr>
          <w:spacing w:val="1"/>
        </w:rPr>
        <w:t> </w:t>
      </w:r>
      <w:r>
        <w:rPr/>
        <w:t>such as an attack on oil pipeline can cause an energy crisis,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example.</w:t>
      </w:r>
      <w:r>
        <w:rPr>
          <w:spacing w:val="1"/>
        </w:rPr>
        <w:t> </w:t>
      </w:r>
      <w:r>
        <w:rPr/>
        <w:t>There are relations between them. In practice, the safety or security is ensured continuously. On</w:t>
      </w:r>
      <w:r>
        <w:rPr>
          <w:spacing w:val="1"/>
        </w:rPr>
        <w:t> </w:t>
      </w:r>
      <w:r>
        <w:rPr/>
        <w:t>the other hand, the crisis is solved only at the time it arises. Also, there are applied relations</w:t>
      </w:r>
      <w:r>
        <w:rPr>
          <w:spacing w:val="1"/>
        </w:rPr>
        <w:t> </w:t>
      </w:r>
      <w:r>
        <w:rPr/>
        <w:t>between superiority and subordination. The security manager provides measures in each kind of</w:t>
      </w:r>
      <w:r>
        <w:rPr>
          <w:spacing w:val="1"/>
        </w:rPr>
        <w:t> </w:t>
      </w:r>
      <w:r>
        <w:rPr/>
        <w:t>safety or security. The physical security, personal security or information security are basic kinds</w:t>
      </w:r>
      <w:r>
        <w:rPr>
          <w:spacing w:val="-57"/>
        </w:rPr>
        <w:t> </w:t>
      </w:r>
      <w:r>
        <w:rPr/>
        <w:t>of safety or security in a manufacturing company, for example. If the crisis begins, the crisis</w:t>
      </w:r>
      <w:r>
        <w:rPr>
          <w:spacing w:val="1"/>
        </w:rPr>
        <w:t> </w:t>
      </w:r>
      <w:r>
        <w:rPr/>
        <w:t>manager takes care of management. His task is to lead the organization out of the crisis. The</w:t>
      </w:r>
      <w:r>
        <w:rPr>
          <w:spacing w:val="1"/>
        </w:rPr>
        <w:t> </w:t>
      </w:r>
      <w:r>
        <w:rPr/>
        <w:t>crisis manager must understand the fulfillment of objective function of the organization. By his</w:t>
      </w:r>
      <w:r>
        <w:rPr>
          <w:spacing w:val="1"/>
        </w:rPr>
        <w:t> </w:t>
      </w:r>
      <w:r>
        <w:rPr/>
        <w:t>actions, he tries to make the organization become fully operational. The security manager helps</w:t>
      </w:r>
      <w:r>
        <w:rPr>
          <w:spacing w:val="1"/>
        </w:rPr>
        <w:t> </w:t>
      </w:r>
      <w:r>
        <w:rPr/>
        <w:t>the crisis manager especially with prevention of crisis by minimizing security incidents in the</w:t>
      </w:r>
      <w:r>
        <w:rPr>
          <w:spacing w:val="1"/>
        </w:rPr>
        <w:t> </w:t>
      </w:r>
      <w:r>
        <w:rPr/>
        <w:t>field of property, staff or information. During the crisis, the crisis manager is superior to security</w:t>
      </w:r>
      <w:r>
        <w:rPr>
          <w:spacing w:val="1"/>
        </w:rPr>
        <w:t> </w:t>
      </w:r>
      <w:r>
        <w:rPr/>
        <w:t>manager.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2"/>
          <w:numId w:val="9"/>
        </w:numPr>
        <w:tabs>
          <w:tab w:pos="783" w:val="left" w:leader="none"/>
        </w:tabs>
        <w:spacing w:line="240" w:lineRule="auto" w:before="77" w:after="0"/>
        <w:ind w:left="782" w:right="0" w:hanging="543"/>
        <w:jc w:val="left"/>
      </w:pPr>
      <w:r>
        <w:rPr/>
        <w:t>Causality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Safety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36"/>
      </w:pPr>
      <w:r>
        <w:rPr/>
        <w:t>The</w:t>
      </w:r>
      <w:r>
        <w:rPr>
          <w:spacing w:val="12"/>
        </w:rPr>
        <w:t> </w:t>
      </w:r>
      <w:r>
        <w:rPr/>
        <w:t>causality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scientific</w:t>
      </w:r>
      <w:r>
        <w:rPr>
          <w:spacing w:val="13"/>
        </w:rPr>
        <w:t> </w:t>
      </w:r>
      <w:r>
        <w:rPr/>
        <w:t>discipline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researches</w:t>
      </w:r>
      <w:r>
        <w:rPr>
          <w:spacing w:val="12"/>
        </w:rPr>
        <w:t> </w:t>
      </w:r>
      <w:r>
        <w:rPr/>
        <w:t>relations</w:t>
      </w:r>
      <w:r>
        <w:rPr>
          <w:spacing w:val="11"/>
        </w:rPr>
        <w:t> </w:t>
      </w:r>
      <w:r>
        <w:rPr/>
        <w:t>between</w:t>
      </w:r>
      <w:r>
        <w:rPr>
          <w:spacing w:val="9"/>
        </w:rPr>
        <w:t> </w:t>
      </w:r>
      <w:r>
        <w:rPr/>
        <w:t>cause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effect.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term</w:t>
      </w:r>
      <w:r>
        <w:rPr>
          <w:spacing w:val="3"/>
        </w:rPr>
        <w:t> </w:t>
      </w:r>
      <w:r>
        <w:rPr/>
        <w:t>causality</w:t>
      </w:r>
      <w:r>
        <w:rPr>
          <w:spacing w:val="7"/>
        </w:rPr>
        <w:t> </w:t>
      </w:r>
      <w:r>
        <w:rPr/>
        <w:t>has</w:t>
      </w:r>
      <w:r>
        <w:rPr>
          <w:spacing w:val="10"/>
        </w:rPr>
        <w:t> </w:t>
      </w:r>
      <w:r>
        <w:rPr/>
        <w:t>evolved</w:t>
      </w:r>
      <w:r>
        <w:rPr>
          <w:spacing w:val="17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11"/>
        </w:rPr>
        <w:t> </w:t>
      </w:r>
      <w:r>
        <w:rPr/>
        <w:t>Latin</w:t>
      </w:r>
      <w:r>
        <w:rPr>
          <w:spacing w:val="7"/>
        </w:rPr>
        <w:t> </w:t>
      </w:r>
      <w:r>
        <w:rPr/>
        <w:t>word</w:t>
      </w:r>
      <w:r>
        <w:rPr>
          <w:spacing w:val="12"/>
        </w:rPr>
        <w:t> </w:t>
      </w:r>
      <w:r>
        <w:rPr/>
        <w:t>„causa“.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cause</w:t>
      </w:r>
      <w:r>
        <w:rPr>
          <w:spacing w:val="15"/>
        </w:rPr>
        <w:t> </w:t>
      </w:r>
      <w:r>
        <w:rPr/>
        <w:t>is</w:t>
      </w:r>
      <w:r>
        <w:rPr>
          <w:spacing w:val="10"/>
        </w:rPr>
        <w:t> </w:t>
      </w:r>
      <w:r>
        <w:rPr/>
        <w:t>relation,</w:t>
      </w:r>
      <w:r>
        <w:rPr>
          <w:spacing w:val="25"/>
        </w:rPr>
        <w:t> </w:t>
      </w:r>
      <w:r>
        <w:rPr/>
        <w:t>where</w:t>
      </w:r>
      <w:r>
        <w:rPr>
          <w:spacing w:val="10"/>
        </w:rPr>
        <w:t> </w:t>
      </w:r>
      <w:r>
        <w:rPr/>
        <w:t>cause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effect</w:t>
      </w:r>
      <w:r>
        <w:rPr>
          <w:spacing w:val="12"/>
        </w:rPr>
        <w:t> </w:t>
      </w:r>
      <w:r>
        <w:rPr/>
        <w:t>are</w:t>
      </w:r>
      <w:r>
        <w:rPr>
          <w:spacing w:val="6"/>
        </w:rPr>
        <w:t> </w:t>
      </w:r>
      <w:r>
        <w:rPr/>
        <w:t>mutually</w:t>
      </w:r>
      <w:r>
        <w:rPr>
          <w:spacing w:val="3"/>
        </w:rPr>
        <w:t> </w:t>
      </w:r>
      <w:r>
        <w:rPr/>
        <w:t>connected.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law</w:t>
      </w:r>
      <w:r>
        <w:rPr>
          <w:spacing w:val="7"/>
        </w:rPr>
        <w:t> </w:t>
      </w:r>
      <w:r>
        <w:rPr/>
        <w:t>of causality</w:t>
      </w:r>
      <w:r>
        <w:rPr>
          <w:spacing w:val="-1"/>
        </w:rPr>
        <w:t> </w:t>
      </w:r>
      <w:r>
        <w:rPr/>
        <w:t>determines</w:t>
      </w:r>
      <w:r>
        <w:rPr>
          <w:spacing w:val="5"/>
        </w:rPr>
        <w:t> </w:t>
      </w:r>
      <w:r>
        <w:rPr/>
        <w:t>that</w:t>
      </w:r>
      <w:r>
        <w:rPr>
          <w:spacing w:val="12"/>
        </w:rPr>
        <w:t> </w:t>
      </w:r>
      <w:r>
        <w:rPr/>
        <w:t>anything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happens</w:t>
      </w:r>
      <w:r>
        <w:rPr>
          <w:spacing w:val="10"/>
        </w:rPr>
        <w:t> </w:t>
      </w:r>
      <w:r>
        <w:rPr/>
        <w:t>has</w:t>
      </w:r>
      <w:r>
        <w:rPr>
          <w:spacing w:val="6"/>
        </w:rPr>
        <w:t> </w:t>
      </w:r>
      <w:r>
        <w:rPr/>
        <w:t>at</w:t>
      </w:r>
      <w:r>
        <w:rPr>
          <w:spacing w:val="-57"/>
        </w:rPr>
        <w:t> </w:t>
      </w:r>
      <w:r>
        <w:rPr/>
        <w:t>least</w:t>
      </w:r>
      <w:r>
        <w:rPr>
          <w:spacing w:val="21"/>
        </w:rPr>
        <w:t> </w:t>
      </w:r>
      <w:r>
        <w:rPr/>
        <w:t>one</w:t>
      </w:r>
      <w:r>
        <w:rPr>
          <w:spacing w:val="20"/>
        </w:rPr>
        <w:t> </w:t>
      </w:r>
      <w:r>
        <w:rPr/>
        <w:t>cause,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also</w:t>
      </w:r>
      <w:r>
        <w:rPr>
          <w:spacing w:val="25"/>
        </w:rPr>
        <w:t> </w:t>
      </w:r>
      <w:r>
        <w:rPr/>
        <w:t>any</w:t>
      </w:r>
      <w:r>
        <w:rPr>
          <w:spacing w:val="12"/>
        </w:rPr>
        <w:t> </w:t>
      </w:r>
      <w:r>
        <w:rPr/>
        <w:t>cause</w:t>
      </w:r>
      <w:r>
        <w:rPr>
          <w:spacing w:val="20"/>
        </w:rPr>
        <w:t> </w:t>
      </w:r>
      <w:r>
        <w:rPr/>
        <w:t>has</w:t>
      </w:r>
      <w:r>
        <w:rPr>
          <w:spacing w:val="23"/>
        </w:rPr>
        <w:t> </w:t>
      </w:r>
      <w:r>
        <w:rPr/>
        <w:t>future</w:t>
      </w:r>
      <w:r>
        <w:rPr>
          <w:spacing w:val="21"/>
        </w:rPr>
        <w:t> </w:t>
      </w:r>
      <w:r>
        <w:rPr/>
        <w:t>consequences.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same</w:t>
      </w:r>
      <w:r>
        <w:rPr>
          <w:spacing w:val="20"/>
        </w:rPr>
        <w:t> </w:t>
      </w:r>
      <w:r>
        <w:rPr/>
        <w:t>causes</w:t>
      </w:r>
      <w:r>
        <w:rPr>
          <w:spacing w:val="19"/>
        </w:rPr>
        <w:t> </w:t>
      </w:r>
      <w:r>
        <w:rPr/>
        <w:t>create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same</w:t>
      </w:r>
      <w:r>
        <w:rPr>
          <w:spacing w:val="-57"/>
        </w:rPr>
        <w:t> </w:t>
      </w:r>
      <w:r>
        <w:rPr/>
        <w:t>effects.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structured</w:t>
      </w:r>
      <w:r>
        <w:rPr>
          <w:spacing w:val="31"/>
        </w:rPr>
        <w:t> </w:t>
      </w:r>
      <w:r>
        <w:rPr/>
        <w:t>by</w:t>
      </w:r>
      <w:r>
        <w:rPr>
          <w:spacing w:val="27"/>
        </w:rPr>
        <w:t> </w:t>
      </w:r>
      <w:r>
        <w:rPr/>
        <w:t>a</w:t>
      </w:r>
      <w:r>
        <w:rPr>
          <w:spacing w:val="35"/>
        </w:rPr>
        <w:t> </w:t>
      </w:r>
      <w:r>
        <w:rPr/>
        <w:t>causal</w:t>
      </w:r>
      <w:r>
        <w:rPr>
          <w:spacing w:val="28"/>
        </w:rPr>
        <w:t> </w:t>
      </w:r>
      <w:r>
        <w:rPr/>
        <w:t>relationship</w:t>
      </w:r>
      <w:r>
        <w:rPr>
          <w:spacing w:val="43"/>
        </w:rPr>
        <w:t> </w:t>
      </w:r>
      <w:r>
        <w:rPr/>
        <w:t>(causal</w:t>
      </w:r>
      <w:r>
        <w:rPr>
          <w:spacing w:val="33"/>
        </w:rPr>
        <w:t> </w:t>
      </w:r>
      <w:r>
        <w:rPr/>
        <w:t>nexus)</w:t>
      </w:r>
      <w:r>
        <w:rPr>
          <w:spacing w:val="40"/>
        </w:rPr>
        <w:t> </w:t>
      </w:r>
      <w:r>
        <w:rPr/>
        <w:t>(Lukas,</w:t>
      </w:r>
      <w:r>
        <w:rPr>
          <w:spacing w:val="38"/>
        </w:rPr>
        <w:t> </w:t>
      </w:r>
      <w:r>
        <w:rPr/>
        <w:t>2015).</w:t>
      </w:r>
      <w:r>
        <w:rPr>
          <w:spacing w:val="34"/>
        </w:rPr>
        <w:t> </w:t>
      </w:r>
      <w:r>
        <w:rPr/>
        <w:t>Causality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an</w:t>
      </w:r>
      <w:r>
        <w:rPr>
          <w:spacing w:val="-57"/>
        </w:rPr>
        <w:t> </w:t>
      </w:r>
      <w:r>
        <w:rPr/>
        <w:t>expression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between</w:t>
      </w:r>
      <w:r>
        <w:rPr>
          <w:spacing w:val="19"/>
        </w:rPr>
        <w:t> </w:t>
      </w:r>
      <w:r>
        <w:rPr/>
        <w:t>two</w:t>
      </w:r>
      <w:r>
        <w:rPr>
          <w:spacing w:val="22"/>
        </w:rPr>
        <w:t> </w:t>
      </w:r>
      <w:r>
        <w:rPr/>
        <w:t>events,</w:t>
      </w:r>
      <w:r>
        <w:rPr>
          <w:spacing w:val="26"/>
        </w:rPr>
        <w:t> </w:t>
      </w:r>
      <w:r>
        <w:rPr/>
        <w:t>where</w:t>
      </w:r>
      <w:r>
        <w:rPr>
          <w:spacing w:val="22"/>
        </w:rPr>
        <w:t> </w:t>
      </w:r>
      <w:r>
        <w:rPr/>
        <w:t>one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them</w:t>
      </w:r>
      <w:r>
        <w:rPr>
          <w:spacing w:val="14"/>
        </w:rPr>
        <w:t> </w:t>
      </w:r>
      <w:r>
        <w:rPr/>
        <w:t>raises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second</w:t>
      </w:r>
      <w:r>
        <w:rPr>
          <w:spacing w:val="27"/>
        </w:rPr>
        <w:t> </w:t>
      </w:r>
      <w:r>
        <w:rPr/>
        <w:t>is</w:t>
      </w:r>
      <w:r>
        <w:rPr>
          <w:spacing w:val="-57"/>
        </w:rPr>
        <w:t> </w:t>
      </w:r>
      <w:r>
        <w:rPr/>
        <w:t>called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"cause".</w:t>
      </w:r>
      <w:r>
        <w:rPr>
          <w:spacing w:val="11"/>
        </w:rPr>
        <w:t> </w:t>
      </w:r>
      <w:r>
        <w:rPr/>
        <w:t>Basically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reason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term,</w:t>
      </w:r>
      <w:r>
        <w:rPr>
          <w:spacing w:val="11"/>
        </w:rPr>
        <w:t> </w:t>
      </w:r>
      <w:r>
        <w:rPr/>
        <w:t>which</w:t>
      </w:r>
      <w:r>
        <w:rPr>
          <w:spacing w:val="4"/>
        </w:rPr>
        <w:t> </w:t>
      </w:r>
      <w:r>
        <w:rPr/>
        <w:t>causes</w:t>
      </w:r>
      <w:r>
        <w:rPr>
          <w:spacing w:val="6"/>
        </w:rPr>
        <w:t> </w:t>
      </w:r>
      <w:r>
        <w:rPr/>
        <w:t>effect.</w:t>
      </w:r>
      <w:r>
        <w:rPr>
          <w:spacing w:val="11"/>
        </w:rPr>
        <w:t> </w:t>
      </w:r>
      <w:r>
        <w:rPr/>
        <w:t>Causality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key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theory of safety and security.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 establishing a</w:t>
      </w:r>
      <w:r>
        <w:rPr>
          <w:spacing w:val="1"/>
        </w:rPr>
        <w:t> </w:t>
      </w:r>
      <w:r>
        <w:rPr/>
        <w:t>logic chain of causes of security or</w:t>
      </w:r>
      <w:r>
        <w:rPr>
          <w:spacing w:val="1"/>
        </w:rPr>
        <w:t> </w:t>
      </w:r>
      <w:r>
        <w:rPr/>
        <w:t>safety</w:t>
      </w:r>
      <w:r>
        <w:rPr>
          <w:spacing w:val="-57"/>
        </w:rPr>
        <w:t> </w:t>
      </w:r>
      <w:r>
        <w:rPr/>
        <w:t>violation. From this point of view of safety or security, there is inadequate position of causality.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role of</w:t>
      </w:r>
      <w:r>
        <w:rPr>
          <w:spacing w:val="-6"/>
        </w:rPr>
        <w:t> </w:t>
      </w:r>
      <w:r>
        <w:rPr/>
        <w:t>causality</w:t>
      </w:r>
      <w:r>
        <w:rPr>
          <w:spacing w:val="-4"/>
        </w:rPr>
        <w:t> </w:t>
      </w:r>
      <w:r>
        <w:rPr/>
        <w:t>is</w:t>
      </w:r>
      <w:r>
        <w:rPr>
          <w:spacing w:val="3"/>
        </w:rPr>
        <w:t> </w:t>
      </w:r>
      <w:r>
        <w:rPr/>
        <w:t>neglected.</w:t>
      </w:r>
      <w:r>
        <w:rPr>
          <w:spacing w:val="3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to</w:t>
      </w:r>
      <w:r>
        <w:rPr>
          <w:spacing w:val="7"/>
        </w:rPr>
        <w:t> </w:t>
      </w:r>
      <w:r>
        <w:rPr/>
        <w:t>focus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this problem.</w:t>
      </w:r>
    </w:p>
    <w:p>
      <w:pPr>
        <w:pStyle w:val="Heading1"/>
        <w:numPr>
          <w:ilvl w:val="2"/>
          <w:numId w:val="9"/>
        </w:numPr>
        <w:tabs>
          <w:tab w:pos="783" w:val="left" w:leader="none"/>
        </w:tabs>
        <w:spacing w:line="240" w:lineRule="auto" w:before="204" w:after="0"/>
        <w:ind w:left="782" w:right="0" w:hanging="543"/>
        <w:jc w:val="left"/>
      </w:pP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Theory 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spacing w:line="480" w:lineRule="auto" w:before="41"/>
        <w:ind w:left="240" w:right="730"/>
        <w:jc w:val="both"/>
      </w:pPr>
      <w:r>
        <w:rPr/>
        <w:t>Any individual person and every social group have good knowledge of their regular exposure 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risks.</w:t>
      </w:r>
      <w:r>
        <w:rPr>
          <w:spacing w:val="1"/>
        </w:rPr>
        <w:t> </w:t>
      </w:r>
      <w:r>
        <w:rPr/>
        <w:t>The main contribution is its well developed</w:t>
      </w:r>
      <w:r>
        <w:rPr>
          <w:spacing w:val="60"/>
        </w:rPr>
        <w:t> </w:t>
      </w:r>
      <w:r>
        <w:rPr/>
        <w:t>methods of risk analysis which is</w:t>
      </w:r>
      <w:r>
        <w:rPr>
          <w:spacing w:val="1"/>
        </w:rPr>
        <w:t> </w:t>
      </w:r>
      <w:r>
        <w:rPr/>
        <w:t>very essential in establishing school safety and security plans. This fact is normally accepted as</w:t>
      </w:r>
      <w:r>
        <w:rPr>
          <w:spacing w:val="1"/>
        </w:rPr>
        <w:t> </w:t>
      </w:r>
      <w:r>
        <w:rPr/>
        <w:t>part of life even, if when faced with a certain measure of risk exposure, everyone is expect to</w:t>
      </w:r>
      <w:r>
        <w:rPr>
          <w:spacing w:val="1"/>
        </w:rPr>
        <w:t> </w:t>
      </w:r>
      <w:r>
        <w:rPr/>
        <w:t>receive a counterpart in terms of a corresponding rate of granted or expected benefits. The risk</w:t>
      </w:r>
      <w:r>
        <w:rPr>
          <w:spacing w:val="1"/>
        </w:rPr>
        <w:t> </w:t>
      </w:r>
      <w:r>
        <w:rPr/>
        <w:t>theory is well applied in kinds of safety or security that protect the conditions of the students in</w:t>
      </w:r>
      <w:r>
        <w:rPr>
          <w:spacing w:val="1"/>
        </w:rPr>
        <w:t> </w:t>
      </w:r>
      <w:r>
        <w:rPr/>
        <w:t>school (physical security, information security, administrative security and so on). Individual</w:t>
      </w:r>
      <w:r>
        <w:rPr>
          <w:spacing w:val="1"/>
        </w:rPr>
        <w:t> </w:t>
      </w:r>
      <w:r>
        <w:rPr/>
        <w:t>react to a perceived risk and, of course the reaction strength is linked to such a type of risk in</w:t>
      </w:r>
      <w:r>
        <w:rPr>
          <w:spacing w:val="1"/>
        </w:rPr>
        <w:t> </w:t>
      </w:r>
      <w:r>
        <w:rPr/>
        <w:t>some extent</w:t>
      </w:r>
    </w:p>
    <w:p>
      <w:pPr>
        <w:pStyle w:val="BodyText"/>
        <w:spacing w:line="480" w:lineRule="auto" w:before="198"/>
        <w:ind w:left="240" w:right="736"/>
        <w:jc w:val="both"/>
      </w:pPr>
      <w:r>
        <w:rPr/>
        <w:t>The crisis theory and the theory of safety and security represent the common form of scientific</w:t>
      </w:r>
      <w:r>
        <w:rPr>
          <w:spacing w:val="1"/>
        </w:rPr>
        <w:t> </w:t>
      </w:r>
      <w:r>
        <w:rPr/>
        <w:t>knowledge, which gives the systematic view about laws and main substantial relations, reasons</w:t>
      </w:r>
      <w:r>
        <w:rPr>
          <w:spacing w:val="1"/>
        </w:rPr>
        <w:t> </w:t>
      </w:r>
      <w:r>
        <w:rPr/>
        <w:t>and</w:t>
      </w:r>
      <w:r>
        <w:rPr>
          <w:spacing w:val="18"/>
        </w:rPr>
        <w:t> </w:t>
      </w:r>
      <w:r>
        <w:rPr/>
        <w:t>conclusions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special</w:t>
      </w:r>
      <w:r>
        <w:rPr>
          <w:spacing w:val="10"/>
        </w:rPr>
        <w:t> </w:t>
      </w:r>
      <w:r>
        <w:rPr/>
        <w:t>types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negative</w:t>
      </w:r>
      <w:r>
        <w:rPr>
          <w:spacing w:val="18"/>
        </w:rPr>
        <w:t> </w:t>
      </w:r>
      <w:r>
        <w:rPr/>
        <w:t>effect</w:t>
      </w:r>
      <w:r>
        <w:rPr>
          <w:spacing w:val="18"/>
        </w:rPr>
        <w:t> </w:t>
      </w:r>
      <w:r>
        <w:rPr/>
        <w:t>affecting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safety</w:t>
      </w:r>
      <w:r>
        <w:rPr>
          <w:spacing w:val="9"/>
        </w:rPr>
        <w:t> </w:t>
      </w:r>
      <w:r>
        <w:rPr/>
        <w:t>and</w:t>
      </w:r>
      <w:r>
        <w:rPr>
          <w:spacing w:val="19"/>
        </w:rPr>
        <w:t> </w:t>
      </w:r>
      <w:r>
        <w:rPr/>
        <w:t>security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4"/>
        <w:jc w:val="both"/>
      </w:pPr>
      <w:r>
        <w:rPr/>
        <w:t>These</w:t>
      </w:r>
      <w:r>
        <w:rPr>
          <w:spacing w:val="60"/>
        </w:rPr>
        <w:t> </w:t>
      </w:r>
      <w:r>
        <w:rPr/>
        <w:t>negative effects are crisis and security incidents. Both of them have negative effects for</w:t>
      </w:r>
      <w:r>
        <w:rPr>
          <w:spacing w:val="1"/>
        </w:rPr>
        <w:t> </w:t>
      </w:r>
      <w:r>
        <w:rPr/>
        <w:t>the school safety and security. The reason why negative effects happen is different in each case.</w:t>
      </w:r>
      <w:r>
        <w:rPr>
          <w:spacing w:val="1"/>
        </w:rPr>
        <w:t> </w:t>
      </w:r>
      <w:r>
        <w:rPr/>
        <w:t>The key reason of crisis is the unmanaged control and the key reason of security incident is the</w:t>
      </w:r>
      <w:r>
        <w:rPr>
          <w:spacing w:val="1"/>
        </w:rPr>
        <w:t> </w:t>
      </w:r>
      <w:r>
        <w:rPr/>
        <w:t>objective existence of danger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intentional,</w:t>
      </w:r>
      <w:r>
        <w:rPr>
          <w:spacing w:val="1"/>
        </w:rPr>
        <w:t> </w:t>
      </w:r>
      <w:r>
        <w:rPr/>
        <w:t>unintentional or</w:t>
      </w:r>
      <w:r>
        <w:rPr>
          <w:spacing w:val="60"/>
        </w:rPr>
        <w:t> </w:t>
      </w:r>
      <w:r>
        <w:rPr/>
        <w:t>accidental emergence of 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incidents.</w:t>
      </w: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208" w:after="0"/>
        <w:ind w:left="604" w:right="0" w:hanging="365"/>
        <w:jc w:val="both"/>
      </w:pP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7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Safety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Security</w:t>
      </w:r>
    </w:p>
    <w:p>
      <w:pPr>
        <w:pStyle w:val="BodyText"/>
        <w:spacing w:line="480" w:lineRule="auto" w:before="132"/>
        <w:ind w:left="240" w:right="732"/>
        <w:jc w:val="both"/>
      </w:pPr>
      <w:r>
        <w:rPr/>
        <w:t>Teachers‟ understanding of school safety and security, including their attitudes, recognition,</w:t>
      </w:r>
      <w:r>
        <w:rPr>
          <w:spacing w:val="1"/>
        </w:rPr>
        <w:t> </w:t>
      </w:r>
      <w:r>
        <w:rPr/>
        <w:t>awareness and responses are very vital in providing safe and secured school environment (Sahin,</w:t>
      </w:r>
      <w:r>
        <w:rPr>
          <w:spacing w:val="1"/>
        </w:rPr>
        <w:t> </w:t>
      </w:r>
      <w:r>
        <w:rPr/>
        <w:t>2010). These factors need to be considered by the teachers in order to understand and effectively</w:t>
      </w:r>
      <w:r>
        <w:rPr>
          <w:spacing w:val="1"/>
        </w:rPr>
        <w:t> </w:t>
      </w:r>
      <w:r>
        <w:rPr/>
        <w:t>address safety and security in the school context (Mishna, 2012). Research shows that most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incidences,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behaviours(bullying) than what</w:t>
      </w:r>
      <w:r>
        <w:rPr>
          <w:spacing w:val="60"/>
        </w:rPr>
        <w:t> </w:t>
      </w:r>
      <w:r>
        <w:rPr/>
        <w:t>actually occurs in their schools (Flynt</w:t>
      </w:r>
      <w:r>
        <w:rPr>
          <w:spacing w:val="60"/>
        </w:rPr>
        <w:t> </w:t>
      </w:r>
      <w:r>
        <w:rPr/>
        <w:t>&amp;n Moton, 2014). This</w:t>
      </w:r>
      <w:r>
        <w:rPr>
          <w:spacing w:val="1"/>
        </w:rPr>
        <w:t> </w:t>
      </w:r>
      <w:r>
        <w:rPr/>
        <w:t>has significant implications for the recognition of and response to safety incidents. Moreover,</w:t>
      </w:r>
      <w:r>
        <w:rPr>
          <w:spacing w:val="1"/>
        </w:rPr>
        <w:t> </w:t>
      </w:r>
      <w:r>
        <w:rPr/>
        <w:t>adults may have difficulty recognising</w:t>
      </w:r>
      <w:r>
        <w:rPr>
          <w:spacing w:val="1"/>
        </w:rPr>
        <w:t> </w:t>
      </w:r>
      <w:r>
        <w:rPr/>
        <w:t>safety behaviour</w:t>
      </w:r>
      <w:r>
        <w:rPr>
          <w:spacing w:val="1"/>
        </w:rPr>
        <w:t> </w:t>
      </w:r>
      <w:r>
        <w:rPr/>
        <w:t>because of the complex dynamics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(Mishna,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198"/>
        <w:ind w:left="240" w:right="736" w:firstLine="720"/>
        <w:jc w:val="both"/>
      </w:pPr>
      <w:r>
        <w:rPr/>
        <w:t>Teachers are faced with difficulties in deciding whether or not a situation they have</w:t>
      </w:r>
      <w:r>
        <w:rPr>
          <w:spacing w:val="1"/>
        </w:rPr>
        <w:t> </w:t>
      </w:r>
      <w:r>
        <w:rPr/>
        <w:t>witnessed, or were told about, was one of safety and security issues in school. Furthermore,</w:t>
      </w:r>
      <w:r>
        <w:rPr>
          <w:spacing w:val="1"/>
        </w:rPr>
        <w:t> </w:t>
      </w:r>
      <w:r>
        <w:rPr/>
        <w:t>teachers‟ ability to tackling bullying behaviour at schools has a profound impact on the school</w:t>
      </w:r>
      <w:r>
        <w:rPr>
          <w:spacing w:val="1"/>
        </w:rPr>
        <w:t> </w:t>
      </w:r>
      <w:r>
        <w:rPr/>
        <w:t>safety and security and the rate of bullying incidents. Schools with teachers who have a positive</w:t>
      </w:r>
      <w:r>
        <w:rPr>
          <w:spacing w:val="1"/>
        </w:rPr>
        <w:t> </w:t>
      </w:r>
      <w:r>
        <w:rPr/>
        <w:t>and proactive stance towards safety prevention and intervention tend to have a lower 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toward</w:t>
      </w:r>
      <w:r>
        <w:rPr>
          <w:spacing w:val="60"/>
        </w:rPr>
        <w:t> </w:t>
      </w:r>
      <w:r>
        <w:rPr/>
        <w:t>bullying</w:t>
      </w:r>
      <w:r>
        <w:rPr>
          <w:spacing w:val="1"/>
        </w:rPr>
        <w:t> </w:t>
      </w:r>
      <w:r>
        <w:rPr/>
        <w:t>behaviour (De Wet, 2014). Lee, Buckthorpe, Craighead and McCormack, (2013) stated that,</w:t>
      </w:r>
      <w:r>
        <w:rPr>
          <w:spacing w:val="1"/>
        </w:rPr>
        <w:t> </w:t>
      </w:r>
      <w:r>
        <w:rPr/>
        <w:t>bullying</w:t>
      </w:r>
      <w:r>
        <w:rPr>
          <w:spacing w:val="38"/>
        </w:rPr>
        <w:t> </w:t>
      </w:r>
      <w:r>
        <w:rPr/>
        <w:t>as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school</w:t>
      </w:r>
      <w:r>
        <w:rPr>
          <w:spacing w:val="30"/>
        </w:rPr>
        <w:t> </w:t>
      </w:r>
      <w:r>
        <w:rPr/>
        <w:t>safety</w:t>
      </w:r>
      <w:r>
        <w:rPr>
          <w:spacing w:val="33"/>
        </w:rPr>
        <w:t> </w:t>
      </w:r>
      <w:r>
        <w:rPr/>
        <w:t>issue</w:t>
      </w:r>
      <w:r>
        <w:rPr>
          <w:spacing w:val="37"/>
        </w:rPr>
        <w:t> </w:t>
      </w:r>
      <w:r>
        <w:rPr/>
        <w:t>occurs</w:t>
      </w:r>
      <w:r>
        <w:rPr>
          <w:spacing w:val="36"/>
        </w:rPr>
        <w:t> </w:t>
      </w:r>
      <w:r>
        <w:rPr/>
        <w:t>less</w:t>
      </w:r>
      <w:r>
        <w:rPr>
          <w:spacing w:val="37"/>
        </w:rPr>
        <w:t> </w:t>
      </w:r>
      <w:r>
        <w:rPr/>
        <w:t>when</w:t>
      </w:r>
      <w:r>
        <w:rPr>
          <w:spacing w:val="33"/>
        </w:rPr>
        <w:t> </w:t>
      </w:r>
      <w:r>
        <w:rPr/>
        <w:t>teachers</w:t>
      </w:r>
      <w:r>
        <w:rPr>
          <w:spacing w:val="36"/>
        </w:rPr>
        <w:t> </w:t>
      </w:r>
      <w:r>
        <w:rPr/>
        <w:t>discuss</w:t>
      </w:r>
      <w:r>
        <w:rPr>
          <w:spacing w:val="36"/>
        </w:rPr>
        <w:t> </w:t>
      </w:r>
      <w:r>
        <w:rPr/>
        <w:t>safety</w:t>
      </w:r>
      <w:r>
        <w:rPr>
          <w:spacing w:val="28"/>
        </w:rPr>
        <w:t> </w:t>
      </w:r>
      <w:r>
        <w:rPr/>
        <w:t>with</w:t>
      </w:r>
      <w:r>
        <w:rPr>
          <w:spacing w:val="33"/>
        </w:rPr>
        <w:t> </w:t>
      </w:r>
      <w:r>
        <w:rPr/>
        <w:t>their</w:t>
      </w:r>
      <w:r>
        <w:rPr>
          <w:spacing w:val="40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3"/>
        <w:jc w:val="both"/>
      </w:pPr>
      <w:r>
        <w:rPr/>
        <w:t>andare able to recognise bullying behaviour and show a willingness to deal with it, whereas a</w:t>
      </w:r>
      <w:r>
        <w:rPr>
          <w:spacing w:val="1"/>
        </w:rPr>
        <w:t> </w:t>
      </w:r>
      <w:r>
        <w:rPr/>
        <w:t>lack of teacher‟s knowledge and interest in bullying results in an unsuitable reaction that may</w:t>
      </w:r>
      <w:r>
        <w:rPr>
          <w:spacing w:val="1"/>
        </w:rPr>
        <w:t> </w:t>
      </w:r>
      <w:r>
        <w:rPr/>
        <w:t>cause an</w:t>
      </w:r>
      <w:r>
        <w:rPr>
          <w:spacing w:val="-3"/>
        </w:rPr>
        <w:t> </w:t>
      </w:r>
      <w:r>
        <w:rPr/>
        <w:t>escalation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bullying</w:t>
      </w:r>
      <w:r>
        <w:rPr>
          <w:spacing w:val="2"/>
        </w:rPr>
        <w:t> </w:t>
      </w:r>
      <w:r>
        <w:rPr/>
        <w:t>behaviour</w:t>
      </w:r>
    </w:p>
    <w:p>
      <w:pPr>
        <w:pStyle w:val="BodyText"/>
        <w:spacing w:line="480" w:lineRule="auto" w:before="202"/>
        <w:ind w:left="240" w:right="737" w:firstLine="782"/>
        <w:jc w:val="both"/>
      </w:pPr>
      <w:r>
        <w:rPr/>
        <w:t>Research stresses that, teachers‟ personal experiences of bullying impact on how they</w:t>
      </w:r>
      <w:r>
        <w:rPr>
          <w:spacing w:val="1"/>
        </w:rPr>
        <w:t> </w:t>
      </w:r>
      <w:r>
        <w:rPr/>
        <w:t>respond to incidents of bullying (Holt, Keyes &amp; Koenig, 2010). One study reports that teachers</w:t>
      </w:r>
      <w:r>
        <w:rPr>
          <w:spacing w:val="1"/>
        </w:rPr>
        <w:t> </w:t>
      </w:r>
      <w:r>
        <w:rPr/>
        <w:t>experienced bullying in their childhood, with some of these individuals reporting that the effects</w:t>
      </w:r>
      <w:r>
        <w:rPr>
          <w:spacing w:val="1"/>
        </w:rPr>
        <w:t> </w:t>
      </w:r>
      <w:r>
        <w:rPr/>
        <w:t>persisted into adulthood (Carlisle &amp; Refes, 2014). In addition, several teachers felt that their own</w:t>
      </w:r>
      <w:r>
        <w:rPr>
          <w:spacing w:val="-57"/>
        </w:rPr>
        <w:t> </w:t>
      </w:r>
      <w:r>
        <w:rPr/>
        <w:t>experiences sensitized them more to the complex nature of bullying and the need to be vigilant to</w:t>
      </w:r>
      <w:r>
        <w:rPr>
          <w:spacing w:val="-57"/>
        </w:rPr>
        <w:t> </w:t>
      </w:r>
      <w:r>
        <w:rPr/>
        <w:t>the signs of bullying. They were also more likely to encourage learners to disclose bullying</w:t>
      </w:r>
      <w:r>
        <w:rPr>
          <w:spacing w:val="1"/>
        </w:rPr>
        <w:t> </w:t>
      </w:r>
      <w:r>
        <w:rPr/>
        <w:t>(Mishna .,</w:t>
      </w:r>
      <w:r>
        <w:rPr>
          <w:spacing w:val="4"/>
        </w:rPr>
        <w:t> </w:t>
      </w:r>
      <w:r>
        <w:rPr/>
        <w:t>2012;</w:t>
      </w:r>
      <w:r>
        <w:rPr>
          <w:spacing w:val="-3"/>
        </w:rPr>
        <w:t> </w:t>
      </w:r>
      <w:r>
        <w:rPr/>
        <w:t>Piotrowski</w:t>
      </w:r>
      <w:r>
        <w:rPr>
          <w:spacing w:val="-7"/>
        </w:rPr>
        <w:t> </w:t>
      </w:r>
      <w:r>
        <w:rPr/>
        <w:t>&amp;</w:t>
      </w:r>
      <w:r>
        <w:rPr>
          <w:spacing w:val="-3"/>
        </w:rPr>
        <w:t> </w:t>
      </w:r>
      <w:r>
        <w:rPr/>
        <w:t>Hoot,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480" w:lineRule="auto" w:before="199"/>
        <w:ind w:left="240" w:right="739" w:firstLine="782"/>
        <w:jc w:val="both"/>
      </w:pPr>
      <w:r>
        <w:rPr/>
        <w:t>Wiseman (2013) stated that, teachers should be guided to understanding the link between</w:t>
      </w:r>
      <w:r>
        <w:rPr>
          <w:spacing w:val="-57"/>
        </w:rPr>
        <w:t> </w:t>
      </w:r>
      <w:r>
        <w:rPr/>
        <w:t>their experiences of school safety and security and their responses to it. Teachers are, after all,</w:t>
      </w:r>
      <w:r>
        <w:rPr>
          <w:spacing w:val="1"/>
        </w:rPr>
        <w:t> </w:t>
      </w:r>
      <w:r>
        <w:rPr/>
        <w:t>human beings with feelings, and the influence of past safety experiences would be brought to</w:t>
      </w:r>
      <w:r>
        <w:rPr>
          <w:spacing w:val="1"/>
        </w:rPr>
        <w:t> </w:t>
      </w:r>
      <w:r>
        <w:rPr/>
        <w:t>bear</w:t>
      </w:r>
      <w:r>
        <w:rPr>
          <w:spacing w:val="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daily encounters</w:t>
      </w:r>
      <w:r>
        <w:rPr>
          <w:spacing w:val="1"/>
        </w:rPr>
        <w:t> </w:t>
      </w:r>
      <w:r>
        <w:rPr/>
        <w:t>with bullying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(Morgan,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teachers as important agents who need to be involved in responding to safety and security in</w:t>
      </w:r>
      <w:r>
        <w:rPr>
          <w:spacing w:val="1"/>
        </w:rPr>
        <w:t> </w:t>
      </w:r>
      <w:r>
        <w:rPr/>
        <w:t>school, and emphasises the impact that teachers‟ attitude regarding the level of bullying may</w:t>
      </w:r>
      <w:r>
        <w:rPr>
          <w:spacing w:val="1"/>
        </w:rPr>
        <w:t> </w:t>
      </w:r>
      <w:r>
        <w:rPr/>
        <w:t>have on this response. Responses to safety are influenced by teacher efficacy, empathy and</w:t>
      </w:r>
      <w:r>
        <w:rPr>
          <w:spacing w:val="1"/>
        </w:rPr>
        <w:t> </w:t>
      </w:r>
      <w:r>
        <w:rPr/>
        <w:t>perceptions of seriousness and can predict teachers‟ adherence to an unsafe programme (Bauman</w:t>
      </w:r>
      <w:r>
        <w:rPr>
          <w:spacing w:val="-57"/>
        </w:rPr>
        <w:t> </w:t>
      </w:r>
      <w:r>
        <w:rPr/>
        <w:t>&amp; Del Rio, 2011; Yoon, 2012). Teachers‟ perceptions regarding the seriousness of bullying</w:t>
      </w:r>
      <w:r>
        <w:rPr>
          <w:spacing w:val="1"/>
        </w:rPr>
        <w:t> </w:t>
      </w:r>
      <w:r>
        <w:rPr/>
        <w:t>incidents therefore have a major impact on how, or if, they intervene (Ellis &amp; Shute, 2014). Not</w:t>
      </w:r>
      <w:r>
        <w:rPr>
          <w:spacing w:val="1"/>
        </w:rPr>
        <w:t> </w:t>
      </w:r>
      <w:r>
        <w:rPr/>
        <w:t>only this, but when teachers do intervene, they use more lenient strategies in situations they</w:t>
      </w:r>
      <w:r>
        <w:rPr>
          <w:spacing w:val="1"/>
        </w:rPr>
        <w:t> </w:t>
      </w:r>
      <w:r>
        <w:rPr/>
        <w:t>perceive to</w:t>
      </w:r>
      <w:r>
        <w:rPr>
          <w:spacing w:val="2"/>
        </w:rPr>
        <w:t> </w:t>
      </w:r>
      <w:r>
        <w:rPr/>
        <w:t>be</w:t>
      </w:r>
      <w:r>
        <w:rPr>
          <w:spacing w:val="5"/>
        </w:rPr>
        <w:t> </w:t>
      </w:r>
      <w:r>
        <w:rPr/>
        <w:t>less serious (Ellis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Shute,</w:t>
      </w:r>
      <w:r>
        <w:rPr>
          <w:spacing w:val="4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1" w:firstLine="720"/>
        <w:jc w:val="both"/>
      </w:pPr>
      <w:r>
        <w:rPr/>
        <w:t>In addition to this, a sense of empathy for a learner‟s situation has an influence how they</w:t>
      </w:r>
      <w:r>
        <w:rPr>
          <w:spacing w:val="1"/>
        </w:rPr>
        <w:t> </w:t>
      </w:r>
      <w:r>
        <w:rPr/>
        <w:t>respond to incidents (Holt et al., 2010). Also of great significance are teachers‟ attitudes to</w:t>
      </w:r>
      <w:r>
        <w:rPr>
          <w:spacing w:val="1"/>
        </w:rPr>
        <w:t> </w:t>
      </w:r>
      <w:r>
        <w:rPr/>
        <w:t>supporting their schools‟ safety and security programme. Studies have shown that teachers‟ level</w:t>
      </w:r>
      <w:r>
        <w:rPr>
          <w:spacing w:val="-57"/>
        </w:rPr>
        <w:t> </w:t>
      </w:r>
      <w:r>
        <w:rPr/>
        <w:t>of commitment to the school‟s security intervention and prevention programmes will strongly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(Juvonen,</w:t>
      </w:r>
      <w:r>
        <w:rPr>
          <w:spacing w:val="1"/>
        </w:rPr>
        <w:t> </w:t>
      </w:r>
      <w:r>
        <w:rPr/>
        <w:t>Graham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Schuster,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perceptions of the staff‟s participation in reducing safety and security challenges, their own</w:t>
      </w:r>
      <w:r>
        <w:rPr>
          <w:spacing w:val="1"/>
        </w:rPr>
        <w:t> </w:t>
      </w:r>
      <w:r>
        <w:rPr/>
        <w:t>childhood experiences of bullying, their</w:t>
      </w:r>
      <w:r>
        <w:rPr>
          <w:spacing w:val="1"/>
        </w:rPr>
        <w:t> </w:t>
      </w:r>
      <w:r>
        <w:rPr/>
        <w:t>emotional involvement,</w:t>
      </w:r>
      <w:r>
        <w:rPr>
          <w:spacing w:val="1"/>
        </w:rPr>
        <w:t> </w:t>
      </w:r>
      <w:r>
        <w:rPr/>
        <w:t>and the amount</w:t>
      </w:r>
      <w:r>
        <w:rPr>
          <w:spacing w:val="60"/>
        </w:rPr>
        <w:t> </w:t>
      </w:r>
      <w:r>
        <w:rPr/>
        <w:t>of information</w:t>
      </w:r>
      <w:r>
        <w:rPr>
          <w:spacing w:val="-57"/>
        </w:rPr>
        <w:t> </w:t>
      </w:r>
      <w:r>
        <w:rPr/>
        <w:t>or knowledge they have play a</w:t>
      </w:r>
      <w:r>
        <w:rPr>
          <w:spacing w:val="60"/>
        </w:rPr>
        <w:t> </w:t>
      </w:r>
      <w:r>
        <w:rPr/>
        <w:t>vital role</w:t>
      </w:r>
      <w:r>
        <w:rPr>
          <w:spacing w:val="60"/>
        </w:rPr>
        <w:t> </w:t>
      </w:r>
      <w:r>
        <w:rPr/>
        <w:t>in determining whether teachers participate in 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programmes (Dake,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480" w:lineRule="auto" w:before="204"/>
        <w:ind w:left="240" w:right="740" w:firstLine="782"/>
        <w:jc w:val="both"/>
      </w:pPr>
      <w:r>
        <w:rPr/>
        <w:t>Furthermore, Ellis and Shute (2014) report that if a school‟s safety policy is in direct</w:t>
      </w:r>
      <w:r>
        <w:rPr>
          <w:spacing w:val="1"/>
        </w:rPr>
        <w:t> </w:t>
      </w:r>
      <w:r>
        <w:rPr/>
        <w:t>contrast to a teacher‟s moral stance, it is less likely that he or she will adhere to such a policy. It</w:t>
      </w:r>
      <w:r>
        <w:rPr>
          <w:spacing w:val="1"/>
        </w:rPr>
        <w:t> </w:t>
      </w:r>
      <w:r>
        <w:rPr/>
        <w:t>is argued that justice orientation, which focuses on fairness, rules and care orientation, and which</w:t>
      </w:r>
      <w:r>
        <w:rPr>
          <w:spacing w:val="-57"/>
        </w:rPr>
        <w:t> </w:t>
      </w:r>
      <w:r>
        <w:rPr/>
        <w:t>focus on understanding relationships and the needs of others, are two forms of moral reasoning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(Ellis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Shute,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Furthermore, the combination of teachers‟ lack of knowledge and reported lack of systemic</w:t>
      </w:r>
      <w:r>
        <w:rPr>
          <w:spacing w:val="1"/>
        </w:rPr>
        <w:t> </w:t>
      </w:r>
      <w:r>
        <w:rPr/>
        <w:t>support must be considered when trying to address safety and security (Mishna, 2012). It is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insecurity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proactive</w:t>
      </w:r>
      <w:r>
        <w:rPr>
          <w:spacing w:val="1"/>
        </w:rPr>
        <w:t> </w:t>
      </w:r>
      <w:r>
        <w:rPr/>
        <w:t>strategies</w:t>
      </w:r>
      <w:r>
        <w:rPr>
          <w:spacing w:val="60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equipping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safety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security, are needed (Anagnostopoulos , 2009). However, the majority of literature reports that</w:t>
      </w:r>
      <w:r>
        <w:rPr>
          <w:spacing w:val="1"/>
        </w:rPr>
        <w:t> </w:t>
      </w:r>
      <w:r>
        <w:rPr/>
        <w:t>teachers do not know how to deal with security in school and have received little or no training</w:t>
      </w:r>
      <w:r>
        <w:rPr>
          <w:spacing w:val="1"/>
        </w:rPr>
        <w:t> </w:t>
      </w:r>
      <w:r>
        <w:rPr/>
        <w:t>on the management of insecurity (Bauman, Rigby &amp; Hoppa, 2010). Sherer and Nickerson (2010)</w:t>
      </w:r>
      <w:r>
        <w:rPr>
          <w:spacing w:val="-57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insecurity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providing teachers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increasing adult</w:t>
      </w:r>
      <w:r>
        <w:rPr>
          <w:spacing w:val="6"/>
        </w:rPr>
        <w:t> </w:t>
      </w:r>
      <w:r>
        <w:rPr/>
        <w:t>supervision.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1" w:firstLine="782"/>
        <w:jc w:val="both"/>
      </w:pPr>
      <w:r>
        <w:rPr/>
        <w:t>Anagnostopoulos (2009)</w:t>
      </w:r>
      <w:r>
        <w:rPr>
          <w:spacing w:val="1"/>
        </w:rPr>
        <w:t> </w:t>
      </w:r>
      <w:r>
        <w:rPr/>
        <w:t>indicate that</w:t>
      </w:r>
      <w:r>
        <w:rPr>
          <w:spacing w:val="1"/>
        </w:rPr>
        <w:t> </w:t>
      </w:r>
      <w:r>
        <w:rPr/>
        <w:t>“this</w:t>
      </w:r>
      <w:r>
        <w:rPr>
          <w:spacing w:val="1"/>
        </w:rPr>
        <w:t> </w:t>
      </w:r>
      <w:r>
        <w:rPr/>
        <w:t>may require that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have on-going</w:t>
      </w:r>
      <w:r>
        <w:rPr>
          <w:spacing w:val="1"/>
        </w:rPr>
        <w:t> </w:t>
      </w:r>
      <w:r>
        <w:rPr/>
        <w:t>training on the contents of the safety and security policy, current legal statutes, and national</w:t>
      </w:r>
      <w:r>
        <w:rPr>
          <w:spacing w:val="1"/>
        </w:rPr>
        <w:t> </w:t>
      </w:r>
      <w:r>
        <w:rPr/>
        <w:t>trends, such as the upsurge in cyber bullying”. It is vital for the whole staff to have regular</w:t>
      </w:r>
      <w:r>
        <w:rPr>
          <w:spacing w:val="1"/>
        </w:rPr>
        <w:t> </w:t>
      </w:r>
      <w:r>
        <w:rPr/>
        <w:t>opportunities to communicate about the types of incidents that occur, who is involved in the</w:t>
      </w:r>
      <w:r>
        <w:rPr>
          <w:spacing w:val="1"/>
        </w:rPr>
        <w:t> </w:t>
      </w:r>
      <w:r>
        <w:rPr/>
        <w:t>safety related problem, what intervention strategies were used, how effective it was, and then co-</w:t>
      </w:r>
      <w:r>
        <w:rPr>
          <w:spacing w:val="-57"/>
        </w:rPr>
        <w:t> </w:t>
      </w:r>
      <w:r>
        <w:rPr/>
        <w:t>ordinate unified</w:t>
      </w:r>
      <w:r>
        <w:rPr>
          <w:spacing w:val="2"/>
        </w:rPr>
        <w:t> </w:t>
      </w:r>
      <w:r>
        <w:rPr/>
        <w:t>responses (Jemes,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480" w:lineRule="auto" w:before="203"/>
        <w:ind w:left="240" w:right="731" w:firstLine="720"/>
        <w:jc w:val="both"/>
      </w:pPr>
      <w:r>
        <w:rPr>
          <w:color w:val="221F1F"/>
        </w:rPr>
        <w:t>The issue of safety has been on the agenda of schools worldwide since the last decade</w:t>
      </w:r>
      <w:r>
        <w:rPr>
          <w:color w:val="221F1F"/>
          <w:spacing w:val="1"/>
        </w:rPr>
        <w:t> </w:t>
      </w:r>
      <w:r>
        <w:rPr>
          <w:color w:val="221F1F"/>
        </w:rPr>
        <w:t>(Bauman</w:t>
      </w:r>
      <w:r>
        <w:rPr>
          <w:color w:val="221F1F"/>
          <w:spacing w:val="1"/>
        </w:rPr>
        <w:t> </w:t>
      </w:r>
      <w:r>
        <w:rPr>
          <w:color w:val="221F1F"/>
        </w:rPr>
        <w:t>et</w:t>
      </w:r>
      <w:r>
        <w:rPr>
          <w:color w:val="221F1F"/>
          <w:spacing w:val="1"/>
        </w:rPr>
        <w:t> </w:t>
      </w:r>
      <w:r>
        <w:rPr>
          <w:color w:val="221F1F"/>
        </w:rPr>
        <w:t>al.</w:t>
      </w:r>
      <w:r>
        <w:rPr>
          <w:color w:val="221F1F"/>
          <w:spacing w:val="1"/>
        </w:rPr>
        <w:t> </w:t>
      </w:r>
      <w:r>
        <w:rPr>
          <w:color w:val="221F1F"/>
        </w:rPr>
        <w:t>2013).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line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current</w:t>
      </w:r>
      <w:r>
        <w:rPr>
          <w:color w:val="221F1F"/>
          <w:spacing w:val="1"/>
        </w:rPr>
        <w:t> </w:t>
      </w:r>
      <w:r>
        <w:rPr>
          <w:color w:val="221F1F"/>
        </w:rPr>
        <w:t>research,</w:t>
      </w:r>
      <w:r>
        <w:rPr>
          <w:color w:val="221F1F"/>
          <w:spacing w:val="1"/>
        </w:rPr>
        <w:t> </w:t>
      </w:r>
      <w:r>
        <w:rPr>
          <w:color w:val="221F1F"/>
        </w:rPr>
        <w:t>schools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some</w:t>
      </w:r>
      <w:r>
        <w:rPr>
          <w:color w:val="221F1F"/>
          <w:spacing w:val="1"/>
        </w:rPr>
        <w:t> </w:t>
      </w:r>
      <w:r>
        <w:rPr>
          <w:color w:val="221F1F"/>
        </w:rPr>
        <w:t>non-governmental</w:t>
      </w:r>
      <w:r>
        <w:rPr>
          <w:color w:val="221F1F"/>
          <w:spacing w:val="1"/>
        </w:rPr>
        <w:t> </w:t>
      </w:r>
      <w:r>
        <w:rPr>
          <w:color w:val="221F1F"/>
        </w:rPr>
        <w:t>organizations have implemented security policies to maintain a safe and healthy environment for</w:t>
      </w:r>
      <w:r>
        <w:rPr>
          <w:color w:val="221F1F"/>
          <w:spacing w:val="1"/>
        </w:rPr>
        <w:t> </w:t>
      </w:r>
      <w:r>
        <w:rPr>
          <w:color w:val="221F1F"/>
        </w:rPr>
        <w:t>school</w:t>
      </w:r>
      <w:r>
        <w:rPr>
          <w:color w:val="221F1F"/>
          <w:spacing w:val="1"/>
        </w:rPr>
        <w:t> </w:t>
      </w:r>
      <w:r>
        <w:rPr>
          <w:color w:val="221F1F"/>
        </w:rPr>
        <w:t>children.</w:t>
      </w:r>
      <w:r>
        <w:rPr>
          <w:color w:val="221F1F"/>
          <w:spacing w:val="1"/>
        </w:rPr>
        <w:t> </w:t>
      </w:r>
      <w:r>
        <w:rPr>
          <w:color w:val="221F1F"/>
        </w:rPr>
        <w:t>Teachers</w:t>
      </w:r>
      <w:r>
        <w:rPr>
          <w:color w:val="221F1F"/>
          <w:spacing w:val="1"/>
        </w:rPr>
        <w:t> </w:t>
      </w:r>
      <w:r>
        <w:rPr>
          <w:color w:val="221F1F"/>
        </w:rPr>
        <w:t>have</w:t>
      </w:r>
      <w:r>
        <w:rPr>
          <w:color w:val="221F1F"/>
          <w:spacing w:val="1"/>
        </w:rPr>
        <w:t> </w:t>
      </w:r>
      <w:r>
        <w:rPr>
          <w:color w:val="221F1F"/>
        </w:rPr>
        <w:t>developed</w:t>
      </w:r>
      <w:r>
        <w:rPr>
          <w:color w:val="221F1F"/>
          <w:spacing w:val="1"/>
        </w:rPr>
        <w:t> </w:t>
      </w:r>
      <w:r>
        <w:rPr>
          <w:color w:val="221F1F"/>
        </w:rPr>
        <w:t>practices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working</w:t>
      </w:r>
      <w:r>
        <w:rPr>
          <w:color w:val="221F1F"/>
          <w:spacing w:val="1"/>
        </w:rPr>
        <w:t> </w:t>
      </w:r>
      <w:r>
        <w:rPr>
          <w:color w:val="221F1F"/>
        </w:rPr>
        <w:t>closely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parents,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appropriate and effective responses to safety,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60"/>
        </w:rPr>
        <w:t> </w:t>
      </w:r>
      <w:r>
        <w:rPr>
          <w:color w:val="221F1F"/>
        </w:rPr>
        <w:t>for the rigorous surveillance of playgrounds</w:t>
      </w:r>
      <w:r>
        <w:rPr>
          <w:color w:val="221F1F"/>
          <w:spacing w:val="1"/>
        </w:rPr>
        <w:t> </w:t>
      </w:r>
      <w:r>
        <w:rPr>
          <w:color w:val="221F1F"/>
        </w:rPr>
        <w:t>and whole school activities to help develop constructive</w:t>
      </w:r>
      <w:r>
        <w:rPr>
          <w:color w:val="221F1F"/>
          <w:spacing w:val="60"/>
        </w:rPr>
        <w:t> </w:t>
      </w:r>
      <w:r>
        <w:rPr>
          <w:color w:val="221F1F"/>
        </w:rPr>
        <w:t>interpersonal attitudes and behavior.</w:t>
      </w:r>
      <w:r>
        <w:rPr>
          <w:color w:val="221F1F"/>
          <w:spacing w:val="1"/>
        </w:rPr>
        <w:t> </w:t>
      </w:r>
      <w:r>
        <w:rPr>
          <w:color w:val="221F1F"/>
        </w:rPr>
        <w:t>Vos et al. (2012) noted that an ineffective or „unhealthy‟ organizational climate can have a</w:t>
      </w:r>
      <w:r>
        <w:rPr>
          <w:color w:val="221F1F"/>
          <w:spacing w:val="1"/>
        </w:rPr>
        <w:t> </w:t>
      </w:r>
      <w:r>
        <w:rPr>
          <w:color w:val="221F1F"/>
        </w:rPr>
        <w:t>negative effect on school activities. Insecurity, not only has a destructive impact on the school</w:t>
      </w:r>
      <w:r>
        <w:rPr>
          <w:color w:val="221F1F"/>
          <w:spacing w:val="1"/>
        </w:rPr>
        <w:t> </w:t>
      </w:r>
      <w:r>
        <w:rPr>
          <w:color w:val="221F1F"/>
        </w:rPr>
        <w:t>climate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whole,</w:t>
      </w:r>
      <w:r>
        <w:rPr>
          <w:color w:val="221F1F"/>
          <w:spacing w:val="1"/>
        </w:rPr>
        <w:t> </w:t>
      </w:r>
      <w:r>
        <w:rPr>
          <w:color w:val="221F1F"/>
        </w:rPr>
        <w:t>rather,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also</w:t>
      </w:r>
      <w:r>
        <w:rPr>
          <w:color w:val="221F1F"/>
          <w:spacing w:val="1"/>
        </w:rPr>
        <w:t> </w:t>
      </w:r>
      <w:r>
        <w:rPr>
          <w:color w:val="221F1F"/>
        </w:rPr>
        <w:t>have</w:t>
      </w:r>
      <w:r>
        <w:rPr>
          <w:color w:val="221F1F"/>
          <w:spacing w:val="1"/>
        </w:rPr>
        <w:t> </w:t>
      </w:r>
      <w:r>
        <w:rPr>
          <w:color w:val="221F1F"/>
        </w:rPr>
        <w:t>long</w:t>
      </w:r>
      <w:r>
        <w:rPr>
          <w:color w:val="221F1F"/>
          <w:spacing w:val="1"/>
        </w:rPr>
        <w:t> </w:t>
      </w:r>
      <w:r>
        <w:rPr>
          <w:color w:val="221F1F"/>
        </w:rPr>
        <w:t>term psychological effects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60"/>
        </w:rPr>
        <w:t> </w:t>
      </w:r>
      <w:r>
        <w:rPr>
          <w:color w:val="221F1F"/>
        </w:rPr>
        <w:t>individual</w:t>
      </w:r>
      <w:r>
        <w:rPr>
          <w:color w:val="221F1F"/>
          <w:spacing w:val="1"/>
        </w:rPr>
        <w:t> </w:t>
      </w:r>
      <w:r>
        <w:rPr>
          <w:color w:val="221F1F"/>
        </w:rPr>
        <w:t>teachers. In Nigerian context, Pretorius and Villrers (2009) highlighted the need for democratic</w:t>
      </w:r>
      <w:r>
        <w:rPr>
          <w:color w:val="221F1F"/>
          <w:spacing w:val="1"/>
        </w:rPr>
        <w:t> </w:t>
      </w:r>
      <w:r>
        <w:rPr>
          <w:color w:val="221F1F"/>
        </w:rPr>
        <w:t>leadership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schools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emphasized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importance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school</w:t>
      </w:r>
      <w:r>
        <w:rPr>
          <w:color w:val="221F1F"/>
          <w:spacing w:val="1"/>
        </w:rPr>
        <w:t> </w:t>
      </w:r>
      <w:r>
        <w:rPr>
          <w:color w:val="221F1F"/>
        </w:rPr>
        <w:t>leadership</w:t>
      </w:r>
      <w:r>
        <w:rPr>
          <w:color w:val="221F1F"/>
          <w:spacing w:val="1"/>
        </w:rPr>
        <w:t> </w:t>
      </w:r>
      <w:r>
        <w:rPr>
          <w:color w:val="221F1F"/>
        </w:rPr>
        <w:t>teams.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democratic setting and the active participation of teachers, school administrators, students and</w:t>
      </w:r>
      <w:r>
        <w:rPr>
          <w:color w:val="221F1F"/>
          <w:spacing w:val="1"/>
        </w:rPr>
        <w:t> </w:t>
      </w:r>
      <w:r>
        <w:rPr>
          <w:color w:val="221F1F"/>
        </w:rPr>
        <w:t>parents, “cases of insecurity” can be discussed in a transparent manner, leading to the elimination</w:t>
      </w:r>
      <w:r>
        <w:rPr>
          <w:color w:val="221F1F"/>
          <w:spacing w:val="-57"/>
        </w:rPr>
        <w:t> </w:t>
      </w:r>
      <w:r>
        <w:rPr>
          <w:color w:val="221F1F"/>
        </w:rPr>
        <w:t>or minimization of destructive behavior. In addition, Bauman et al. (2011) argued that school</w:t>
      </w:r>
      <w:r>
        <w:rPr>
          <w:color w:val="221F1F"/>
          <w:spacing w:val="1"/>
        </w:rPr>
        <w:t> </w:t>
      </w:r>
      <w:r>
        <w:rPr>
          <w:color w:val="221F1F"/>
        </w:rPr>
        <w:t>safety is not clearly defined in most of the studies. A review of the literature was conducted</w:t>
      </w:r>
      <w:r>
        <w:rPr>
          <w:color w:val="221F1F"/>
          <w:spacing w:val="1"/>
        </w:rPr>
        <w:t> </w:t>
      </w:r>
      <w:r>
        <w:rPr>
          <w:color w:val="221F1F"/>
        </w:rPr>
        <w:t>revealing studies undertaken on the issues of safety and security in schools followed by an</w:t>
      </w:r>
      <w:r>
        <w:rPr>
          <w:color w:val="221F1F"/>
          <w:spacing w:val="1"/>
        </w:rPr>
        <w:t> </w:t>
      </w:r>
      <w:r>
        <w:rPr>
          <w:color w:val="221F1F"/>
        </w:rPr>
        <w:t>empirical</w:t>
      </w:r>
      <w:r>
        <w:rPr>
          <w:color w:val="221F1F"/>
          <w:spacing w:val="2"/>
        </w:rPr>
        <w:t> </w:t>
      </w:r>
      <w:r>
        <w:rPr>
          <w:color w:val="221F1F"/>
        </w:rPr>
        <w:t>investigation</w:t>
      </w:r>
      <w:r>
        <w:rPr>
          <w:color w:val="221F1F"/>
          <w:spacing w:val="2"/>
        </w:rPr>
        <w:t> </w:t>
      </w:r>
      <w:r>
        <w:rPr>
          <w:color w:val="221F1F"/>
        </w:rPr>
        <w:t>based</w:t>
      </w:r>
      <w:r>
        <w:rPr>
          <w:color w:val="221F1F"/>
          <w:spacing w:val="2"/>
        </w:rPr>
        <w:t> </w:t>
      </w:r>
      <w:r>
        <w:rPr>
          <w:color w:val="221F1F"/>
        </w:rPr>
        <w:t>on</w:t>
      </w:r>
      <w:r>
        <w:rPr>
          <w:color w:val="221F1F"/>
          <w:spacing w:val="-2"/>
        </w:rPr>
        <w:t> </w:t>
      </w:r>
      <w:r>
        <w:rPr>
          <w:color w:val="221F1F"/>
        </w:rPr>
        <w:t>teachers‟</w:t>
      </w:r>
      <w:r>
        <w:rPr>
          <w:color w:val="221F1F"/>
          <w:spacing w:val="-1"/>
        </w:rPr>
        <w:t> </w:t>
      </w:r>
      <w:r>
        <w:rPr>
          <w:color w:val="221F1F"/>
        </w:rPr>
        <w:t>views regarding</w:t>
      </w:r>
      <w:r>
        <w:rPr>
          <w:color w:val="221F1F"/>
          <w:spacing w:val="2"/>
        </w:rPr>
        <w:t> </w:t>
      </w:r>
      <w:r>
        <w:rPr>
          <w:color w:val="221F1F"/>
        </w:rPr>
        <w:t>safety</w:t>
      </w:r>
      <w:r>
        <w:rPr>
          <w:color w:val="221F1F"/>
          <w:spacing w:val="-2"/>
        </w:rPr>
        <w:t> </w:t>
      </w:r>
      <w:r>
        <w:rPr>
          <w:color w:val="221F1F"/>
        </w:rPr>
        <w:t>in</w:t>
      </w:r>
      <w:r>
        <w:rPr>
          <w:color w:val="221F1F"/>
          <w:spacing w:val="2"/>
        </w:rPr>
        <w:t> </w:t>
      </w:r>
      <w:r>
        <w:rPr>
          <w:color w:val="221F1F"/>
        </w:rPr>
        <w:t>their</w:t>
      </w:r>
      <w:r>
        <w:rPr>
          <w:color w:val="221F1F"/>
          <w:spacing w:val="8"/>
        </w:rPr>
        <w:t> </w:t>
      </w:r>
      <w:r>
        <w:rPr>
          <w:color w:val="221F1F"/>
        </w:rPr>
        <w:t>schools.</w:t>
      </w:r>
      <w:r>
        <w:rPr>
          <w:color w:val="221F1F"/>
          <w:spacing w:val="8"/>
        </w:rPr>
        <w:t> </w:t>
      </w:r>
      <w:r>
        <w:rPr>
          <w:color w:val="221F1F"/>
        </w:rPr>
        <w:t>School</w:t>
      </w:r>
      <w:r>
        <w:rPr>
          <w:color w:val="221F1F"/>
          <w:spacing w:val="-6"/>
        </w:rPr>
        <w:t> </w:t>
      </w:r>
      <w:r>
        <w:rPr>
          <w:color w:val="221F1F"/>
        </w:rPr>
        <w:t>safety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7"/>
        <w:jc w:val="both"/>
      </w:pPr>
      <w:r>
        <w:rPr>
          <w:color w:val="221F1F"/>
        </w:rPr>
        <w:t>and security became the focus of large-scale social and psychological research in the late 1980s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early</w:t>
      </w:r>
      <w:r>
        <w:rPr>
          <w:color w:val="221F1F"/>
          <w:spacing w:val="-8"/>
        </w:rPr>
        <w:t> </w:t>
      </w:r>
      <w:r>
        <w:rPr>
          <w:color w:val="221F1F"/>
        </w:rPr>
        <w:t>1990s,</w:t>
      </w:r>
      <w:r>
        <w:rPr>
          <w:color w:val="221F1F"/>
          <w:spacing w:val="3"/>
        </w:rPr>
        <w:t> </w:t>
      </w:r>
      <w:r>
        <w:rPr>
          <w:color w:val="221F1F"/>
        </w:rPr>
        <w:t>primarily</w:t>
      </w:r>
      <w:r>
        <w:rPr>
          <w:color w:val="221F1F"/>
          <w:spacing w:val="-4"/>
        </w:rPr>
        <w:t> </w:t>
      </w:r>
      <w:r>
        <w:rPr>
          <w:color w:val="221F1F"/>
        </w:rPr>
        <w:t>in</w:t>
      </w:r>
      <w:r>
        <w:rPr>
          <w:color w:val="221F1F"/>
          <w:spacing w:val="2"/>
        </w:rPr>
        <w:t> </w:t>
      </w:r>
      <w:r>
        <w:rPr>
          <w:color w:val="221F1F"/>
        </w:rPr>
        <w:t>Norway,</w:t>
      </w:r>
      <w:r>
        <w:rPr>
          <w:color w:val="221F1F"/>
          <w:spacing w:val="3"/>
        </w:rPr>
        <w:t> </w:t>
      </w:r>
      <w:r>
        <w:rPr>
          <w:color w:val="221F1F"/>
        </w:rPr>
        <w:t>Sweden,</w:t>
      </w:r>
      <w:r>
        <w:rPr>
          <w:color w:val="221F1F"/>
          <w:spacing w:val="3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Finland</w:t>
      </w:r>
      <w:r>
        <w:rPr>
          <w:color w:val="221F1F"/>
          <w:spacing w:val="1"/>
        </w:rPr>
        <w:t> </w:t>
      </w:r>
      <w:r>
        <w:rPr>
          <w:color w:val="221F1F"/>
        </w:rPr>
        <w:t>(Greene</w:t>
      </w:r>
      <w:r>
        <w:rPr>
          <w:color w:val="221F1F"/>
          <w:spacing w:val="1"/>
        </w:rPr>
        <w:t> </w:t>
      </w:r>
      <w:r>
        <w:rPr>
          <w:color w:val="221F1F"/>
        </w:rPr>
        <w:t>2010).</w:t>
      </w:r>
    </w:p>
    <w:p>
      <w:pPr>
        <w:pStyle w:val="BodyText"/>
        <w:spacing w:line="480" w:lineRule="auto" w:before="202"/>
        <w:ind w:left="240" w:right="735"/>
        <w:jc w:val="both"/>
      </w:pPr>
      <w:r>
        <w:rPr/>
        <w:t>Teachers and school personnel, because they are a constant presence in the student‟s lives,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 that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 is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 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can have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devastating effect on victims, perpetrators and even bystanders. Dunn (2011) explains that if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accusations of crimes of .extortion, harassment and making threats. Although safety in an adult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criminal,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ignore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behavour.</w:t>
      </w:r>
      <w:r>
        <w:rPr>
          <w:spacing w:val="1"/>
        </w:rPr>
        <w:t> </w:t>
      </w:r>
      <w:r>
        <w:rPr/>
        <w:t>According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Schroeder (2012), 42% of teachers surveyed said that adults saw bullying occur in schools. In a</w:t>
      </w:r>
      <w:r>
        <w:rPr>
          <w:spacing w:val="1"/>
        </w:rPr>
        <w:t> </w:t>
      </w:r>
      <w:r>
        <w:rPr/>
        <w:t>study conducted by Greece, Houndoumadi and Pateraki (2011) found that approximately one-</w:t>
      </w:r>
      <w:r>
        <w:rPr>
          <w:spacing w:val="1"/>
        </w:rPr>
        <w:t> </w:t>
      </w:r>
      <w:r>
        <w:rPr/>
        <w:t>half of student‟s don‟t know if teachers are even aware of the bullying that occurs. In fact, they</w:t>
      </w:r>
      <w:r>
        <w:rPr>
          <w:spacing w:val="1"/>
        </w:rPr>
        <w:t> </w:t>
      </w:r>
      <w:r>
        <w:rPr/>
        <w:t>state, .seen from the perspective of secondary school teachers seem to be largely unaware of 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Olweus.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students and 40% of primary students said that teachers tried to stop bullying .only</w:t>
      </w:r>
      <w:r>
        <w:rPr>
          <w:spacing w:val="1"/>
        </w:rPr>
        <w:t> </w:t>
      </w:r>
      <w:r>
        <w:rPr/>
        <w:t>once in awhile or almost never. Olweus (2013) also found that 65% of primary and 85% 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bullying.</w:t>
      </w:r>
      <w:r>
        <w:rPr>
          <w:spacing w:val="1"/>
        </w:rPr>
        <w:t> </w:t>
      </w:r>
      <w:r>
        <w:rPr/>
        <w:t>Stockdale,</w:t>
      </w:r>
      <w:r>
        <w:rPr>
          <w:spacing w:val="1"/>
        </w:rPr>
        <w:t> </w:t>
      </w:r>
      <w:r>
        <w:rPr/>
        <w:t>Hangaduambo,</w:t>
      </w:r>
      <w:r>
        <w:rPr>
          <w:spacing w:val="1"/>
        </w:rPr>
        <w:t> </w:t>
      </w:r>
      <w:r>
        <w:rPr/>
        <w:t>Duys,</w:t>
      </w:r>
      <w:r>
        <w:rPr>
          <w:spacing w:val="1"/>
        </w:rPr>
        <w:t> </w:t>
      </w:r>
      <w:r>
        <w:rPr/>
        <w:t>Larson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Sarvela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739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communities found that when they surveyed students, parents and teachers regarding bullying</w:t>
      </w:r>
      <w:r>
        <w:rPr>
          <w:spacing w:val="1"/>
        </w:rPr>
        <w:t> </w:t>
      </w:r>
      <w:r>
        <w:rPr/>
        <w:t>behaviors, students tended to report higher prevalence of bullying than did parents or teachers.</w:t>
      </w:r>
      <w:r>
        <w:rPr>
          <w:spacing w:val="1"/>
        </w:rPr>
        <w:t> </w:t>
      </w:r>
      <w:r>
        <w:rPr/>
        <w:t>Besag (2014) believes that some teachers do not want to get involved in student interplay for fear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making</w:t>
      </w:r>
      <w:r>
        <w:rPr>
          <w:spacing w:val="2"/>
        </w:rPr>
        <w:t> </w:t>
      </w:r>
      <w:r>
        <w:rPr/>
        <w:t>situations</w:t>
      </w:r>
      <w:r>
        <w:rPr>
          <w:spacing w:val="7"/>
        </w:rPr>
        <w:t> </w:t>
      </w:r>
      <w:r>
        <w:rPr/>
        <w:t>more</w:t>
      </w:r>
      <w:r>
        <w:rPr>
          <w:spacing w:val="1"/>
        </w:rPr>
        <w:t> </w:t>
      </w:r>
      <w:r>
        <w:rPr/>
        <w:t>dangerous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victims.</w:t>
      </w:r>
    </w:p>
    <w:p>
      <w:pPr>
        <w:pStyle w:val="BodyText"/>
        <w:spacing w:line="480" w:lineRule="auto" w:before="201"/>
        <w:ind w:left="240" w:right="748" w:firstLine="720"/>
        <w:jc w:val="both"/>
      </w:pPr>
      <w:r>
        <w:rPr/>
        <w:t>However, Batsche (2014) stressed that, the response of school personnel to bullying is</w:t>
      </w:r>
      <w:r>
        <w:rPr>
          <w:spacing w:val="1"/>
        </w:rPr>
        <w:t> </w:t>
      </w:r>
      <w:r>
        <w:rPr/>
        <w:t>disappointing.</w:t>
      </w:r>
      <w:r>
        <w:rPr>
          <w:spacing w:val="15"/>
        </w:rPr>
        <w:t> </w:t>
      </w:r>
      <w:r>
        <w:rPr/>
        <w:t>Nabuzoka</w:t>
      </w:r>
      <w:r>
        <w:rPr>
          <w:spacing w:val="13"/>
        </w:rPr>
        <w:t> </w:t>
      </w:r>
      <w:r>
        <w:rPr/>
        <w:t>(2013)</w:t>
      </w:r>
      <w:r>
        <w:rPr>
          <w:spacing w:val="16"/>
        </w:rPr>
        <w:t> </w:t>
      </w:r>
      <w:r>
        <w:rPr/>
        <w:t>pointed</w:t>
      </w:r>
      <w:r>
        <w:rPr>
          <w:spacing w:val="14"/>
        </w:rPr>
        <w:t> </w:t>
      </w:r>
      <w:r>
        <w:rPr/>
        <w:t>out</w:t>
      </w:r>
      <w:r>
        <w:rPr>
          <w:spacing w:val="13"/>
        </w:rPr>
        <w:t> </w:t>
      </w:r>
      <w:r>
        <w:rPr/>
        <w:t>that,</w:t>
      </w:r>
      <w:r>
        <w:rPr>
          <w:spacing w:val="12"/>
        </w:rPr>
        <w:t> </w:t>
      </w:r>
      <w:r>
        <w:rPr/>
        <w:t>peers</w:t>
      </w:r>
      <w:r>
        <w:rPr>
          <w:spacing w:val="12"/>
        </w:rPr>
        <w:t> </w:t>
      </w:r>
      <w:r>
        <w:rPr/>
        <w:t>associated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being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victim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bullying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5"/>
        <w:jc w:val="both"/>
      </w:pPr>
      <w:r>
        <w:rPr/>
        <w:t>with shy and help-seeking behaviors while teachers associated victims with fighting and being</w:t>
      </w:r>
      <w:r>
        <w:rPr>
          <w:spacing w:val="1"/>
        </w:rPr>
        <w:t> </w:t>
      </w:r>
      <w:r>
        <w:rPr/>
        <w:t>disruptive</w:t>
      </w:r>
      <w:r>
        <w:rPr>
          <w:spacing w:val="24"/>
        </w:rPr>
        <w:t> </w:t>
      </w:r>
      <w:r>
        <w:rPr/>
        <w:t>and</w:t>
      </w:r>
      <w:r>
        <w:rPr>
          <w:spacing w:val="29"/>
        </w:rPr>
        <w:t> </w:t>
      </w:r>
      <w:r>
        <w:rPr/>
        <w:t>less</w:t>
      </w:r>
      <w:r>
        <w:rPr>
          <w:spacing w:val="23"/>
        </w:rPr>
        <w:t> </w:t>
      </w:r>
      <w:r>
        <w:rPr/>
        <w:t>cooperative.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may</w:t>
      </w:r>
      <w:r>
        <w:rPr>
          <w:spacing w:val="16"/>
        </w:rPr>
        <w:t> </w:t>
      </w:r>
      <w:r>
        <w:rPr/>
        <w:t>explain</w:t>
      </w:r>
      <w:r>
        <w:rPr>
          <w:spacing w:val="29"/>
        </w:rPr>
        <w:t> </w:t>
      </w:r>
      <w:r>
        <w:rPr/>
        <w:t>why</w:t>
      </w:r>
      <w:r>
        <w:rPr>
          <w:spacing w:val="15"/>
        </w:rPr>
        <w:t> </w:t>
      </w:r>
      <w:r>
        <w:rPr/>
        <w:t>some</w:t>
      </w:r>
      <w:r>
        <w:rPr>
          <w:spacing w:val="28"/>
        </w:rPr>
        <w:t> </w:t>
      </w:r>
      <w:r>
        <w:rPr/>
        <w:t>females,</w:t>
      </w:r>
      <w:r>
        <w:rPr>
          <w:spacing w:val="27"/>
        </w:rPr>
        <w:t> </w:t>
      </w:r>
      <w:r>
        <w:rPr/>
        <w:t>who</w:t>
      </w:r>
      <w:r>
        <w:rPr>
          <w:spacing w:val="29"/>
        </w:rPr>
        <w:t> </w:t>
      </w:r>
      <w:r>
        <w:rPr/>
        <w:t>are</w:t>
      </w:r>
      <w:r>
        <w:rPr>
          <w:spacing w:val="20"/>
        </w:rPr>
        <w:t> </w:t>
      </w:r>
      <w:r>
        <w:rPr/>
        <w:t>usually</w:t>
      </w:r>
      <w:r>
        <w:rPr>
          <w:spacing w:val="16"/>
        </w:rPr>
        <w:t> </w:t>
      </w:r>
      <w:r>
        <w:rPr/>
        <w:t>seen</w:t>
      </w:r>
      <w:r>
        <w:rPr>
          <w:spacing w:val="21"/>
        </w:rPr>
        <w:t> </w:t>
      </w:r>
      <w:r>
        <w:rPr/>
        <w:t>as</w:t>
      </w:r>
      <w:r>
        <w:rPr>
          <w:spacing w:val="-58"/>
        </w:rPr>
        <w:t> </w:t>
      </w:r>
      <w:r>
        <w:rPr/>
        <w:t>less disruptive in the classroom, were likely to perceive teachers as more helpful in preventing</w:t>
      </w:r>
      <w:r>
        <w:rPr>
          <w:spacing w:val="1"/>
        </w:rPr>
        <w:t> </w:t>
      </w:r>
      <w:r>
        <w:rPr/>
        <w:t>bullying than did the boys (Menesini, Eslea, Smith, Genta, Giannetti, Fonzi &amp; Costabile (2014).</w:t>
      </w:r>
      <w:r>
        <w:rPr>
          <w:spacing w:val="1"/>
        </w:rPr>
        <w:t> </w:t>
      </w:r>
      <w:r>
        <w:rPr/>
        <w:t>Those teachers who</w:t>
      </w:r>
      <w:r>
        <w:rPr>
          <w:spacing w:val="1"/>
        </w:rPr>
        <w:t> </w:t>
      </w:r>
      <w:r>
        <w:rPr/>
        <w:t>don.t</w:t>
      </w:r>
      <w:r>
        <w:rPr>
          <w:spacing w:val="1"/>
        </w:rPr>
        <w:t> </w:t>
      </w:r>
      <w:r>
        <w:rPr/>
        <w:t>see victims as confrontational may nevertheless feel that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interference</w:t>
      </w:r>
      <w:r>
        <w:rPr>
          <w:spacing w:val="5"/>
        </w:rPr>
        <w:t> </w:t>
      </w:r>
      <w:r>
        <w:rPr/>
        <w:t>is unnecessary.</w:t>
      </w:r>
    </w:p>
    <w:p>
      <w:pPr>
        <w:pStyle w:val="BodyText"/>
        <w:spacing w:line="480" w:lineRule="auto" w:before="203"/>
        <w:ind w:left="240" w:right="736" w:firstLine="720"/>
        <w:jc w:val="both"/>
      </w:pPr>
      <w:r>
        <w:rPr/>
        <w:t>Dunn (2011) found that educators often dismiss bullying</w:t>
      </w:r>
      <w:r>
        <w:rPr>
          <w:spacing w:val="60"/>
        </w:rPr>
        <w:t> </w:t>
      </w:r>
      <w:r>
        <w:rPr/>
        <w:t>as being part of the .passage</w:t>
      </w:r>
      <w:r>
        <w:rPr>
          <w:spacing w:val="1"/>
        </w:rPr>
        <w:t> </w:t>
      </w:r>
      <w:r>
        <w:rPr/>
        <w:t>into adulthood. According to Gillen (2012) in Britain, most newly qualified teachers do not</w:t>
      </w:r>
      <w:r>
        <w:rPr>
          <w:spacing w:val="1"/>
        </w:rPr>
        <w:t> </w:t>
      </w:r>
      <w:r>
        <w:rPr/>
        <w:t>receive advice on how to</w:t>
      </w:r>
      <w:r>
        <w:rPr>
          <w:spacing w:val="60"/>
        </w:rPr>
        <w:t> </w:t>
      </w:r>
      <w:r>
        <w:rPr/>
        <w:t>deal with bullying. The classroom teachers, however, may feel that</w:t>
      </w:r>
      <w:r>
        <w:rPr>
          <w:spacing w:val="1"/>
        </w:rPr>
        <w:t> </w:t>
      </w:r>
      <w:r>
        <w:rPr/>
        <w:t>their administrators need to dictate the policy on safety and security. Siann (2013) compared the</w:t>
      </w:r>
      <w:r>
        <w:rPr>
          <w:spacing w:val="1"/>
        </w:rPr>
        <w:t> </w:t>
      </w:r>
      <w:r>
        <w:rPr/>
        <w:t>impressions of teachers in two schools in Britain.The teachers working in the school with the</w:t>
      </w:r>
      <w:r>
        <w:rPr>
          <w:spacing w:val="1"/>
        </w:rPr>
        <w:t> </w:t>
      </w:r>
      <w:r>
        <w:rPr/>
        <w:t>bigger safety and security problems felt that the administration put little or no emphasis on</w:t>
      </w:r>
      <w:r>
        <w:rPr>
          <w:spacing w:val="1"/>
        </w:rPr>
        <w:t> </w:t>
      </w:r>
      <w:r>
        <w:rPr/>
        <w:t>acknowledging or eliminating the bullying behavior.It may be that teachers are not callous or</w:t>
      </w:r>
      <w:r>
        <w:rPr>
          <w:spacing w:val="1"/>
        </w:rPr>
        <w:t> </w:t>
      </w:r>
      <w:r>
        <w:rPr/>
        <w:t>untrained,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rather,</w:t>
      </w:r>
      <w:r>
        <w:rPr>
          <w:spacing w:val="10"/>
        </w:rPr>
        <w:t> </w:t>
      </w:r>
      <w:r>
        <w:rPr/>
        <w:t>that</w:t>
      </w:r>
      <w:r>
        <w:rPr>
          <w:spacing w:val="8"/>
        </w:rPr>
        <w:t> </w:t>
      </w:r>
      <w:r>
        <w:rPr/>
        <w:t>they</w:t>
      </w:r>
      <w:r>
        <w:rPr>
          <w:spacing w:val="2"/>
        </w:rPr>
        <w:t> </w:t>
      </w:r>
      <w:r>
        <w:rPr/>
        <w:t>do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an</w:t>
      </w:r>
      <w:r>
        <w:rPr>
          <w:spacing w:val="7"/>
        </w:rPr>
        <w:t> </w:t>
      </w:r>
      <w:r>
        <w:rPr/>
        <w:t>accurate</w:t>
      </w:r>
      <w:r>
        <w:rPr>
          <w:spacing w:val="6"/>
        </w:rPr>
        <w:t> </w:t>
      </w:r>
      <w:r>
        <w:rPr/>
        <w:t>view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bullying.</w:t>
      </w:r>
      <w:r>
        <w:rPr>
          <w:spacing w:val="14"/>
        </w:rPr>
        <w:t> </w:t>
      </w:r>
      <w:r>
        <w:rPr/>
        <w:t>Hazler,</w:t>
      </w:r>
      <w:r>
        <w:rPr>
          <w:spacing w:val="14"/>
        </w:rPr>
        <w:t> </w:t>
      </w:r>
      <w:r>
        <w:rPr/>
        <w:t>Miller,</w:t>
      </w:r>
      <w:r>
        <w:rPr>
          <w:spacing w:val="14"/>
        </w:rPr>
        <w:t> </w:t>
      </w:r>
      <w:r>
        <w:rPr/>
        <w:t>Carney</w:t>
      </w:r>
      <w:r>
        <w:rPr>
          <w:spacing w:val="-58"/>
        </w:rPr>
        <w:t> </w:t>
      </w:r>
      <w:r>
        <w:rPr/>
        <w:t>&amp; Green (2011) believe that teachers see physical abuse only as a bullying behavior but do not</w:t>
      </w:r>
      <w:r>
        <w:rPr>
          <w:spacing w:val="1"/>
        </w:rPr>
        <w:t> </w:t>
      </w:r>
      <w:r>
        <w:rPr/>
        <w:t>categorize emotional or verbal abuse as bullying. And Boulton, Bucci &amp; Hawken (2012) 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Swedish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activities are considered bullying by teachers and students. Beane concurs in an interview for</w:t>
      </w:r>
      <w:r>
        <w:rPr>
          <w:spacing w:val="1"/>
        </w:rPr>
        <w:t> </w:t>
      </w:r>
      <w:r>
        <w:rPr/>
        <w:t>Curriculum Review (Fostering, 2006). In different view Beegth (2010) believes that teachers are</w:t>
      </w:r>
      <w:r>
        <w:rPr>
          <w:spacing w:val="1"/>
        </w:rPr>
        <w:t> </w:t>
      </w:r>
      <w:r>
        <w:rPr/>
        <w:t>skeptical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complaints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bullying and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unable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unwilling to</w:t>
      </w:r>
      <w:r>
        <w:rPr>
          <w:spacing w:val="4"/>
        </w:rPr>
        <w:t> </w:t>
      </w:r>
      <w:r>
        <w:rPr/>
        <w:t>support and</w:t>
      </w:r>
      <w:r>
        <w:rPr>
          <w:spacing w:val="-1"/>
        </w:rPr>
        <w:t> </w:t>
      </w:r>
      <w:r>
        <w:rPr/>
        <w:t>protect victims.</w:t>
      </w:r>
    </w:p>
    <w:p>
      <w:pPr>
        <w:pStyle w:val="Heading1"/>
        <w:numPr>
          <w:ilvl w:val="2"/>
          <w:numId w:val="9"/>
        </w:numPr>
        <w:tabs>
          <w:tab w:pos="778" w:val="left" w:leader="none"/>
        </w:tabs>
        <w:spacing w:line="240" w:lineRule="auto" w:before="205" w:after="0"/>
        <w:ind w:left="777" w:right="0" w:hanging="538"/>
        <w:jc w:val="both"/>
      </w:pP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Safety and</w:t>
      </w:r>
      <w:r>
        <w:rPr>
          <w:spacing w:val="-1"/>
        </w:rPr>
        <w:t> </w:t>
      </w:r>
      <w:r>
        <w:rPr/>
        <w:t>Security in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spacing w:line="480" w:lineRule="auto" w:before="36"/>
        <w:ind w:left="240" w:right="745"/>
        <w:jc w:val="both"/>
      </w:pPr>
      <w:r>
        <w:rPr/>
        <w:t>School with clear norms and expectations,</w:t>
      </w:r>
      <w:r>
        <w:rPr>
          <w:spacing w:val="1"/>
        </w:rPr>
        <w:t> </w:t>
      </w:r>
      <w:r>
        <w:rPr/>
        <w:t>fair procedures and the involvement</w:t>
      </w:r>
      <w:r>
        <w:rPr>
          <w:spacing w:val="60"/>
        </w:rPr>
        <w:t> </w:t>
      </w:r>
      <w:r>
        <w:rPr/>
        <w:t>of members of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community</w:t>
      </w:r>
      <w:r>
        <w:rPr>
          <w:spacing w:val="12"/>
        </w:rPr>
        <w:t> </w:t>
      </w:r>
      <w:r>
        <w:rPr/>
        <w:t>(educators,</w:t>
      </w:r>
      <w:r>
        <w:rPr>
          <w:spacing w:val="19"/>
        </w:rPr>
        <w:t> </w:t>
      </w:r>
      <w:r>
        <w:rPr/>
        <w:t>parents,</w:t>
      </w:r>
      <w:r>
        <w:rPr>
          <w:spacing w:val="23"/>
        </w:rPr>
        <w:t> </w:t>
      </w:r>
      <w:r>
        <w:rPr/>
        <w:t>learners,</w:t>
      </w:r>
      <w:r>
        <w:rPr>
          <w:spacing w:val="23"/>
        </w:rPr>
        <w:t> </w:t>
      </w:r>
      <w:r>
        <w:rPr/>
        <w:t>principals,</w:t>
      </w:r>
      <w:r>
        <w:rPr>
          <w:spacing w:val="24"/>
        </w:rPr>
        <w:t> </w:t>
      </w:r>
      <w:r>
        <w:rPr/>
        <w:t>administrators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community</w:t>
      </w:r>
      <w:r>
        <w:rPr>
          <w:spacing w:val="16"/>
        </w:rPr>
        <w:t> </w:t>
      </w:r>
      <w:r>
        <w:rPr/>
        <w:t>service)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1"/>
        <w:jc w:val="both"/>
      </w:pPr>
      <w:r>
        <w:rPr/>
        <w:t>are less likely to experience high level of security threats (Asmal and Tshwete, 2000). School</w:t>
      </w:r>
      <w:r>
        <w:rPr>
          <w:spacing w:val="1"/>
        </w:rPr>
        <w:t> </w:t>
      </w:r>
      <w:r>
        <w:rPr/>
        <w:t>remains one of the safest environments for children. However, in far too many schools, a lack of</w:t>
      </w:r>
      <w:r>
        <w:rPr>
          <w:spacing w:val="1"/>
        </w:rPr>
        <w:t> </w:t>
      </w:r>
      <w:r>
        <w:rPr/>
        <w:t>respect for the authority of teachers and other in disciplinary acts threatens the employees as well</w:t>
      </w:r>
      <w:r>
        <w:rPr>
          <w:spacing w:val="-57"/>
        </w:rPr>
        <w:t> </w:t>
      </w:r>
      <w:r>
        <w:rPr/>
        <w:t>as the rights of other students and in turn affects quality education. Increasingly, students are</w:t>
      </w:r>
      <w:r>
        <w:rPr>
          <w:spacing w:val="1"/>
        </w:rPr>
        <w:t> </w:t>
      </w:r>
      <w:r>
        <w:rPr/>
        <w:t>victimised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by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scholars,</w:t>
      </w:r>
      <w:r>
        <w:rPr>
          <w:spacing w:val="3"/>
        </w:rPr>
        <w:t> </w:t>
      </w:r>
      <w:r>
        <w:rPr/>
        <w:t>educators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3"/>
        </w:rPr>
        <w:t> </w:t>
      </w:r>
      <w:r>
        <w:rPr/>
        <w:t>insurgency.</w:t>
      </w:r>
    </w:p>
    <w:p>
      <w:pPr>
        <w:pStyle w:val="BodyText"/>
        <w:spacing w:line="480" w:lineRule="auto" w:before="203"/>
        <w:ind w:left="240" w:right="733" w:firstLine="782"/>
        <w:jc w:val="both"/>
      </w:pPr>
      <w:r>
        <w:rPr/>
        <w:t>In Chibok, a town close to the boundary between Bornu and Adamawa States of Nigeria,</w:t>
      </w:r>
      <w:r>
        <w:rPr>
          <w:spacing w:val="-57"/>
        </w:rPr>
        <w:t> </w:t>
      </w:r>
      <w:r>
        <w:rPr/>
        <w:t>Ndahi on the 16th of April 2014 reported how the gunmen invaded and abducted more than 200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girls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school compound.</w:t>
      </w:r>
      <w:r>
        <w:rPr>
          <w:spacing w:val="1"/>
        </w:rPr>
        <w:t> </w:t>
      </w:r>
      <w:r>
        <w:rPr/>
        <w:t>Such security threats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defined, acknowledged and prevented. If something drastic is not done, the existing security</w:t>
      </w:r>
      <w:r>
        <w:rPr>
          <w:spacing w:val="1"/>
        </w:rPr>
        <w:t> </w:t>
      </w:r>
      <w:r>
        <w:rPr/>
        <w:t>threats such as terrorism, bombing, armed insurgency robbery and lack of property physical</w:t>
      </w:r>
      <w:r>
        <w:rPr>
          <w:spacing w:val="1"/>
        </w:rPr>
        <w:t> </w:t>
      </w:r>
      <w:r>
        <w:rPr/>
        <w:t>security facilities like fences, good security personnel could spiral out of control, leaving large</w:t>
      </w:r>
      <w:r>
        <w:rPr>
          <w:spacing w:val="1"/>
        </w:rPr>
        <w:t> </w:t>
      </w:r>
      <w:r>
        <w:rPr/>
        <w:t>number of students fearful, injured and deceased. There are reasons for concern in the study of</w:t>
      </w:r>
      <w:r>
        <w:rPr>
          <w:spacing w:val="1"/>
        </w:rPr>
        <w:t> </w:t>
      </w:r>
      <w:r>
        <w:rPr/>
        <w:t>improving security situations in North central zone of Nigeria because of the escalating cases of</w:t>
      </w:r>
      <w:r>
        <w:rPr>
          <w:spacing w:val="1"/>
        </w:rPr>
        <w:t> </w:t>
      </w:r>
      <w:r>
        <w:rPr/>
        <w:t>security threats undermining the security of the school communities thereby creating a climate of</w:t>
      </w:r>
      <w:r>
        <w:rPr>
          <w:spacing w:val="-57"/>
        </w:rPr>
        <w:t> </w:t>
      </w:r>
      <w:r>
        <w:rPr/>
        <w:t>insecurity and fears which impairs the purpose of the school. Certain cases exist to illustrate the</w:t>
      </w:r>
      <w:r>
        <w:rPr>
          <w:spacing w:val="1"/>
        </w:rPr>
        <w:t> </w:t>
      </w:r>
      <w:r>
        <w:rPr/>
        <w:t>need</w:t>
      </w:r>
      <w:r>
        <w:rPr>
          <w:spacing w:val="4"/>
        </w:rPr>
        <w:t> </w:t>
      </w:r>
      <w:r>
        <w:rPr/>
        <w:t>for</w:t>
      </w:r>
      <w:r>
        <w:rPr>
          <w:spacing w:val="7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so</w:t>
      </w:r>
      <w:r>
        <w:rPr>
          <w:spacing w:val="5"/>
        </w:rPr>
        <w:t> </w:t>
      </w:r>
      <w:r>
        <w:rPr/>
        <w:t>as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secured.</w:t>
      </w:r>
    </w:p>
    <w:p>
      <w:pPr>
        <w:pStyle w:val="BodyText"/>
        <w:spacing w:line="480" w:lineRule="auto" w:before="199"/>
        <w:ind w:left="240" w:right="738" w:firstLine="720"/>
        <w:jc w:val="both"/>
      </w:pPr>
      <w:r>
        <w:rPr/>
        <w:t>There are problems of terrorism, bombing and Boko-Haram massacres in Nigeria. In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 city of Nigeria,</w:t>
      </w:r>
      <w:r>
        <w:rPr>
          <w:spacing w:val="1"/>
        </w:rPr>
        <w:t> </w:t>
      </w:r>
      <w:r>
        <w:rPr/>
        <w:t>Akintokumbo</w:t>
      </w:r>
      <w:r>
        <w:rPr>
          <w:spacing w:val="1"/>
        </w:rPr>
        <w:t> </w:t>
      </w:r>
      <w:r>
        <w:rPr/>
        <w:t>(2011) reported that 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attacks in Abuja since 2010;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was bombing</w:t>
      </w:r>
      <w:r>
        <w:rPr>
          <w:spacing w:val="1"/>
        </w:rPr>
        <w:t> </w:t>
      </w:r>
      <w:r>
        <w:rPr/>
        <w:t>of students at the stadium on</w:t>
      </w:r>
      <w:r>
        <w:rPr>
          <w:spacing w:val="1"/>
        </w:rPr>
        <w:t> </w:t>
      </w:r>
      <w:r>
        <w:rPr/>
        <w:t>Independence Day celebration while the second and the third were in police and army barracks.</w:t>
      </w:r>
      <w:r>
        <w:rPr>
          <w:spacing w:val="1"/>
        </w:rPr>
        <w:t> </w:t>
      </w:r>
      <w:r>
        <w:rPr/>
        <w:t>In all these bombings, schools were burnt and many students killed. In Yobe state of Nigeria,</w:t>
      </w:r>
      <w:r>
        <w:rPr>
          <w:spacing w:val="1"/>
        </w:rPr>
        <w:t> </w:t>
      </w:r>
      <w:r>
        <w:rPr/>
        <w:t>Ndahi</w:t>
      </w:r>
      <w:r>
        <w:rPr>
          <w:spacing w:val="-4"/>
        </w:rPr>
        <w:t> </w:t>
      </w:r>
      <w:r>
        <w:rPr/>
        <w:t>2014</w:t>
      </w:r>
      <w:r>
        <w:rPr>
          <w:spacing w:val="2"/>
        </w:rPr>
        <w:t> </w:t>
      </w:r>
      <w:r>
        <w:rPr/>
        <w:t>reports</w:t>
      </w:r>
      <w:r>
        <w:rPr>
          <w:spacing w:val="-3"/>
        </w:rPr>
        <w:t> </w:t>
      </w:r>
      <w:r>
        <w:rPr/>
        <w:t>“several</w:t>
      </w:r>
      <w:r>
        <w:rPr>
          <w:spacing w:val="-2"/>
        </w:rPr>
        <w:t> </w:t>
      </w:r>
      <w:r>
        <w:rPr/>
        <w:t>students and</w:t>
      </w:r>
      <w:r>
        <w:rPr>
          <w:spacing w:val="2"/>
        </w:rPr>
        <w:t> </w:t>
      </w:r>
      <w:r>
        <w:rPr/>
        <w:t>staff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Federal</w:t>
      </w:r>
      <w:r>
        <w:rPr>
          <w:spacing w:val="-7"/>
        </w:rPr>
        <w:t> </w:t>
      </w:r>
      <w:r>
        <w:rPr/>
        <w:t>Government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5"/>
        <w:jc w:val="both"/>
      </w:pPr>
      <w:r>
        <w:rPr/>
        <w:t>College in Bumi Yadi of Yobe state were feared death while others were abducted by gunmen</w:t>
      </w:r>
      <w:r>
        <w:rPr>
          <w:spacing w:val="1"/>
        </w:rPr>
        <w:t> </w:t>
      </w:r>
      <w:r>
        <w:rPr/>
        <w:t>suspected to be members of the Boko-Haram” The gunmen also set ablaze many structures in the</w:t>
      </w:r>
      <w:r>
        <w:rPr>
          <w:spacing w:val="-57"/>
        </w:rPr>
        <w:t> </w:t>
      </w:r>
      <w:r>
        <w:rPr/>
        <w:t>school and dead bodies of some students were burnt beyond recognition. This indicates that there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 great</w:t>
      </w:r>
      <w:r>
        <w:rPr>
          <w:spacing w:val="6"/>
        </w:rPr>
        <w:t> </w:t>
      </w:r>
      <w:r>
        <w:rPr/>
        <w:t>challenge</w:t>
      </w:r>
      <w:r>
        <w:rPr>
          <w:spacing w:val="6"/>
        </w:rPr>
        <w:t> </w:t>
      </w:r>
      <w:r>
        <w:rPr/>
        <w:t>facing</w:t>
      </w:r>
      <w:r>
        <w:rPr>
          <w:spacing w:val="1"/>
        </w:rPr>
        <w:t> </w:t>
      </w:r>
      <w:r>
        <w:rPr/>
        <w:t>public secondary</w:t>
      </w:r>
      <w:r>
        <w:rPr>
          <w:spacing w:val="-8"/>
        </w:rPr>
        <w:t> </w:t>
      </w:r>
      <w:r>
        <w:rPr/>
        <w:t>schools</w:t>
      </w:r>
      <w:r>
        <w:rPr>
          <w:spacing w:val="11"/>
        </w:rPr>
        <w:t> </w:t>
      </w:r>
      <w:r>
        <w:rPr/>
        <w:t>in</w:t>
      </w:r>
      <w:r>
        <w:rPr>
          <w:spacing w:val="-4"/>
        </w:rPr>
        <w:t> </w:t>
      </w:r>
      <w:r>
        <w:rPr/>
        <w:t>North</w:t>
      </w:r>
      <w:r>
        <w:rPr>
          <w:spacing w:val="-3"/>
        </w:rPr>
        <w:t> </w:t>
      </w:r>
      <w:r>
        <w:rPr/>
        <w:t>central</w:t>
      </w:r>
      <w:r>
        <w:rPr>
          <w:spacing w:val="-8"/>
        </w:rPr>
        <w:t> </w:t>
      </w:r>
      <w:r>
        <w:rPr/>
        <w:t>states.</w:t>
      </w:r>
    </w:p>
    <w:p>
      <w:pPr>
        <w:pStyle w:val="BodyText"/>
        <w:spacing w:line="480" w:lineRule="auto" w:before="202"/>
        <w:ind w:left="240" w:right="744"/>
        <w:jc w:val="both"/>
      </w:pPr>
      <w:r>
        <w:rPr/>
        <w:t>Last year, Guba town in North Central zone of Nigeria witnessed a deadly attack on a college</w:t>
      </w:r>
      <w:r>
        <w:rPr>
          <w:spacing w:val="1"/>
        </w:rPr>
        <w:t> </w:t>
      </w:r>
      <w:r>
        <w:rPr/>
        <w:t>where over 40 students were killed. According to</w:t>
      </w:r>
      <w:r>
        <w:rPr>
          <w:spacing w:val="1"/>
        </w:rPr>
        <w:t> </w:t>
      </w:r>
      <w:r>
        <w:rPr/>
        <w:t>Ndahi (2014) the gunmen numbering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than 50 invaded the school in the early hour of Tuesday 14th of May at about 1: 30 am where</w:t>
      </w:r>
      <w:r>
        <w:rPr>
          <w:spacing w:val="1"/>
        </w:rPr>
        <w:t> </w:t>
      </w:r>
      <w:r>
        <w:rPr/>
        <w:t>they had a field day without being confronted by security agencies. He further reported that, that</w:t>
      </w:r>
      <w:r>
        <w:rPr>
          <w:spacing w:val="1"/>
        </w:rPr>
        <w:t> </w:t>
      </w:r>
      <w:r>
        <w:rPr/>
        <w:t>was the</w:t>
      </w:r>
      <w:r>
        <w:rPr>
          <w:spacing w:val="2"/>
        </w:rPr>
        <w:t> </w:t>
      </w:r>
      <w:r>
        <w:rPr/>
        <w:t>fourth</w:t>
      </w:r>
      <w:r>
        <w:rPr>
          <w:spacing w:val="-3"/>
        </w:rPr>
        <w:t> </w:t>
      </w:r>
      <w:r>
        <w:rPr/>
        <w:t>attack</w:t>
      </w:r>
      <w:r>
        <w:rPr>
          <w:spacing w:val="-8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7"/>
        </w:rPr>
        <w:t> </w:t>
      </w:r>
      <w:r>
        <w:rPr/>
        <w:t>since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inception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Boko-Haram</w:t>
      </w:r>
      <w:r>
        <w:rPr>
          <w:spacing w:val="-7"/>
        </w:rPr>
        <w:t> </w:t>
      </w:r>
      <w:r>
        <w:rPr/>
        <w:t>sect.</w:t>
      </w:r>
    </w:p>
    <w:p>
      <w:pPr>
        <w:pStyle w:val="BodyText"/>
        <w:spacing w:line="480" w:lineRule="auto" w:before="198"/>
        <w:ind w:left="240" w:right="737"/>
        <w:jc w:val="both"/>
      </w:pPr>
      <w:r>
        <w:rPr/>
        <w:t>Communal crisis is another security threat that affects public secondary schools in North Central</w:t>
      </w:r>
      <w:r>
        <w:rPr>
          <w:spacing w:val="1"/>
        </w:rPr>
        <w:t> </w:t>
      </w:r>
      <w:r>
        <w:rPr/>
        <w:t>Zone. Several houses were set</w:t>
      </w:r>
      <w:r>
        <w:rPr>
          <w:spacing w:val="1"/>
        </w:rPr>
        <w:t> </w:t>
      </w:r>
      <w:r>
        <w:rPr/>
        <w:t>ablaze including school buildings and other school valuable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Ndahi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killed,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including school buildings burnt down and many students displaced. Another incidence that has</w:t>
      </w:r>
      <w:r>
        <w:rPr>
          <w:spacing w:val="1"/>
        </w:rPr>
        <w:t> </w:t>
      </w:r>
      <w:r>
        <w:rPr/>
        <w:t>threatened public secondary schools in the North Central Zone was flooding. Onuamanan (2012)</w:t>
      </w:r>
      <w:r>
        <w:rPr>
          <w:spacing w:val="1"/>
        </w:rPr>
        <w:t> </w:t>
      </w:r>
      <w:r>
        <w:rPr/>
        <w:t>reported recent flood that took place in Jos, Plateau State. According to him, more than two</w:t>
      </w:r>
      <w:r>
        <w:rPr>
          <w:spacing w:val="1"/>
        </w:rPr>
        <w:t> </w:t>
      </w:r>
      <w:r>
        <w:rPr/>
        <w:t>hundred persons were displaced because their</w:t>
      </w:r>
      <w:r>
        <w:rPr>
          <w:spacing w:val="60"/>
        </w:rPr>
        <w:t> </w:t>
      </w:r>
      <w:r>
        <w:rPr/>
        <w:t>houses including school building were swept</w:t>
      </w:r>
      <w:r>
        <w:rPr>
          <w:spacing w:val="1"/>
        </w:rPr>
        <w:t> </w:t>
      </w:r>
      <w:r>
        <w:rPr/>
        <w:t>away. According to Ejembi (2012), water was released from Ladgo dam in Cameroon and it</w:t>
      </w:r>
      <w:r>
        <w:rPr>
          <w:spacing w:val="1"/>
        </w:rPr>
        <w:t> </w:t>
      </w:r>
      <w:r>
        <w:rPr/>
        <w:t>caused a lot of havoc in Benue State. Over seventy persons were rendered homeless while many</w:t>
      </w:r>
      <w:r>
        <w:rPr>
          <w:spacing w:val="1"/>
        </w:rPr>
        <w:t> </w:t>
      </w:r>
      <w:r>
        <w:rPr/>
        <w:t>houses and schools were submerged. In Benue, the case of unsafe and improperly secured school</w:t>
      </w:r>
      <w:r>
        <w:rPr>
          <w:spacing w:val="-57"/>
        </w:rPr>
        <w:t> </w:t>
      </w:r>
      <w:r>
        <w:rPr/>
        <w:t>environment was reported. According to Orhungur (2003), a clash sometime ensued between the</w:t>
      </w:r>
      <w:r>
        <w:rPr>
          <w:spacing w:val="1"/>
        </w:rPr>
        <w:t> </w:t>
      </w:r>
      <w:r>
        <w:rPr/>
        <w:t>students of Government College and Command Secondary School both in Makurdi, Benue State.</w:t>
      </w:r>
      <w:r>
        <w:rPr>
          <w:spacing w:val="-57"/>
        </w:rPr>
        <w:t> </w:t>
      </w:r>
      <w:r>
        <w:rPr/>
        <w:t>As a result of the clash, 15 students were seriously injured while properties worth millions of</w:t>
      </w:r>
      <w:r>
        <w:rPr>
          <w:spacing w:val="1"/>
        </w:rPr>
        <w:t> </w:t>
      </w:r>
      <w:r>
        <w:rPr/>
        <w:t>naira</w:t>
      </w:r>
      <w:r>
        <w:rPr>
          <w:spacing w:val="29"/>
        </w:rPr>
        <w:t> </w:t>
      </w:r>
      <w:r>
        <w:rPr/>
        <w:t>were</w:t>
      </w:r>
      <w:r>
        <w:rPr>
          <w:spacing w:val="30"/>
        </w:rPr>
        <w:t> </w:t>
      </w:r>
      <w:r>
        <w:rPr/>
        <w:t>destroyed.</w:t>
      </w:r>
      <w:r>
        <w:rPr>
          <w:spacing w:val="33"/>
        </w:rPr>
        <w:t> </w:t>
      </w:r>
      <w:r>
        <w:rPr/>
        <w:t>A</w:t>
      </w:r>
      <w:r>
        <w:rPr>
          <w:spacing w:val="26"/>
        </w:rPr>
        <w:t> </w:t>
      </w:r>
      <w:r>
        <w:rPr/>
        <w:t>15year</w:t>
      </w:r>
      <w:r>
        <w:rPr>
          <w:spacing w:val="33"/>
        </w:rPr>
        <w:t> </w:t>
      </w:r>
      <w:r>
        <w:rPr/>
        <w:t>old</w:t>
      </w:r>
      <w:r>
        <w:rPr>
          <w:spacing w:val="31"/>
        </w:rPr>
        <w:t> </w:t>
      </w:r>
      <w:r>
        <w:rPr/>
        <w:t>girl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Girls</w:t>
      </w:r>
      <w:r>
        <w:rPr>
          <w:spacing w:val="29"/>
        </w:rPr>
        <w:t> </w:t>
      </w:r>
      <w:r>
        <w:rPr/>
        <w:t>High</w:t>
      </w:r>
      <w:r>
        <w:rPr>
          <w:spacing w:val="26"/>
        </w:rPr>
        <w:t> </w:t>
      </w:r>
      <w:r>
        <w:rPr/>
        <w:t>School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Gindiri,</w:t>
      </w:r>
      <w:r>
        <w:rPr>
          <w:spacing w:val="33"/>
        </w:rPr>
        <w:t> </w:t>
      </w:r>
      <w:r>
        <w:rPr/>
        <w:t>Plateau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State was stabbed nine times in the chest and back by a fellow learner over the issue of boyfriend</w:t>
      </w:r>
      <w:r>
        <w:rPr>
          <w:spacing w:val="-57"/>
        </w:rPr>
        <w:t> </w:t>
      </w:r>
      <w:r>
        <w:rPr/>
        <w:t>palaver.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 school Kadarko</w:t>
      </w:r>
      <w:r>
        <w:rPr>
          <w:spacing w:val="1"/>
        </w:rPr>
        <w:t> </w:t>
      </w:r>
      <w:r>
        <w:rPr/>
        <w:t>of Nasarawa</w:t>
      </w:r>
      <w:r>
        <w:rPr>
          <w:spacing w:val="1"/>
        </w:rPr>
        <w:t> </w:t>
      </w:r>
      <w:r>
        <w:rPr/>
        <w:t>State were</w:t>
      </w:r>
      <w:r>
        <w:rPr>
          <w:spacing w:val="1"/>
        </w:rPr>
        <w:t> </w:t>
      </w:r>
      <w:r>
        <w:rPr/>
        <w:t>arrested on the</w:t>
      </w:r>
      <w:r>
        <w:rPr>
          <w:spacing w:val="1"/>
        </w:rPr>
        <w:t> </w:t>
      </w:r>
      <w:r>
        <w:rPr/>
        <w:t>school premise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possession of illegal substance and guns when the school security officers conducted a search in</w:t>
      </w:r>
      <w:r>
        <w:rPr>
          <w:spacing w:val="1"/>
        </w:rPr>
        <w:t> </w:t>
      </w:r>
      <w:r>
        <w:rPr/>
        <w:t>the student‟s hostels. One will ask; where were the security personnel, how trained and armed</w:t>
      </w:r>
      <w:r>
        <w:rPr>
          <w:spacing w:val="1"/>
        </w:rPr>
        <w:t> </w:t>
      </w:r>
      <w:r>
        <w:rPr/>
        <w:t>were guards to face threats? And where did the students get machetes and other weapons for the</w:t>
      </w:r>
      <w:r>
        <w:rPr>
          <w:spacing w:val="1"/>
        </w:rPr>
        <w:t> </w:t>
      </w:r>
      <w:r>
        <w:rPr/>
        <w:t>clash? These indicate the extent of security lapses which are found in public secondary schools.</w:t>
      </w:r>
      <w:r>
        <w:rPr>
          <w:spacing w:val="1"/>
        </w:rPr>
        <w:t> </w:t>
      </w:r>
      <w:r>
        <w:rPr/>
        <w:t>Circumspect</w:t>
      </w:r>
      <w:r>
        <w:rPr>
          <w:spacing w:val="1"/>
        </w:rPr>
        <w:t> </w:t>
      </w:r>
      <w:r>
        <w:rPr/>
        <w:t>analyses of the mentioned</w:t>
      </w:r>
      <w:r>
        <w:rPr>
          <w:spacing w:val="1"/>
        </w:rPr>
        <w:t> </w:t>
      </w:r>
      <w:r>
        <w:rPr/>
        <w:t>incidents indicate that schools are insecure and the</w:t>
      </w:r>
      <w:r>
        <w:rPr>
          <w:spacing w:val="1"/>
        </w:rPr>
        <w:t> </w:t>
      </w:r>
      <w:r>
        <w:rPr/>
        <w:t>perpetrators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violence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schools come</w:t>
      </w:r>
      <w:r>
        <w:rPr>
          <w:spacing w:val="5"/>
        </w:rPr>
        <w:t> </w:t>
      </w:r>
      <w:r>
        <w:rPr/>
        <w:t>from</w:t>
      </w:r>
      <w:r>
        <w:rPr>
          <w:spacing w:val="-7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outside schools</w:t>
      </w:r>
    </w:p>
    <w:p>
      <w:pPr>
        <w:pStyle w:val="BodyText"/>
        <w:spacing w:line="480" w:lineRule="auto" w:before="204"/>
        <w:ind w:left="240" w:right="739"/>
        <w:jc w:val="both"/>
      </w:pPr>
      <w:r>
        <w:rPr/>
        <w:t>(Masitsa,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gangs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communities. They target learners, educators, principals and security guards. They even destroy</w:t>
      </w:r>
      <w:r>
        <w:rPr>
          <w:spacing w:val="1"/>
        </w:rPr>
        <w:t> </w:t>
      </w:r>
      <w:r>
        <w:rPr/>
        <w:t>school buildings. When examining the causes of school security threats, it is important to take</w:t>
      </w:r>
      <w:r>
        <w:rPr>
          <w:spacing w:val="1"/>
        </w:rPr>
        <w:t> </w:t>
      </w:r>
      <w:r>
        <w:rPr/>
        <w:t>into account the climate of school. Merrow (2004) posits that a positive school climate have been</w:t>
      </w:r>
      <w:r>
        <w:rPr>
          <w:spacing w:val="-57"/>
        </w:rPr>
        <w:t> </w:t>
      </w:r>
      <w:r>
        <w:rPr/>
        <w:t>associated with fewer</w:t>
      </w:r>
      <w:r>
        <w:rPr>
          <w:spacing w:val="1"/>
        </w:rPr>
        <w:t> </w:t>
      </w:r>
      <w:r>
        <w:rPr/>
        <w:t>behavioural and emotional problems in students. In addition, specific</w:t>
      </w:r>
      <w:r>
        <w:rPr>
          <w:spacing w:val="1"/>
        </w:rPr>
        <w:t> </w:t>
      </w:r>
      <w:r>
        <w:rPr/>
        <w:t>researches on the climate of the school indicate that a positive, supportive; culturally conscious</w:t>
      </w:r>
      <w:r>
        <w:rPr>
          <w:spacing w:val="1"/>
        </w:rPr>
        <w:t> </w:t>
      </w:r>
      <w:r>
        <w:rPr/>
        <w:t>school climate can significantly shape the degree of academic success in schools (Paine, 2006).</w:t>
      </w:r>
      <w:r>
        <w:rPr>
          <w:spacing w:val="1"/>
        </w:rPr>
        <w:t> </w:t>
      </w:r>
      <w:r>
        <w:rPr/>
        <w:t>Furthermore, Mac Envoy and Welker, (2000) posit that where the school climate is not positive,</w:t>
      </w:r>
      <w:r>
        <w:rPr>
          <w:spacing w:val="1"/>
        </w:rPr>
        <w:t> </w:t>
      </w:r>
      <w:r>
        <w:rPr/>
        <w:t>there will be many threats which will adversely affect the academic work of the school. Many</w:t>
      </w:r>
      <w:r>
        <w:rPr>
          <w:spacing w:val="1"/>
        </w:rPr>
        <w:t> </w:t>
      </w:r>
      <w:r>
        <w:rPr/>
        <w:t>researchers like Khoury, Astor and Zena (2005) have tried to identify some of these security</w:t>
      </w:r>
      <w:r>
        <w:rPr>
          <w:spacing w:val="1"/>
        </w:rPr>
        <w:t> </w:t>
      </w:r>
      <w:r>
        <w:rPr/>
        <w:t>threats which can disrupt school programmes. They maintained that demographic factors such as</w:t>
      </w:r>
      <w:r>
        <w:rPr>
          <w:spacing w:val="1"/>
        </w:rPr>
        <w:t> </w:t>
      </w:r>
      <w:r>
        <w:rPr/>
        <w:t>sizes school, level of poverty, neighbourhood crimes and locations of schools can give rise to</w:t>
      </w:r>
      <w:r>
        <w:rPr>
          <w:spacing w:val="1"/>
        </w:rPr>
        <w:t> </w:t>
      </w:r>
      <w:r>
        <w:rPr/>
        <w:t>many</w:t>
      </w:r>
      <w:r>
        <w:rPr>
          <w:spacing w:val="-4"/>
        </w:rPr>
        <w:t> </w:t>
      </w:r>
      <w:r>
        <w:rPr/>
        <w:t>threats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community.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 w:firstLine="782"/>
        <w:jc w:val="both"/>
      </w:pPr>
      <w:r>
        <w:rPr/>
        <w:t>Mastisa (2011) stated that school crime is more apparent in large schools than in smaller</w:t>
      </w:r>
      <w:r>
        <w:rPr>
          <w:spacing w:val="1"/>
        </w:rPr>
        <w:t> </w:t>
      </w:r>
      <w:r>
        <w:rPr/>
        <w:t>schools. According to Xaba (2006), school location impinges on school safety; schools located at</w:t>
      </w:r>
      <w:r>
        <w:rPr>
          <w:spacing w:val="-57"/>
        </w:rPr>
        <w:t> </w:t>
      </w:r>
      <w:r>
        <w:rPr/>
        <w:t>the heart of the cities are more prone to violence than schools in isolated areas. According to</w:t>
      </w:r>
      <w:r>
        <w:rPr>
          <w:spacing w:val="1"/>
        </w:rPr>
        <w:t> </w:t>
      </w:r>
      <w:r>
        <w:rPr/>
        <w:t>Xaba, the reason for this is that the endemic crimes and crises in the cities will always spill into</w:t>
      </w:r>
      <w:r>
        <w:rPr>
          <w:spacing w:val="1"/>
        </w:rPr>
        <w:t> </w:t>
      </w:r>
      <w:r>
        <w:rPr/>
        <w:t>the schools. Drug dealers on the other hand see schools as untapped market for their business, of</w:t>
      </w:r>
      <w:r>
        <w:rPr>
          <w:spacing w:val="1"/>
        </w:rPr>
        <w:t> </w:t>
      </w:r>
      <w:r>
        <w:rPr/>
        <w:t>selling drugs to learners, thus making advantages of their curiosity and immaturity (Hosken and</w:t>
      </w:r>
      <w:r>
        <w:rPr>
          <w:spacing w:val="1"/>
        </w:rPr>
        <w:t> </w:t>
      </w:r>
      <w:r>
        <w:rPr/>
        <w:t>Barley,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 of security threats which educators,</w:t>
      </w:r>
      <w:r>
        <w:rPr>
          <w:spacing w:val="60"/>
        </w:rPr>
        <w:t> </w:t>
      </w:r>
      <w:r>
        <w:rPr/>
        <w:t>managers and</w:t>
      </w:r>
      <w:r>
        <w:rPr>
          <w:spacing w:val="1"/>
        </w:rPr>
        <w:t> </w:t>
      </w:r>
      <w:r>
        <w:rPr/>
        <w:t>parents are faced with in secondary schools. According to Bucher and Manning (2003), these</w:t>
      </w:r>
      <w:r>
        <w:rPr>
          <w:spacing w:val="1"/>
        </w:rPr>
        <w:t> </w:t>
      </w:r>
      <w:r>
        <w:rPr/>
        <w:t>threats need to be addressed by all stakeholders in education including other organisations and</w:t>
      </w:r>
      <w:r>
        <w:rPr>
          <w:spacing w:val="1"/>
        </w:rPr>
        <w:t> </w:t>
      </w:r>
      <w:r>
        <w:rPr/>
        <w:t>government departments. Some of the threats are bullying which can take a variety of forms.</w:t>
      </w:r>
      <w:r>
        <w:rPr>
          <w:spacing w:val="1"/>
        </w:rPr>
        <w:t> </w:t>
      </w:r>
      <w:r>
        <w:rPr/>
        <w:t>Some are direct and physical hitting, tripping, taking belongings; some are direct and verbal,</w:t>
      </w:r>
      <w:r>
        <w:rPr>
          <w:spacing w:val="1"/>
        </w:rPr>
        <w:t> </w:t>
      </w:r>
      <w:r>
        <w:rPr/>
        <w:t>name calling and taunts. The problem of bullying needs the attention of both educators and</w:t>
      </w:r>
      <w:r>
        <w:rPr>
          <w:spacing w:val="1"/>
        </w:rPr>
        <w:t> </w:t>
      </w:r>
      <w:r>
        <w:rPr/>
        <w:t>parent. Another threat is gangersterism in secondary schools. This is a problem that emanates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communities and</w:t>
      </w:r>
      <w:r>
        <w:rPr>
          <w:spacing w:val="1"/>
        </w:rPr>
        <w:t> </w:t>
      </w:r>
      <w:r>
        <w:rPr/>
        <w:t>overlaps</w:t>
      </w:r>
      <w:r>
        <w:rPr>
          <w:spacing w:val="4"/>
        </w:rPr>
        <w:t> </w:t>
      </w:r>
      <w:r>
        <w:rPr/>
        <w:t>into</w:t>
      </w:r>
      <w:r>
        <w:rPr>
          <w:spacing w:val="6"/>
        </w:rPr>
        <w:t> </w:t>
      </w:r>
      <w:r>
        <w:rPr/>
        <w:t>schools.</w:t>
      </w:r>
    </w:p>
    <w:p>
      <w:pPr>
        <w:pStyle w:val="BodyText"/>
        <w:spacing w:line="480" w:lineRule="auto" w:before="205"/>
        <w:ind w:left="240" w:right="733" w:firstLine="720"/>
        <w:jc w:val="both"/>
      </w:pPr>
      <w:r>
        <w:rPr/>
        <w:t>Schools tend to be the meeting point for gangster who were nurtured and groomed in the</w:t>
      </w:r>
      <w:r>
        <w:rPr>
          <w:spacing w:val="1"/>
        </w:rPr>
        <w:t> </w:t>
      </w:r>
      <w:r>
        <w:rPr/>
        <w:t>town (Lawton, 2006). Apart from the above mentioned security threats, there are many other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robbery,</w:t>
      </w:r>
      <w:r>
        <w:rPr>
          <w:spacing w:val="1"/>
        </w:rPr>
        <w:t> </w:t>
      </w:r>
      <w:r>
        <w:rPr/>
        <w:t>theft,</w:t>
      </w:r>
      <w:r>
        <w:rPr>
          <w:spacing w:val="1"/>
        </w:rPr>
        <w:t> </w:t>
      </w:r>
      <w:r>
        <w:rPr/>
        <w:t>arson,</w:t>
      </w:r>
      <w:r>
        <w:rPr>
          <w:spacing w:val="1"/>
        </w:rPr>
        <w:t> </w:t>
      </w:r>
      <w:r>
        <w:rPr/>
        <w:t>extortion,</w:t>
      </w:r>
      <w:r>
        <w:rPr>
          <w:spacing w:val="1"/>
        </w:rPr>
        <w:t> </w:t>
      </w:r>
      <w:r>
        <w:rPr/>
        <w:t>strike</w:t>
      </w:r>
      <w:r>
        <w:rPr>
          <w:spacing w:val="1"/>
        </w:rPr>
        <w:t> </w:t>
      </w:r>
      <w:r>
        <w:rPr/>
        <w:t>actions,</w:t>
      </w:r>
      <w:r>
        <w:rPr>
          <w:spacing w:val="1"/>
        </w:rPr>
        <w:t> </w:t>
      </w:r>
      <w:r>
        <w:rPr/>
        <w:t>hate</w:t>
      </w:r>
      <w:r>
        <w:rPr>
          <w:spacing w:val="1"/>
        </w:rPr>
        <w:t> </w:t>
      </w:r>
      <w:r>
        <w:rPr/>
        <w:t>crimes,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rumours (Gauster, 2003). There are other factors to which can lead to</w:t>
      </w:r>
      <w:r>
        <w:rPr>
          <w:spacing w:val="60"/>
        </w:rPr>
        <w:t> </w:t>
      </w:r>
      <w:r>
        <w:rPr/>
        <w:t>poor security in schools</w:t>
      </w:r>
      <w:r>
        <w:rPr>
          <w:spacing w:val="1"/>
        </w:rPr>
        <w:t> </w:t>
      </w:r>
      <w:r>
        <w:rPr/>
        <w:t>and consequently violence and vandalism. According to Xaba (2000), the following factors 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schools</w:t>
      </w:r>
      <w:r>
        <w:rPr>
          <w:spacing w:val="4"/>
        </w:rPr>
        <w:t> </w:t>
      </w:r>
      <w:r>
        <w:rPr/>
        <w:t>having</w:t>
      </w:r>
      <w:r>
        <w:rPr>
          <w:spacing w:val="1"/>
        </w:rPr>
        <w:t> </w:t>
      </w:r>
      <w:r>
        <w:rPr/>
        <w:t>high</w:t>
      </w:r>
      <w:r>
        <w:rPr>
          <w:spacing w:val="-3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threats:</w:t>
      </w:r>
    </w:p>
    <w:p>
      <w:pPr>
        <w:pStyle w:val="BodyText"/>
        <w:spacing w:line="480" w:lineRule="auto" w:before="198"/>
        <w:ind w:left="240" w:right="739"/>
        <w:jc w:val="both"/>
      </w:pPr>
      <w:r>
        <w:rPr/>
        <w:t>Large classrooms and particularly lack of personal attention, systematic classroom and class</w:t>
      </w:r>
      <w:r>
        <w:rPr>
          <w:spacing w:val="1"/>
        </w:rPr>
        <w:t> </w:t>
      </w:r>
      <w:r>
        <w:rPr/>
        <w:t>discipline, arbitrary and unnecessary punitive enforcement of rules can also contribute to student</w:t>
      </w:r>
      <w:r>
        <w:rPr>
          <w:spacing w:val="1"/>
        </w:rPr>
        <w:t> </w:t>
      </w:r>
      <w:r>
        <w:rPr/>
        <w:t>crime.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school‟s</w:t>
      </w:r>
      <w:r>
        <w:rPr>
          <w:spacing w:val="13"/>
        </w:rPr>
        <w:t> </w:t>
      </w:r>
      <w:r>
        <w:rPr/>
        <w:t>reward</w:t>
      </w:r>
      <w:r>
        <w:rPr>
          <w:spacing w:val="16"/>
        </w:rPr>
        <w:t> </w:t>
      </w:r>
      <w:r>
        <w:rPr/>
        <w:t>system,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is,</w:t>
      </w:r>
      <w:r>
        <w:rPr>
          <w:spacing w:val="17"/>
        </w:rPr>
        <w:t> </w:t>
      </w:r>
      <w:r>
        <w:rPr/>
        <w:t>schools</w:t>
      </w:r>
      <w:r>
        <w:rPr>
          <w:spacing w:val="14"/>
        </w:rPr>
        <w:t> </w:t>
      </w:r>
      <w:r>
        <w:rPr/>
        <w:t>whose</w:t>
      </w:r>
      <w:r>
        <w:rPr>
          <w:spacing w:val="14"/>
        </w:rPr>
        <w:t> </w:t>
      </w:r>
      <w:r>
        <w:rPr/>
        <w:t>reward</w:t>
      </w:r>
      <w:r>
        <w:rPr>
          <w:spacing w:val="15"/>
        </w:rPr>
        <w:t> </w:t>
      </w:r>
      <w:r>
        <w:rPr/>
        <w:t>system</w:t>
      </w:r>
      <w:r>
        <w:rPr>
          <w:spacing w:val="7"/>
        </w:rPr>
        <w:t> </w:t>
      </w:r>
      <w:r>
        <w:rPr/>
        <w:t>become</w:t>
      </w:r>
      <w:r>
        <w:rPr>
          <w:spacing w:val="15"/>
        </w:rPr>
        <w:t> </w:t>
      </w:r>
      <w:r>
        <w:rPr/>
        <w:t>unfair</w:t>
      </w:r>
      <w:r>
        <w:rPr>
          <w:spacing w:val="16"/>
        </w:rPr>
        <w:t> </w:t>
      </w:r>
      <w:r>
        <w:rPr/>
        <w:t>or</w:t>
      </w:r>
      <w:r>
        <w:rPr>
          <w:spacing w:val="12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1"/>
        <w:jc w:val="both"/>
      </w:pPr>
      <w:r>
        <w:rPr/>
        <w:t>available, where the curriculum and institution do not satisfy the needs of learners especially in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schools and</w:t>
      </w:r>
      <w:r>
        <w:rPr>
          <w:spacing w:val="2"/>
        </w:rPr>
        <w:t> </w:t>
      </w:r>
      <w:r>
        <w:rPr/>
        <w:t>colleges.</w:t>
      </w:r>
    </w:p>
    <w:p>
      <w:pPr>
        <w:pStyle w:val="BodyText"/>
        <w:spacing w:line="480" w:lineRule="auto" w:before="202"/>
        <w:ind w:left="240" w:right="739" w:firstLine="720"/>
        <w:jc w:val="both"/>
      </w:pPr>
      <w:r>
        <w:rPr/>
        <w:t>Although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seem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impinging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security threats to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 in Nigeria, Ajayi (2007) explained that there are other security threatening issues that</w:t>
      </w:r>
      <w:r>
        <w:rPr>
          <w:spacing w:val="1"/>
        </w:rPr>
        <w:t> </w:t>
      </w:r>
      <w:r>
        <w:rPr/>
        <w:t>secondary schools face. To him, the past decades have witnessed numerous tragic events in all</w:t>
      </w:r>
      <w:r>
        <w:rPr>
          <w:spacing w:val="1"/>
        </w:rPr>
        <w:t> </w:t>
      </w:r>
      <w:r>
        <w:rPr/>
        <w:t>part of the world. Recent event of children‟s death due to building collapsing, fire accidents and</w:t>
      </w:r>
      <w:r>
        <w:rPr>
          <w:spacing w:val="1"/>
        </w:rPr>
        <w:t> </w:t>
      </w:r>
      <w:r>
        <w:rPr/>
        <w:t>stampedes bring to light the need to be continually vigilant to ensure the security of students and</w:t>
      </w:r>
      <w:r>
        <w:rPr>
          <w:spacing w:val="1"/>
        </w:rPr>
        <w:t> </w:t>
      </w:r>
      <w:r>
        <w:rPr/>
        <w:t>staff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schools.</w:t>
      </w:r>
    </w:p>
    <w:p>
      <w:pPr>
        <w:pStyle w:val="BodyText"/>
        <w:spacing w:line="480" w:lineRule="auto" w:before="198"/>
        <w:ind w:left="240" w:right="738" w:firstLine="720"/>
        <w:jc w:val="both"/>
      </w:pPr>
      <w:r>
        <w:rPr/>
        <w:t>Sprague and Walker (2004) stated that the event of Kumbakoram fire tragedy which took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93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reiterates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preparedness and response plans. It also reported the destruction twin tower in New York. About</w:t>
      </w:r>
      <w:r>
        <w:rPr>
          <w:spacing w:val="-57"/>
        </w:rPr>
        <w:t> </w:t>
      </w:r>
      <w:r>
        <w:rPr/>
        <w:t>3000 students were evacuated from the collapsed building while many students inhaled the toxic</w:t>
      </w:r>
      <w:r>
        <w:rPr>
          <w:spacing w:val="1"/>
        </w:rPr>
        <w:t> </w:t>
      </w:r>
      <w:r>
        <w:rPr/>
        <w:t>dust from the collapsed building. Amongst the public facilities, school children are among the</w:t>
      </w:r>
      <w:r>
        <w:rPr>
          <w:spacing w:val="1"/>
        </w:rPr>
        <w:t> </w:t>
      </w:r>
      <w:r>
        <w:rPr/>
        <w:t>most</w:t>
      </w:r>
      <w:r>
        <w:rPr>
          <w:spacing w:val="6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groups in</w:t>
      </w:r>
      <w:r>
        <w:rPr>
          <w:spacing w:val="-3"/>
        </w:rPr>
        <w:t> </w:t>
      </w:r>
      <w:r>
        <w:rPr/>
        <w:t>disaster.</w:t>
      </w:r>
    </w:p>
    <w:p>
      <w:pPr>
        <w:pStyle w:val="BodyText"/>
        <w:spacing w:line="480" w:lineRule="auto" w:before="203"/>
        <w:ind w:left="240" w:right="733" w:firstLine="720"/>
        <w:jc w:val="both"/>
      </w:pPr>
      <w:r>
        <w:rPr/>
        <w:t>Fukumi (2008) stated that a large number of municipal and privately managed schools</w:t>
      </w:r>
      <w:r>
        <w:rPr>
          <w:spacing w:val="1"/>
        </w:rPr>
        <w:t> </w:t>
      </w:r>
      <w:r>
        <w:rPr/>
        <w:t>operate in various urban centres, many of which are exposed to various urban hazards. Further</w:t>
      </w:r>
      <w:r>
        <w:rPr>
          <w:spacing w:val="1"/>
        </w:rPr>
        <w:t> </w:t>
      </w:r>
      <w:r>
        <w:rPr/>
        <w:t>addition to the vulnerability,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citing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buildings.</w:t>
      </w:r>
      <w:r>
        <w:rPr>
          <w:spacing w:val="1"/>
        </w:rPr>
        <w:t> </w:t>
      </w:r>
      <w:r>
        <w:rPr/>
        <w:t>Inadequacies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structure and lack of preparedness measures can have disastrous consequences in the event of</w:t>
      </w:r>
      <w:r>
        <w:rPr>
          <w:spacing w:val="1"/>
        </w:rPr>
        <w:t> </w:t>
      </w:r>
      <w:r>
        <w:rPr/>
        <w:t>earthquake. School security threats are more common when there</w:t>
      </w:r>
      <w:r>
        <w:rPr>
          <w:spacing w:val="1"/>
        </w:rPr>
        <w:t> </w:t>
      </w:r>
      <w:r>
        <w:rPr/>
        <w:t>is no</w:t>
      </w:r>
      <w:r>
        <w:rPr>
          <w:spacing w:val="1"/>
        </w:rPr>
        <w:t> </w:t>
      </w:r>
      <w:r>
        <w:rPr/>
        <w:t>proper management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physical environment</w:t>
      </w:r>
      <w:r>
        <w:rPr>
          <w:spacing w:val="1"/>
        </w:rPr>
        <w:t> </w:t>
      </w:r>
      <w:r>
        <w:rPr/>
        <w:t>of the school,</w:t>
      </w:r>
      <w:r>
        <w:rPr>
          <w:spacing w:val="1"/>
        </w:rPr>
        <w:t> </w:t>
      </w:r>
      <w:r>
        <w:rPr/>
        <w:t>many hazards are</w:t>
      </w:r>
      <w:r>
        <w:rPr>
          <w:spacing w:val="1"/>
        </w:rPr>
        <w:t> </w:t>
      </w:r>
      <w:r>
        <w:rPr/>
        <w:t>bound to occur which can harm</w:t>
      </w:r>
      <w:r>
        <w:rPr>
          <w:spacing w:val="1"/>
        </w:rPr>
        <w:t> </w:t>
      </w:r>
      <w:r>
        <w:rPr/>
        <w:t>members of the school community. According to Ani cited in Maduagwu (2006), such unsafely</w:t>
      </w:r>
      <w:r>
        <w:rPr>
          <w:spacing w:val="1"/>
        </w:rPr>
        <w:t> </w:t>
      </w:r>
      <w:r>
        <w:rPr/>
        <w:t>conditions</w:t>
      </w:r>
      <w:r>
        <w:rPr>
          <w:spacing w:val="8"/>
        </w:rPr>
        <w:t> </w:t>
      </w:r>
      <w:r>
        <w:rPr/>
        <w:t>emanate</w:t>
      </w:r>
      <w:r>
        <w:rPr>
          <w:spacing w:val="10"/>
        </w:rPr>
        <w:t> </w:t>
      </w:r>
      <w:r>
        <w:rPr/>
        <w:t>from</w:t>
      </w:r>
      <w:r>
        <w:rPr>
          <w:spacing w:val="3"/>
        </w:rPr>
        <w:t> </w:t>
      </w:r>
      <w:r>
        <w:rPr/>
        <w:t>outlived</w:t>
      </w:r>
      <w:r>
        <w:rPr>
          <w:spacing w:val="11"/>
        </w:rPr>
        <w:t> </w:t>
      </w:r>
      <w:r>
        <w:rPr/>
        <w:t>school</w:t>
      </w:r>
      <w:r>
        <w:rPr>
          <w:spacing w:val="2"/>
        </w:rPr>
        <w:t> </w:t>
      </w:r>
      <w:r>
        <w:rPr/>
        <w:t>buildings,</w:t>
      </w:r>
      <w:r>
        <w:rPr>
          <w:spacing w:val="8"/>
        </w:rPr>
        <w:t> </w:t>
      </w:r>
      <w:r>
        <w:rPr/>
        <w:t>outlived</w:t>
      </w:r>
      <w:r>
        <w:rPr>
          <w:spacing w:val="15"/>
        </w:rPr>
        <w:t> </w:t>
      </w:r>
      <w:r>
        <w:rPr/>
        <w:t>flowers</w:t>
      </w:r>
      <w:r>
        <w:rPr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wild</w:t>
      </w:r>
      <w:r>
        <w:rPr>
          <w:spacing w:val="11"/>
        </w:rPr>
        <w:t> </w:t>
      </w:r>
      <w:r>
        <w:rPr/>
        <w:t>branches,</w:t>
      </w:r>
      <w:r>
        <w:rPr>
          <w:spacing w:val="13"/>
        </w:rPr>
        <w:t> </w:t>
      </w:r>
      <w:r>
        <w:rPr/>
        <w:t>bushes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3"/>
        <w:jc w:val="both"/>
      </w:pPr>
      <w:r>
        <w:rPr/>
        <w:t>around the school, the broken classroom room floors, practical equipment</w:t>
      </w:r>
      <w:r>
        <w:rPr>
          <w:spacing w:val="1"/>
        </w:rPr>
        <w:t> </w:t>
      </w:r>
      <w:r>
        <w:rPr/>
        <w:t>in laboratory and</w:t>
      </w:r>
      <w:r>
        <w:rPr>
          <w:spacing w:val="1"/>
        </w:rPr>
        <w:t> </w:t>
      </w:r>
      <w:r>
        <w:rPr/>
        <w:t>damaged school equipment. The security of staff, students, and every member of the school</w:t>
      </w:r>
      <w:r>
        <w:rPr>
          <w:spacing w:val="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become an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concern</w:t>
      </w:r>
      <w:r>
        <w:rPr>
          <w:spacing w:val="-4"/>
        </w:rPr>
        <w:t> </w:t>
      </w:r>
      <w:r>
        <w:rPr/>
        <w:t>which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be addressed.</w:t>
      </w:r>
      <w:r>
        <w:rPr>
          <w:spacing w:val="3"/>
        </w:rPr>
        <w:t> </w:t>
      </w:r>
      <w:r>
        <w:rPr/>
        <w:t>According to</w:t>
      </w:r>
    </w:p>
    <w:p>
      <w:pPr>
        <w:pStyle w:val="BodyText"/>
        <w:spacing w:line="480" w:lineRule="auto" w:before="202"/>
        <w:ind w:left="240" w:right="737" w:firstLine="720"/>
        <w:jc w:val="both"/>
      </w:pPr>
      <w:r>
        <w:rPr/>
        <w:t>Netshitahaime and Van (2002) and De wet (2003), for schools to be safe environment,</w:t>
      </w:r>
      <w:r>
        <w:rPr>
          <w:spacing w:val="1"/>
        </w:rPr>
        <w:t> </w:t>
      </w:r>
      <w:r>
        <w:rPr/>
        <w:t>they should have safety programmes and preventive strategies should be implemented by all</w:t>
      </w:r>
      <w:r>
        <w:rPr>
          <w:spacing w:val="1"/>
        </w:rPr>
        <w:t> </w:t>
      </w:r>
      <w:r>
        <w:rPr/>
        <w:t>relevant authorities. De Wet (2003) maintains that the availability of drugs and alcohol are seen</w:t>
      </w:r>
      <w:r>
        <w:rPr>
          <w:spacing w:val="1"/>
        </w:rPr>
        <w:t> </w:t>
      </w:r>
      <w:r>
        <w:rPr/>
        <w:t>as the main causes of violence in public secondary schools. He further stated that for learners 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threats,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 agencies and communities are required. Vogel (2003) in agreement with De Wet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programmes and strategies as well as mobilizing school support networks. Principals ought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legislations and policies. To help create a safe ,attractive and secure school environment, Stewart</w:t>
      </w:r>
      <w:r>
        <w:rPr>
          <w:spacing w:val="-57"/>
        </w:rPr>
        <w:t> </w:t>
      </w:r>
      <w:r>
        <w:rPr/>
        <w:t>(2006) posits that schools have to enhance the physical security The school has to develop some</w:t>
      </w:r>
      <w:r>
        <w:rPr>
          <w:spacing w:val="1"/>
        </w:rPr>
        <w:t> </w:t>
      </w:r>
      <w:r>
        <w:rPr/>
        <w:t>security devices, plans, train staff and implement systems such as video surveillance cameras,</w:t>
      </w:r>
      <w:r>
        <w:rPr>
          <w:spacing w:val="1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access controls</w:t>
      </w:r>
      <w:r>
        <w:rPr>
          <w:spacing w:val="-1"/>
        </w:rPr>
        <w:t> </w:t>
      </w:r>
      <w:r>
        <w:rPr/>
        <w:t>,</w:t>
      </w:r>
      <w:r>
        <w:rPr>
          <w:spacing w:val="4"/>
        </w:rPr>
        <w:t> </w:t>
      </w:r>
      <w:r>
        <w:rPr/>
        <w:t>paging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radio</w:t>
      </w:r>
      <w:r>
        <w:rPr>
          <w:spacing w:val="6"/>
        </w:rPr>
        <w:t> </w:t>
      </w:r>
      <w:r>
        <w:rPr/>
        <w:t>systems.</w:t>
      </w:r>
    </w:p>
    <w:p>
      <w:pPr>
        <w:pStyle w:val="BodyText"/>
        <w:spacing w:line="480" w:lineRule="auto" w:before="200"/>
        <w:ind w:left="240" w:right="736" w:firstLine="782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Trump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compounds,</w:t>
      </w:r>
      <w:r>
        <w:rPr>
          <w:spacing w:val="60"/>
        </w:rPr>
        <w:t> </w:t>
      </w:r>
      <w:r>
        <w:rPr/>
        <w:t>placing</w:t>
      </w:r>
      <w:r>
        <w:rPr>
          <w:spacing w:val="1"/>
        </w:rPr>
        <w:t> </w:t>
      </w:r>
      <w:r>
        <w:rPr/>
        <w:t>cameras throughout the school buildings will allow the personnel to see and possible video tape</w:t>
      </w:r>
      <w:r>
        <w:rPr>
          <w:spacing w:val="1"/>
        </w:rPr>
        <w:t> </w:t>
      </w:r>
      <w:r>
        <w:rPr/>
        <w:t>more motion of anyone within the camera field view will be of a great advantage to monitor the</w:t>
      </w:r>
      <w:r>
        <w:rPr>
          <w:spacing w:val="1"/>
        </w:rPr>
        <w:t> </w:t>
      </w:r>
      <w:r>
        <w:rPr/>
        <w:t>school environment. There should also be computer assisted design programmes in 3-D format</w:t>
      </w:r>
      <w:r>
        <w:rPr>
          <w:spacing w:val="1"/>
        </w:rPr>
        <w:t> </w:t>
      </w:r>
      <w:r>
        <w:rPr/>
        <w:t>that can map how many people that are in a room or at a particular location. There has been more</w:t>
      </w:r>
      <w:r>
        <w:rPr>
          <w:spacing w:val="-57"/>
        </w:rPr>
        <w:t> </w:t>
      </w:r>
      <w:r>
        <w:rPr/>
        <w:t>improvement on the security devices to keep school compound secure. Spragne and Walker</w:t>
      </w:r>
      <w:r>
        <w:rPr>
          <w:spacing w:val="1"/>
        </w:rPr>
        <w:t> </w:t>
      </w:r>
      <w:r>
        <w:rPr/>
        <w:t>(2005)</w:t>
      </w:r>
      <w:r>
        <w:rPr>
          <w:spacing w:val="53"/>
        </w:rPr>
        <w:t> </w:t>
      </w:r>
      <w:r>
        <w:rPr/>
        <w:t>explained</w:t>
      </w:r>
      <w:r>
        <w:rPr>
          <w:spacing w:val="52"/>
        </w:rPr>
        <w:t> </w:t>
      </w:r>
      <w:r>
        <w:rPr/>
        <w:t>that</w:t>
      </w:r>
      <w:r>
        <w:rPr>
          <w:spacing w:val="57"/>
        </w:rPr>
        <w:t> </w:t>
      </w:r>
      <w:r>
        <w:rPr/>
        <w:t>before</w:t>
      </w:r>
      <w:r>
        <w:rPr>
          <w:spacing w:val="52"/>
        </w:rPr>
        <w:t> </w:t>
      </w:r>
      <w:r>
        <w:rPr/>
        <w:t>now,</w:t>
      </w:r>
      <w:r>
        <w:rPr>
          <w:spacing w:val="54"/>
        </w:rPr>
        <w:t> </w:t>
      </w:r>
      <w:r>
        <w:rPr/>
        <w:t>school</w:t>
      </w:r>
      <w:r>
        <w:rPr>
          <w:spacing w:val="42"/>
        </w:rPr>
        <w:t> </w:t>
      </w:r>
      <w:r>
        <w:rPr/>
        <w:t>resources</w:t>
      </w:r>
      <w:r>
        <w:rPr>
          <w:spacing w:val="50"/>
        </w:rPr>
        <w:t> </w:t>
      </w:r>
      <w:r>
        <w:rPr/>
        <w:t>officers</w:t>
      </w:r>
      <w:r>
        <w:rPr>
          <w:spacing w:val="50"/>
        </w:rPr>
        <w:t> </w:t>
      </w:r>
      <w:r>
        <w:rPr/>
        <w:t>who</w:t>
      </w:r>
      <w:r>
        <w:rPr>
          <w:spacing w:val="56"/>
        </w:rPr>
        <w:t> </w:t>
      </w:r>
      <w:r>
        <w:rPr/>
        <w:t>are</w:t>
      </w:r>
      <w:r>
        <w:rPr>
          <w:spacing w:val="52"/>
        </w:rPr>
        <w:t> </w:t>
      </w:r>
      <w:r>
        <w:rPr/>
        <w:t>away</w:t>
      </w:r>
      <w:r>
        <w:rPr>
          <w:spacing w:val="48"/>
        </w:rPr>
        <w:t> </w:t>
      </w:r>
      <w:r>
        <w:rPr/>
        <w:t>from</w:t>
      </w:r>
      <w:r>
        <w:rPr>
          <w:spacing w:val="43"/>
        </w:rPr>
        <w:t> </w:t>
      </w:r>
      <w:r>
        <w:rPr/>
        <w:t>office,</w:t>
      </w:r>
      <w:r>
        <w:rPr>
          <w:spacing w:val="5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patrolling the school environment are not immediately aware of the intruder because video on the</w:t>
      </w:r>
      <w:r>
        <w:rPr>
          <w:spacing w:val="-57"/>
        </w:rPr>
        <w:t> </w:t>
      </w:r>
      <w:r>
        <w:rPr/>
        <w:t>breach is available only on one console in the security office. With the new device, getting quick</w:t>
      </w:r>
      <w:r>
        <w:rPr>
          <w:spacing w:val="1"/>
        </w:rPr>
        <w:t> </w:t>
      </w:r>
      <w:r>
        <w:rPr/>
        <w:t>information of what</w:t>
      </w:r>
      <w:r>
        <w:rPr>
          <w:spacing w:val="60"/>
        </w:rPr>
        <w:t> </w:t>
      </w:r>
      <w:r>
        <w:rPr/>
        <w:t>is happening within the school environment will be faster as the right kind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radio</w:t>
      </w:r>
      <w:r>
        <w:rPr>
          <w:spacing w:val="6"/>
        </w:rPr>
        <w:t> </w:t>
      </w:r>
      <w:r>
        <w:rPr/>
        <w:t>system</w:t>
      </w:r>
      <w:r>
        <w:rPr>
          <w:spacing w:val="-7"/>
        </w:rPr>
        <w:t> </w:t>
      </w:r>
      <w:r>
        <w:rPr/>
        <w:t>available.</w:t>
      </w:r>
    </w:p>
    <w:p>
      <w:pPr>
        <w:pStyle w:val="BodyText"/>
        <w:spacing w:line="480" w:lineRule="auto" w:before="202"/>
        <w:ind w:left="240" w:right="730" w:firstLine="720"/>
        <w:jc w:val="both"/>
      </w:pPr>
      <w:r>
        <w:rPr/>
        <w:t>In view of this, Spragne and Walker (2005) suggest that schools should go for “Cisco</w:t>
      </w:r>
      <w:r>
        <w:rPr>
          <w:spacing w:val="1"/>
        </w:rPr>
        <w:t> </w:t>
      </w:r>
      <w:r>
        <w:rPr/>
        <w:t>physical security system, which uses a Cisco IP video surveillance camera to detect motions near</w:t>
      </w:r>
      <w:r>
        <w:rPr>
          <w:spacing w:val="-57"/>
        </w:rPr>
        <w:t> </w:t>
      </w:r>
      <w:r>
        <w:rPr/>
        <w:t>the fence and automatically send alert to the school security officer‟s mobile phone or pager.</w:t>
      </w:r>
      <w:r>
        <w:rPr>
          <w:spacing w:val="1"/>
        </w:rPr>
        <w:t> </w:t>
      </w:r>
      <w:r>
        <w:rPr/>
        <w:t>Another security device is the access control device. According to Matt cited in Spragne and</w:t>
      </w:r>
      <w:r>
        <w:rPr>
          <w:spacing w:val="1"/>
        </w:rPr>
        <w:t> </w:t>
      </w:r>
      <w:r>
        <w:rPr/>
        <w:t>Walker (2004), the device helps to prevent unauthorised access to school buildings, enables</w:t>
      </w:r>
      <w:r>
        <w:rPr>
          <w:spacing w:val="1"/>
        </w:rPr>
        <w:t> </w:t>
      </w:r>
      <w:r>
        <w:rPr/>
        <w:t>remote controlled lockdown to isolate safety incident and reduces personnel requirement for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security device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device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 communications interoperability among people using practically any analogue or digital</w:t>
      </w:r>
      <w:r>
        <w:rPr>
          <w:spacing w:val="-57"/>
        </w:rPr>
        <w:t> </w:t>
      </w:r>
      <w:r>
        <w:rPr/>
        <w:t>radio system and consolidates all information relating to an incident. More still, there are other</w:t>
      </w:r>
      <w:r>
        <w:rPr>
          <w:spacing w:val="1"/>
        </w:rPr>
        <w:t> </w:t>
      </w:r>
      <w:r>
        <w:rPr/>
        <w:t>security devices which can be used to</w:t>
      </w:r>
      <w:r>
        <w:rPr>
          <w:spacing w:val="60"/>
        </w:rPr>
        <w:t> </w:t>
      </w:r>
      <w:r>
        <w:rPr/>
        <w:t>ensure safety and security in the school environment.</w:t>
      </w:r>
      <w:r>
        <w:rPr>
          <w:spacing w:val="1"/>
        </w:rPr>
        <w:t> </w:t>
      </w:r>
      <w:r>
        <w:rPr/>
        <w:t>There are self-defence networks, mobility and wireless, unified communications, digital signage,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connected buildings,</w:t>
      </w:r>
      <w:r>
        <w:rPr>
          <w:spacing w:val="1"/>
        </w:rPr>
        <w:t> </w:t>
      </w:r>
      <w:r>
        <w:rPr/>
        <w:t>desktop videos,</w:t>
      </w:r>
      <w:r>
        <w:rPr>
          <w:spacing w:val="1"/>
        </w:rPr>
        <w:t> </w:t>
      </w:r>
      <w:r>
        <w:rPr/>
        <w:t>notification services,</w:t>
      </w:r>
      <w:r>
        <w:rPr>
          <w:spacing w:val="1"/>
        </w:rPr>
        <w:t> </w:t>
      </w:r>
      <w:r>
        <w:rPr/>
        <w:t>visitor management</w:t>
      </w:r>
      <w:r>
        <w:rPr>
          <w:spacing w:val="60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transportation.</w:t>
      </w:r>
    </w:p>
    <w:p>
      <w:pPr>
        <w:pStyle w:val="BodyText"/>
        <w:spacing w:line="480" w:lineRule="auto" w:before="200"/>
        <w:ind w:left="240" w:right="740" w:firstLine="720"/>
        <w:jc w:val="both"/>
      </w:pPr>
      <w:r>
        <w:rPr/>
        <w:t>School security is important as they relates to students and their ability to concentrate and</w:t>
      </w:r>
      <w:r>
        <w:rPr>
          <w:spacing w:val="-57"/>
        </w:rPr>
        <w:t> </w:t>
      </w:r>
      <w:r>
        <w:rPr/>
        <w:t>learn (Yell and Rozalski, 2000). Learning requires a positive atmosphere in which students feel</w:t>
      </w:r>
      <w:r>
        <w:rPr>
          <w:spacing w:val="1"/>
        </w:rPr>
        <w:t> </w:t>
      </w:r>
      <w:r>
        <w:rPr/>
        <w:t>not just physically safe, but emotionally safe as well. Creating such environment means ensuring</w:t>
      </w:r>
      <w:r>
        <w:rPr>
          <w:spacing w:val="1"/>
        </w:rPr>
        <w:t> </w:t>
      </w:r>
      <w:r>
        <w:rPr/>
        <w:t>students safety throughout the school day and keeping them free from both physical and social or</w:t>
      </w:r>
      <w:r>
        <w:rPr>
          <w:spacing w:val="-57"/>
        </w:rPr>
        <w:t> </w:t>
      </w:r>
      <w:r>
        <w:rPr/>
        <w:t>emotional bulling. Mbia (2003) states that students cannot learn if they do not feel safe and that a</w:t>
      </w:r>
      <w:r>
        <w:rPr>
          <w:spacing w:val="-57"/>
        </w:rPr>
        <w:t> </w:t>
      </w:r>
      <w:r>
        <w:rPr/>
        <w:t>safe</w:t>
      </w:r>
      <w:r>
        <w:rPr>
          <w:spacing w:val="27"/>
        </w:rPr>
        <w:t> </w:t>
      </w:r>
      <w:r>
        <w:rPr/>
        <w:t>school</w:t>
      </w:r>
      <w:r>
        <w:rPr>
          <w:spacing w:val="19"/>
        </w:rPr>
        <w:t> </w:t>
      </w:r>
      <w:r>
        <w:rPr/>
        <w:t>environment</w:t>
      </w:r>
      <w:r>
        <w:rPr>
          <w:spacing w:val="37"/>
        </w:rPr>
        <w:t> </w:t>
      </w:r>
      <w:r>
        <w:rPr/>
        <w:t>is</w:t>
      </w:r>
      <w:r>
        <w:rPr>
          <w:spacing w:val="25"/>
        </w:rPr>
        <w:t> </w:t>
      </w:r>
      <w:r>
        <w:rPr/>
        <w:t>essential</w:t>
      </w:r>
      <w:r>
        <w:rPr>
          <w:spacing w:val="24"/>
        </w:rPr>
        <w:t> </w:t>
      </w:r>
      <w:r>
        <w:rPr/>
        <w:t>for</w:t>
      </w:r>
      <w:r>
        <w:rPr>
          <w:spacing w:val="29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all</w:t>
      </w:r>
      <w:r>
        <w:rPr>
          <w:spacing w:val="24"/>
        </w:rPr>
        <w:t> </w:t>
      </w:r>
      <w:r>
        <w:rPr/>
        <w:t>ages.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is</w:t>
      </w:r>
      <w:r>
        <w:rPr>
          <w:spacing w:val="25"/>
        </w:rPr>
        <w:t> </w:t>
      </w:r>
      <w:r>
        <w:rPr/>
        <w:t>corroborated</w:t>
      </w:r>
      <w:r>
        <w:rPr>
          <w:spacing w:val="27"/>
        </w:rPr>
        <w:t> </w:t>
      </w:r>
      <w:r>
        <w:rPr/>
        <w:t>by</w:t>
      </w:r>
      <w:r>
        <w:rPr>
          <w:spacing w:val="19"/>
        </w:rPr>
        <w:t> </w:t>
      </w:r>
      <w:r>
        <w:rPr/>
        <w:t>Kennedy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9"/>
        <w:jc w:val="both"/>
      </w:pPr>
      <w:r>
        <w:rPr/>
        <w:t>(2004) when he says that if students and staff do not feel safe, education often takes a back seat.</w:t>
      </w:r>
      <w:r>
        <w:rPr>
          <w:spacing w:val="1"/>
        </w:rPr>
        <w:t> </w:t>
      </w:r>
      <w:r>
        <w:rPr/>
        <w:t>Dodd (2005) posits that school safety includes ensuring the safety and well-being of teachers and</w:t>
      </w:r>
      <w:r>
        <w:rPr>
          <w:spacing w:val="-57"/>
        </w:rPr>
        <w:t> </w:t>
      </w:r>
      <w:r>
        <w:rPr/>
        <w:t>school administration so that they can feel safe and effectively do their jobs. Teachers who have</w:t>
      </w:r>
      <w:r>
        <w:rPr>
          <w:spacing w:val="1"/>
        </w:rPr>
        <w:t> </w:t>
      </w:r>
      <w:r>
        <w:rPr/>
        <w:t>their safety and security cannot concentrate on teaching; thus, the students lack qualified teachers</w:t>
      </w:r>
      <w:r>
        <w:rPr>
          <w:spacing w:val="-57"/>
        </w:rPr>
        <w:t> </w:t>
      </w:r>
      <w:r>
        <w:rPr/>
        <w:t>needed for their successful academic pursuit the issue of school security has become a major</w:t>
      </w:r>
      <w:r>
        <w:rPr>
          <w:spacing w:val="1"/>
        </w:rPr>
        <w:t> </w:t>
      </w:r>
      <w:r>
        <w:rPr/>
        <w:t>concern at all levels of government from local to federal. School boards should meet with 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 to</w:t>
      </w:r>
      <w:r>
        <w:rPr>
          <w:spacing w:val="1"/>
        </w:rPr>
        <w:t> </w:t>
      </w:r>
      <w:r>
        <w:rPr/>
        <w:t>listen 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solution to</w:t>
      </w:r>
      <w:r>
        <w:rPr>
          <w:spacing w:val="1"/>
        </w:rPr>
        <w:t> </w:t>
      </w:r>
      <w:r>
        <w:rPr/>
        <w:t>improve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(Hurley,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204"/>
        <w:ind w:left="240" w:right="738" w:firstLine="782"/>
        <w:jc w:val="both"/>
      </w:pPr>
      <w:r>
        <w:rPr/>
        <w:t>In the</w:t>
      </w:r>
      <w:r>
        <w:rPr>
          <w:spacing w:val="1"/>
        </w:rPr>
        <w:t> </w:t>
      </w:r>
      <w:r>
        <w:rPr/>
        <w:t>words of Stevens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school security 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drastically and something needs to be done to prevent and to ensure that violent acts such as</w:t>
      </w:r>
      <w:r>
        <w:rPr>
          <w:spacing w:val="1"/>
        </w:rPr>
        <w:t> </w:t>
      </w:r>
      <w:r>
        <w:rPr/>
        <w:t>harassment, statutory rapes, possession and use</w:t>
      </w:r>
      <w:r>
        <w:rPr>
          <w:spacing w:val="1"/>
        </w:rPr>
        <w:t> </w:t>
      </w:r>
      <w:r>
        <w:rPr/>
        <w:t>of drugs, weapons,</w:t>
      </w:r>
      <w:r>
        <w:rPr>
          <w:spacing w:val="1"/>
        </w:rPr>
        <w:t> </w:t>
      </w:r>
      <w:r>
        <w:rPr/>
        <w:t>formation of gangs and</w:t>
      </w:r>
      <w:r>
        <w:rPr>
          <w:spacing w:val="1"/>
        </w:rPr>
        <w:t> </w:t>
      </w:r>
      <w:r>
        <w:rPr/>
        <w:t>shooting in schools can be controlled. To Stevens, security should be properly managed in the</w:t>
      </w:r>
      <w:r>
        <w:rPr>
          <w:spacing w:val="1"/>
        </w:rPr>
        <w:t> </w:t>
      </w:r>
      <w:r>
        <w:rPr/>
        <w:t>school so as to have the school environment free of danger and threats. Another measure to</w:t>
      </w:r>
      <w:r>
        <w:rPr>
          <w:spacing w:val="1"/>
        </w:rPr>
        <w:t> </w:t>
      </w:r>
      <w:r>
        <w:rPr/>
        <w:t>prevent security threats and to ensure the safety of the school environment is by adopting clear</w:t>
      </w:r>
      <w:r>
        <w:rPr>
          <w:spacing w:val="1"/>
        </w:rPr>
        <w:t> </w:t>
      </w:r>
      <w:r>
        <w:rPr/>
        <w:t>safety rules and procedures known to staff, students and parents. Noguera and Pedro (1995)</w:t>
      </w:r>
      <w:r>
        <w:rPr>
          <w:spacing w:val="1"/>
        </w:rPr>
        <w:t> </w:t>
      </w:r>
      <w:r>
        <w:rPr/>
        <w:t>opined that all the stakeholders must be responsible for the safety procedures and manage them.</w:t>
      </w:r>
      <w:r>
        <w:rPr>
          <w:spacing w:val="1"/>
        </w:rPr>
        <w:t> </w:t>
      </w:r>
      <w:r>
        <w:rPr/>
        <w:t>Scaring (2010) supported what other</w:t>
      </w:r>
      <w:r>
        <w:rPr>
          <w:spacing w:val="1"/>
        </w:rPr>
        <w:t> </w:t>
      </w:r>
      <w:r>
        <w:rPr/>
        <w:t>scholars</w:t>
      </w:r>
      <w:r>
        <w:rPr>
          <w:spacing w:val="60"/>
        </w:rPr>
        <w:t> </w:t>
      </w:r>
      <w:r>
        <w:rPr/>
        <w:t>maintained about the security procedures that are</w:t>
      </w:r>
      <w:r>
        <w:rPr>
          <w:spacing w:val="1"/>
        </w:rPr>
        <w:t> </w:t>
      </w:r>
      <w:r>
        <w:rPr/>
        <w:t>to be implemented in schools to ensure security in school settings. Scaring stated that in order to</w:t>
      </w:r>
      <w:r>
        <w:rPr>
          <w:spacing w:val="1"/>
        </w:rPr>
        <w:t> </w:t>
      </w:r>
      <w:r>
        <w:rPr/>
        <w:t>ensure students‟ rights to attend safe, secure and peaceful schools, schools need to undertake</w:t>
      </w:r>
      <w:r>
        <w:rPr>
          <w:spacing w:val="1"/>
        </w:rPr>
        <w:t> </w:t>
      </w:r>
      <w:r>
        <w:rPr/>
        <w:t>planning efforts. He further provides suggestions for general safety procedures to prevent crime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</w:t>
      </w:r>
      <w:r>
        <w:rPr>
          <w:spacing w:val="60"/>
        </w:rPr>
        <w:t> </w:t>
      </w:r>
      <w:r>
        <w:rPr/>
        <w:t>immediately.</w:t>
      </w:r>
      <w:r>
        <w:rPr>
          <w:spacing w:val="1"/>
        </w:rPr>
        <w:t> </w:t>
      </w:r>
      <w:r>
        <w:rPr/>
        <w:t>Bullying is another security threat which requires serious attention of both educators and parents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so,</w:t>
      </w:r>
      <w:r>
        <w:rPr>
          <w:spacing w:val="34"/>
        </w:rPr>
        <w:t> </w:t>
      </w:r>
      <w:r>
        <w:rPr/>
        <w:t>rules</w:t>
      </w:r>
      <w:r>
        <w:rPr>
          <w:spacing w:val="30"/>
        </w:rPr>
        <w:t> </w:t>
      </w:r>
      <w:r>
        <w:rPr/>
        <w:t>surrounding</w:t>
      </w:r>
      <w:r>
        <w:rPr>
          <w:spacing w:val="37"/>
        </w:rPr>
        <w:t> </w:t>
      </w:r>
      <w:r>
        <w:rPr/>
        <w:t>bullying</w:t>
      </w:r>
      <w:r>
        <w:rPr>
          <w:spacing w:val="32"/>
        </w:rPr>
        <w:t> </w:t>
      </w:r>
      <w:r>
        <w:rPr/>
        <w:t>should</w:t>
      </w:r>
      <w:r>
        <w:rPr>
          <w:spacing w:val="37"/>
        </w:rPr>
        <w:t> </w:t>
      </w:r>
      <w:r>
        <w:rPr/>
        <w:t>be</w:t>
      </w:r>
      <w:r>
        <w:rPr>
          <w:spacing w:val="31"/>
        </w:rPr>
        <w:t> </w:t>
      </w:r>
      <w:r>
        <w:rPr/>
        <w:t>developed</w:t>
      </w:r>
      <w:r>
        <w:rPr>
          <w:spacing w:val="37"/>
        </w:rPr>
        <w:t> </w:t>
      </w:r>
      <w:r>
        <w:rPr/>
        <w:t>in</w:t>
      </w:r>
      <w:r>
        <w:rPr>
          <w:spacing w:val="28"/>
        </w:rPr>
        <w:t> </w:t>
      </w:r>
      <w:r>
        <w:rPr/>
        <w:t>school.</w:t>
      </w:r>
      <w:r>
        <w:rPr>
          <w:spacing w:val="34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opinion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Yell</w:t>
      </w:r>
      <w:r>
        <w:rPr>
          <w:spacing w:val="2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1"/>
        <w:jc w:val="both"/>
      </w:pPr>
      <w:r>
        <w:rPr/>
        <w:t>Rozalski (2000), there should be programmes that can prevent tolerance approach to bullying. To</w:t>
      </w:r>
      <w:r>
        <w:rPr>
          <w:spacing w:val="-57"/>
        </w:rPr>
        <w:t> </w:t>
      </w:r>
      <w:r>
        <w:rPr/>
        <w:t>them, this should involve creating a policy and set of rules around bullying Another one is the</w:t>
      </w:r>
      <w:r>
        <w:rPr>
          <w:spacing w:val="1"/>
        </w:rPr>
        <w:t> </w:t>
      </w:r>
      <w:r>
        <w:rPr/>
        <w:t>issue of gangsterism which Paine (2006) suggested that a school which experience gangsterism</w:t>
      </w:r>
      <w:r>
        <w:rPr>
          <w:spacing w:val="1"/>
        </w:rPr>
        <w:t> </w:t>
      </w:r>
      <w:r>
        <w:rPr/>
        <w:t>should work in partnership with other departments like police, churches and parents when trying</w:t>
      </w:r>
      <w:r>
        <w:rPr>
          <w:spacing w:val="1"/>
        </w:rPr>
        <w:t> </w:t>
      </w:r>
      <w:r>
        <w:rPr/>
        <w:t>to curb it. Another way of improving school security is by involving students in the arrangement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keeping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environment</w:t>
      </w:r>
      <w:r>
        <w:rPr>
          <w:spacing w:val="7"/>
        </w:rPr>
        <w:t> </w:t>
      </w:r>
      <w:r>
        <w:rPr/>
        <w:t>safe.</w:t>
      </w:r>
    </w:p>
    <w:p>
      <w:pPr>
        <w:pStyle w:val="BodyText"/>
        <w:spacing w:line="480" w:lineRule="auto" w:before="203"/>
        <w:ind w:left="240" w:right="736" w:firstLine="782"/>
        <w:jc w:val="both"/>
      </w:pPr>
      <w:r>
        <w:rPr/>
        <w:t>According to Trump (2010), a school environment that promotes “pro-social” student</w:t>
      </w:r>
      <w:r>
        <w:rPr>
          <w:spacing w:val="1"/>
        </w:rPr>
        <w:t> </w:t>
      </w:r>
      <w:r>
        <w:rPr/>
        <w:t>behaviour has high expectation and standard for achievements when students get involved in the</w:t>
      </w:r>
      <w:r>
        <w:rPr>
          <w:spacing w:val="1"/>
        </w:rPr>
        <w:t> </w:t>
      </w:r>
      <w:r>
        <w:rPr/>
        <w:t>promotion of safety process. Rubin (2004) suggests that other ways of improving school security</w:t>
      </w:r>
      <w:r>
        <w:rPr>
          <w:spacing w:val="-57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policies.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pupils;</w:t>
      </w:r>
      <w:r>
        <w:rPr>
          <w:spacing w:val="1"/>
        </w:rPr>
        <w:t> </w:t>
      </w:r>
      <w:r>
        <w:rPr/>
        <w:t>actualization with safety representatives, allocation of safety responsibilities, hazard spotting and</w:t>
      </w:r>
      <w:r>
        <w:rPr>
          <w:spacing w:val="-57"/>
        </w:rPr>
        <w:t> </w:t>
      </w:r>
      <w:r>
        <w:rPr/>
        <w:t>risk analysis. Among other strategies, there should be procedures for dealing with accident,</w:t>
      </w:r>
      <w:r>
        <w:rPr>
          <w:spacing w:val="1"/>
        </w:rPr>
        <w:t> </w:t>
      </w:r>
      <w:r>
        <w:rPr/>
        <w:t>illness and</w:t>
      </w:r>
      <w:r>
        <w:rPr>
          <w:spacing w:val="1"/>
        </w:rPr>
        <w:t> </w:t>
      </w:r>
      <w:r>
        <w:rPr/>
        <w:t>emergencies when they occur. Cohen (2010) posits that</w:t>
      </w:r>
      <w:r>
        <w:rPr>
          <w:spacing w:val="60"/>
        </w:rPr>
        <w:t> </w:t>
      </w:r>
      <w:r>
        <w:rPr/>
        <w:t>all these procedures should</w:t>
      </w:r>
      <w:r>
        <w:rPr>
          <w:spacing w:val="1"/>
        </w:rPr>
        <w:t> </w:t>
      </w:r>
      <w:r>
        <w:rPr/>
        <w:t>be made known to all staff members and students as appropriate and should be practised. The</w:t>
      </w:r>
      <w:r>
        <w:rPr>
          <w:spacing w:val="1"/>
        </w:rPr>
        <w:t> </w:t>
      </w:r>
      <w:r>
        <w:rPr/>
        <w:t>procedures are alarm procedures, evaluating the building, assembling for roll calls the use of</w:t>
      </w:r>
      <w:r>
        <w:rPr>
          <w:spacing w:val="1"/>
        </w:rPr>
        <w:t> </w:t>
      </w:r>
      <w:r>
        <w:rPr/>
        <w:t>emergency equipment,</w:t>
      </w:r>
      <w:r>
        <w:rPr>
          <w:spacing w:val="1"/>
        </w:rPr>
        <w:t> </w:t>
      </w:r>
      <w:r>
        <w:rPr/>
        <w:t>first aid and</w:t>
      </w:r>
      <w:r>
        <w:rPr>
          <w:spacing w:val="1"/>
        </w:rPr>
        <w:t> </w:t>
      </w:r>
      <w:r>
        <w:rPr/>
        <w:t>in the event of accidents,</w:t>
      </w:r>
      <w:r>
        <w:rPr>
          <w:spacing w:val="60"/>
        </w:rPr>
        <w:t> </w:t>
      </w:r>
      <w:r>
        <w:rPr/>
        <w:t>summoning emergency services</w:t>
      </w:r>
      <w:r>
        <w:rPr>
          <w:spacing w:val="1"/>
        </w:rPr>
        <w:t> </w:t>
      </w:r>
      <w:r>
        <w:rPr/>
        <w:t>and controlling the scene of the accident by one staff member (Peretomode and Peretomode,</w:t>
      </w:r>
      <w:r>
        <w:rPr>
          <w:spacing w:val="1"/>
        </w:rPr>
        <w:t> </w:t>
      </w:r>
      <w:r>
        <w:rPr/>
        <w:t>2001). The abnormally large incidence of vandalism and increasing concerns about students</w:t>
      </w:r>
      <w:r>
        <w:rPr>
          <w:spacing w:val="1"/>
        </w:rPr>
        <w:t> </w:t>
      </w:r>
      <w:r>
        <w:rPr/>
        <w:t>unrest and disruptions have encouraged the creation of security departments in most public</w:t>
      </w:r>
      <w:r>
        <w:rPr>
          <w:spacing w:val="1"/>
        </w:rPr>
        <w:t> </w:t>
      </w:r>
      <w:r>
        <w:rPr/>
        <w:t>secondary schools. The development of school security departments is a relatively recent and</w:t>
      </w:r>
      <w:r>
        <w:rPr>
          <w:spacing w:val="1"/>
        </w:rPr>
        <w:t> </w:t>
      </w:r>
      <w:r>
        <w:rPr/>
        <w:t>emerging reality in managing school safety (Trump, 2010). There should also be a special in-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non-academic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</w:t>
      </w:r>
      <w:r>
        <w:rPr>
          <w:spacing w:val="15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they</w:t>
      </w:r>
      <w:r>
        <w:rPr>
          <w:spacing w:val="8"/>
        </w:rPr>
        <w:t> </w:t>
      </w:r>
      <w:r>
        <w:rPr/>
        <w:t>will</w:t>
      </w:r>
      <w:r>
        <w:rPr>
          <w:spacing w:val="9"/>
        </w:rPr>
        <w:t> </w:t>
      </w:r>
      <w:r>
        <w:rPr/>
        <w:t>acquire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/>
        <w:t>help</w:t>
      </w:r>
      <w:r>
        <w:rPr>
          <w:spacing w:val="18"/>
        </w:rPr>
        <w:t> </w:t>
      </w:r>
      <w:r>
        <w:rPr/>
        <w:t>them</w:t>
      </w:r>
      <w:r>
        <w:rPr>
          <w:spacing w:val="9"/>
        </w:rPr>
        <w:t> </w:t>
      </w:r>
      <w:r>
        <w:rPr/>
        <w:t>to</w:t>
      </w:r>
      <w:r>
        <w:rPr>
          <w:spacing w:val="17"/>
        </w:rPr>
        <w:t> </w:t>
      </w:r>
      <w:r>
        <w:rPr/>
        <w:t>know</w:t>
      </w:r>
      <w:r>
        <w:rPr>
          <w:spacing w:val="17"/>
        </w:rPr>
        <w:t> </w:t>
      </w:r>
      <w:r>
        <w:rPr/>
        <w:t>how</w:t>
      </w:r>
      <w:r>
        <w:rPr>
          <w:spacing w:val="8"/>
        </w:rPr>
        <w:t> </w:t>
      </w:r>
      <w:r>
        <w:rPr/>
        <w:t>to</w:t>
      </w:r>
      <w:r>
        <w:rPr>
          <w:spacing w:val="18"/>
        </w:rPr>
        <w:t> </w:t>
      </w:r>
      <w:r>
        <w:rPr/>
        <w:t>deal</w:t>
      </w:r>
      <w:r>
        <w:rPr>
          <w:spacing w:val="9"/>
        </w:rPr>
        <w:t> </w:t>
      </w:r>
      <w:r>
        <w:rPr/>
        <w:t>with</w:t>
      </w:r>
      <w:r>
        <w:rPr>
          <w:spacing w:val="13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learners‟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behaviour, their educational effectiveness and personal safety. Schools should also establish</w:t>
      </w:r>
      <w:r>
        <w:rPr>
          <w:spacing w:val="1"/>
        </w:rPr>
        <w:t> </w:t>
      </w:r>
      <w:r>
        <w:rPr/>
        <w:t>security teams that are composed of teachers, learners, parents and the school governing board</w:t>
      </w:r>
      <w:r>
        <w:rPr>
          <w:spacing w:val="1"/>
        </w:rPr>
        <w:t> </w:t>
      </w:r>
      <w:r>
        <w:rPr/>
        <w:t>who</w:t>
      </w:r>
      <w:r>
        <w:rPr>
          <w:spacing w:val="5"/>
        </w:rPr>
        <w:t> </w:t>
      </w:r>
      <w:r>
        <w:rPr/>
        <w:t>will</w:t>
      </w:r>
      <w:r>
        <w:rPr>
          <w:spacing w:val="2"/>
        </w:rPr>
        <w:t> </w:t>
      </w:r>
      <w:r>
        <w:rPr/>
        <w:t>volunteer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assist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safety.</w:t>
      </w:r>
    </w:p>
    <w:p>
      <w:pPr>
        <w:pStyle w:val="BodyText"/>
        <w:spacing w:line="480" w:lineRule="auto" w:before="202"/>
        <w:ind w:left="240" w:right="745" w:firstLine="782"/>
        <w:jc w:val="both"/>
      </w:pPr>
      <w:r>
        <w:rPr/>
        <w:t>According to Henry (2000), the schools should ensure that the teams are acquainted with</w:t>
      </w:r>
      <w:r>
        <w:rPr>
          <w:spacing w:val="-57"/>
        </w:rPr>
        <w:t> </w:t>
      </w:r>
      <w:r>
        <w:rPr/>
        <w:t>conflict resolution, anger management, blinking up fights, mediation and first aid. There should</w:t>
      </w:r>
      <w:r>
        <w:rPr>
          <w:spacing w:val="1"/>
        </w:rPr>
        <w:t> </w:t>
      </w:r>
      <w:r>
        <w:rPr/>
        <w:t>also be discipline in management in schools which should emanate from the code of conduct for</w:t>
      </w:r>
      <w:r>
        <w:rPr>
          <w:spacing w:val="1"/>
        </w:rPr>
        <w:t> </w:t>
      </w:r>
      <w:r>
        <w:rPr/>
        <w:t>educators,</w:t>
      </w:r>
      <w:r>
        <w:rPr>
          <w:spacing w:val="3"/>
        </w:rPr>
        <w:t> </w:t>
      </w:r>
      <w:r>
        <w:rPr/>
        <w:t>staff</w:t>
      </w:r>
      <w:r>
        <w:rPr>
          <w:spacing w:val="-6"/>
        </w:rPr>
        <w:t> </w:t>
      </w:r>
      <w:r>
        <w:rPr/>
        <w:t>and</w:t>
      </w:r>
      <w:r>
        <w:rPr>
          <w:spacing w:val="6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(Bucher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Manning,</w:t>
      </w:r>
      <w:r>
        <w:rPr>
          <w:spacing w:val="3"/>
        </w:rPr>
        <w:t> </w:t>
      </w:r>
      <w:r>
        <w:rPr/>
        <w:t>2003).</w:t>
      </w:r>
    </w:p>
    <w:p>
      <w:pPr>
        <w:pStyle w:val="Heading1"/>
        <w:numPr>
          <w:ilvl w:val="2"/>
          <w:numId w:val="9"/>
        </w:numPr>
        <w:tabs>
          <w:tab w:pos="778" w:val="left" w:leader="none"/>
        </w:tabs>
        <w:spacing w:line="240" w:lineRule="auto" w:before="203" w:after="0"/>
        <w:ind w:left="777" w:right="0" w:hanging="538"/>
        <w:jc w:val="both"/>
      </w:pP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on Safety and</w:t>
      </w:r>
      <w:r>
        <w:rPr>
          <w:spacing w:val="-1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34"/>
        <w:jc w:val="both"/>
      </w:pPr>
      <w:r>
        <w:rPr/>
        <w:t>Communication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safety.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emergency mass notification and communication system is not only helpful in the event of a</w:t>
      </w:r>
      <w:r>
        <w:rPr>
          <w:spacing w:val="1"/>
        </w:rPr>
        <w:t> </w:t>
      </w:r>
      <w:r>
        <w:rPr/>
        <w:t>school emergency,</w:t>
      </w:r>
      <w:r>
        <w:rPr>
          <w:spacing w:val="1"/>
        </w:rPr>
        <w:t> </w:t>
      </w:r>
      <w:r>
        <w:rPr/>
        <w:t>but also for any other reason the school community needs to be alerted</w:t>
      </w:r>
      <w:r>
        <w:rPr>
          <w:spacing w:val="1"/>
        </w:rPr>
        <w:t> </w:t>
      </w:r>
      <w:r>
        <w:rPr/>
        <w:t>(Johnson, 2013). With technology as advanced as it is, some institutions created text message</w:t>
      </w:r>
      <w:r>
        <w:rPr>
          <w:spacing w:val="1"/>
        </w:rPr>
        <w:t> </w:t>
      </w:r>
      <w:r>
        <w:rPr/>
        <w:t>alert</w:t>
      </w:r>
      <w:r>
        <w:rPr>
          <w:spacing w:val="5"/>
        </w:rPr>
        <w:t> </w:t>
      </w:r>
      <w:r>
        <w:rPr/>
        <w:t>systems,</w:t>
      </w:r>
      <w:r>
        <w:rPr>
          <w:spacing w:val="2"/>
        </w:rPr>
        <w:t> </w:t>
      </w:r>
      <w:r>
        <w:rPr/>
        <w:t>email</w:t>
      </w:r>
      <w:r>
        <w:rPr>
          <w:spacing w:val="-4"/>
        </w:rPr>
        <w:t> </w:t>
      </w:r>
      <w:r>
        <w:rPr/>
        <w:t>mailing</w:t>
      </w:r>
      <w:r>
        <w:rPr>
          <w:spacing w:val="5"/>
        </w:rPr>
        <w:t> </w:t>
      </w:r>
      <w:r>
        <w:rPr/>
        <w:t>lists,</w:t>
      </w:r>
      <w:r>
        <w:rPr>
          <w:spacing w:val="2"/>
        </w:rPr>
        <w:t> </w:t>
      </w:r>
      <w:r>
        <w:rPr/>
        <w:t>and digital</w:t>
      </w:r>
      <w:r>
        <w:rPr>
          <w:spacing w:val="-4"/>
        </w:rPr>
        <w:t> </w:t>
      </w:r>
      <w:r>
        <w:rPr/>
        <w:t>message</w:t>
      </w:r>
      <w:r>
        <w:rPr>
          <w:spacing w:val="-1"/>
        </w:rPr>
        <w:t> </w:t>
      </w:r>
      <w:r>
        <w:rPr/>
        <w:t>boards</w:t>
      </w:r>
      <w:r>
        <w:rPr>
          <w:spacing w:val="-2"/>
        </w:rPr>
        <w:t> </w:t>
      </w:r>
      <w:r>
        <w:rPr/>
        <w:t>(Fox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/>
        <w:t>Savage,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240" w:right="735" w:firstLine="720"/>
        <w:jc w:val="both"/>
      </w:pPr>
      <w:r>
        <w:rPr/>
        <w:t>Other lower-tech methods include the use of sirens or signals that indicate an emergency</w:t>
      </w:r>
      <w:r>
        <w:rPr>
          <w:spacing w:val="1"/>
        </w:rPr>
        <w:t> </w:t>
      </w:r>
      <w:r>
        <w:rPr/>
        <w:t>on campus. The text-message alert system is limited in that often teachers do not wish to provide</w:t>
      </w:r>
      <w:r>
        <w:rPr>
          <w:spacing w:val="1"/>
        </w:rPr>
        <w:t> </w:t>
      </w:r>
      <w:r>
        <w:rPr/>
        <w:t>their personal cell-phone numbers to the school notification system. Teachers might also fail to</w:t>
      </w:r>
      <w:r>
        <w:rPr>
          <w:spacing w:val="1"/>
        </w:rPr>
        <w:t> </w:t>
      </w:r>
      <w:r>
        <w:rPr/>
        <w:t>get</w:t>
      </w:r>
      <w:r>
        <w:rPr>
          <w:spacing w:val="13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text</w:t>
      </w:r>
      <w:r>
        <w:rPr>
          <w:spacing w:val="17"/>
        </w:rPr>
        <w:t> </w:t>
      </w:r>
      <w:r>
        <w:rPr/>
        <w:t>messages</w:t>
      </w:r>
      <w:r>
        <w:rPr>
          <w:spacing w:val="10"/>
        </w:rPr>
        <w:t> </w:t>
      </w:r>
      <w:r>
        <w:rPr/>
        <w:t>due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poor</w:t>
      </w:r>
      <w:r>
        <w:rPr>
          <w:spacing w:val="14"/>
        </w:rPr>
        <w:t> </w:t>
      </w:r>
      <w:r>
        <w:rPr/>
        <w:t>network</w:t>
      </w:r>
      <w:r>
        <w:rPr>
          <w:spacing w:val="3"/>
        </w:rPr>
        <w:t> </w:t>
      </w:r>
      <w:r>
        <w:rPr/>
        <w:t>service.</w:t>
      </w:r>
      <w:r>
        <w:rPr>
          <w:spacing w:val="14"/>
        </w:rPr>
        <w:t> </w:t>
      </w:r>
      <w:r>
        <w:rPr/>
        <w:t>In</w:t>
      </w:r>
      <w:r>
        <w:rPr>
          <w:spacing w:val="7"/>
        </w:rPr>
        <w:t> </w:t>
      </w:r>
      <w:r>
        <w:rPr/>
        <w:t>order</w:t>
      </w:r>
      <w:r>
        <w:rPr>
          <w:spacing w:val="10"/>
        </w:rPr>
        <w:t> </w:t>
      </w:r>
      <w:r>
        <w:rPr/>
        <w:t>for</w:t>
      </w:r>
      <w:r>
        <w:rPr>
          <w:spacing w:val="14"/>
        </w:rPr>
        <w:t> </w:t>
      </w:r>
      <w:r>
        <w:rPr/>
        <w:t>mass</w:t>
      </w:r>
      <w:r>
        <w:rPr>
          <w:spacing w:val="10"/>
        </w:rPr>
        <w:t> </w:t>
      </w:r>
      <w:r>
        <w:rPr/>
        <w:t>notification</w:t>
      </w:r>
      <w:r>
        <w:rPr>
          <w:spacing w:val="7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to work effectively, information relayed must be accurate and timely to avoid unnecessary panic</w:t>
      </w:r>
      <w:r>
        <w:rPr>
          <w:spacing w:val="1"/>
        </w:rPr>
        <w:t> </w:t>
      </w:r>
      <w:r>
        <w:rPr/>
        <w:t>(Johnson, 2013). Technology is great until it fails. Schools that rely on technology to notify the</w:t>
      </w:r>
      <w:r>
        <w:rPr>
          <w:spacing w:val="1"/>
        </w:rPr>
        <w:t> </w:t>
      </w:r>
      <w:r>
        <w:rPr/>
        <w:t>campus community must also have backup methods of communication or use several methods at</w:t>
      </w:r>
      <w:r>
        <w:rPr>
          <w:spacing w:val="1"/>
        </w:rPr>
        <w:t> </w:t>
      </w:r>
      <w:r>
        <w:rPr/>
        <w:t>once. Some schools in developed nations recently began a programme that allows students to</w:t>
      </w:r>
      <w:r>
        <w:rPr>
          <w:spacing w:val="1"/>
        </w:rPr>
        <w:t> </w:t>
      </w:r>
      <w:r>
        <w:rPr/>
        <w:t>carry special cell phones that signal campus police if something is wrong (Murr, 2013). Teachers</w:t>
      </w:r>
      <w:r>
        <w:rPr>
          <w:spacing w:val="-57"/>
        </w:rPr>
        <w:t> </w:t>
      </w:r>
      <w:r>
        <w:rPr/>
        <w:t>set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code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certain</w:t>
      </w:r>
      <w:r>
        <w:rPr>
          <w:spacing w:val="15"/>
        </w:rPr>
        <w:t> </w:t>
      </w:r>
      <w:r>
        <w:rPr/>
        <w:t>amount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time,</w:t>
      </w:r>
      <w:r>
        <w:rPr>
          <w:spacing w:val="27"/>
        </w:rPr>
        <w:t> </w:t>
      </w:r>
      <w:r>
        <w:rPr/>
        <w:t>if</w:t>
      </w:r>
      <w:r>
        <w:rPr>
          <w:spacing w:val="12"/>
        </w:rPr>
        <w:t> </w:t>
      </w:r>
      <w:r>
        <w:rPr/>
        <w:t>they</w:t>
      </w:r>
      <w:r>
        <w:rPr>
          <w:spacing w:val="10"/>
        </w:rPr>
        <w:t> </w:t>
      </w:r>
      <w:r>
        <w:rPr/>
        <w:t>do</w:t>
      </w:r>
      <w:r>
        <w:rPr>
          <w:spacing w:val="20"/>
        </w:rPr>
        <w:t> </w:t>
      </w:r>
      <w:r>
        <w:rPr/>
        <w:t>not</w:t>
      </w:r>
      <w:r>
        <w:rPr>
          <w:spacing w:val="28"/>
        </w:rPr>
        <w:t> </w:t>
      </w:r>
      <w:r>
        <w:rPr/>
        <w:t>turn</w:t>
      </w:r>
      <w:r>
        <w:rPr>
          <w:spacing w:val="15"/>
        </w:rPr>
        <w:t> </w:t>
      </w:r>
      <w:r>
        <w:rPr/>
        <w:t>off</w:t>
      </w:r>
      <w:r>
        <w:rPr>
          <w:spacing w:val="12"/>
        </w:rPr>
        <w:t> </w:t>
      </w:r>
      <w:r>
        <w:rPr/>
        <w:t>the</w:t>
      </w:r>
      <w:r>
        <w:rPr>
          <w:spacing w:val="19"/>
        </w:rPr>
        <w:t> </w:t>
      </w:r>
      <w:r>
        <w:rPr/>
        <w:t>code</w:t>
      </w:r>
      <w:r>
        <w:rPr>
          <w:spacing w:val="19"/>
        </w:rPr>
        <w:t> </w:t>
      </w:r>
      <w:r>
        <w:rPr/>
        <w:t>within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allotted</w:t>
      </w:r>
      <w:r>
        <w:rPr>
          <w:spacing w:val="10"/>
        </w:rPr>
        <w:t> </w:t>
      </w:r>
      <w:r>
        <w:rPr/>
        <w:t>time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7"/>
        <w:jc w:val="both"/>
      </w:pPr>
      <w:r>
        <w:rPr/>
        <w:t>alarms go off and police can track students where about using the phone‟s GPS locator. This</w:t>
      </w:r>
      <w:r>
        <w:rPr>
          <w:spacing w:val="1"/>
        </w:rPr>
        <w:t> </w:t>
      </w:r>
      <w:r>
        <w:rPr/>
        <w:t>unique programme requires resources that many schools do not have; special phones and the</w:t>
      </w:r>
      <w:r>
        <w:rPr>
          <w:spacing w:val="1"/>
        </w:rPr>
        <w:t> </w:t>
      </w:r>
      <w:r>
        <w:rPr/>
        <w:t>manpower to respond to alarms. Some campuses prefer a more intrusive use of technology, such</w:t>
      </w:r>
      <w:r>
        <w:rPr>
          <w:spacing w:val="1"/>
        </w:rPr>
        <w:t> </w:t>
      </w:r>
      <w:r>
        <w:rPr/>
        <w:t>as screening students and applicants before welcoming them on campus. Screening potential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use of criminal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checks</w:t>
      </w:r>
      <w:r>
        <w:rPr>
          <w:spacing w:val="1"/>
        </w:rPr>
        <w:t> </w:t>
      </w:r>
      <w:r>
        <w:rPr/>
        <w:t>(CBCs)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population (Hughes, White, &amp; Hertz, 2012). While criminal background checks may help school</w:t>
      </w:r>
      <w:r>
        <w:rPr>
          <w:spacing w:val="1"/>
        </w:rPr>
        <w:t> </w:t>
      </w:r>
      <w:r>
        <w:rPr/>
        <w:t>avoid enrolling students with criminal records, they do not prevent students from committing</w:t>
      </w:r>
      <w:r>
        <w:rPr>
          <w:spacing w:val="1"/>
        </w:rPr>
        <w:t> </w:t>
      </w:r>
      <w:r>
        <w:rPr/>
        <w:t>crimes after they are enrolled. One prominent obstacle in the use of CBCs at many campuses is</w:t>
      </w:r>
      <w:r>
        <w:rPr>
          <w:spacing w:val="1"/>
        </w:rPr>
        <w:t> </w:t>
      </w:r>
      <w:r>
        <w:rPr/>
        <w:t>opposition. While the background checks can be used as a preventative measure, this method of</w:t>
      </w:r>
      <w:r>
        <w:rPr>
          <w:spacing w:val="1"/>
        </w:rPr>
        <w:t> </w:t>
      </w:r>
      <w:r>
        <w:rPr/>
        <w:t>security cannot be used on its own. Other schools have installed cameras to keep eyes on their</w:t>
      </w:r>
      <w:r>
        <w:rPr>
          <w:spacing w:val="1"/>
        </w:rPr>
        <w:t> </w:t>
      </w:r>
      <w:r>
        <w:rPr/>
        <w:t>campuses 24/7. John Hopkins School recently installed 101 surveillance cameras to combat</w:t>
      </w:r>
      <w:r>
        <w:rPr>
          <w:spacing w:val="1"/>
        </w:rPr>
        <w:t> </w:t>
      </w:r>
      <w:r>
        <w:rPr/>
        <w:t>burglaries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street</w:t>
      </w:r>
      <w:r>
        <w:rPr>
          <w:spacing w:val="1"/>
        </w:rPr>
        <w:t> </w:t>
      </w:r>
      <w:r>
        <w:rPr/>
        <w:t>where</w:t>
      </w:r>
      <w:r>
        <w:rPr>
          <w:spacing w:val="4"/>
        </w:rPr>
        <w:t> </w:t>
      </w:r>
      <w:r>
        <w:rPr/>
        <w:t>most</w:t>
      </w:r>
      <w:r>
        <w:rPr>
          <w:spacing w:val="5"/>
        </w:rPr>
        <w:t> </w:t>
      </w:r>
      <w:r>
        <w:rPr/>
        <w:t>student</w:t>
      </w:r>
      <w:r>
        <w:rPr>
          <w:spacing w:val="6"/>
        </w:rPr>
        <w:t> </w:t>
      </w:r>
      <w:r>
        <w:rPr/>
        <w:t>dormitories</w:t>
      </w:r>
      <w:r>
        <w:rPr>
          <w:spacing w:val="-2"/>
        </w:rPr>
        <w:t> </w:t>
      </w:r>
      <w:r>
        <w:rPr/>
        <w:t>are</w:t>
      </w:r>
      <w:r>
        <w:rPr>
          <w:spacing w:val="5"/>
        </w:rPr>
        <w:t> </w:t>
      </w:r>
      <w:r>
        <w:rPr/>
        <w:t>located</w:t>
      </w:r>
      <w:r>
        <w:rPr>
          <w:spacing w:val="-5"/>
        </w:rPr>
        <w:t> </w:t>
      </w:r>
      <w:r>
        <w:rPr/>
        <w:t>(Hilton,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204"/>
        <w:ind w:left="240" w:right="731" w:firstLine="720"/>
        <w:jc w:val="both"/>
      </w:pPr>
      <w:r>
        <w:rPr/>
        <w:t>The security cameras are hooked up to computer software that can recognize a person</w:t>
      </w:r>
      <w:r>
        <w:rPr>
          <w:spacing w:val="1"/>
        </w:rPr>
        <w:t> </w:t>
      </w:r>
      <w:r>
        <w:rPr/>
        <w:t>with their arms in the air, or a vehicle moving suspiciously slowly, and send an alert to campus</w:t>
      </w:r>
      <w:r>
        <w:rPr>
          <w:spacing w:val="1"/>
        </w:rPr>
        <w:t> </w:t>
      </w:r>
      <w:r>
        <w:rPr/>
        <w:t>security (Van Der Werf, Fischman, &amp; Foster, 2006). These cameras can not only catch a criminal</w:t>
      </w:r>
      <w:r>
        <w:rPr>
          <w:spacing w:val="-57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committed,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suspicious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happens.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dormitories are also protected from crime through restricted access practices (Foster, 2010).</w:t>
      </w:r>
      <w:r>
        <w:rPr>
          <w:spacing w:val="1"/>
        </w:rPr>
        <w:t> </w:t>
      </w:r>
      <w:r>
        <w:rPr/>
        <w:t>Dauda (2012) stressed that, teachers and Student ID cards are often also used to gain access to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buildings.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swipe</w:t>
      </w:r>
      <w:r>
        <w:rPr>
          <w:spacing w:val="1"/>
        </w:rPr>
        <w:t> </w:t>
      </w:r>
      <w:r>
        <w:rPr/>
        <w:t>card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restricting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buildings, but when an incident does occur, the system can also show who entered the building at</w:t>
      </w:r>
      <w:r>
        <w:rPr>
          <w:spacing w:val="-57"/>
        </w:rPr>
        <w:t> </w:t>
      </w:r>
      <w:r>
        <w:rPr/>
        <w:t>what time. Dauda (2010) added that, technology has advanced school security in great ways;</w:t>
      </w:r>
      <w:r>
        <w:rPr>
          <w:spacing w:val="1"/>
        </w:rPr>
        <w:t> </w:t>
      </w:r>
      <w:r>
        <w:rPr/>
        <w:t>person-to-person contact is also used in preventing school crime and violence. Such person-to-</w:t>
      </w:r>
      <w:r>
        <w:rPr>
          <w:spacing w:val="1"/>
        </w:rPr>
        <w:t> </w:t>
      </w:r>
      <w:r>
        <w:rPr/>
        <w:t>person</w:t>
      </w:r>
      <w:r>
        <w:rPr>
          <w:spacing w:val="-7"/>
        </w:rPr>
        <w:t> </w:t>
      </w:r>
      <w:r>
        <w:rPr/>
        <w:t>contact</w:t>
      </w:r>
      <w:r>
        <w:rPr>
          <w:spacing w:val="2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counseling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mental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services, which</w:t>
      </w:r>
      <w:r>
        <w:rPr>
          <w:spacing w:val="-7"/>
        </w:rPr>
        <w:t> </w:t>
      </w:r>
      <w:r>
        <w:rPr/>
        <w:t>are</w:t>
      </w:r>
      <w:r>
        <w:rPr>
          <w:spacing w:val="2"/>
        </w:rPr>
        <w:t> </w:t>
      </w:r>
      <w:r>
        <w:rPr/>
        <w:t>valuable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giving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help to students who may be at risk for committing violent acts on campus. Holt (2010) pointed</w:t>
      </w:r>
      <w:r>
        <w:rPr>
          <w:spacing w:val="1"/>
        </w:rPr>
        <w:t> </w:t>
      </w:r>
      <w:r>
        <w:rPr/>
        <w:t>out that, many students who commit crimes against their peers show a history of mental illness.</w:t>
      </w:r>
      <w:r>
        <w:rPr>
          <w:spacing w:val="1"/>
        </w:rPr>
        <w:t> </w:t>
      </w:r>
      <w:r>
        <w:rPr/>
        <w:t>Teachers, students and other school personnel to recognize signs of emotional distress could aid</w:t>
      </w:r>
      <w:r>
        <w:rPr>
          <w:spacing w:val="1"/>
        </w:rPr>
        <w:t> </w:t>
      </w:r>
      <w:r>
        <w:rPr/>
        <w:t>in preventing a rampage shooting or other act of violence. Communication lines between mental-</w:t>
      </w:r>
      <w:r>
        <w:rPr>
          <w:spacing w:val="-57"/>
        </w:rPr>
        <w:t> </w:t>
      </w:r>
      <w:r>
        <w:rPr/>
        <w:t>health professionals and school safety officials have been created to identify troubled students</w:t>
      </w:r>
      <w:r>
        <w:rPr>
          <w:spacing w:val="1"/>
        </w:rPr>
        <w:t> </w:t>
      </w:r>
      <w:r>
        <w:rPr/>
        <w:t>early (Murr, 2013). Student affairs professionals should also work closely with school safety</w:t>
      </w:r>
      <w:r>
        <w:rPr>
          <w:spacing w:val="1"/>
        </w:rPr>
        <w:t> </w:t>
      </w:r>
      <w:r>
        <w:rPr/>
        <w:t>officials to help adjust to the changing nature of the student population (Rund, 2012). Monitoring</w:t>
      </w:r>
      <w:r>
        <w:rPr>
          <w:spacing w:val="-57"/>
        </w:rPr>
        <w:t> </w:t>
      </w:r>
      <w:r>
        <w:rPr/>
        <w:t>student behavior is an important tool in intervening in possible threats to school safety and</w:t>
      </w:r>
      <w:r>
        <w:rPr>
          <w:spacing w:val="1"/>
        </w:rPr>
        <w:t> </w:t>
      </w:r>
      <w:r>
        <w:rPr/>
        <w:t>security. Counseling and technology are both tools in which public safety officials at educational</w:t>
      </w:r>
      <w:r>
        <w:rPr>
          <w:spacing w:val="-57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use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safety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 and</w:t>
      </w:r>
      <w:r>
        <w:rPr>
          <w:spacing w:val="1"/>
        </w:rPr>
        <w:t> </w:t>
      </w:r>
      <w:r>
        <w:rPr/>
        <w:t>prevention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school</w:t>
      </w:r>
      <w:r>
        <w:rPr>
          <w:spacing w:val="-8"/>
        </w:rPr>
        <w:t> </w:t>
      </w:r>
      <w:r>
        <w:rPr/>
        <w:t>crime.</w:t>
      </w:r>
    </w:p>
    <w:p>
      <w:pPr>
        <w:pStyle w:val="BodyText"/>
        <w:spacing w:line="480" w:lineRule="auto" w:before="204"/>
        <w:ind w:left="240" w:right="739" w:firstLine="782"/>
        <w:jc w:val="both"/>
      </w:pPr>
      <w:r>
        <w:rPr/>
        <w:t>Nancy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educating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 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Unfortunately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commonplace on school campuses in the form of theft, vandalism, burglary, hazing, and rioting.</w:t>
      </w:r>
      <w:r>
        <w:rPr>
          <w:spacing w:val="1"/>
        </w:rPr>
        <w:t> </w:t>
      </w:r>
      <w:r>
        <w:rPr/>
        <w:t>Threats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high-risk</w:t>
      </w:r>
      <w:r>
        <w:rPr>
          <w:spacing w:val="1"/>
        </w:rPr>
        <w:t> </w:t>
      </w:r>
      <w:r>
        <w:rPr/>
        <w:t>of drinking,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suicide, and various forms of violence against (U.S. House of Representatives, 2013). Schools</w:t>
      </w:r>
      <w:r>
        <w:rPr>
          <w:spacing w:val="1"/>
        </w:rPr>
        <w:t> </w:t>
      </w:r>
      <w:r>
        <w:rPr/>
        <w:t>have a responsibility to keep their students safe. Controlling campus crime is not only important</w:t>
      </w:r>
      <w:r>
        <w:rPr>
          <w:spacing w:val="1"/>
        </w:rPr>
        <w:t> </w:t>
      </w:r>
      <w:r>
        <w:rPr/>
        <w:t>to protect students, but also the reputation of the institution. Many schools in developed world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arresting</w:t>
      </w:r>
      <w:r>
        <w:rPr>
          <w:spacing w:val="2"/>
        </w:rPr>
        <w:t> </w:t>
      </w:r>
      <w:r>
        <w:rPr/>
        <w:t>powers on</w:t>
      </w:r>
      <w:r>
        <w:rPr>
          <w:spacing w:val="-3"/>
        </w:rPr>
        <w:t> </w:t>
      </w:r>
      <w:r>
        <w:rPr/>
        <w:t>school</w:t>
      </w:r>
      <w:r>
        <w:rPr>
          <w:spacing w:val="-7"/>
        </w:rPr>
        <w:t> </w:t>
      </w:r>
      <w:r>
        <w:rPr/>
        <w:t>(Rogers,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98"/>
        <w:ind w:left="240" w:right="752" w:firstLine="720"/>
        <w:jc w:val="both"/>
      </w:pPr>
      <w:r>
        <w:rPr/>
        <w:t>In addition to</w:t>
      </w:r>
      <w:r>
        <w:rPr>
          <w:spacing w:val="1"/>
        </w:rPr>
        <w:t> </w:t>
      </w:r>
      <w:r>
        <w:rPr/>
        <w:t>professional safety officers,</w:t>
      </w:r>
      <w:r>
        <w:rPr>
          <w:spacing w:val="1"/>
        </w:rPr>
        <w:t> </w:t>
      </w:r>
      <w:r>
        <w:rPr/>
        <w:t>schools often hire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officers to</w:t>
      </w:r>
      <w:r>
        <w:rPr>
          <w:spacing w:val="60"/>
        </w:rPr>
        <w:t> </w:t>
      </w:r>
      <w:r>
        <w:rPr/>
        <w:t>help</w:t>
      </w:r>
      <w:r>
        <w:rPr>
          <w:spacing w:val="1"/>
        </w:rPr>
        <w:t> </w:t>
      </w:r>
      <w:r>
        <w:rPr/>
        <w:t>patrol school buildings. Safety and security awareness programs, safe partying campaigns, and</w:t>
      </w:r>
      <w:r>
        <w:rPr>
          <w:spacing w:val="1"/>
        </w:rPr>
        <w:t> </w:t>
      </w:r>
      <w:r>
        <w:rPr/>
        <w:t>self-defense classes are staples on school campuses to help educate and protect students against</w:t>
      </w:r>
      <w:r>
        <w:rPr>
          <w:spacing w:val="1"/>
        </w:rPr>
        <w:t> </w:t>
      </w:r>
      <w:r>
        <w:rPr/>
        <w:t>preventable</w:t>
      </w:r>
      <w:r>
        <w:rPr>
          <w:spacing w:val="18"/>
        </w:rPr>
        <w:t> </w:t>
      </w:r>
      <w:r>
        <w:rPr/>
        <w:t>crimes</w:t>
      </w:r>
      <w:r>
        <w:rPr>
          <w:spacing w:val="17"/>
        </w:rPr>
        <w:t> </w:t>
      </w:r>
      <w:r>
        <w:rPr/>
        <w:t>(Doggs,</w:t>
      </w:r>
      <w:r>
        <w:rPr>
          <w:spacing w:val="17"/>
        </w:rPr>
        <w:t> </w:t>
      </w:r>
      <w:r>
        <w:rPr/>
        <w:t>2013).</w:t>
      </w:r>
      <w:r>
        <w:rPr>
          <w:spacing w:val="17"/>
        </w:rPr>
        <w:t> </w:t>
      </w:r>
      <w:r>
        <w:rPr/>
        <w:t>School</w:t>
      </w:r>
      <w:r>
        <w:rPr>
          <w:spacing w:val="10"/>
        </w:rPr>
        <w:t> </w:t>
      </w:r>
      <w:r>
        <w:rPr/>
        <w:t>safety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twofold:</w:t>
      </w:r>
      <w:r>
        <w:rPr>
          <w:spacing w:val="20"/>
        </w:rPr>
        <w:t> </w:t>
      </w:r>
      <w:r>
        <w:rPr/>
        <w:t>prevention</w:t>
      </w:r>
      <w:r>
        <w:rPr>
          <w:spacing w:val="14"/>
        </w:rPr>
        <w:t> </w:t>
      </w:r>
      <w:r>
        <w:rPr/>
        <w:t>and</w:t>
      </w:r>
      <w:r>
        <w:rPr>
          <w:spacing w:val="24"/>
        </w:rPr>
        <w:t> </w:t>
      </w:r>
      <w:r>
        <w:rPr/>
        <w:t>intervention.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Prevention involves education and communication of possible risks on campus. Policies and</w:t>
      </w:r>
      <w:r>
        <w:rPr>
          <w:spacing w:val="1"/>
        </w:rPr>
        <w:t> </w:t>
      </w:r>
      <w:r>
        <w:rPr/>
        <w:t>procedures are in place to prevent crime and also include plans of action once an incident occurs.</w:t>
      </w:r>
      <w:r>
        <w:rPr>
          <w:spacing w:val="-57"/>
        </w:rPr>
        <w:t> </w:t>
      </w:r>
      <w:r>
        <w:rPr/>
        <w:t>An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(ERP)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institution‟s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designated responsibilities during an on-campus emergency. Currently, 90% of school surveyed</w:t>
      </w:r>
      <w:r>
        <w:rPr>
          <w:spacing w:val="1"/>
        </w:rPr>
        <w:t> </w:t>
      </w:r>
      <w:r>
        <w:rPr/>
        <w:t>by Reader‟s Digest said they had ERPs in place at their institution (Fox &amp; Savage, 2011). It is</w:t>
      </w:r>
      <w:r>
        <w:rPr>
          <w:spacing w:val="1"/>
        </w:rPr>
        <w:t> </w:t>
      </w:r>
      <w:r>
        <w:rPr/>
        <w:t>imperative to have an emergency response plan, because in the midst of an emergency there is no</w:t>
      </w:r>
      <w:r>
        <w:rPr>
          <w:spacing w:val="-57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method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delegate</w:t>
      </w:r>
      <w:r>
        <w:rPr>
          <w:spacing w:val="1"/>
        </w:rPr>
        <w:t> </w:t>
      </w:r>
      <w:r>
        <w:rPr/>
        <w:t>roles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responsibilities.</w:t>
      </w:r>
    </w:p>
    <w:p>
      <w:pPr>
        <w:pStyle w:val="BodyText"/>
        <w:spacing w:line="480" w:lineRule="auto" w:before="203"/>
        <w:ind w:left="240" w:right="740" w:firstLine="720"/>
        <w:jc w:val="both"/>
      </w:pPr>
      <w:r>
        <w:rPr/>
        <w:t>Doggs (2013) further stressed that, in addition to action plans after an incident occurs,</w:t>
      </w:r>
      <w:r>
        <w:rPr>
          <w:spacing w:val="1"/>
        </w:rPr>
        <w:t> </w:t>
      </w:r>
      <w:r>
        <w:rPr/>
        <w:t>campuses create policies in order to reduce the risk of crime on campus. The key to campus</w:t>
      </w:r>
      <w:r>
        <w:rPr>
          <w:spacing w:val="1"/>
        </w:rPr>
        <w:t> </w:t>
      </w:r>
      <w:r>
        <w:rPr/>
        <w:t>safety is “not to create fear or diminish freedom, but rather to keep resources available, raise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communication”</w:t>
      </w:r>
      <w:r>
        <w:rPr>
          <w:spacing w:val="1"/>
        </w:rPr>
        <w:t> </w:t>
      </w:r>
      <w:r>
        <w:rPr/>
        <w:t>(Franzosa,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5"/>
        </w:rPr>
        <w:t> </w:t>
      </w:r>
      <w:r>
        <w:rPr/>
        <w:t>made</w:t>
      </w:r>
      <w:r>
        <w:rPr>
          <w:spacing w:val="11"/>
        </w:rPr>
        <w:t> </w:t>
      </w:r>
      <w:r>
        <w:rPr/>
        <w:t>aware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risks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how</w:t>
      </w:r>
      <w:r>
        <w:rPr>
          <w:spacing w:val="6"/>
        </w:rPr>
        <w:t> </w:t>
      </w:r>
      <w:r>
        <w:rPr/>
        <w:t>to</w:t>
      </w:r>
      <w:r>
        <w:rPr>
          <w:spacing w:val="17"/>
        </w:rPr>
        <w:t> </w:t>
      </w:r>
      <w:r>
        <w:rPr/>
        <w:t>get</w:t>
      </w:r>
      <w:r>
        <w:rPr>
          <w:spacing w:val="12"/>
        </w:rPr>
        <w:t> </w:t>
      </w:r>
      <w:r>
        <w:rPr/>
        <w:t>help</w:t>
      </w:r>
      <w:r>
        <w:rPr>
          <w:spacing w:val="17"/>
        </w:rPr>
        <w:t> </w:t>
      </w:r>
      <w:r>
        <w:rPr/>
        <w:t>if</w:t>
      </w:r>
      <w:r>
        <w:rPr>
          <w:spacing w:val="9"/>
        </w:rPr>
        <w:t> </w:t>
      </w:r>
      <w:r>
        <w:rPr/>
        <w:t>they</w:t>
      </w:r>
      <w:r>
        <w:rPr>
          <w:spacing w:val="7"/>
        </w:rPr>
        <w:t> </w:t>
      </w:r>
      <w:r>
        <w:rPr/>
        <w:t>need</w:t>
      </w:r>
      <w:r>
        <w:rPr>
          <w:spacing w:val="16"/>
        </w:rPr>
        <w:t> </w:t>
      </w:r>
      <w:r>
        <w:rPr/>
        <w:t>it.</w:t>
      </w:r>
      <w:r>
        <w:rPr>
          <w:spacing w:val="14"/>
        </w:rPr>
        <w:t> </w:t>
      </w:r>
      <w:r>
        <w:rPr/>
        <w:t>According</w:t>
      </w:r>
      <w:r>
        <w:rPr>
          <w:spacing w:val="-58"/>
        </w:rPr>
        <w:t> </w:t>
      </w:r>
      <w:r>
        <w:rPr/>
        <w:t>to Nicoletti, Spencer-Thomas, and Bollinger (2011), school campuses are relatively easy targets</w:t>
      </w:r>
      <w:r>
        <w:rPr>
          <w:spacing w:val="1"/>
        </w:rPr>
        <w:t> </w:t>
      </w:r>
      <w:r>
        <w:rPr/>
        <w:t>for crime for several reasons. One unique characteristic that makes them an easy target is the</w:t>
      </w:r>
      <w:r>
        <w:rPr>
          <w:spacing w:val="1"/>
        </w:rPr>
        <w:t> </w:t>
      </w:r>
      <w:r>
        <w:rPr/>
        <w:t>“open” campus policy. School campuses also provide a protective veil of anonymity; there is no</w:t>
      </w:r>
      <w:r>
        <w:rPr>
          <w:spacing w:val="1"/>
        </w:rPr>
        <w:t> </w:t>
      </w:r>
      <w:r>
        <w:rPr/>
        <w:t>such thing as an outsider and a stranger‟s presence is rarely questioned. School campuses are</w:t>
      </w:r>
      <w:r>
        <w:rPr>
          <w:spacing w:val="1"/>
        </w:rPr>
        <w:t> </w:t>
      </w:r>
      <w:r>
        <w:rPr/>
        <w:t>vulnerable to crimes committed by outsiders, but crimes are more often committed by students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(Fozy,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199"/>
        <w:ind w:left="240" w:right="744" w:firstLine="720"/>
        <w:jc w:val="both"/>
      </w:pPr>
      <w:r>
        <w:rPr/>
        <w:t>The impact of crime on school campuses goes beyond the victim and incident. Crimes</w:t>
      </w:r>
      <w:r>
        <w:rPr>
          <w:spacing w:val="1"/>
        </w:rPr>
        <w:t> </w:t>
      </w:r>
      <w:r>
        <w:rPr/>
        <w:t>require investigations which involve the use of resources. Crime also brings media attention,</w:t>
      </w:r>
      <w:r>
        <w:rPr>
          <w:spacing w:val="1"/>
        </w:rPr>
        <w:t> </w:t>
      </w:r>
      <w:r>
        <w:rPr/>
        <w:t>often negative, to school campuses. Campus safety and security is important to ensure students</w:t>
      </w:r>
      <w:r>
        <w:rPr>
          <w:spacing w:val="1"/>
        </w:rPr>
        <w:t> </w:t>
      </w:r>
      <w:r>
        <w:rPr/>
        <w:t>feel</w:t>
      </w:r>
      <w:r>
        <w:rPr>
          <w:spacing w:val="-4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 positive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experience (Venthor,</w:t>
      </w:r>
      <w:r>
        <w:rPr>
          <w:spacing w:val="4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2"/>
          <w:numId w:val="9"/>
        </w:numPr>
        <w:tabs>
          <w:tab w:pos="783" w:val="left" w:leader="none"/>
        </w:tabs>
        <w:spacing w:line="240" w:lineRule="auto" w:before="77" w:after="0"/>
        <w:ind w:left="782" w:right="0" w:hanging="543"/>
        <w:jc w:val="both"/>
      </w:pPr>
      <w:r>
        <w:rPr/>
        <w:t>Attitude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School</w:t>
      </w:r>
      <w:r>
        <w:rPr>
          <w:spacing w:val="-5"/>
        </w:rPr>
        <w:t> </w:t>
      </w:r>
      <w:r>
        <w:rPr/>
        <w:t>Safety and</w:t>
      </w:r>
      <w:r>
        <w:rPr>
          <w:spacing w:val="-4"/>
        </w:rPr>
        <w:t> </w:t>
      </w:r>
      <w:r>
        <w:rPr/>
        <w:t>Security</w:t>
      </w:r>
    </w:p>
    <w:p>
      <w:pPr>
        <w:pStyle w:val="BodyText"/>
        <w:spacing w:line="480" w:lineRule="auto" w:before="36"/>
        <w:ind w:left="240" w:right="736"/>
        <w:jc w:val="both"/>
      </w:pPr>
      <w:r>
        <w:rPr/>
        <w:t>Bracy (2011) asserted that public schools have changed considerably over the last 40 years in</w:t>
      </w:r>
      <w:r>
        <w:rPr>
          <w:spacing w:val="1"/>
        </w:rPr>
        <w:t> </w:t>
      </w:r>
      <w:r>
        <w:rPr/>
        <w:t>response to student safety. Currently, public schools are high-security environments in which</w:t>
      </w:r>
      <w:r>
        <w:rPr>
          <w:spacing w:val="1"/>
        </w:rPr>
        <w:t> </w:t>
      </w:r>
      <w:r>
        <w:rPr/>
        <w:t>police officers, security cameras, metal detectors, and strict discipline policies are used to keep</w:t>
      </w:r>
      <w:r>
        <w:rPr>
          <w:spacing w:val="1"/>
        </w:rPr>
        <w:t> </w:t>
      </w:r>
      <w:r>
        <w:rPr/>
        <w:t>students in line and to maintain safe campuses. These changes undoubtedly influence the social</w:t>
      </w:r>
      <w:r>
        <w:rPr>
          <w:spacing w:val="1"/>
        </w:rPr>
        <w:t> </w:t>
      </w:r>
      <w:r>
        <w:rPr/>
        <w:t>climate of schools, yet very little is known about how students experience and perceive these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Through ethnographic research in two contemporary public high schools,</w:t>
      </w:r>
      <w:r>
        <w:rPr>
          <w:spacing w:val="60"/>
        </w:rPr>
        <w:t> </w:t>
      </w:r>
      <w:r>
        <w:rPr/>
        <w:t>Bracy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high-security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perceptions of their SROs, their schools‟ discipline policies and punishments, and the schools‟</w:t>
      </w:r>
      <w:r>
        <w:rPr>
          <w:spacing w:val="1"/>
        </w:rPr>
        <w:t> </w:t>
      </w:r>
      <w:r>
        <w:rPr/>
        <w:t>fairness-in-rule application. Teachers further expressed feelings of powerlessness as a result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manner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their schools</w:t>
      </w:r>
      <w:r>
        <w:rPr>
          <w:spacing w:val="-2"/>
        </w:rPr>
        <w:t> </w:t>
      </w:r>
      <w:r>
        <w:rPr/>
        <w:t>enforced</w:t>
      </w:r>
      <w:r>
        <w:rPr>
          <w:spacing w:val="-1"/>
        </w:rPr>
        <w:t> </w:t>
      </w:r>
      <w:r>
        <w:rPr/>
        <w:t>rules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handed</w:t>
      </w:r>
      <w:r>
        <w:rPr>
          <w:spacing w:val="-1"/>
        </w:rPr>
        <w:t> </w:t>
      </w:r>
      <w:r>
        <w:rPr/>
        <w:t>down</w:t>
      </w:r>
      <w:r>
        <w:rPr>
          <w:spacing w:val="-6"/>
        </w:rPr>
        <w:t> </w:t>
      </w:r>
      <w:r>
        <w:rPr/>
        <w:t>punishments</w:t>
      </w:r>
      <w:r>
        <w:rPr>
          <w:spacing w:val="-3"/>
        </w:rPr>
        <w:t> </w:t>
      </w:r>
      <w:r>
        <w:rPr/>
        <w:t>(Bracy,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480" w:lineRule="auto" w:before="2"/>
        <w:ind w:left="240" w:right="730" w:firstLine="720"/>
        <w:jc w:val="both"/>
      </w:pPr>
      <w:r>
        <w:rPr/>
        <w:t>Lindle (2008) suggested that students‟ perceptions of the likelihood of violence on school</w:t>
      </w:r>
      <w:r>
        <w:rPr>
          <w:spacing w:val="-57"/>
        </w:rPr>
        <w:t> </w:t>
      </w:r>
      <w:r>
        <w:rPr/>
        <w:t>campus is increased with the visibility of security measures such as SROs, surveillance cameras,</w:t>
      </w:r>
      <w:r>
        <w:rPr>
          <w:spacing w:val="1"/>
        </w:rPr>
        <w:t> </w:t>
      </w:r>
      <w:r>
        <w:rPr/>
        <w:t>fences,</w:t>
      </w:r>
      <w:r>
        <w:rPr>
          <w:spacing w:val="1"/>
        </w:rPr>
        <w:t> </w:t>
      </w:r>
      <w:r>
        <w:rPr/>
        <w:t>and security doors. According to Gastic</w:t>
      </w:r>
      <w:r>
        <w:rPr>
          <w:spacing w:val="60"/>
        </w:rPr>
        <w:t> </w:t>
      </w:r>
      <w:r>
        <w:rPr/>
        <w:t>(2011), metal detectors may stigmatize the</w:t>
      </w:r>
      <w:r>
        <w:rPr>
          <w:spacing w:val="1"/>
        </w:rPr>
        <w:t> </w:t>
      </w:r>
      <w:r>
        <w:rPr/>
        <w:t>school and cause students, parents, and teachers to experience a higher level of fear. Metal</w:t>
      </w:r>
      <w:r>
        <w:rPr>
          <w:spacing w:val="1"/>
        </w:rPr>
        <w:t> </w:t>
      </w:r>
      <w:r>
        <w:rPr/>
        <w:t>detectors are “negatively correlated with students‟ sense of safety at school” (Gastic, 2011). The</w:t>
      </w:r>
      <w:r>
        <w:rPr>
          <w:spacing w:val="1"/>
        </w:rPr>
        <w:t> </w:t>
      </w:r>
      <w:r>
        <w:rPr/>
        <w:t>measures designed to make students feel secure actually have the opposite effect (Reddy &amp;</w:t>
      </w:r>
      <w:r>
        <w:rPr>
          <w:spacing w:val="1"/>
        </w:rPr>
        <w:t> </w:t>
      </w:r>
      <w:r>
        <w:rPr/>
        <w:t>Nartty, 2013). Actions taken by schools to augment security measures and student safety are the</w:t>
      </w:r>
      <w:r>
        <w:rPr>
          <w:spacing w:val="1"/>
        </w:rPr>
        <w:t> </w:t>
      </w:r>
      <w:r>
        <w:rPr/>
        <w:t>weakest methods of increasing students‟ perceptions of safety (Kitsantas, Ware, &amp; Martinez,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2"/>
        <w:ind w:left="240" w:right="731" w:firstLine="720"/>
        <w:jc w:val="both"/>
      </w:pPr>
      <w:r>
        <w:rPr/>
        <w:t>According to Hantman (2008) a school‟s discipline and safety practices can significantly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 According to the authors, 6% of students skip school each day for fear of physical</w:t>
      </w:r>
      <w:r>
        <w:rPr>
          <w:spacing w:val="1"/>
        </w:rPr>
        <w:t> </w:t>
      </w:r>
      <w:r>
        <w:rPr/>
        <w:t>harm</w:t>
      </w:r>
      <w:r>
        <w:rPr>
          <w:spacing w:val="-2"/>
        </w:rPr>
        <w:t> </w:t>
      </w:r>
      <w:r>
        <w:rPr/>
        <w:t>coming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them.</w:t>
      </w:r>
      <w:r>
        <w:rPr>
          <w:spacing w:val="9"/>
        </w:rPr>
        <w:t> </w:t>
      </w:r>
      <w:r>
        <w:rPr/>
        <w:t>However,</w:t>
      </w:r>
      <w:r>
        <w:rPr>
          <w:spacing w:val="5"/>
        </w:rPr>
        <w:t> </w:t>
      </w:r>
      <w:r>
        <w:rPr/>
        <w:t>Hantman</w:t>
      </w:r>
      <w:r>
        <w:rPr>
          <w:spacing w:val="2"/>
        </w:rPr>
        <w:t> </w:t>
      </w:r>
      <w:r>
        <w:rPr/>
        <w:t>et</w:t>
      </w:r>
      <w:r>
        <w:rPr>
          <w:spacing w:val="8"/>
        </w:rPr>
        <w:t> </w:t>
      </w:r>
      <w:r>
        <w:rPr/>
        <w:t>al.</w:t>
      </w:r>
      <w:r>
        <w:rPr>
          <w:spacing w:val="9"/>
        </w:rPr>
        <w:t> </w:t>
      </w:r>
      <w:r>
        <w:rPr/>
        <w:t>reaffirmed</w:t>
      </w:r>
      <w:r>
        <w:rPr>
          <w:spacing w:val="8"/>
        </w:rPr>
        <w:t> </w:t>
      </w:r>
      <w:r>
        <w:rPr/>
        <w:t>that,</w:t>
      </w:r>
      <w:r>
        <w:rPr>
          <w:spacing w:val="5"/>
        </w:rPr>
        <w:t> </w:t>
      </w:r>
      <w:r>
        <w:rPr/>
        <w:t>“Just</w:t>
      </w:r>
      <w:r>
        <w:rPr>
          <w:spacing w:val="12"/>
        </w:rPr>
        <w:t> </w:t>
      </w:r>
      <w:r>
        <w:rPr/>
        <w:t>as</w:t>
      </w:r>
      <w:r>
        <w:rPr>
          <w:spacing w:val="5"/>
        </w:rPr>
        <w:t> </w:t>
      </w:r>
      <w:r>
        <w:rPr/>
        <w:t>safe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healthy</w:t>
      </w:r>
      <w:r>
        <w:rPr>
          <w:spacing w:val="-1"/>
        </w:rPr>
        <w:t> </w:t>
      </w:r>
      <w:r>
        <w:rPr/>
        <w:t>school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climates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disruption,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 greatly impede learning”. Hantman (2009) added that, schools must initiate effective</w:t>
      </w:r>
      <w:r>
        <w:rPr>
          <w:spacing w:val="1"/>
        </w:rPr>
        <w:t> </w:t>
      </w:r>
      <w:r>
        <w:rPr/>
        <w:t>discipline policies and safety practices in a proactive manner to increase students‟ perceptions of</w:t>
      </w:r>
      <w:r>
        <w:rPr>
          <w:spacing w:val="-57"/>
        </w:rPr>
        <w:t> </w:t>
      </w:r>
      <w:r>
        <w:rPr/>
        <w:t>safety at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Goldstein,</w:t>
      </w:r>
      <w:r>
        <w:rPr>
          <w:spacing w:val="1"/>
        </w:rPr>
        <w:t> </w:t>
      </w:r>
      <w:r>
        <w:rPr/>
        <w:t>Young,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Boud (2011) 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dramatically reduced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unsafe.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 experience fear, intimidation, or bullying, they are less likely to focus on academics.</w:t>
      </w:r>
      <w:r>
        <w:rPr>
          <w:spacing w:val="1"/>
        </w:rPr>
        <w:t> </w:t>
      </w:r>
      <w:r>
        <w:rPr/>
        <w:t>Additionally, Wolf (2009) suggested that students‟ abilities to solve cognitive problems are</w:t>
      </w:r>
      <w:r>
        <w:rPr>
          <w:spacing w:val="1"/>
        </w:rPr>
        <w:t> </w:t>
      </w:r>
      <w:r>
        <w:rPr/>
        <w:t>hampered, and they are more likely to fail in the classroom environment when they are fearful.</w:t>
      </w:r>
      <w:r>
        <w:rPr>
          <w:spacing w:val="1"/>
        </w:rPr>
        <w:t> </w:t>
      </w:r>
      <w:r>
        <w:rPr/>
        <w:t>Freiberry (2012) asserted that an atmosphere of safety and peace at school can have a positive</w:t>
      </w:r>
      <w:r>
        <w:rPr>
          <w:spacing w:val="1"/>
        </w:rPr>
        <w:t> </w:t>
      </w:r>
      <w:r>
        <w:rPr/>
        <w:t>impact on the academic and social success of students and can greatly enhance their experience</w:t>
      </w:r>
      <w:r>
        <w:rPr>
          <w:spacing w:val="1"/>
        </w:rPr>
        <w:t> </w:t>
      </w:r>
      <w:r>
        <w:rPr/>
        <w:t>and attitude toward school.In another study, Allen (2010) discovered that classroom management</w:t>
      </w:r>
      <w:r>
        <w:rPr>
          <w:spacing w:val="-57"/>
        </w:rPr>
        <w:t> </w:t>
      </w:r>
      <w:r>
        <w:rPr/>
        <w:t>had a high degree of correlation to bullying. Bullying is more likely to occur in classrooms.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game-like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soak</w:t>
      </w:r>
      <w:r>
        <w:rPr>
          <w:spacing w:val="1"/>
        </w:rPr>
        <w:t> </w:t>
      </w:r>
      <w:r>
        <w:rPr/>
        <w:t>up</w:t>
      </w:r>
      <w:r>
        <w:rPr>
          <w:spacing w:val="60"/>
        </w:rPr>
        <w:t> </w:t>
      </w:r>
      <w:r>
        <w:rPr/>
        <w:t>media</w:t>
      </w:r>
      <w:r>
        <w:rPr>
          <w:spacing w:val="1"/>
        </w:rPr>
        <w:t> </w:t>
      </w:r>
      <w:r>
        <w:rPr/>
        <w:t>spotlight, administrators are more worried about everyday behavior infractions. Over the past</w:t>
      </w:r>
      <w:r>
        <w:rPr>
          <w:spacing w:val="1"/>
        </w:rPr>
        <w:t> </w:t>
      </w:r>
      <w:r>
        <w:rPr/>
        <w:t>decade,</w:t>
      </w:r>
      <w:r>
        <w:rPr>
          <w:spacing w:val="1"/>
        </w:rPr>
        <w:t> </w:t>
      </w:r>
      <w:r>
        <w:rPr/>
        <w:t>Americans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preventative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proactive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Schools all over the country are assessing</w:t>
      </w:r>
      <w:r>
        <w:rPr>
          <w:spacing w:val="1"/>
        </w:rPr>
        <w:t> </w:t>
      </w:r>
      <w:r>
        <w:rPr/>
        <w:t>individual school safety needs.</w:t>
      </w:r>
      <w:r>
        <w:rPr>
          <w:spacing w:val="60"/>
        </w:rPr>
        <w:t> </w:t>
      </w:r>
      <w:r>
        <w:rPr/>
        <w:t>Data were 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programs.</w:t>
      </w:r>
      <w:r>
        <w:rPr>
          <w:spacing w:val="6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administrators have continued trying to balance what is effective and right for their schools as</w:t>
      </w:r>
      <w:r>
        <w:rPr>
          <w:spacing w:val="1"/>
        </w:rPr>
        <w:t> </w:t>
      </w:r>
      <w:r>
        <w:rPr/>
        <w:t>well as the community and school district as a whole. Many of these security audits not only</w:t>
      </w:r>
      <w:r>
        <w:rPr>
          <w:spacing w:val="1"/>
        </w:rPr>
        <w:t> </w:t>
      </w:r>
      <w:r>
        <w:rPr/>
        <w:t>identified security risks and needs but also helped to identify gaps or weak points in security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school 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programs,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develop individual programs to fit their purposes (Argon &amp; Anderson, 2010). where burned-out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novice</w:t>
      </w:r>
      <w:r>
        <w:rPr>
          <w:spacing w:val="6"/>
        </w:rPr>
        <w:t> </w:t>
      </w:r>
      <w:r>
        <w:rPr/>
        <w:t>teachers</w:t>
      </w:r>
      <w:r>
        <w:rPr>
          <w:spacing w:val="5"/>
        </w:rPr>
        <w:t> </w:t>
      </w:r>
      <w:r>
        <w:rPr/>
        <w:t>allow</w:t>
      </w:r>
      <w:r>
        <w:rPr>
          <w:spacing w:val="6"/>
        </w:rPr>
        <w:t> </w:t>
      </w:r>
      <w:r>
        <w:rPr/>
        <w:t>student</w:t>
      </w:r>
      <w:r>
        <w:rPr>
          <w:spacing w:val="12"/>
        </w:rPr>
        <w:t> </w:t>
      </w:r>
      <w:r>
        <w:rPr/>
        <w:t>behavior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get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control.</w:t>
      </w:r>
      <w:r>
        <w:rPr>
          <w:spacing w:val="9"/>
        </w:rPr>
        <w:t> </w:t>
      </w:r>
      <w:r>
        <w:rPr/>
        <w:t>Research</w:t>
      </w:r>
      <w:r>
        <w:rPr>
          <w:spacing w:val="2"/>
        </w:rPr>
        <w:t> </w:t>
      </w:r>
      <w:r>
        <w:rPr/>
        <w:t>has</w:t>
      </w:r>
      <w:r>
        <w:rPr>
          <w:spacing w:val="5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teasing,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5"/>
        <w:jc w:val="both"/>
      </w:pPr>
      <w:r>
        <w:rPr/>
        <w:t>harassment, and bullying, which are factors in many school shootings, begin in the classroom</w:t>
      </w:r>
      <w:r>
        <w:rPr>
          <w:spacing w:val="1"/>
        </w:rPr>
        <w:t> </w:t>
      </w:r>
      <w:r>
        <w:rPr/>
        <w:t>setting. Successful classroom management establishes “rules and procedures, organizing groups,</w:t>
      </w:r>
      <w:r>
        <w:rPr>
          <w:spacing w:val="1"/>
        </w:rPr>
        <w:t> </w:t>
      </w:r>
      <w:r>
        <w:rPr/>
        <w:t>monitoring and pacing classroom</w:t>
      </w:r>
      <w:r>
        <w:rPr>
          <w:spacing w:val="-9"/>
        </w:rPr>
        <w:t> </w:t>
      </w:r>
      <w:r>
        <w:rPr/>
        <w:t>events,</w:t>
      </w:r>
      <w:r>
        <w:rPr>
          <w:spacing w:val="3"/>
        </w:rPr>
        <w:t> </w:t>
      </w:r>
      <w:r>
        <w:rPr/>
        <w:t>and reacting to</w:t>
      </w:r>
      <w:r>
        <w:rPr>
          <w:spacing w:val="5"/>
        </w:rPr>
        <w:t> </w:t>
      </w:r>
      <w:r>
        <w:rPr/>
        <w:t>misbehavior”</w:t>
      </w:r>
      <w:r>
        <w:rPr>
          <w:spacing w:val="-1"/>
        </w:rPr>
        <w:t> </w:t>
      </w:r>
      <w:r>
        <w:rPr/>
        <w:t>(Allen,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240" w:right="732"/>
        <w:jc w:val="both"/>
      </w:pPr>
      <w:r>
        <w:rPr/>
        <w:t>Classroom rules are an important part of maintaining control of the school climate and culture.</w:t>
      </w:r>
      <w:r>
        <w:rPr>
          <w:spacing w:val="1"/>
        </w:rPr>
        <w:t> </w:t>
      </w:r>
      <w:r>
        <w:rPr/>
        <w:t>Rules should be</w:t>
      </w:r>
      <w:r>
        <w:rPr>
          <w:spacing w:val="1"/>
        </w:rPr>
        <w:t> </w:t>
      </w:r>
      <w:r>
        <w:rPr/>
        <w:t>“simple, clear,</w:t>
      </w:r>
      <w:r>
        <w:rPr>
          <w:spacing w:val="1"/>
        </w:rPr>
        <w:t> </w:t>
      </w:r>
      <w:r>
        <w:rPr/>
        <w:t>measurable,</w:t>
      </w:r>
      <w:r>
        <w:rPr>
          <w:spacing w:val="1"/>
        </w:rPr>
        <w:t> </w:t>
      </w:r>
      <w:r>
        <w:rPr/>
        <w:t>limited</w:t>
      </w:r>
      <w:r>
        <w:rPr>
          <w:spacing w:val="60"/>
        </w:rPr>
        <w:t> </w:t>
      </w:r>
      <w:r>
        <w:rPr/>
        <w:t>in number, and should be created with</w:t>
      </w:r>
      <w:r>
        <w:rPr>
          <w:spacing w:val="1"/>
        </w:rPr>
        <w:t> </w:t>
      </w:r>
      <w:r>
        <w:rPr/>
        <w:t>student input (Allen, 2010). However, classroom rules are not the only line of defense against</w:t>
      </w:r>
      <w:r>
        <w:rPr>
          <w:spacing w:val="1"/>
        </w:rPr>
        <w:t> </w:t>
      </w:r>
      <w:r>
        <w:rPr/>
        <w:t>misbehavior. According to Allen (2010), the best defense against student bullying and discipline</w:t>
      </w:r>
      <w:r>
        <w:rPr>
          <w:spacing w:val="1"/>
        </w:rPr>
        <w:t> </w:t>
      </w:r>
      <w:r>
        <w:rPr/>
        <w:t>issues is effective instruction. Engaging students in lessons that differentiate instruction and</w:t>
      </w:r>
      <w:r>
        <w:rPr>
          <w:spacing w:val="1"/>
        </w:rPr>
        <w:t> </w:t>
      </w:r>
      <w:r>
        <w:rPr/>
        <w:t>utilizing strategies they can relate to in their own lives eliminates many behavior issues that</w:t>
      </w:r>
      <w:r>
        <w:rPr>
          <w:spacing w:val="1"/>
        </w:rPr>
        <w:t> </w:t>
      </w:r>
      <w:r>
        <w:rPr/>
        <w:t>teachers have in class and helps establish relationships with students in which they feel like</w:t>
      </w:r>
      <w:r>
        <w:rPr>
          <w:spacing w:val="1"/>
        </w:rPr>
        <w:t> </w:t>
      </w:r>
      <w:r>
        <w:rPr/>
        <w:t>partners in the learning process (Allen, 2010). The final analysis of this study suggested that,</w:t>
      </w:r>
      <w:r>
        <w:rPr>
          <w:spacing w:val="1"/>
        </w:rPr>
        <w:t> </w:t>
      </w:r>
      <w:r>
        <w:rPr/>
        <w:t>“when teachers care about students, when they organize classrooms such that positive student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develop,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educative ways, students are far less likely to engage in or experience bullying” (Allen, 2010).</w:t>
      </w:r>
      <w:r>
        <w:rPr>
          <w:spacing w:val="1"/>
        </w:rPr>
        <w:t> </w:t>
      </w:r>
      <w:r>
        <w:rPr/>
        <w:t>Pohillips, Pack, and Linney (2010) established that a student-centered approach to school safety</w:t>
      </w:r>
      <w:r>
        <w:rPr>
          <w:spacing w:val="1"/>
        </w:rPr>
        <w:t> </w:t>
      </w:r>
      <w:r>
        <w:rPr/>
        <w:t>is needed to foster relationships with adults and to reduce, if not eliminate, school violence.</w:t>
      </w:r>
      <w:r>
        <w:rPr>
          <w:spacing w:val="1"/>
        </w:rPr>
        <w:t> </w:t>
      </w:r>
      <w:r>
        <w:rPr/>
        <w:t>Pollack, Modzeleski, and Rooney (2011) found that school teachers and administrators that were</w:t>
      </w:r>
      <w:r>
        <w:rPr>
          <w:spacing w:val="1"/>
        </w:rPr>
        <w:t> </w:t>
      </w:r>
      <w:r>
        <w:rPr/>
        <w:t>visible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approachable</w:t>
      </w:r>
      <w:r>
        <w:rPr>
          <w:spacing w:val="16"/>
        </w:rPr>
        <w:t> </w:t>
      </w:r>
      <w:r>
        <w:rPr/>
        <w:t>helped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create</w:t>
      </w:r>
      <w:r>
        <w:rPr>
          <w:spacing w:val="7"/>
        </w:rPr>
        <w:t> </w:t>
      </w:r>
      <w:r>
        <w:rPr/>
        <w:t>trust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respect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in</w:t>
      </w:r>
      <w:r>
        <w:rPr>
          <w:spacing w:val="8"/>
        </w:rPr>
        <w:t> </w:t>
      </w:r>
      <w:r>
        <w:rPr/>
        <w:t>turn</w:t>
      </w:r>
      <w:r>
        <w:rPr>
          <w:spacing w:val="12"/>
        </w:rPr>
        <w:t> </w:t>
      </w:r>
      <w:r>
        <w:rPr/>
        <w:t>led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increased</w:t>
      </w:r>
      <w:r>
        <w:rPr>
          <w:spacing w:val="12"/>
        </w:rPr>
        <w:t> </w:t>
      </w:r>
      <w:r>
        <w:rPr/>
        <w:t>safety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Kate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regularly greeting students, talking to students, and addressing students by name, help make</w:t>
      </w:r>
      <w:r>
        <w:rPr>
          <w:spacing w:val="1"/>
        </w:rPr>
        <w:t> </w:t>
      </w:r>
      <w:r>
        <w:rPr/>
        <w:t>students feel connected and part of the school”. Phillips, (2013) also revealed that positive,</w:t>
      </w:r>
      <w:r>
        <w:rPr>
          <w:spacing w:val="1"/>
        </w:rPr>
        <w:t> </w:t>
      </w:r>
      <w:r>
        <w:rPr/>
        <w:t>trusting relationships between students and adults on campus were the key to having students</w:t>
      </w:r>
      <w:r>
        <w:rPr>
          <w:spacing w:val="1"/>
        </w:rPr>
        <w:t> </w:t>
      </w:r>
      <w:r>
        <w:rPr/>
        <w:t>report</w:t>
      </w:r>
      <w:r>
        <w:rPr>
          <w:spacing w:val="30"/>
        </w:rPr>
        <w:t> </w:t>
      </w:r>
      <w:r>
        <w:rPr/>
        <w:t>inappropriate</w:t>
      </w:r>
      <w:r>
        <w:rPr>
          <w:spacing w:val="25"/>
        </w:rPr>
        <w:t> </w:t>
      </w:r>
      <w:r>
        <w:rPr/>
        <w:t>behavior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reduces</w:t>
      </w:r>
      <w:r>
        <w:rPr>
          <w:spacing w:val="24"/>
        </w:rPr>
        <w:t> </w:t>
      </w:r>
      <w:r>
        <w:rPr/>
        <w:t>criminal</w:t>
      </w:r>
      <w:r>
        <w:rPr>
          <w:spacing w:val="22"/>
        </w:rPr>
        <w:t> </w:t>
      </w:r>
      <w:r>
        <w:rPr/>
        <w:t>activity</w:t>
      </w:r>
      <w:r>
        <w:rPr>
          <w:spacing w:val="16"/>
        </w:rPr>
        <w:t> </w:t>
      </w:r>
      <w:r>
        <w:rPr/>
        <w:t>and</w:t>
      </w:r>
      <w:r>
        <w:rPr>
          <w:spacing w:val="30"/>
        </w:rPr>
        <w:t> </w:t>
      </w:r>
      <w:r>
        <w:rPr/>
        <w:t>fights</w:t>
      </w:r>
      <w:r>
        <w:rPr>
          <w:spacing w:val="24"/>
        </w:rPr>
        <w:t> </w:t>
      </w:r>
      <w:r>
        <w:rPr/>
        <w:t>on</w:t>
      </w:r>
      <w:r>
        <w:rPr>
          <w:spacing w:val="21"/>
        </w:rPr>
        <w:t> </w:t>
      </w:r>
      <w:r>
        <w:rPr/>
        <w:t>campus.</w:t>
      </w:r>
      <w:r>
        <w:rPr>
          <w:spacing w:val="28"/>
        </w:rPr>
        <w:t> </w:t>
      </w:r>
      <w:r>
        <w:rPr/>
        <w:t>Trust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encouraged students to share information with responsible adults concerning threats, bullying, or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(Pollack,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teachers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administrators whom they trusted encouraged them to report suspicious activity, fights, sexual or</w:t>
      </w:r>
      <w:r>
        <w:rPr>
          <w:spacing w:val="-57"/>
        </w:rPr>
        <w:t> </w:t>
      </w:r>
      <w:r>
        <w:rPr/>
        <w:t>physical harassment, dangerous situations, bullying, and weapons at school (Wood &amp; Huffman,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240" w:right="734"/>
        <w:jc w:val="both"/>
      </w:pPr>
      <w:r>
        <w:rPr/>
        <w:t>Further research has shown that teachers have an impact on students‟ feelings of safety on school</w:t>
      </w:r>
      <w:r>
        <w:rPr>
          <w:spacing w:val="-58"/>
        </w:rPr>
        <w:t> </w:t>
      </w:r>
      <w:r>
        <w:rPr/>
        <w:t>campuses. Hammond (2012) asserted that students consistently felt</w:t>
      </w:r>
      <w:r>
        <w:rPr>
          <w:spacing w:val="60"/>
        </w:rPr>
        <w:t> </w:t>
      </w:r>
      <w:r>
        <w:rPr/>
        <w:t>more secure in a school</w:t>
      </w:r>
      <w:r>
        <w:rPr>
          <w:spacing w:val="1"/>
        </w:rPr>
        <w:t> </w:t>
      </w:r>
      <w:r>
        <w:rPr/>
        <w:t>where teachers were perceived to have greater control over classroom discipline and student</w:t>
      </w:r>
      <w:r>
        <w:rPr>
          <w:spacing w:val="1"/>
        </w:rPr>
        <w:t> </w:t>
      </w:r>
      <w:r>
        <w:rPr/>
        <w:t>behavior. Even teachers who were considerably stricter than others were viewed favorably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safety.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firm,</w:t>
      </w:r>
      <w:r>
        <w:rPr>
          <w:spacing w:val="1"/>
        </w:rPr>
        <w:t> </w:t>
      </w:r>
      <w:r>
        <w:rPr/>
        <w:t>fair,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key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students‟ perceptions of safety within the school (Hammond, 2012). Moreover, Hong and Eamon</w:t>
      </w:r>
      <w:r>
        <w:rPr>
          <w:spacing w:val="-58"/>
        </w:rPr>
        <w:t> </w:t>
      </w:r>
      <w:r>
        <w:rPr/>
        <w:t>(2011) asserted that students recognize their school as a safe place when they have teachers who</w:t>
      </w:r>
      <w:r>
        <w:rPr>
          <w:spacing w:val="1"/>
        </w:rPr>
        <w:t> </w:t>
      </w:r>
      <w:r>
        <w:rPr/>
        <w:t>are willing to take time to build relationships of trust and understanding with them. Building trust</w:t>
      </w:r>
      <w:r>
        <w:rPr>
          <w:spacing w:val="-57"/>
        </w:rPr>
        <w:t> </w:t>
      </w:r>
      <w:r>
        <w:rPr/>
        <w:t>between students and adults takes time but is imperative</w:t>
      </w:r>
      <w:r>
        <w:rPr>
          <w:spacing w:val="60"/>
        </w:rPr>
        <w:t> </w:t>
      </w:r>
      <w:r>
        <w:rPr/>
        <w:t>in order for students to obtain the</w:t>
      </w:r>
      <w:r>
        <w:rPr>
          <w:spacing w:val="1"/>
        </w:rPr>
        <w:t> </w:t>
      </w:r>
      <w:r>
        <w:rPr/>
        <w:t>feeling of well-being at school, which enables them to focus on their academic and personal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A study that was carried out in Chicago during the 2009–2010 school year concluded</w:t>
      </w:r>
      <w:r>
        <w:rPr>
          <w:spacing w:val="1"/>
        </w:rPr>
        <w:t> </w:t>
      </w:r>
      <w:r>
        <w:rPr/>
        <w:t>that “school safety depends far less on the poverty and crime surrounding the campus than on the</w:t>
      </w:r>
      <w:r>
        <w:rPr>
          <w:spacing w:val="-57"/>
        </w:rPr>
        <w:t> </w:t>
      </w:r>
      <w:r>
        <w:rPr/>
        <w:t>academic achievement of its students and their relationships with adults in the building” (Sparks,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Chicago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plays a larger role in school safety than the neighborhood in which a school resides,</w:t>
      </w:r>
      <w:r>
        <w:rPr>
          <w:spacing w:val="-57"/>
        </w:rPr>
        <w:t> </w:t>
      </w:r>
      <w:r>
        <w:rPr/>
        <w:t>and trusting relationships between students and staff is more important to safety than the rate of</w:t>
      </w:r>
      <w:r>
        <w:rPr>
          <w:spacing w:val="1"/>
        </w:rPr>
        <w:t> </w:t>
      </w:r>
      <w:r>
        <w:rPr/>
        <w:t>crime in the community where the school is located. Through the study of 120,000 student</w:t>
      </w:r>
      <w:r>
        <w:rPr>
          <w:spacing w:val="1"/>
        </w:rPr>
        <w:t> </w:t>
      </w:r>
      <w:r>
        <w:rPr/>
        <w:t>surveys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12,500</w:t>
      </w:r>
      <w:r>
        <w:rPr>
          <w:spacing w:val="50"/>
        </w:rPr>
        <w:t> </w:t>
      </w:r>
      <w:r>
        <w:rPr/>
        <w:t>teacher</w:t>
      </w:r>
      <w:r>
        <w:rPr>
          <w:spacing w:val="53"/>
        </w:rPr>
        <w:t> </w:t>
      </w:r>
      <w:r>
        <w:rPr/>
        <w:t>responses,</w:t>
      </w:r>
      <w:r>
        <w:rPr>
          <w:spacing w:val="54"/>
        </w:rPr>
        <w:t> </w:t>
      </w:r>
      <w:r>
        <w:rPr/>
        <w:t>the</w:t>
      </w:r>
      <w:r>
        <w:rPr>
          <w:spacing w:val="50"/>
        </w:rPr>
        <w:t> </w:t>
      </w:r>
      <w:r>
        <w:rPr/>
        <w:t>researchers</w:t>
      </w:r>
      <w:r>
        <w:rPr>
          <w:spacing w:val="54"/>
        </w:rPr>
        <w:t> </w:t>
      </w:r>
      <w:r>
        <w:rPr/>
        <w:t>found</w:t>
      </w:r>
      <w:r>
        <w:rPr>
          <w:spacing w:val="51"/>
        </w:rPr>
        <w:t> </w:t>
      </w:r>
      <w:r>
        <w:rPr/>
        <w:t>three</w:t>
      </w:r>
      <w:r>
        <w:rPr>
          <w:spacing w:val="54"/>
        </w:rPr>
        <w:t> </w:t>
      </w:r>
      <w:r>
        <w:rPr/>
        <w:t>factors</w:t>
      </w:r>
      <w:r>
        <w:rPr>
          <w:spacing w:val="45"/>
        </w:rPr>
        <w:t> </w:t>
      </w:r>
      <w:r>
        <w:rPr/>
        <w:t>that</w:t>
      </w:r>
      <w:r>
        <w:rPr>
          <w:spacing w:val="57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5"/>
        <w:jc w:val="both"/>
      </w:pPr>
      <w:r>
        <w:rPr/>
        <w:t>teachers agreed on. Sparks (2011) suggested that “schools were safer when its students came</w:t>
      </w:r>
      <w:r>
        <w:rPr>
          <w:spacing w:val="1"/>
        </w:rPr>
        <w:t> </w:t>
      </w:r>
      <w:r>
        <w:rPr/>
        <w:t>from safer neighborhoods”. Additionally, students with higher levels of academic achievement</w:t>
      </w:r>
      <w:r>
        <w:rPr>
          <w:spacing w:val="1"/>
        </w:rPr>
        <w:t> </w:t>
      </w:r>
      <w:r>
        <w:rPr/>
        <w:t>had a higher perception of school safety than those students who exhibited lower test scores and</w:t>
      </w:r>
      <w:r>
        <w:rPr>
          <w:spacing w:val="1"/>
        </w:rPr>
        <w:t> </w:t>
      </w:r>
      <w:r>
        <w:rPr/>
        <w:t>grades. Last, the 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 the perception of school safety is the trusting</w:t>
      </w:r>
      <w:r>
        <w:rPr>
          <w:spacing w:val="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their</w:t>
      </w:r>
      <w:r>
        <w:rPr>
          <w:spacing w:val="2"/>
        </w:rPr>
        <w:t> </w:t>
      </w:r>
      <w:r>
        <w:rPr/>
        <w:t>teachers.</w:t>
      </w:r>
    </w:p>
    <w:p>
      <w:pPr>
        <w:pStyle w:val="BodyText"/>
        <w:spacing w:line="480" w:lineRule="auto" w:before="1"/>
        <w:ind w:left="240" w:right="730"/>
        <w:jc w:val="both"/>
      </w:pPr>
      <w:r>
        <w:rPr/>
        <w:t>Varnham (2012)</w:t>
      </w:r>
      <w:r>
        <w:rPr>
          <w:spacing w:val="1"/>
        </w:rPr>
        <w:t> </w:t>
      </w:r>
      <w:r>
        <w:rPr/>
        <w:t>suggested that students should</w:t>
      </w:r>
      <w:r>
        <w:rPr>
          <w:spacing w:val="1"/>
        </w:rPr>
        <w:t> </w:t>
      </w:r>
      <w:r>
        <w:rPr/>
        <w:t>be given more responsibility upon entering</w:t>
      </w:r>
      <w:r>
        <w:rPr>
          <w:spacing w:val="1"/>
        </w:rPr>
        <w:t> </w:t>
      </w:r>
      <w:r>
        <w:rPr/>
        <w:t>secondary school, allowing them to assist</w:t>
      </w:r>
      <w:r>
        <w:rPr>
          <w:spacing w:val="60"/>
        </w:rPr>
        <w:t> </w:t>
      </w:r>
      <w:r>
        <w:rPr/>
        <w:t>in problem solving and in participating in student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policymaking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communication skills that are essential to success in life, and they acquire self-confidence and</w:t>
      </w:r>
      <w:r>
        <w:rPr>
          <w:spacing w:val="1"/>
        </w:rPr>
        <w:t> </w:t>
      </w:r>
      <w:r>
        <w:rPr/>
        <w:t>learn responsibility and independence (Varnham, 2012). This type of student empowerment can</w:t>
      </w:r>
      <w:r>
        <w:rPr>
          <w:spacing w:val="1"/>
        </w:rPr>
        <w:t> </w:t>
      </w:r>
      <w:r>
        <w:rPr/>
        <w:t>lead to improved school policies and practices and can strengthen the democratic processes</w:t>
      </w:r>
      <w:r>
        <w:rPr>
          <w:spacing w:val="1"/>
        </w:rPr>
        <w:t> </w:t>
      </w:r>
      <w:r>
        <w:rPr/>
        <w:t>within the school, not to mention increasing students‟ perceptions of their own safety (Varnham,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Students need to have meaningful involvement in their schools; school rules cannot feel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citizenship, values, and participation in society even though secondary school is a microcosm of</w:t>
      </w:r>
      <w:r>
        <w:rPr>
          <w:spacing w:val="1"/>
        </w:rPr>
        <w:t> </w:t>
      </w:r>
      <w:r>
        <w:rPr/>
        <w:t>the larger</w:t>
      </w:r>
      <w:r>
        <w:rPr>
          <w:spacing w:val="1"/>
        </w:rPr>
        <w:t> </w:t>
      </w:r>
      <w:r>
        <w:rPr/>
        <w:t>American society (Stevens,</w:t>
      </w:r>
      <w:r>
        <w:rPr>
          <w:spacing w:val="1"/>
        </w:rPr>
        <w:t> </w:t>
      </w:r>
      <w:r>
        <w:rPr/>
        <w:t>2012). Stevens (2012) asserted that</w:t>
      </w:r>
      <w:r>
        <w:rPr>
          <w:spacing w:val="60"/>
        </w:rPr>
        <w:t> </w:t>
      </w:r>
      <w:r>
        <w:rPr/>
        <w:t>students‟ opinions</w:t>
      </w:r>
      <w:r>
        <w:rPr>
          <w:spacing w:val="1"/>
        </w:rPr>
        <w:t> </w:t>
      </w:r>
      <w:r>
        <w:rPr/>
        <w:t>need to be heard and valued, as their participation builds self-esteem and confidence and leads to</w:t>
      </w:r>
      <w:r>
        <w:rPr>
          <w:spacing w:val="1"/>
        </w:rPr>
        <w:t> </w:t>
      </w:r>
      <w:r>
        <w:rPr/>
        <w:t>improved student behavior. Edmondson (2013) found that students wanted more leadership roles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2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impact</w:t>
      </w:r>
      <w:r>
        <w:rPr>
          <w:spacing w:val="2"/>
        </w:rPr>
        <w:t> </w:t>
      </w:r>
      <w:r>
        <w:rPr/>
        <w:t>the safety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3"/>
        </w:rPr>
        <w:t> </w:t>
      </w:r>
      <w:r>
        <w:rPr/>
        <w:t>schools.</w:t>
      </w:r>
    </w:p>
    <w:p>
      <w:pPr>
        <w:pStyle w:val="BodyText"/>
        <w:spacing w:line="480" w:lineRule="auto" w:before="3"/>
        <w:ind w:left="240" w:right="752"/>
        <w:jc w:val="both"/>
      </w:pPr>
      <w:r>
        <w:rPr/>
        <w:t>Varnham (2012) stated that, school officials have the responsibility of maintaining a safe and</w:t>
      </w:r>
      <w:r>
        <w:rPr>
          <w:spacing w:val="1"/>
        </w:rPr>
        <w:t> </w:t>
      </w:r>
      <w:r>
        <w:rPr/>
        <w:t>secure environment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free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any</w:t>
      </w:r>
      <w:r>
        <w:rPr>
          <w:spacing w:val="-4"/>
        </w:rPr>
        <w:t> </w:t>
      </w:r>
      <w:r>
        <w:rPr/>
        <w:t>harm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</w:t>
      </w:r>
      <w:r>
        <w:rPr>
          <w:spacing w:val="5"/>
        </w:rPr>
        <w:t> </w:t>
      </w:r>
      <w:r>
        <w:rPr/>
        <w:t>hostility.</w:t>
      </w:r>
    </w:p>
    <w:p>
      <w:pPr>
        <w:pStyle w:val="BodyText"/>
        <w:spacing w:line="480" w:lineRule="auto" w:before="197"/>
        <w:ind w:left="240" w:right="742" w:firstLine="62"/>
        <w:jc w:val="both"/>
      </w:pPr>
      <w:r>
        <w:rPr/>
        <w:t>Many teachers have the misconception that their students are safe among their peers and are</w:t>
      </w:r>
      <w:r>
        <w:rPr>
          <w:spacing w:val="1"/>
        </w:rPr>
        <w:t> </w:t>
      </w:r>
      <w:r>
        <w:rPr/>
        <w:t>immune</w:t>
      </w:r>
      <w:r>
        <w:rPr>
          <w:spacing w:val="40"/>
        </w:rPr>
        <w:t> </w:t>
      </w:r>
      <w:r>
        <w:rPr/>
        <w:t>from</w:t>
      </w:r>
      <w:r>
        <w:rPr>
          <w:spacing w:val="28"/>
        </w:rPr>
        <w:t> </w:t>
      </w:r>
      <w:r>
        <w:rPr/>
        <w:t>harm</w:t>
      </w:r>
      <w:r>
        <w:rPr>
          <w:spacing w:val="29"/>
        </w:rPr>
        <w:t> </w:t>
      </w:r>
      <w:r>
        <w:rPr/>
        <w:t>while</w:t>
      </w:r>
      <w:r>
        <w:rPr>
          <w:spacing w:val="36"/>
        </w:rPr>
        <w:t> </w:t>
      </w:r>
      <w:r>
        <w:rPr/>
        <w:t>at</w:t>
      </w:r>
      <w:r>
        <w:rPr>
          <w:spacing w:val="41"/>
        </w:rPr>
        <w:t> </w:t>
      </w:r>
      <w:r>
        <w:rPr/>
        <w:t>school.</w:t>
      </w:r>
      <w:r>
        <w:rPr>
          <w:spacing w:val="39"/>
        </w:rPr>
        <w:t> </w:t>
      </w:r>
      <w:r>
        <w:rPr/>
        <w:t>That</w:t>
      </w:r>
      <w:r>
        <w:rPr>
          <w:spacing w:val="42"/>
        </w:rPr>
        <w:t> </w:t>
      </w:r>
      <w:r>
        <w:rPr/>
        <w:t>idea</w:t>
      </w:r>
      <w:r>
        <w:rPr>
          <w:spacing w:val="41"/>
        </w:rPr>
        <w:t> </w:t>
      </w:r>
      <w:r>
        <w:rPr/>
        <w:t>is</w:t>
      </w:r>
      <w:r>
        <w:rPr>
          <w:spacing w:val="35"/>
        </w:rPr>
        <w:t> </w:t>
      </w:r>
      <w:r>
        <w:rPr/>
        <w:t>not</w:t>
      </w:r>
      <w:r>
        <w:rPr>
          <w:spacing w:val="38"/>
        </w:rPr>
        <w:t> </w:t>
      </w:r>
      <w:r>
        <w:rPr/>
        <w:t>correct,</w:t>
      </w:r>
      <w:r>
        <w:rPr>
          <w:spacing w:val="30"/>
        </w:rPr>
        <w:t> </w:t>
      </w:r>
      <w:r>
        <w:rPr/>
        <w:t>thus</w:t>
      </w:r>
      <w:r>
        <w:rPr>
          <w:spacing w:val="35"/>
        </w:rPr>
        <w:t> </w:t>
      </w:r>
      <w:r>
        <w:rPr/>
        <w:t>theft</w:t>
      </w:r>
      <w:r>
        <w:rPr>
          <w:spacing w:val="37"/>
        </w:rPr>
        <w:t> </w:t>
      </w:r>
      <w:r>
        <w:rPr/>
        <w:t>occurs</w:t>
      </w:r>
      <w:r>
        <w:rPr>
          <w:spacing w:val="35"/>
        </w:rPr>
        <w:t> </w:t>
      </w:r>
      <w:r>
        <w:rPr/>
        <w:t>most</w:t>
      </w:r>
      <w:r>
        <w:rPr>
          <w:spacing w:val="36"/>
        </w:rPr>
        <w:t> </w:t>
      </w:r>
      <w:r>
        <w:rPr/>
        <w:t>often</w:t>
      </w:r>
      <w:r>
        <w:rPr>
          <w:spacing w:val="3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7"/>
        <w:jc w:val="both"/>
      </w:pPr>
      <w:r>
        <w:rPr/>
        <w:t>student residence halls (Robinson &amp; Roh, 2013). Students may feel safe on school until they or</w:t>
      </w:r>
      <w:r>
        <w:rPr>
          <w:spacing w:val="1"/>
        </w:rPr>
        <w:t> </w:t>
      </w:r>
      <w:r>
        <w:rPr/>
        <w:t>someone they know are a victim of a crime. Students should know the risks of their school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comfort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campuses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 dangerous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therefore it is important that institutions take measures in order to make them feel safe and secure</w:t>
      </w:r>
      <w:r>
        <w:rPr>
          <w:spacing w:val="-57"/>
        </w:rPr>
        <w:t> </w:t>
      </w:r>
      <w:r>
        <w:rPr/>
        <w:t>on campus (Wilton,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Studies pay particular attention to</w:t>
      </w:r>
      <w:r>
        <w:rPr>
          <w:spacing w:val="1"/>
        </w:rPr>
        <w:t> </w:t>
      </w:r>
      <w:r>
        <w:rPr/>
        <w:t>safety and security and their</w:t>
      </w:r>
      <w:r>
        <w:rPr>
          <w:spacing w:val="1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teachers and</w:t>
      </w:r>
      <w:r>
        <w:rPr>
          <w:spacing w:val="2"/>
        </w:rPr>
        <w:t> </w:t>
      </w:r>
      <w:r>
        <w:rPr/>
        <w:t>students in</w:t>
      </w:r>
      <w:r>
        <w:rPr>
          <w:spacing w:val="-3"/>
        </w:rPr>
        <w:t> </w:t>
      </w:r>
      <w:r>
        <w:rPr/>
        <w:t>schools.</w:t>
      </w:r>
    </w:p>
    <w:p>
      <w:pPr>
        <w:pStyle w:val="BodyText"/>
        <w:spacing w:line="480" w:lineRule="auto" w:before="203"/>
        <w:ind w:left="240" w:right="738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Hantman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of 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safety can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physical, social, mental and emotional feelings of students. However, Hantman (2013) further</w:t>
      </w:r>
      <w:r>
        <w:rPr>
          <w:spacing w:val="1"/>
        </w:rPr>
        <w:t> </w:t>
      </w:r>
      <w:r>
        <w:rPr/>
        <w:t>reaffirmed that, “Just as safe and healthy school climates contribute to effective teaching and</w:t>
      </w:r>
      <w:r>
        <w:rPr>
          <w:spacing w:val="1"/>
        </w:rPr>
        <w:t> </w:t>
      </w:r>
      <w:r>
        <w:rPr/>
        <w:t>learning, disruption, violence, and threats of violence greatly impede learning”. Hantman (2013)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initiate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 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proactive</w:t>
      </w:r>
      <w:r>
        <w:rPr>
          <w:spacing w:val="4"/>
        </w:rPr>
        <w:t> </w:t>
      </w:r>
      <w:r>
        <w:rPr/>
        <w:t>manner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students‟</w:t>
      </w:r>
      <w:r>
        <w:rPr>
          <w:spacing w:val="-3"/>
        </w:rPr>
        <w:t> </w:t>
      </w:r>
      <w:r>
        <w:rPr/>
        <w:t>perceptions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safety</w:t>
      </w:r>
      <w:r>
        <w:rPr>
          <w:spacing w:val="-9"/>
        </w:rPr>
        <w:t> </w:t>
      </w:r>
      <w:r>
        <w:rPr/>
        <w:t>at</w:t>
      </w:r>
      <w:r>
        <w:rPr>
          <w:spacing w:val="6"/>
        </w:rPr>
        <w:t> </w:t>
      </w:r>
      <w:r>
        <w:rPr/>
        <w:t>school.</w:t>
      </w: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203" w:after="0"/>
        <w:ind w:left="604" w:right="0" w:hanging="365"/>
        <w:jc w:val="both"/>
      </w:pPr>
      <w:r>
        <w:rPr/>
        <w:t>Empirical</w:t>
      </w:r>
      <w:r>
        <w:rPr>
          <w:spacing w:val="-6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Safety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</w:t>
      </w:r>
    </w:p>
    <w:p>
      <w:pPr>
        <w:pStyle w:val="BodyText"/>
        <w:spacing w:line="480" w:lineRule="auto" w:before="132"/>
        <w:ind w:left="240" w:right="739"/>
        <w:jc w:val="both"/>
      </w:pPr>
      <w:r>
        <w:rPr/>
        <w:t>Ratti (2010) conducted a study on knowledge, attitude and practices of school security in public</w:t>
      </w:r>
      <w:r>
        <w:rPr>
          <w:spacing w:val="1"/>
        </w:rPr>
        <w:t> </w:t>
      </w:r>
      <w:r>
        <w:rPr/>
        <w:t>secondary schools. The main purpose of the study was to find out the knowledge, attitude and</w:t>
      </w:r>
      <w:r>
        <w:rPr>
          <w:spacing w:val="1"/>
        </w:rPr>
        <w:t> </w:t>
      </w:r>
      <w:r>
        <w:rPr/>
        <w:t>practice of security devices in the secondary schools and the level of difference between students</w:t>
      </w:r>
      <w:r>
        <w:rPr>
          <w:spacing w:val="-57"/>
        </w:rPr>
        <w:t> </w:t>
      </w:r>
      <w:r>
        <w:rPr/>
        <w:t>in the school that have security devices and the ones that do not have security devices. Five</w:t>
      </w:r>
      <w:r>
        <w:rPr>
          <w:spacing w:val="1"/>
        </w:rPr>
        <w:t> </w:t>
      </w:r>
      <w:r>
        <w:rPr/>
        <w:t>research questions were posed to guide the study and three hypotheses were formulated. The</w:t>
      </w:r>
      <w:r>
        <w:rPr>
          <w:spacing w:val="1"/>
        </w:rPr>
        <w:t> </w:t>
      </w:r>
      <w:r>
        <w:rPr/>
        <w:t>design of the study was a descriptive survey. Stratified random sampling technique was used to</w:t>
      </w:r>
      <w:r>
        <w:rPr>
          <w:spacing w:val="1"/>
        </w:rPr>
        <w:t> </w:t>
      </w:r>
      <w:r>
        <w:rPr/>
        <w:t>select 276 public secondary schools. Teachers, students and principals were the respondents and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6"/>
        </w:rPr>
        <w:t> </w:t>
      </w:r>
      <w:r>
        <w:rPr/>
        <w:t>numbers of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respondents were</w:t>
      </w:r>
      <w:r>
        <w:rPr>
          <w:spacing w:val="2"/>
        </w:rPr>
        <w:t> </w:t>
      </w:r>
      <w:r>
        <w:rPr/>
        <w:t>1104. Questionnaire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major</w:t>
      </w:r>
      <w:r>
        <w:rPr>
          <w:spacing w:val="9"/>
        </w:rPr>
        <w:t> </w:t>
      </w:r>
      <w:r>
        <w:rPr/>
        <w:t>instrument</w:t>
      </w:r>
      <w:r>
        <w:rPr>
          <w:spacing w:val="8"/>
        </w:rPr>
        <w:t> </w:t>
      </w:r>
      <w:r>
        <w:rPr/>
        <w:t>for</w:t>
      </w:r>
      <w:r>
        <w:rPr>
          <w:spacing w:val="-1"/>
        </w:rPr>
        <w:t> </w:t>
      </w:r>
      <w:r>
        <w:rPr/>
        <w:t>data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4"/>
        <w:jc w:val="both"/>
      </w:pPr>
      <w:r>
        <w:rPr/>
        <w:t>collection .The data was analysed with Pearson Correlations while Mean and Standard deviation</w:t>
      </w:r>
      <w:r>
        <w:rPr>
          <w:spacing w:val="1"/>
        </w:rPr>
        <w:t> </w:t>
      </w:r>
      <w:r>
        <w:rPr/>
        <w:t>were used to answer the research questions. The researcher observed that many public secondary</w:t>
      </w:r>
      <w:r>
        <w:rPr>
          <w:spacing w:val="1"/>
        </w:rPr>
        <w:t> </w:t>
      </w:r>
      <w:r>
        <w:rPr/>
        <w:t>schools teachers do not have adequate knowledge on safety and security devices needed to keep</w:t>
      </w:r>
      <w:r>
        <w:rPr>
          <w:spacing w:val="1"/>
        </w:rPr>
        <w:t> </w:t>
      </w:r>
      <w:r>
        <w:rPr/>
        <w:t>school safe. Shannon also found out that, the attitude of the teachers towards schools safety and</w:t>
      </w:r>
      <w:r>
        <w:rPr>
          <w:spacing w:val="1"/>
        </w:rPr>
        <w:t> </w:t>
      </w:r>
      <w:r>
        <w:rPr/>
        <w:t>security devices was negative. Also the study found that, students lack knowledge about 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they</w:t>
      </w:r>
      <w:r>
        <w:rPr>
          <w:spacing w:val="-8"/>
        </w:rPr>
        <w:t> </w:t>
      </w:r>
      <w:r>
        <w:rPr/>
        <w:t>are not</w:t>
      </w:r>
      <w:r>
        <w:rPr>
          <w:spacing w:val="7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conscious.</w:t>
      </w:r>
    </w:p>
    <w:p>
      <w:pPr>
        <w:pStyle w:val="BodyText"/>
        <w:spacing w:line="480" w:lineRule="auto" w:before="203"/>
        <w:ind w:left="240" w:right="736"/>
        <w:jc w:val="both"/>
      </w:pPr>
      <w:r>
        <w:rPr/>
        <w:t>The study is related to the present study as it tries to ascertain the knowledge, attitude and</w:t>
      </w:r>
      <w:r>
        <w:rPr>
          <w:spacing w:val="1"/>
        </w:rPr>
        <w:t> </w:t>
      </w:r>
      <w:r>
        <w:rPr/>
        <w:t>practice of</w:t>
      </w:r>
      <w:r>
        <w:rPr>
          <w:spacing w:val="-6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devices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 secondary</w:t>
      </w:r>
      <w:r>
        <w:rPr>
          <w:spacing w:val="2"/>
        </w:rPr>
        <w:t> </w:t>
      </w:r>
      <w:r>
        <w:rPr/>
        <w:t>schools.</w:t>
      </w:r>
    </w:p>
    <w:p>
      <w:pPr>
        <w:pStyle w:val="BodyText"/>
        <w:spacing w:line="480" w:lineRule="auto" w:before="197"/>
        <w:ind w:left="240" w:right="731" w:firstLine="720"/>
        <w:jc w:val="both"/>
      </w:pPr>
      <w:r>
        <w:rPr/>
        <w:t>Another study was conducted by Rippetoe (2009) on „‟knowledge and perceptions of</w:t>
      </w:r>
      <w:r>
        <w:rPr>
          <w:spacing w:val="1"/>
        </w:rPr>
        <w:t> </w:t>
      </w:r>
      <w:r>
        <w:rPr/>
        <w:t>teachers and students on safety regulations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 North West</w:t>
      </w:r>
      <w:r>
        <w:rPr>
          <w:spacing w:val="60"/>
        </w:rPr>
        <w:t> </w:t>
      </w:r>
      <w:r>
        <w:rPr/>
        <w:t>zone Nigeria .</w:t>
      </w:r>
      <w:r>
        <w:rPr>
          <w:spacing w:val="1"/>
        </w:rPr>
        <w:t> </w:t>
      </w:r>
      <w:r>
        <w:rPr/>
        <w:t>The purpose of the study was to find out theknowledge and perceptions of teachers and students</w:t>
      </w:r>
      <w:r>
        <w:rPr>
          <w:spacing w:val="1"/>
        </w:rPr>
        <w:t> </w:t>
      </w:r>
      <w:r>
        <w:rPr/>
        <w:t>on security and safety regulations in secondary schoolsin North West zone Nigeria.</w:t>
      </w:r>
      <w:r>
        <w:rPr>
          <w:spacing w:val="1"/>
        </w:rPr>
        <w:t> </w:t>
      </w:r>
      <w:r>
        <w:rPr/>
        <w:t>Six research</w:t>
      </w:r>
      <w:r>
        <w:rPr>
          <w:spacing w:val="1"/>
        </w:rPr>
        <w:t> </w:t>
      </w:r>
      <w:r>
        <w:rPr/>
        <w:t>questions were posed and three null hypotheses were formulated to guide the study. The study</w:t>
      </w:r>
      <w:r>
        <w:rPr>
          <w:spacing w:val="1"/>
        </w:rPr>
        <w:t> </w:t>
      </w:r>
      <w:r>
        <w:rPr/>
        <w:t>was a case study and purposive random sampling technique was used to</w:t>
      </w:r>
      <w:r>
        <w:rPr>
          <w:spacing w:val="1"/>
        </w:rPr>
        <w:t> </w:t>
      </w:r>
      <w:r>
        <w:rPr/>
        <w:t>select</w:t>
      </w:r>
      <w:r>
        <w:rPr>
          <w:spacing w:val="60"/>
        </w:rPr>
        <w:t> </w:t>
      </w:r>
      <w:r>
        <w:rPr/>
        <w:t>four target</w:t>
      </w:r>
      <w:r>
        <w:rPr>
          <w:spacing w:val="1"/>
        </w:rPr>
        <w:t> </w:t>
      </w:r>
      <w:r>
        <w:rPr/>
        <w:t>schools. The respondents were students and teachers which gave rise to 112 respondents. The</w:t>
      </w:r>
      <w:r>
        <w:rPr>
          <w:spacing w:val="1"/>
        </w:rPr>
        <w:t> </w:t>
      </w:r>
      <w:r>
        <w:rPr/>
        <w:t>instruments for data collection were questionnaires; Mean and standard deviation were used to</w:t>
      </w:r>
      <w:r>
        <w:rPr>
          <w:spacing w:val="1"/>
        </w:rPr>
        <w:t> </w:t>
      </w:r>
      <w:r>
        <w:rPr/>
        <w:t>answer the research questions while t-test statistics was used for the hypotheses at 0.05 level of</w:t>
      </w:r>
      <w:r>
        <w:rPr>
          <w:spacing w:val="1"/>
        </w:rPr>
        <w:t> </w:t>
      </w:r>
      <w:r>
        <w:rPr/>
        <w:t>significance. The researcher found that many of the teachers and students of public secondary</w:t>
      </w:r>
      <w:r>
        <w:rPr>
          <w:spacing w:val="1"/>
        </w:rPr>
        <w:t> </w:t>
      </w:r>
      <w:r>
        <w:rPr/>
        <w:t>schools in North West zone Nigeria have low knowledge about safety and security devices.</w:t>
      </w:r>
      <w:r>
        <w:rPr>
          <w:spacing w:val="1"/>
        </w:rPr>
        <w:t> </w:t>
      </w:r>
      <w:r>
        <w:rPr/>
        <w:t>Rippetoe also pointed out that, teacher‟s perceptions was negative towards safety and security.</w:t>
      </w:r>
      <w:r>
        <w:rPr>
          <w:spacing w:val="1"/>
        </w:rPr>
        <w:t> </w:t>
      </w:r>
      <w:r>
        <w:rPr/>
        <w:t>The researcher found out that there was no emergency equipment visible in any outside area of</w:t>
      </w:r>
      <w:r>
        <w:rPr>
          <w:spacing w:val="1"/>
        </w:rPr>
        <w:t> </w:t>
      </w:r>
      <w:r>
        <w:rPr/>
        <w:t>the school. The study is related to the present study as it noted that there is poor knowledge about</w:t>
      </w:r>
      <w:r>
        <w:rPr>
          <w:spacing w:val="-57"/>
        </w:rPr>
        <w:t> </w:t>
      </w:r>
      <w:r>
        <w:rPr/>
        <w:t>the perceptions of</w:t>
      </w:r>
      <w:r>
        <w:rPr>
          <w:spacing w:val="-6"/>
        </w:rPr>
        <w:t> </w:t>
      </w:r>
      <w:r>
        <w:rPr/>
        <w:t>safety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29" w:firstLine="720"/>
        <w:jc w:val="both"/>
      </w:pPr>
      <w:r>
        <w:rPr/>
        <w:t>Jaarvveld</w:t>
      </w:r>
      <w:r>
        <w:rPr>
          <w:spacing w:val="1"/>
        </w:rPr>
        <w:t> </w:t>
      </w:r>
      <w:r>
        <w:rPr/>
        <w:t>(201)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retrospect</w:t>
      </w:r>
      <w:r>
        <w:rPr>
          <w:spacing w:val="1"/>
        </w:rPr>
        <w:t> </w:t>
      </w:r>
      <w:r>
        <w:rPr/>
        <w:t>study on the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 teachers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condition in secondary schools in South West Nigeria. The purpose of the study was to examine</w:t>
      </w:r>
      <w:r>
        <w:rPr>
          <w:spacing w:val="1"/>
        </w:rPr>
        <w:t> </w:t>
      </w:r>
      <w:r>
        <w:rPr/>
        <w:t>the perceptions of teachers on safety conditions in the schools studied. Four research questions</w:t>
      </w:r>
      <w:r>
        <w:rPr>
          <w:spacing w:val="1"/>
        </w:rPr>
        <w:t> </w:t>
      </w:r>
      <w:r>
        <w:rPr/>
        <w:t>were posed and three hypotheses were formulated to guide the study. The researcher adopted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.Simple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60"/>
        </w:rPr>
        <w:t> </w:t>
      </w:r>
      <w:r>
        <w:rPr/>
        <w:t>960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 survey and the instruments for data collection were questionnaires and the method of</w:t>
      </w:r>
      <w:r>
        <w:rPr>
          <w:spacing w:val="1"/>
        </w:rPr>
        <w:t> </w:t>
      </w:r>
      <w:r>
        <w:rPr/>
        <w:t>data analyses was Multivariate Analysis of Covariance (MANCOVA). It was found that most of</w:t>
      </w:r>
      <w:r>
        <w:rPr>
          <w:spacing w:val="1"/>
        </w:rPr>
        <w:t> </w:t>
      </w:r>
      <w:r>
        <w:rPr/>
        <w:t>the teachers have</w:t>
      </w:r>
      <w:r>
        <w:rPr>
          <w:spacing w:val="1"/>
        </w:rPr>
        <w:t> </w:t>
      </w:r>
      <w:r>
        <w:rPr/>
        <w:t>negative perceptions about</w:t>
      </w:r>
      <w:r>
        <w:rPr>
          <w:spacing w:val="1"/>
        </w:rPr>
        <w:t> </w:t>
      </w:r>
      <w:r>
        <w:rPr/>
        <w:t>safety conditions of the</w:t>
      </w:r>
      <w:r>
        <w:rPr>
          <w:spacing w:val="1"/>
        </w:rPr>
        <w:t> </w:t>
      </w:r>
      <w:r>
        <w:rPr/>
        <w:t>schools and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planned security policies, have no planned way of resolving student‟s conflicts and have no</w:t>
      </w:r>
      <w:r>
        <w:rPr>
          <w:spacing w:val="1"/>
        </w:rPr>
        <w:t> </w:t>
      </w:r>
      <w:r>
        <w:rPr/>
        <w:t>safety plans on ground to check emergency occurrences. The study is related to the present study</w:t>
      </w:r>
      <w:r>
        <w:rPr>
          <w:spacing w:val="1"/>
        </w:rPr>
        <w:t> </w:t>
      </w:r>
      <w:r>
        <w:rPr/>
        <w:t>as it tries to find out the safety and security conditions in the high schools which he discovered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too</w:t>
      </w:r>
      <w:r>
        <w:rPr>
          <w:spacing w:val="6"/>
        </w:rPr>
        <w:t> </w:t>
      </w:r>
      <w:r>
        <w:rPr/>
        <w:t>poor.</w:t>
      </w:r>
      <w:r>
        <w:rPr>
          <w:spacing w:val="-1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6"/>
        </w:rPr>
        <w:t> </w:t>
      </w:r>
      <w:r>
        <w:rPr/>
        <w:t>study</w:t>
      </w:r>
      <w:r>
        <w:rPr>
          <w:spacing w:val="-7"/>
        </w:rPr>
        <w:t> </w:t>
      </w:r>
      <w:r>
        <w:rPr/>
        <w:t>wants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fill.</w:t>
      </w:r>
    </w:p>
    <w:p>
      <w:pPr>
        <w:pStyle w:val="BodyText"/>
        <w:spacing w:line="480" w:lineRule="auto" w:before="204"/>
        <w:ind w:left="240" w:right="740" w:firstLine="720"/>
        <w:jc w:val="both"/>
      </w:pPr>
      <w:r>
        <w:rPr/>
        <w:t>Another study was conducted by Omebe (2010) on knowledge and practices of safety</w:t>
      </w:r>
      <w:r>
        <w:rPr>
          <w:spacing w:val="1"/>
        </w:rPr>
        <w:t> </w:t>
      </w:r>
      <w:r>
        <w:rPr/>
        <w:t>precautions in science laboratories among teachers of secondary schools in Enugu state, Nigeria.</w:t>
      </w:r>
      <w:r>
        <w:rPr>
          <w:spacing w:val="1"/>
        </w:rPr>
        <w:t> </w:t>
      </w:r>
      <w:r>
        <w:rPr/>
        <w:t>The purpose of the study was to investigate the knowledge and practices of safety precautions in</w:t>
      </w:r>
      <w:r>
        <w:rPr>
          <w:spacing w:val="1"/>
        </w:rPr>
        <w:t> </w:t>
      </w:r>
      <w:r>
        <w:rPr/>
        <w:t>the science laboratories among teachers of secondary schools in Enugu state, Nigeria. Three</w:t>
      </w:r>
      <w:r>
        <w:rPr>
          <w:spacing w:val="1"/>
        </w:rPr>
        <w:t> </w:t>
      </w:r>
      <w:r>
        <w:rPr/>
        <w:t>research questions were posed and tow hypotheses were formulated. The design for study was</w:t>
      </w:r>
      <w:r>
        <w:rPr>
          <w:spacing w:val="1"/>
        </w:rPr>
        <w:t> </w:t>
      </w:r>
      <w:r>
        <w:rPr/>
        <w:t>descriptive survey and simple random sampling was used to select 200 science students which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questionnaire and the method of data analysis was mean and standard deviation for the research</w:t>
      </w:r>
      <w:r>
        <w:rPr>
          <w:spacing w:val="1"/>
        </w:rPr>
        <w:t> </w:t>
      </w:r>
      <w:r>
        <w:rPr/>
        <w:t>questions</w:t>
      </w:r>
      <w:r>
        <w:rPr>
          <w:spacing w:val="21"/>
        </w:rPr>
        <w:t> </w:t>
      </w:r>
      <w:r>
        <w:rPr/>
        <w:t>while</w:t>
      </w:r>
      <w:r>
        <w:rPr>
          <w:spacing w:val="22"/>
        </w:rPr>
        <w:t> </w:t>
      </w:r>
      <w:r>
        <w:rPr/>
        <w:t>t-test</w:t>
      </w:r>
      <w:r>
        <w:rPr>
          <w:spacing w:val="23"/>
        </w:rPr>
        <w:t> </w:t>
      </w:r>
      <w:r>
        <w:rPr/>
        <w:t>was</w:t>
      </w:r>
      <w:r>
        <w:rPr>
          <w:spacing w:val="21"/>
        </w:rPr>
        <w:t> </w:t>
      </w:r>
      <w:r>
        <w:rPr/>
        <w:t>used</w:t>
      </w:r>
      <w:r>
        <w:rPr>
          <w:spacing w:val="24"/>
        </w:rPr>
        <w:t> </w:t>
      </w:r>
      <w:r>
        <w:rPr/>
        <w:t>for</w:t>
      </w:r>
      <w:r>
        <w:rPr>
          <w:spacing w:val="19"/>
        </w:rPr>
        <w:t> </w:t>
      </w:r>
      <w:r>
        <w:rPr/>
        <w:t>testing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hypotheses.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findings</w:t>
      </w:r>
      <w:r>
        <w:rPr>
          <w:spacing w:val="2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2"/>
        </w:rPr>
        <w:t> </w:t>
      </w:r>
      <w:r>
        <w:rPr/>
        <w:t>study</w:t>
      </w:r>
      <w:r>
        <w:rPr>
          <w:spacing w:val="14"/>
        </w:rPr>
        <w:t> </w:t>
      </w:r>
      <w:r>
        <w:rPr/>
        <w:t>show</w:t>
      </w:r>
      <w:r>
        <w:rPr>
          <w:spacing w:val="1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54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 precautions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are also</w:t>
      </w:r>
      <w:r>
        <w:rPr>
          <w:spacing w:val="6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precautions.</w:t>
      </w:r>
    </w:p>
    <w:p>
      <w:pPr>
        <w:pStyle w:val="BodyText"/>
        <w:spacing w:line="480" w:lineRule="auto" w:before="202"/>
        <w:ind w:left="240" w:right="737" w:firstLine="720"/>
        <w:jc w:val="both"/>
      </w:pPr>
      <w:r>
        <w:rPr/>
        <w:t>A study was conducted by Williams (2008) Knowledge and perceptions of teachers on</w:t>
      </w:r>
      <w:r>
        <w:rPr>
          <w:spacing w:val="1"/>
        </w:rPr>
        <w:t> </w:t>
      </w:r>
      <w:r>
        <w:rPr/>
        <w:t>school safety in North East zone Nigeria. The purpose of the study was to find out the level of</w:t>
      </w:r>
      <w:r>
        <w:rPr>
          <w:spacing w:val="1"/>
        </w:rPr>
        <w:t> </w:t>
      </w:r>
      <w:r>
        <w:rPr/>
        <w:t>emergency preparedness, prevention, mitigation and awareness in schools. The study was guided</w:t>
      </w:r>
      <w:r>
        <w:rPr>
          <w:spacing w:val="-57"/>
        </w:rPr>
        <w:t> </w:t>
      </w:r>
      <w:r>
        <w:rPr/>
        <w:t>by six research questions and three hypotheses. The design of the study was case study. Stratified</w:t>
      </w:r>
      <w:r>
        <w:rPr>
          <w:spacing w:val="-57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87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simple</w:t>
      </w:r>
      <w:r>
        <w:rPr>
          <w:spacing w:val="60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 technique was used to select 680 respondents from among the students, principals and</w:t>
      </w:r>
      <w:r>
        <w:rPr>
          <w:spacing w:val="1"/>
        </w:rPr>
        <w:t> </w:t>
      </w:r>
      <w:r>
        <w:rPr/>
        <w:t>the teachers. The instrument for data collection was questionnaire. The data was analysed with</w:t>
      </w:r>
      <w:r>
        <w:rPr>
          <w:spacing w:val="1"/>
        </w:rPr>
        <w:t> </w:t>
      </w:r>
      <w:r>
        <w:rPr/>
        <w:t>Statistical Package for Social Scientists (SPSS). Mean and Standard deviation were used 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the research questions.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awareness of policy and emergency equipment in many public secondary schools. Again, there</w:t>
      </w:r>
      <w:r>
        <w:rPr>
          <w:spacing w:val="1"/>
        </w:rPr>
        <w:t> </w:t>
      </w:r>
      <w:r>
        <w:rPr/>
        <w:t>was no culture of maintenance of school facilities in the school. There was also lack of sound</w:t>
      </w:r>
      <w:r>
        <w:rPr>
          <w:spacing w:val="1"/>
        </w:rPr>
        <w:t> </w:t>
      </w:r>
      <w:r>
        <w:rPr/>
        <w:t>educational</w:t>
      </w:r>
      <w:r>
        <w:rPr>
          <w:spacing w:val="-4"/>
        </w:rPr>
        <w:t> </w:t>
      </w:r>
      <w:r>
        <w:rPr/>
        <w:t>facilities</w:t>
      </w:r>
      <w:r>
        <w:rPr>
          <w:spacing w:val="4"/>
        </w:rPr>
        <w:t> </w:t>
      </w:r>
      <w:r>
        <w:rPr/>
        <w:t>found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most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the schools.</w:t>
      </w:r>
    </w:p>
    <w:p>
      <w:pPr>
        <w:pStyle w:val="BodyText"/>
        <w:spacing w:line="480" w:lineRule="auto" w:before="199"/>
        <w:ind w:left="240" w:right="740" w:firstLine="720"/>
        <w:jc w:val="both"/>
      </w:pPr>
      <w:r>
        <w:rPr/>
        <w:t>Ducan and Enose (2010) conducted a study on assessment of Knowledge and attitude of</w:t>
      </w:r>
      <w:r>
        <w:rPr>
          <w:spacing w:val="1"/>
        </w:rPr>
        <w:t> </w:t>
      </w:r>
      <w:r>
        <w:rPr/>
        <w:t>teachers towards safety and security policy in public secondary schools in Kisumu. The study</w:t>
      </w:r>
      <w:r>
        <w:rPr>
          <w:spacing w:val="1"/>
        </w:rPr>
        <w:t> </w:t>
      </w:r>
      <w:r>
        <w:rPr/>
        <w:t>investigated the availability and implementation</w:t>
      </w:r>
      <w:r>
        <w:rPr>
          <w:spacing w:val="1"/>
        </w:rPr>
        <w:t> </w:t>
      </w:r>
      <w:r>
        <w:rPr/>
        <w:t>of certain emergency response strategies in</w:t>
      </w:r>
      <w:r>
        <w:rPr>
          <w:spacing w:val="1"/>
        </w:rPr>
        <w:t> </w:t>
      </w:r>
      <w:r>
        <w:rPr/>
        <w:t>public secondary schools. Five research questions were posed to guide the study and three null</w:t>
      </w:r>
      <w:r>
        <w:rPr>
          <w:spacing w:val="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4"/>
        </w:rPr>
        <w:t> </w:t>
      </w:r>
      <w:r>
        <w:rPr/>
        <w:t>formulated.</w:t>
      </w:r>
      <w:r>
        <w:rPr>
          <w:spacing w:val="4"/>
        </w:rPr>
        <w:t> </w:t>
      </w:r>
      <w:r>
        <w:rPr/>
        <w:t>Stratified random</w:t>
      </w:r>
      <w:r>
        <w:rPr>
          <w:spacing w:val="-7"/>
        </w:rPr>
        <w:t> </w:t>
      </w:r>
      <w:r>
        <w:rPr/>
        <w:t>sampling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select</w:t>
      </w:r>
      <w:r>
        <w:rPr>
          <w:spacing w:val="6"/>
        </w:rPr>
        <w:t> </w:t>
      </w:r>
      <w:r>
        <w:rPr/>
        <w:t>54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240" w:right="739"/>
        <w:jc w:val="both"/>
      </w:pPr>
      <w:r>
        <w:rPr/>
        <w:t>54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assurance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officers.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questionnaires. Mean and standard deviation were used to answer research questions while t-test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 hypotheses.</w:t>
      </w:r>
      <w:r>
        <w:rPr>
          <w:spacing w:val="1"/>
        </w:rPr>
        <w:t> </w:t>
      </w:r>
      <w:r>
        <w:rPr/>
        <w:t>The findings of the study showed</w:t>
      </w:r>
      <w:r>
        <w:rPr>
          <w:spacing w:val="1"/>
        </w:rPr>
        <w:t> </w:t>
      </w:r>
      <w:r>
        <w:rPr/>
        <w:t>that there 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knowledge</w:t>
      </w:r>
      <w:r>
        <w:rPr>
          <w:spacing w:val="46"/>
        </w:rPr>
        <w:t> </w:t>
      </w:r>
      <w:r>
        <w:rPr/>
        <w:t>on</w:t>
      </w:r>
      <w:r>
        <w:rPr>
          <w:spacing w:val="43"/>
        </w:rPr>
        <w:t> </w:t>
      </w:r>
      <w:r>
        <w:rPr/>
        <w:t>safety</w:t>
      </w:r>
      <w:r>
        <w:rPr>
          <w:spacing w:val="37"/>
        </w:rPr>
        <w:t> </w:t>
      </w:r>
      <w:r>
        <w:rPr/>
        <w:t>and</w:t>
      </w:r>
      <w:r>
        <w:rPr>
          <w:spacing w:val="48"/>
        </w:rPr>
        <w:t> </w:t>
      </w:r>
      <w:r>
        <w:rPr/>
        <w:t>security</w:t>
      </w:r>
      <w:r>
        <w:rPr>
          <w:spacing w:val="38"/>
        </w:rPr>
        <w:t> </w:t>
      </w:r>
      <w:r>
        <w:rPr/>
        <w:t>policies</w:t>
      </w:r>
      <w:r>
        <w:rPr>
          <w:spacing w:val="45"/>
        </w:rPr>
        <w:t> </w:t>
      </w:r>
      <w:r>
        <w:rPr/>
        <w:t>among</w:t>
      </w:r>
      <w:r>
        <w:rPr>
          <w:spacing w:val="43"/>
        </w:rPr>
        <w:t> </w:t>
      </w:r>
      <w:r>
        <w:rPr/>
        <w:t>teachers.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study</w:t>
      </w:r>
      <w:r>
        <w:rPr>
          <w:spacing w:val="38"/>
        </w:rPr>
        <w:t> </w:t>
      </w:r>
      <w:r>
        <w:rPr/>
        <w:t>also</w:t>
      </w:r>
      <w:r>
        <w:rPr>
          <w:spacing w:val="51"/>
        </w:rPr>
        <w:t> </w:t>
      </w:r>
      <w:r>
        <w:rPr/>
        <w:t>revealed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0"/>
        <w:jc w:val="both"/>
      </w:pPr>
      <w:r>
        <w:rPr/>
        <w:t>perceptions of teachers towards safety and security policy was to a large extent satisfactory in the</w:t>
      </w:r>
      <w:r>
        <w:rPr>
          <w:spacing w:val="-57"/>
        </w:rPr>
        <w:t> </w:t>
      </w:r>
      <w:r>
        <w:rPr/>
        <w:t>schools studied as evidenced by the following: fire extinguishers, emergency team members</w:t>
      </w:r>
      <w:r>
        <w:rPr>
          <w:spacing w:val="1"/>
        </w:rPr>
        <w:t> </w:t>
      </w:r>
      <w:r>
        <w:rPr/>
        <w:t>available in the schools, dormitories in many schools had emergency doors. Again, most of the</w:t>
      </w:r>
      <w:r>
        <w:rPr>
          <w:spacing w:val="1"/>
        </w:rPr>
        <w:t> </w:t>
      </w:r>
      <w:r>
        <w:rPr/>
        <w:t>dormitories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 schools were</w:t>
      </w:r>
      <w:r>
        <w:rPr>
          <w:spacing w:val="5"/>
        </w:rPr>
        <w:t> </w:t>
      </w:r>
      <w:r>
        <w:rPr/>
        <w:t>fitted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emergency</w:t>
      </w:r>
      <w:r>
        <w:rPr>
          <w:spacing w:val="-4"/>
        </w:rPr>
        <w:t> </w:t>
      </w:r>
      <w:r>
        <w:rPr/>
        <w:t>doors.</w:t>
      </w:r>
    </w:p>
    <w:p>
      <w:pPr>
        <w:pStyle w:val="BodyText"/>
        <w:spacing w:line="480" w:lineRule="auto" w:before="202"/>
        <w:ind w:left="240" w:right="734" w:firstLine="720"/>
        <w:jc w:val="both"/>
      </w:pPr>
      <w:r>
        <w:rPr/>
        <w:t>Furthermore, a study was conducted by Amanchukwu, (2012) Attitude of teachers on</w:t>
      </w:r>
      <w:r>
        <w:rPr>
          <w:spacing w:val="1"/>
        </w:rPr>
        <w:t> </w:t>
      </w:r>
      <w:r>
        <w:rPr/>
        <w:t>secondary</w:t>
      </w:r>
      <w:r>
        <w:rPr>
          <w:spacing w:val="15"/>
        </w:rPr>
        <w:t> </w:t>
      </w:r>
      <w:r>
        <w:rPr/>
        <w:t>school</w:t>
      </w:r>
      <w:r>
        <w:rPr>
          <w:spacing w:val="16"/>
        </w:rPr>
        <w:t> </w:t>
      </w:r>
      <w:r>
        <w:rPr/>
        <w:t>safety</w:t>
      </w:r>
      <w:r>
        <w:rPr>
          <w:spacing w:val="16"/>
        </w:rPr>
        <w:t> </w:t>
      </w:r>
      <w:r>
        <w:rPr/>
        <w:t>and</w:t>
      </w:r>
      <w:r>
        <w:rPr>
          <w:spacing w:val="25"/>
        </w:rPr>
        <w:t> </w:t>
      </w:r>
      <w:r>
        <w:rPr/>
        <w:t>security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Rivers</w:t>
      </w:r>
      <w:r>
        <w:rPr>
          <w:spacing w:val="23"/>
        </w:rPr>
        <w:t> </w:t>
      </w:r>
      <w:r>
        <w:rPr/>
        <w:t>state.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purpose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5"/>
        </w:rPr>
        <w:t> </w:t>
      </w:r>
      <w:r>
        <w:rPr/>
        <w:t>study</w:t>
      </w:r>
      <w:r>
        <w:rPr>
          <w:spacing w:val="15"/>
        </w:rPr>
        <w:t> </w:t>
      </w:r>
      <w:r>
        <w:rPr/>
        <w:t>was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examine</w:t>
      </w:r>
      <w:r>
        <w:rPr>
          <w:spacing w:val="-58"/>
        </w:rPr>
        <w:t> </w:t>
      </w:r>
      <w:r>
        <w:rPr/>
        <w:t>the perception of teachers and students in the application of safety and security measures in</w:t>
      </w:r>
      <w:r>
        <w:rPr>
          <w:spacing w:val="1"/>
        </w:rPr>
        <w:t> </w:t>
      </w:r>
      <w:r>
        <w:rPr/>
        <w:t>secondary schools in Rivers state. Two research questions were posed and two hypotheses were</w:t>
      </w:r>
      <w:r>
        <w:rPr>
          <w:spacing w:val="1"/>
        </w:rPr>
        <w:t> </w:t>
      </w:r>
      <w:r>
        <w:rPr/>
        <w:t>formulated for the study. The design of the study was descriptive survey and simple random</w:t>
      </w:r>
      <w:r>
        <w:rPr>
          <w:spacing w:val="1"/>
        </w:rPr>
        <w:t> </w:t>
      </w:r>
      <w:r>
        <w:rPr/>
        <w:t>sampling was used to select 280 students and 80 teachers. The instrument for data collection was</w:t>
      </w:r>
      <w:r>
        <w:rPr>
          <w:spacing w:val="1"/>
        </w:rPr>
        <w:t> </w:t>
      </w:r>
      <w:r>
        <w:rPr/>
        <w:t>questionnaire. The method of data analysis was mean and standard deviation for the research</w:t>
      </w:r>
      <w:r>
        <w:rPr>
          <w:spacing w:val="1"/>
        </w:rPr>
        <w:t> </w:t>
      </w:r>
      <w:r>
        <w:rPr/>
        <w:t>questions while t-test was used to test the hypotheses. The study found that, there was negative</w:t>
      </w:r>
      <w:r>
        <w:rPr>
          <w:spacing w:val="1"/>
        </w:rPr>
        <w:t> </w:t>
      </w:r>
      <w:r>
        <w:rPr/>
        <w:t>attitude towards safety and security in secondary schools in Rivers state. The study also</w:t>
      </w:r>
      <w:r>
        <w:rPr>
          <w:spacing w:val="60"/>
        </w:rPr>
        <w:t> </w:t>
      </w:r>
      <w:r>
        <w:rPr/>
        <w:t>found</w:t>
      </w:r>
      <w:r>
        <w:rPr>
          <w:spacing w:val="1"/>
        </w:rPr>
        <w:t> </w:t>
      </w:r>
      <w:r>
        <w:rPr/>
        <w:t>out that if stringent measures are not put in place to ensure safety in schools, Nigeria risk not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men and women it</w:t>
      </w:r>
      <w:r>
        <w:rPr>
          <w:spacing w:val="1"/>
        </w:rPr>
        <w:t> </w:t>
      </w:r>
      <w:r>
        <w:rPr/>
        <w:t>needs to guide the country in the coming</w:t>
      </w:r>
      <w:r>
        <w:rPr>
          <w:spacing w:val="60"/>
        </w:rPr>
        <w:t> </w:t>
      </w:r>
      <w:r>
        <w:rPr/>
        <w:t>years. This study is</w:t>
      </w:r>
      <w:r>
        <w:rPr>
          <w:spacing w:val="1"/>
        </w:rPr>
        <w:t> </w:t>
      </w:r>
      <w:r>
        <w:rPr/>
        <w:t>related to the present study because it emphasized that school safety and security determines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product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the society</w:t>
      </w:r>
      <w:r>
        <w:rPr>
          <w:spacing w:val="-8"/>
        </w:rPr>
        <w:t> </w:t>
      </w:r>
      <w:r>
        <w:rPr/>
        <w:t>at</w:t>
      </w:r>
      <w:r>
        <w:rPr>
          <w:spacing w:val="7"/>
        </w:rPr>
        <w:t> </w:t>
      </w:r>
      <w:r>
        <w:rPr/>
        <w:t>large.</w:t>
      </w:r>
    </w:p>
    <w:p>
      <w:pPr>
        <w:pStyle w:val="BodyText"/>
        <w:spacing w:line="480" w:lineRule="auto" w:before="200"/>
        <w:ind w:left="240" w:right="740" w:firstLine="720"/>
        <w:jc w:val="both"/>
      </w:pPr>
      <w:r>
        <w:rPr/>
        <w:t>Millar (2011) conducted a research on the exploration of safety and security in township</w:t>
      </w:r>
      <w:r>
        <w:rPr>
          <w:spacing w:val="1"/>
        </w:rPr>
        <w:t> </w:t>
      </w:r>
      <w:r>
        <w:rPr/>
        <w:t>secondary schools in Free Town. The purpose of the study was to</w:t>
      </w:r>
      <w:r>
        <w:rPr>
          <w:spacing w:val="60"/>
        </w:rPr>
        <w:t> </w:t>
      </w:r>
      <w:r>
        <w:rPr/>
        <w:t>examine the safety and</w:t>
      </w:r>
      <w:r>
        <w:rPr>
          <w:spacing w:val="1"/>
        </w:rPr>
        <w:t> </w:t>
      </w:r>
      <w:r>
        <w:rPr/>
        <w:t>security of teachers and learners in township secondary schools. Four research questions were</w:t>
      </w:r>
      <w:r>
        <w:rPr>
          <w:spacing w:val="1"/>
        </w:rPr>
        <w:t> </w:t>
      </w:r>
      <w:r>
        <w:rPr/>
        <w:t>posed and two hypotheses were formulated. The design of the study was exploratory, simple</w:t>
      </w:r>
      <w:r>
        <w:rPr>
          <w:spacing w:val="1"/>
        </w:rPr>
        <w:t> </w:t>
      </w:r>
      <w:r>
        <w:rPr/>
        <w:t>random technique sampling was used to select four out of five education districts all of which 44</w:t>
      </w:r>
      <w:r>
        <w:rPr>
          <w:spacing w:val="1"/>
        </w:rPr>
        <w:t> </w:t>
      </w:r>
      <w:r>
        <w:rPr/>
        <w:t>secondary</w:t>
      </w:r>
      <w:r>
        <w:rPr>
          <w:spacing w:val="17"/>
        </w:rPr>
        <w:t> </w:t>
      </w:r>
      <w:r>
        <w:rPr/>
        <w:t>schools</w:t>
      </w:r>
      <w:r>
        <w:rPr>
          <w:spacing w:val="19"/>
        </w:rPr>
        <w:t> </w:t>
      </w:r>
      <w:r>
        <w:rPr/>
        <w:t>were</w:t>
      </w:r>
      <w:r>
        <w:rPr>
          <w:spacing w:val="22"/>
        </w:rPr>
        <w:t> </w:t>
      </w:r>
      <w:r>
        <w:rPr/>
        <w:t>selected.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respondents</w:t>
      </w:r>
      <w:r>
        <w:rPr>
          <w:spacing w:val="20"/>
        </w:rPr>
        <w:t> </w:t>
      </w:r>
      <w:r>
        <w:rPr/>
        <w:t>were</w:t>
      </w:r>
      <w:r>
        <w:rPr>
          <w:spacing w:val="21"/>
        </w:rPr>
        <w:t> </w:t>
      </w:r>
      <w:r>
        <w:rPr/>
        <w:t>44</w:t>
      </w:r>
      <w:r>
        <w:rPr>
          <w:spacing w:val="22"/>
        </w:rPr>
        <w:t> </w:t>
      </w:r>
      <w:r>
        <w:rPr/>
        <w:t>principals‟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352</w:t>
      </w:r>
      <w:r>
        <w:rPr>
          <w:spacing w:val="22"/>
        </w:rPr>
        <w:t> </w:t>
      </w:r>
      <w:r>
        <w:rPr/>
        <w:t>teachers</w:t>
      </w:r>
      <w:r>
        <w:rPr>
          <w:spacing w:val="20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amount to 396 respondents. The instruments for data collection were questionnaires and the data</w:t>
      </w:r>
      <w:r>
        <w:rPr>
          <w:spacing w:val="1"/>
        </w:rPr>
        <w:t> </w:t>
      </w:r>
      <w:r>
        <w:rPr/>
        <w:t>was analysed using</w:t>
      </w:r>
      <w:r>
        <w:rPr>
          <w:spacing w:val="1"/>
        </w:rPr>
        <w:t> </w:t>
      </w:r>
      <w:r>
        <w:rPr/>
        <w:t>mean and standard deviation to</w:t>
      </w:r>
      <w:r>
        <w:rPr>
          <w:spacing w:val="60"/>
        </w:rPr>
        <w:t> </w:t>
      </w:r>
      <w:r>
        <w:rPr/>
        <w:t>answer the research questions while 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awareness among teachers and students. The study also</w:t>
      </w:r>
      <w:r>
        <w:rPr>
          <w:spacing w:val="60"/>
        </w:rPr>
        <w:t> </w:t>
      </w:r>
      <w:r>
        <w:rPr/>
        <w:t>found that, the attitude of the 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 towards safety</w:t>
      </w:r>
      <w:r>
        <w:rPr>
          <w:spacing w:val="-8"/>
        </w:rPr>
        <w:t> </w:t>
      </w:r>
      <w:r>
        <w:rPr/>
        <w:t>and</w:t>
      </w:r>
      <w:r>
        <w:rPr>
          <w:spacing w:val="6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is poor.</w:t>
      </w:r>
    </w:p>
    <w:p>
      <w:pPr>
        <w:pStyle w:val="BodyText"/>
        <w:spacing w:line="480" w:lineRule="auto" w:before="203"/>
        <w:ind w:left="240" w:right="733" w:firstLine="782"/>
        <w:jc w:val="both"/>
      </w:pP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 in South African public secondary schools by Prinsloo (2010). The purpose of the study</w:t>
      </w:r>
      <w:r>
        <w:rPr>
          <w:spacing w:val="1"/>
        </w:rPr>
        <w:t> </w:t>
      </w:r>
      <w:r>
        <w:rPr/>
        <w:t>was to determine the knowledge and attitude towards safety and security of learners in South</w:t>
      </w:r>
      <w:r>
        <w:rPr>
          <w:spacing w:val="1"/>
        </w:rPr>
        <w:t> </w:t>
      </w:r>
      <w:r>
        <w:rPr/>
        <w:t>African public secondary schools. Four research questions were posed and two hypotheses were</w:t>
      </w:r>
      <w:r>
        <w:rPr>
          <w:spacing w:val="1"/>
        </w:rPr>
        <w:t> </w:t>
      </w:r>
      <w:r>
        <w:rPr/>
        <w:t>formulated.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 was used to select 64 public secondary schools. 968 persons were the respondents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questionnaires and the data was analysed with Mean and Standard deviation to answer the</w:t>
      </w:r>
      <w:r>
        <w:rPr>
          <w:spacing w:val="1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questions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t-test</w:t>
      </w:r>
      <w:r>
        <w:rPr>
          <w:spacing w:val="38"/>
        </w:rPr>
        <w:t> </w:t>
      </w:r>
      <w:r>
        <w:rPr/>
        <w:t>statistics</w:t>
      </w:r>
      <w:r>
        <w:rPr>
          <w:spacing w:val="36"/>
        </w:rPr>
        <w:t> </w:t>
      </w:r>
      <w:r>
        <w:rPr/>
        <w:t>was</w:t>
      </w:r>
      <w:r>
        <w:rPr>
          <w:spacing w:val="35"/>
        </w:rPr>
        <w:t> </w:t>
      </w:r>
      <w:r>
        <w:rPr/>
        <w:t>used</w:t>
      </w:r>
      <w:r>
        <w:rPr>
          <w:spacing w:val="38"/>
        </w:rPr>
        <w:t> </w:t>
      </w:r>
      <w:r>
        <w:rPr/>
        <w:t>to</w:t>
      </w:r>
      <w:r>
        <w:rPr>
          <w:spacing w:val="33"/>
        </w:rPr>
        <w:t> </w:t>
      </w:r>
      <w:r>
        <w:rPr/>
        <w:t>test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hypotheses.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study</w:t>
      </w:r>
      <w:r>
        <w:rPr>
          <w:spacing w:val="33"/>
        </w:rPr>
        <w:t> </w:t>
      </w:r>
      <w:r>
        <w:rPr/>
        <w:t>found</w:t>
      </w:r>
      <w:r>
        <w:rPr>
          <w:spacing w:val="37"/>
        </w:rPr>
        <w:t> </w:t>
      </w:r>
      <w:r>
        <w:rPr/>
        <w:t>that,</w:t>
      </w:r>
      <w:r>
        <w:rPr>
          <w:spacing w:val="-58"/>
        </w:rPr>
        <w:t> </w:t>
      </w:r>
      <w:r>
        <w:rPr/>
        <w:t>there low level of knowledge among teachers, students and school administrators on safety and</w:t>
      </w:r>
      <w:r>
        <w:rPr>
          <w:spacing w:val="1"/>
        </w:rPr>
        <w:t> </w:t>
      </w:r>
      <w:r>
        <w:rPr/>
        <w:t>security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negative attitude towards safety and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He 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school management have not shown much interest to protect the safety rights of the learners 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devices and</w:t>
      </w:r>
      <w:r>
        <w:rPr>
          <w:spacing w:val="1"/>
        </w:rPr>
        <w:t> </w:t>
      </w:r>
      <w:r>
        <w:rPr/>
        <w:t>rebuilding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school</w:t>
      </w:r>
      <w:r>
        <w:rPr>
          <w:spacing w:val="-3"/>
        </w:rPr>
        <w:t> </w:t>
      </w:r>
      <w:r>
        <w:rPr/>
        <w:t>fences.</w:t>
      </w:r>
    </w:p>
    <w:p>
      <w:pPr>
        <w:pStyle w:val="BodyText"/>
        <w:spacing w:line="480" w:lineRule="auto" w:before="199"/>
        <w:ind w:left="240" w:right="739" w:firstLine="720"/>
        <w:jc w:val="both"/>
      </w:pPr>
      <w:r>
        <w:rPr/>
        <w:t>A similar study was conducted by Hasten (2006) on knowledge and attitude of teachers</w:t>
      </w:r>
      <w:r>
        <w:rPr>
          <w:spacing w:val="1"/>
        </w:rPr>
        <w:t> </w:t>
      </w:r>
      <w:r>
        <w:rPr/>
        <w:t>towards safety and security in secondary schools in South East, Nigeria.The purpose of the study</w:t>
      </w:r>
      <w:r>
        <w:rPr>
          <w:spacing w:val="-57"/>
        </w:rPr>
        <w:t> </w:t>
      </w:r>
      <w:r>
        <w:rPr/>
        <w:t>was to find out the knowledge and attitude of teachers on the school safety and security of the</w:t>
      </w:r>
      <w:r>
        <w:rPr>
          <w:spacing w:val="1"/>
        </w:rPr>
        <w:t> </w:t>
      </w:r>
      <w:r>
        <w:rPr/>
        <w:t>learners. Three research questions were posed and two hypotheses were formulated to guide the</w:t>
      </w:r>
      <w:r>
        <w:rPr>
          <w:spacing w:val="1"/>
        </w:rPr>
        <w:t> </w:t>
      </w:r>
      <w:r>
        <w:rPr/>
        <w:t>study.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design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0"/>
        </w:rPr>
        <w:t> </w:t>
      </w:r>
      <w:r>
        <w:rPr/>
        <w:t>was</w:t>
      </w:r>
      <w:r>
        <w:rPr>
          <w:spacing w:val="18"/>
        </w:rPr>
        <w:t> </w:t>
      </w:r>
      <w:r>
        <w:rPr/>
        <w:t>descriptive</w:t>
      </w:r>
      <w:r>
        <w:rPr>
          <w:spacing w:val="18"/>
        </w:rPr>
        <w:t> </w:t>
      </w:r>
      <w:r>
        <w:rPr/>
        <w:t>survey.</w:t>
      </w:r>
      <w:r>
        <w:rPr>
          <w:spacing w:val="22"/>
        </w:rPr>
        <w:t> </w:t>
      </w:r>
      <w:r>
        <w:rPr/>
        <w:t>Simple</w:t>
      </w:r>
      <w:r>
        <w:rPr>
          <w:spacing w:val="19"/>
        </w:rPr>
        <w:t> </w:t>
      </w:r>
      <w:r>
        <w:rPr/>
        <w:t>random</w:t>
      </w:r>
      <w:r>
        <w:rPr>
          <w:spacing w:val="11"/>
        </w:rPr>
        <w:t> </w:t>
      </w:r>
      <w:r>
        <w:rPr/>
        <w:t>sampling</w:t>
      </w:r>
      <w:r>
        <w:rPr>
          <w:spacing w:val="20"/>
        </w:rPr>
        <w:t> </w:t>
      </w:r>
      <w:r>
        <w:rPr/>
        <w:t>technique</w:t>
      </w:r>
      <w:r>
        <w:rPr>
          <w:spacing w:val="19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used to select the teachers and the head teachers of the schools sampled. The total number of</w:t>
      </w:r>
      <w:r>
        <w:rPr>
          <w:spacing w:val="1"/>
        </w:rPr>
        <w:t> </w:t>
      </w:r>
      <w:r>
        <w:rPr/>
        <w:t>respondents was 98. The instruments for data collection were questionnaires; Mean and Standard</w:t>
      </w:r>
      <w:r>
        <w:rPr>
          <w:spacing w:val="-57"/>
        </w:rPr>
        <w:t> </w:t>
      </w:r>
      <w:r>
        <w:rPr/>
        <w:t>deviation were used to answer research questions while t-test statistics was used to test the</w:t>
      </w:r>
      <w:r>
        <w:rPr>
          <w:spacing w:val="1"/>
        </w:rPr>
        <w:t> </w:t>
      </w:r>
      <w:r>
        <w:rPr/>
        <w:t>hypotheses. The findings indicated that, public secondary schools of South West, Nigeria lack</w:t>
      </w:r>
      <w:r>
        <w:rPr>
          <w:spacing w:val="1"/>
        </w:rPr>
        <w:t> </w:t>
      </w:r>
      <w:r>
        <w:rPr/>
        <w:t>adequate knowledge on the safety and security. There was no proper maintenance of the school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grounds,</w:t>
      </w:r>
      <w:r>
        <w:rPr>
          <w:spacing w:val="1"/>
        </w:rPr>
        <w:t> </w:t>
      </w:r>
      <w:r>
        <w:rPr/>
        <w:t>fences and school facilities.</w:t>
      </w:r>
      <w:r>
        <w:rPr>
          <w:spacing w:val="60"/>
        </w:rPr>
        <w:t> </w:t>
      </w:r>
      <w:r>
        <w:rPr/>
        <w:t>Another discovery was that the general attitude</w:t>
      </w:r>
      <w:r>
        <w:rPr>
          <w:spacing w:val="-57"/>
        </w:rPr>
        <w:t> </w:t>
      </w:r>
      <w:r>
        <w:rPr/>
        <w:t>of the 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school security threat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 w:before="204"/>
        <w:ind w:left="240" w:right="733" w:firstLine="782"/>
        <w:jc w:val="both"/>
      </w:pPr>
      <w:r>
        <w:rPr/>
        <w:t>Dewet (2007) conducted a research on Attitude and awareness of teachers towards safety</w:t>
      </w:r>
      <w:r>
        <w:rPr>
          <w:spacing w:val="-57"/>
        </w:rPr>
        <w:t> </w:t>
      </w:r>
      <w:r>
        <w:rPr/>
        <w:t>and security in public secondary schools in Kogi state, Nigeria. The purpose of the study was to</w:t>
      </w:r>
      <w:r>
        <w:rPr>
          <w:spacing w:val="1"/>
        </w:rPr>
        <w:t> </w:t>
      </w:r>
      <w:r>
        <w:rPr/>
        <w:t>find out the attitude and awareness of teachers on safety and security. The study was guided by</w:t>
      </w:r>
      <w:r>
        <w:rPr>
          <w:spacing w:val="1"/>
        </w:rPr>
        <w:t> </w:t>
      </w:r>
      <w:r>
        <w:rPr/>
        <w:t>six research questions and four hypotheses. The study was a case study. Simple random sampling</w:t>
      </w:r>
      <w:r>
        <w:rPr>
          <w:spacing w:val="-57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and the total number of respondents was 520. The instrument for data collection was</w:t>
      </w:r>
      <w:r>
        <w:rPr>
          <w:spacing w:val="-57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questions and</w:t>
      </w:r>
      <w:r>
        <w:rPr>
          <w:spacing w:val="60"/>
        </w:rPr>
        <w:t> </w:t>
      </w:r>
      <w:r>
        <w:rPr/>
        <w:t>ANOVA for the hypotheses. It was discovered that, students and their teachers</w:t>
      </w:r>
      <w:r>
        <w:rPr>
          <w:spacing w:val="1"/>
        </w:rPr>
        <w:t> </w:t>
      </w:r>
      <w:r>
        <w:rPr/>
        <w:t>lack adequate knowledge on school safety and security. It was also revealed that the teachers and</w:t>
      </w:r>
      <w:r>
        <w:rPr>
          <w:spacing w:val="-57"/>
        </w:rPr>
        <w:t> </w:t>
      </w:r>
      <w:r>
        <w:rPr/>
        <w:t>students attitude towards safety and security is merely very poor. They were not effectively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 was</w:t>
      </w:r>
      <w:r>
        <w:rPr>
          <w:spacing w:val="-1"/>
        </w:rPr>
        <w:t> </w:t>
      </w:r>
      <w:r>
        <w:rPr/>
        <w:t>no</w:t>
      </w:r>
      <w:r>
        <w:rPr>
          <w:spacing w:val="4"/>
        </w:rPr>
        <w:t> </w:t>
      </w:r>
      <w:r>
        <w:rPr/>
        <w:t>disciplinary</w:t>
      </w:r>
      <w:r>
        <w:rPr>
          <w:spacing w:val="-3"/>
        </w:rPr>
        <w:t> </w:t>
      </w:r>
      <w:r>
        <w:rPr/>
        <w:t>management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the schools.</w:t>
      </w:r>
    </w:p>
    <w:p>
      <w:pPr>
        <w:pStyle w:val="BodyText"/>
        <w:spacing w:line="480" w:lineRule="auto" w:before="198"/>
        <w:ind w:left="240" w:right="729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Solomon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 on school safety and security in public secondary schools in osun state,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the study was to find out the level of awareness and perceptions of teachers on school</w:t>
      </w:r>
      <w:r>
        <w:rPr>
          <w:spacing w:val="1"/>
        </w:rPr>
        <w:t> </w:t>
      </w:r>
      <w:r>
        <w:rPr/>
        <w:t>safety</w:t>
      </w:r>
      <w:r>
        <w:rPr>
          <w:spacing w:val="21"/>
        </w:rPr>
        <w:t> </w:t>
      </w:r>
      <w:r>
        <w:rPr/>
        <w:t>and</w:t>
      </w:r>
      <w:r>
        <w:rPr>
          <w:spacing w:val="36"/>
        </w:rPr>
        <w:t> </w:t>
      </w:r>
      <w:r>
        <w:rPr/>
        <w:t>security.</w:t>
      </w:r>
      <w:r>
        <w:rPr>
          <w:spacing w:val="33"/>
        </w:rPr>
        <w:t> </w:t>
      </w:r>
      <w:r>
        <w:rPr/>
        <w:t>Two</w:t>
      </w:r>
      <w:r>
        <w:rPr>
          <w:spacing w:val="35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questions</w:t>
      </w:r>
      <w:r>
        <w:rPr>
          <w:spacing w:val="34"/>
        </w:rPr>
        <w:t> </w:t>
      </w:r>
      <w:r>
        <w:rPr/>
        <w:t>were</w:t>
      </w:r>
      <w:r>
        <w:rPr>
          <w:spacing w:val="30"/>
        </w:rPr>
        <w:t> </w:t>
      </w:r>
      <w:r>
        <w:rPr/>
        <w:t>posed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two</w:t>
      </w:r>
      <w:r>
        <w:rPr>
          <w:spacing w:val="30"/>
        </w:rPr>
        <w:t> </w:t>
      </w:r>
      <w:r>
        <w:rPr/>
        <w:t>null</w:t>
      </w:r>
      <w:r>
        <w:rPr>
          <w:spacing w:val="31"/>
        </w:rPr>
        <w:t> </w:t>
      </w:r>
      <w:r>
        <w:rPr/>
        <w:t>hypotheses</w:t>
      </w:r>
      <w:r>
        <w:rPr>
          <w:spacing w:val="29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9"/>
        <w:jc w:val="both"/>
      </w:pPr>
      <w:r>
        <w:rPr/>
        <w:t>formulated.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 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 and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 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 used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select the respondents. A total number of 1240 respondents which was made up of the learners,</w:t>
      </w:r>
      <w:r>
        <w:rPr>
          <w:spacing w:val="1"/>
        </w:rPr>
        <w:t> </w:t>
      </w:r>
      <w:r>
        <w:rPr/>
        <w:t>teachers and their principals were used for the study. The instruments for data collection were</w:t>
      </w:r>
      <w:r>
        <w:rPr>
          <w:spacing w:val="1"/>
        </w:rPr>
        <w:t> </w:t>
      </w:r>
      <w:r>
        <w:rPr/>
        <w:t>questionnaires. Mean and Standard deviation were used to answer the research questions while</w:t>
      </w:r>
      <w:r>
        <w:rPr>
          <w:spacing w:val="1"/>
        </w:rPr>
        <w:t> </w:t>
      </w:r>
      <w:r>
        <w:rPr/>
        <w:t>ANOVA was used to test the hypotheses. The researcher discovered that teachers and students in</w:t>
      </w:r>
      <w:r>
        <w:rPr>
          <w:spacing w:val="-57"/>
        </w:rPr>
        <w:t> </w:t>
      </w:r>
      <w:r>
        <w:rPr/>
        <w:t>the public schools are not aware of school safety and security. The researcher also observed that</w:t>
      </w:r>
      <w:r>
        <w:rPr>
          <w:spacing w:val="1"/>
        </w:rPr>
        <w:t> </w:t>
      </w:r>
      <w:r>
        <w:rPr/>
        <w:t>perceptions of teachers and learners were very poor and this may subject the learners to security</w:t>
      </w:r>
      <w:r>
        <w:rPr>
          <w:spacing w:val="1"/>
        </w:rPr>
        <w:t> </w:t>
      </w:r>
      <w:r>
        <w:rPr/>
        <w:t>threats. This study</w:t>
      </w:r>
      <w:r>
        <w:rPr>
          <w:spacing w:val="1"/>
        </w:rPr>
        <w:t> </w:t>
      </w:r>
      <w:r>
        <w:rPr/>
        <w:t>is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weakness of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 environment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of safety and</w:t>
      </w:r>
      <w:r>
        <w:rPr>
          <w:spacing w:val="1"/>
        </w:rPr>
        <w:t> </w:t>
      </w:r>
      <w:r>
        <w:rPr/>
        <w:t>security threats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learners.</w:t>
      </w:r>
    </w:p>
    <w:p>
      <w:pPr>
        <w:pStyle w:val="Heading1"/>
        <w:numPr>
          <w:ilvl w:val="1"/>
          <w:numId w:val="9"/>
        </w:numPr>
        <w:tabs>
          <w:tab w:pos="605" w:val="left" w:leader="none"/>
        </w:tabs>
        <w:spacing w:line="240" w:lineRule="auto" w:before="209" w:after="0"/>
        <w:ind w:left="604" w:right="0" w:hanging="365"/>
        <w:jc w:val="both"/>
      </w:pPr>
      <w:r>
        <w:rPr/>
        <w:t>Summary</w:t>
      </w:r>
    </w:p>
    <w:p>
      <w:pPr>
        <w:spacing w:line="480" w:lineRule="auto" w:before="132"/>
        <w:ind w:left="240" w:right="738" w:firstLine="0"/>
        <w:jc w:val="both"/>
        <w:rPr>
          <w:sz w:val="24"/>
        </w:rPr>
      </w:pPr>
      <w:r>
        <w:rPr>
          <w:sz w:val="26"/>
        </w:rPr>
        <w:t>The literature reviewed has recognized and identified safety and security in schools.</w:t>
      </w:r>
      <w:r>
        <w:rPr>
          <w:spacing w:val="1"/>
          <w:sz w:val="26"/>
        </w:rPr>
        <w:t> </w:t>
      </w:r>
      <w:r>
        <w:rPr>
          <w:sz w:val="26"/>
        </w:rPr>
        <w:t>Experts have shown that school safety and security is the responsibility of teachers,</w:t>
      </w:r>
      <w:r>
        <w:rPr>
          <w:spacing w:val="1"/>
          <w:sz w:val="26"/>
        </w:rPr>
        <w:t> </w:t>
      </w:r>
      <w:r>
        <w:rPr>
          <w:sz w:val="26"/>
        </w:rPr>
        <w:t>students and parents.</w:t>
      </w:r>
      <w:r>
        <w:rPr>
          <w:spacing w:val="1"/>
          <w:sz w:val="26"/>
        </w:rPr>
        <w:t> </w:t>
      </w:r>
      <w:r>
        <w:rPr>
          <w:sz w:val="24"/>
        </w:rPr>
        <w:t>The learners have a legal right to study in a safe environment and that</w:t>
      </w:r>
      <w:r>
        <w:rPr>
          <w:spacing w:val="1"/>
          <w:sz w:val="24"/>
        </w:rPr>
        <w:t> </w:t>
      </w:r>
      <w:r>
        <w:rPr>
          <w:sz w:val="24"/>
        </w:rPr>
        <w:t>makes it the legal duty of teachers to provide an environment in which students are protected</w:t>
      </w:r>
      <w:r>
        <w:rPr>
          <w:spacing w:val="1"/>
          <w:sz w:val="24"/>
        </w:rPr>
        <w:t> </w:t>
      </w:r>
      <w:r>
        <w:rPr>
          <w:sz w:val="24"/>
        </w:rPr>
        <w:t>from various hazards. For the sake of safety and security in schools, schools are now forced to</w:t>
      </w:r>
      <w:r>
        <w:rPr>
          <w:spacing w:val="1"/>
          <w:sz w:val="24"/>
        </w:rPr>
        <w:t> </w:t>
      </w:r>
      <w:r>
        <w:rPr>
          <w:sz w:val="24"/>
        </w:rPr>
        <w:t>implement security measures such as conducting searches, drug tests and use of closed-circuit</w:t>
      </w:r>
      <w:r>
        <w:rPr>
          <w:spacing w:val="1"/>
          <w:sz w:val="24"/>
        </w:rPr>
        <w:t> </w:t>
      </w:r>
      <w:r>
        <w:rPr>
          <w:sz w:val="24"/>
        </w:rPr>
        <w:t>cameras. This is because an environment that is full of hazards and unruly behaviours is never</w:t>
      </w:r>
      <w:r>
        <w:rPr>
          <w:spacing w:val="1"/>
          <w:sz w:val="24"/>
        </w:rPr>
        <w:t> </w:t>
      </w:r>
      <w:r>
        <w:rPr>
          <w:sz w:val="24"/>
        </w:rPr>
        <w:t>conducive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line="480" w:lineRule="auto"/>
        <w:ind w:left="240" w:right="734" w:firstLine="720"/>
        <w:jc w:val="both"/>
      </w:pPr>
      <w:r>
        <w:rPr/>
        <w:t>The literature review looked at the various variables in this work. Issues on concept of</w:t>
      </w:r>
      <w:r>
        <w:rPr>
          <w:spacing w:val="1"/>
        </w:rPr>
        <w:t> </w:t>
      </w:r>
      <w:r>
        <w:rPr/>
        <w:t>school safety,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school security,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 of secondary school students,</w:t>
      </w:r>
      <w:r>
        <w:rPr>
          <w:spacing w:val="1"/>
        </w:rPr>
        <w:t> </w:t>
      </w:r>
      <w:r>
        <w:rPr/>
        <w:t>knowledge and attitude toward safety and security in Nigeria, knowledge of teachers on safety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security,</w:t>
      </w:r>
      <w:r>
        <w:rPr>
          <w:spacing w:val="8"/>
        </w:rPr>
        <w:t> </w:t>
      </w:r>
      <w:r>
        <w:rPr/>
        <w:t>attitude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teachers</w:t>
      </w:r>
      <w:r>
        <w:rPr>
          <w:spacing w:val="3"/>
        </w:rPr>
        <w:t> </w:t>
      </w:r>
      <w:r>
        <w:rPr/>
        <w:t>towards</w:t>
      </w:r>
      <w:r>
        <w:rPr>
          <w:spacing w:val="3"/>
        </w:rPr>
        <w:t> </w:t>
      </w:r>
      <w:r>
        <w:rPr/>
        <w:t>safety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security.</w:t>
      </w:r>
      <w:r>
        <w:rPr>
          <w:spacing w:val="8"/>
        </w:rPr>
        <w:t> </w:t>
      </w:r>
      <w:r>
        <w:rPr/>
        <w:t>For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study,</w:t>
      </w:r>
      <w:r>
        <w:rPr>
          <w:spacing w:val="8"/>
        </w:rPr>
        <w:t> </w:t>
      </w:r>
      <w:r>
        <w:rPr/>
        <w:t>safety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process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8"/>
        <w:jc w:val="both"/>
      </w:pPr>
      <w:r>
        <w:rPr/>
        <w:t>or means, physical or human, of delaying, preventing, and otherwise protecting against external</w:t>
      </w:r>
      <w:r>
        <w:rPr>
          <w:spacing w:val="1"/>
        </w:rPr>
        <w:t> </w:t>
      </w:r>
      <w:r>
        <w:rPr/>
        <w:t>or internal, defects, dangers, loss, criminals, and other individuals or actions that threaten, hinder</w:t>
      </w:r>
      <w:r>
        <w:rPr>
          <w:spacing w:val="1"/>
        </w:rPr>
        <w:t> </w:t>
      </w:r>
      <w:r>
        <w:rPr/>
        <w:t>or destroy an organization‟s “steady state,” and deprive it of its intended purpose for being while</w:t>
      </w:r>
      <w:r>
        <w:rPr>
          <w:spacing w:val="-57"/>
        </w:rPr>
        <w:t> </w:t>
      </w:r>
      <w:r>
        <w:rPr/>
        <w:t>security is defined as the plans to ensure freedom from danger, harm or loss. Security is also seen</w:t>
      </w:r>
      <w:r>
        <w:rPr>
          <w:spacing w:val="-57"/>
        </w:rPr>
        <w:t> </w:t>
      </w:r>
      <w:r>
        <w:rPr/>
        <w:t>as a plan by the school administrators to protect students and staff from anxieties, risks, and</w:t>
      </w:r>
      <w:r>
        <w:rPr>
          <w:spacing w:val="1"/>
        </w:rPr>
        <w:t> </w:t>
      </w:r>
      <w:r>
        <w:rPr/>
        <w:t>harms. It is apparent from the review that ensuring secured school is not only the task of the</w:t>
      </w:r>
      <w:r>
        <w:rPr>
          <w:spacing w:val="1"/>
        </w:rPr>
        <w:t> </w:t>
      </w:r>
      <w:r>
        <w:rPr/>
        <w:t>school principal, but that of all the stakeholders in education. This illustrates the importance of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law</w:t>
      </w:r>
      <w:r>
        <w:rPr>
          <w:spacing w:val="60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officers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various social</w:t>
      </w:r>
      <w:r>
        <w:rPr>
          <w:spacing w:val="-4"/>
        </w:rPr>
        <w:t> </w:t>
      </w:r>
      <w:r>
        <w:rPr/>
        <w:t>service</w:t>
      </w:r>
      <w:r>
        <w:rPr>
          <w:spacing w:val="1"/>
        </w:rPr>
        <w:t> </w:t>
      </w:r>
      <w:r>
        <w:rPr/>
        <w:t>personnel.</w:t>
      </w:r>
    </w:p>
    <w:p>
      <w:pPr>
        <w:pStyle w:val="BodyText"/>
        <w:spacing w:line="480" w:lineRule="auto" w:before="204"/>
        <w:ind w:left="240" w:right="731" w:firstLine="720"/>
        <w:jc w:val="both"/>
      </w:pPr>
      <w:r>
        <w:rPr/>
        <w:t>In order to widen the researcher‟s perspective on the problem under investigation, three</w:t>
      </w:r>
      <w:r>
        <w:rPr>
          <w:spacing w:val="1"/>
        </w:rPr>
        <w:t> </w:t>
      </w:r>
      <w:r>
        <w:rPr/>
        <w:t>related theories were reviewed, namely: Risk perceptions theory, crisis, and casualty Theory of</w:t>
      </w:r>
      <w:r>
        <w:rPr>
          <w:spacing w:val="1"/>
        </w:rPr>
        <w:t> </w:t>
      </w:r>
      <w:r>
        <w:rPr/>
        <w:t>safety and security. It was established from the invitational theory that schools should be made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appealing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healthful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living.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corroborated by the risk perceptions theory which describes an individual‟s negative or positive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victimization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emphasises that positive state of mind creates feeling of safety and security among students. This</w:t>
      </w:r>
      <w:r>
        <w:rPr>
          <w:spacing w:val="-57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Theory which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pre-condition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attaining higher needs. In all, it was evident that a safe and secured school environment. Several</w:t>
      </w:r>
      <w:r>
        <w:rPr>
          <w:spacing w:val="1"/>
        </w:rPr>
        <w:t> </w:t>
      </w:r>
      <w:r>
        <w:rPr/>
        <w:t>empirical studies were reviewed. Although, most of the reviewed empirical studies have some</w:t>
      </w:r>
      <w:r>
        <w:rPr>
          <w:spacing w:val="1"/>
        </w:rPr>
        <w:t> </w:t>
      </w:r>
      <w:r>
        <w:rPr/>
        <w:t>relevance with the current study, virtually all of them were conducted within and outside Nigeria,</w:t>
      </w:r>
      <w:r>
        <w:rPr>
          <w:spacing w:val="-57"/>
        </w:rPr>
        <w:t> </w:t>
      </w:r>
      <w:r>
        <w:rPr/>
        <w:t>suggesting a dearth of empirical literature on the local scene. This should be expected because it</w:t>
      </w:r>
      <w:r>
        <w:rPr>
          <w:spacing w:val="1"/>
        </w:rPr>
        <w:t> </w:t>
      </w:r>
      <w:r>
        <w:rPr/>
        <w:t>is only of recent that security issues, particularly in our educational institutions have become a</w:t>
      </w:r>
      <w:r>
        <w:rPr>
          <w:spacing w:val="1"/>
        </w:rPr>
        <w:t> </w:t>
      </w:r>
      <w:r>
        <w:rPr/>
        <w:t>major</w:t>
      </w:r>
      <w:r>
        <w:rPr>
          <w:spacing w:val="47"/>
        </w:rPr>
        <w:t> </w:t>
      </w:r>
      <w:r>
        <w:rPr/>
        <w:t>challenge.</w:t>
      </w:r>
      <w:r>
        <w:rPr>
          <w:spacing w:val="49"/>
        </w:rPr>
        <w:t> </w:t>
      </w:r>
      <w:r>
        <w:rPr/>
        <w:t>Apart</w:t>
      </w:r>
      <w:r>
        <w:rPr>
          <w:spacing w:val="51"/>
        </w:rPr>
        <w:t> </w:t>
      </w:r>
      <w:r>
        <w:rPr/>
        <w:t>from</w:t>
      </w:r>
      <w:r>
        <w:rPr>
          <w:spacing w:val="38"/>
        </w:rPr>
        <w:t> </w:t>
      </w:r>
      <w:r>
        <w:rPr/>
        <w:t>the</w:t>
      </w:r>
      <w:r>
        <w:rPr>
          <w:spacing w:val="51"/>
        </w:rPr>
        <w:t> </w:t>
      </w:r>
      <w:r>
        <w:rPr/>
        <w:t>fact</w:t>
      </w:r>
      <w:r>
        <w:rPr>
          <w:spacing w:val="46"/>
        </w:rPr>
        <w:t> </w:t>
      </w:r>
      <w:r>
        <w:rPr/>
        <w:t>that</w:t>
      </w:r>
      <w:r>
        <w:rPr>
          <w:spacing w:val="52"/>
        </w:rPr>
        <w:t> </w:t>
      </w:r>
      <w:r>
        <w:rPr/>
        <w:t>studies</w:t>
      </w:r>
      <w:r>
        <w:rPr>
          <w:spacing w:val="44"/>
        </w:rPr>
        <w:t> </w:t>
      </w:r>
      <w:r>
        <w:rPr/>
        <w:t>on</w:t>
      </w:r>
      <w:r>
        <w:rPr>
          <w:spacing w:val="47"/>
        </w:rPr>
        <w:t> </w:t>
      </w:r>
      <w:r>
        <w:rPr/>
        <w:t>improving</w:t>
      </w:r>
      <w:r>
        <w:rPr>
          <w:spacing w:val="51"/>
        </w:rPr>
        <w:t> </w:t>
      </w:r>
      <w:r>
        <w:rPr/>
        <w:t>security</w:t>
      </w:r>
      <w:r>
        <w:rPr>
          <w:spacing w:val="41"/>
        </w:rPr>
        <w:t> </w:t>
      </w:r>
      <w:r>
        <w:rPr/>
        <w:t>situations</w:t>
      </w:r>
      <w:r>
        <w:rPr>
          <w:spacing w:val="49"/>
        </w:rPr>
        <w:t> </w:t>
      </w:r>
      <w:r>
        <w:rPr/>
        <w:t>in</w:t>
      </w:r>
      <w:r>
        <w:rPr>
          <w:spacing w:val="42"/>
        </w:rPr>
        <w:t> </w:t>
      </w:r>
      <w:r>
        <w:rPr/>
        <w:t>public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7"/>
        <w:jc w:val="both"/>
      </w:pPr>
      <w:r>
        <w:rPr/>
        <w:t>secondary schools in Nigeria are very scanty, no known work has been carried out on assessment</w:t>
      </w:r>
      <w:r>
        <w:rPr>
          <w:spacing w:val="-57"/>
        </w:rPr>
        <w:t> </w:t>
      </w:r>
      <w:r>
        <w:rPr/>
        <w:t>of knowledge and attitude of teachers towards safety and security of secondary school students in</w:t>
      </w:r>
      <w:r>
        <w:rPr>
          <w:spacing w:val="-57"/>
        </w:rPr>
        <w:t> </w:t>
      </w:r>
      <w:r>
        <w:rPr/>
        <w:t>Northern states of Nigeria.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 security threats in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of our public</w:t>
      </w:r>
      <w:r>
        <w:rPr>
          <w:spacing w:val="1"/>
        </w:rPr>
        <w:t> </w:t>
      </w:r>
      <w:r>
        <w:rPr/>
        <w:t>schools, suggest that urgent measures should be articulated to address the menace. These gaps</w:t>
      </w:r>
      <w:r>
        <w:rPr>
          <w:spacing w:val="1"/>
        </w:rPr>
        <w:t> </w:t>
      </w:r>
      <w:r>
        <w:rPr/>
        <w:t>inform the researcher‟s interest to</w:t>
      </w:r>
      <w:r>
        <w:rPr>
          <w:spacing w:val="1"/>
        </w:rPr>
        <w:t> </w:t>
      </w:r>
      <w:r>
        <w:rPr/>
        <w:t>carry out this study on assessment</w:t>
      </w:r>
      <w:r>
        <w:rPr>
          <w:spacing w:val="60"/>
        </w:rPr>
        <w:t> </w:t>
      </w:r>
      <w:r>
        <w:rPr/>
        <w:t>of knowledge and 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 of</w:t>
      </w:r>
      <w:r>
        <w:rPr>
          <w:spacing w:val="1"/>
        </w:rPr>
        <w:t> </w:t>
      </w:r>
      <w:r>
        <w:rPr/>
        <w:t>secondary school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states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spacing w:line="360" w:lineRule="auto"/>
        <w:ind w:left="3088" w:right="3585"/>
        <w:jc w:val="center"/>
      </w:pPr>
      <w:r>
        <w:rPr>
          <w:spacing w:val="-1"/>
        </w:rPr>
        <w:t>CHAPTER </w:t>
      </w:r>
      <w:r>
        <w:rPr/>
        <w:t>THREE</w:t>
      </w:r>
      <w:r>
        <w:rPr>
          <w:spacing w:val="-57"/>
        </w:rPr>
        <w:t> </w:t>
      </w:r>
      <w:r>
        <w:rPr/>
        <w:t>METHODOLOGY</w:t>
      </w:r>
    </w:p>
    <w:p>
      <w:pPr>
        <w:pStyle w:val="ListParagraph"/>
        <w:numPr>
          <w:ilvl w:val="1"/>
          <w:numId w:val="18"/>
        </w:numPr>
        <w:tabs>
          <w:tab w:pos="605" w:val="left" w:leader="none"/>
        </w:tabs>
        <w:spacing w:line="240" w:lineRule="auto" w:before="195" w:after="0"/>
        <w:ind w:left="604" w:right="0" w:hanging="365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line="480" w:lineRule="auto" w:before="41"/>
        <w:ind w:left="240" w:right="731"/>
        <w:jc w:val="both"/>
      </w:pPr>
      <w:r>
        <w:rPr/>
        <w:t>The purpose of this</w:t>
      </w:r>
      <w:r>
        <w:rPr>
          <w:spacing w:val="1"/>
        </w:rPr>
        <w:t> </w:t>
      </w:r>
      <w:r>
        <w:rPr/>
        <w:t>study was to</w:t>
      </w:r>
      <w:r>
        <w:rPr>
          <w:spacing w:val="1"/>
        </w:rPr>
        <w:t> </w:t>
      </w:r>
      <w:r>
        <w:rPr/>
        <w:t>assess the knowledge and</w:t>
      </w:r>
      <w:r>
        <w:rPr>
          <w:spacing w:val="60"/>
        </w:rPr>
        <w:t> </w:t>
      </w:r>
      <w:r>
        <w:rPr/>
        <w:t>attitude of teachers towards safety</w:t>
      </w:r>
      <w:r>
        <w:rPr>
          <w:spacing w:val="1"/>
        </w:rPr>
        <w:t> </w:t>
      </w:r>
      <w:r>
        <w:rPr/>
        <w:t>and security of secondary school students in Northern states of Nigeria. To achieve this purpose,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instrument, validation of instrument, administration of questionnaire, and statistical techniques</w:t>
      </w:r>
      <w:r>
        <w:rPr>
          <w:spacing w:val="1"/>
        </w:rPr>
        <w:t> </w:t>
      </w:r>
      <w:r>
        <w:rPr/>
        <w:t>employed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study</w:t>
      </w:r>
      <w:r>
        <w:rPr>
          <w:spacing w:val="-8"/>
        </w:rPr>
        <w:t> </w:t>
      </w:r>
      <w:r>
        <w:rPr/>
        <w:t>were</w:t>
      </w:r>
      <w:r>
        <w:rPr>
          <w:spacing w:val="1"/>
        </w:rPr>
        <w:t> </w:t>
      </w:r>
      <w:r>
        <w:rPr/>
        <w:t>described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</w:t>
      </w: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207" w:after="0"/>
        <w:ind w:left="604" w:right="0" w:hanging="365"/>
        <w:jc w:val="both"/>
      </w:pPr>
      <w:r>
        <w:rPr/>
        <w:t>Research</w:t>
      </w:r>
      <w:r>
        <w:rPr>
          <w:spacing w:val="-6"/>
        </w:rPr>
        <w:t> </w:t>
      </w:r>
      <w:r>
        <w:rPr/>
        <w:t>Design</w:t>
      </w:r>
    </w:p>
    <w:p>
      <w:pPr>
        <w:pStyle w:val="BodyText"/>
        <w:spacing w:line="480" w:lineRule="auto" w:before="132"/>
        <w:ind w:left="240" w:right="729"/>
        <w:jc w:val="both"/>
      </w:pPr>
      <w:r>
        <w:rPr/>
        <w:t>An ex-post facto (After the fact) research design was used in this study. This is because 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variables because their manipulations have already occurred or because they are</w:t>
      </w:r>
      <w:r>
        <w:rPr>
          <w:spacing w:val="1"/>
        </w:rPr>
        <w:t> </w:t>
      </w:r>
      <w:r>
        <w:rPr/>
        <w:t>inherently not manipulated (Sharma, 2012). Asika (2009) stressed that, ex-post facto research</w:t>
      </w:r>
      <w:r>
        <w:rPr>
          <w:spacing w:val="1"/>
        </w:rPr>
        <w:t> </w:t>
      </w:r>
      <w:r>
        <w:rPr/>
        <w:t>design is systematic empirical study in which the researcher does not control or manipulate the</w:t>
      </w:r>
      <w:r>
        <w:rPr>
          <w:spacing w:val="1"/>
        </w:rPr>
        <w:t> </w:t>
      </w:r>
      <w:r>
        <w:rPr/>
        <w:t>independent variables; this is because they cannot be manipulated and the data for the study</w:t>
      </w:r>
      <w:r>
        <w:rPr>
          <w:spacing w:val="1"/>
        </w:rPr>
        <w:t> </w:t>
      </w:r>
      <w:r>
        <w:rPr/>
        <w:t>already exist. Therefore, this design was found</w:t>
      </w:r>
      <w:r>
        <w:rPr>
          <w:spacing w:val="60"/>
        </w:rPr>
        <w:t> </w:t>
      </w:r>
      <w:r>
        <w:rPr/>
        <w:t>suitable for this study because attempts were</w:t>
      </w:r>
      <w:r>
        <w:rPr>
          <w:spacing w:val="1"/>
        </w:rPr>
        <w:t> </w:t>
      </w:r>
      <w:r>
        <w:rPr/>
        <w:t>made to assess the knowledge and attitude of teachers towards safety and security of secondary</w:t>
      </w:r>
      <w:r>
        <w:rPr>
          <w:spacing w:val="1"/>
        </w:rPr>
        <w:t> </w:t>
      </w:r>
      <w:r>
        <w:rPr/>
        <w:t>school</w:t>
      </w:r>
      <w:r>
        <w:rPr>
          <w:spacing w:val="-6"/>
        </w:rPr>
        <w:t> </w:t>
      </w:r>
      <w:r>
        <w:rPr/>
        <w:t>students in</w:t>
      </w:r>
      <w:r>
        <w:rPr>
          <w:spacing w:val="-3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Nigeria.</w:t>
      </w: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209" w:after="0"/>
        <w:ind w:left="604" w:right="0" w:hanging="365"/>
        <w:jc w:val="both"/>
      </w:pP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480" w:lineRule="auto" w:before="132"/>
        <w:ind w:left="240" w:right="733"/>
        <w:jc w:val="both"/>
      </w:pPr>
      <w:r>
        <w:rPr/>
        <w:t>The population of this study comprised of all teachers of secondary school in Northern states of</w:t>
      </w:r>
      <w:r>
        <w:rPr>
          <w:spacing w:val="1"/>
        </w:rPr>
        <w:t> </w:t>
      </w:r>
      <w:r>
        <w:rPr/>
        <w:t>Nigeria. The total number of teachers as per 2015/2016 academic session is 315,982 teachers</w:t>
      </w:r>
      <w:r>
        <w:rPr>
          <w:spacing w:val="1"/>
        </w:rPr>
        <w:t> </w:t>
      </w:r>
      <w:r>
        <w:rPr/>
        <w:t>(Federal</w:t>
      </w:r>
      <w:r>
        <w:rPr>
          <w:spacing w:val="-3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Education,</w:t>
      </w:r>
      <w:r>
        <w:rPr>
          <w:spacing w:val="4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77" w:after="0"/>
        <w:ind w:left="604" w:right="0" w:hanging="365"/>
        <w:jc w:val="both"/>
      </w:pPr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Techniques</w:t>
      </w:r>
    </w:p>
    <w:p>
      <w:pPr>
        <w:pStyle w:val="BodyText"/>
        <w:spacing w:line="480" w:lineRule="auto" w:before="132"/>
        <w:ind w:left="240" w:right="730"/>
        <w:jc w:val="both"/>
      </w:pP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Multi-stage</w:t>
      </w:r>
      <w:r>
        <w:rPr>
          <w:spacing w:val="1"/>
        </w:rPr>
        <w:t> </w:t>
      </w:r>
      <w:r>
        <w:rPr/>
        <w:t>sampling procedure. The population of the study comprised 315,982 teachers. The selection is in</w:t>
      </w:r>
      <w:r>
        <w:rPr>
          <w:spacing w:val="1"/>
        </w:rPr>
        <w:t> </w:t>
      </w:r>
      <w:r>
        <w:rPr/>
        <w:t>accordance with Krejcie and Morgan (1970) who suggested that, if the population is above</w:t>
      </w:r>
      <w:r>
        <w:rPr>
          <w:spacing w:val="1"/>
        </w:rPr>
        <w:t> </w:t>
      </w:r>
      <w:r>
        <w:rPr/>
        <w:t>100,000 the required sample size</w:t>
      </w:r>
      <w:r>
        <w:rPr>
          <w:spacing w:val="1"/>
        </w:rPr>
        <w:t> </w:t>
      </w:r>
      <w:r>
        <w:rPr/>
        <w:t>is 384 (see appendix B). Based on this authority,</w:t>
      </w:r>
      <w:r>
        <w:rPr>
          <w:spacing w:val="60"/>
        </w:rPr>
        <w:t> </w:t>
      </w:r>
      <w:r>
        <w:rPr/>
        <w:t>the sample</w:t>
      </w:r>
      <w:r>
        <w:rPr>
          <w:spacing w:val="1"/>
        </w:rPr>
        <w:t> </w:t>
      </w:r>
      <w:r>
        <w:rPr/>
        <w:t>size of this study was 384.</w:t>
      </w:r>
      <w:r>
        <w:rPr>
          <w:spacing w:val="1"/>
        </w:rPr>
        <w:t> </w:t>
      </w:r>
      <w:r>
        <w:rPr/>
        <w:t>Stratified sampling procedure was used in the selection of the states</w:t>
      </w:r>
      <w:r>
        <w:rPr>
          <w:spacing w:val="1"/>
        </w:rPr>
        <w:t> </w:t>
      </w:r>
      <w:r>
        <w:rPr/>
        <w:t>using the three existing geo-political zones, namely North-west, North-central and North-east as</w:t>
      </w:r>
      <w:r>
        <w:rPr>
          <w:spacing w:val="1"/>
        </w:rPr>
        <w:t> </w:t>
      </w:r>
      <w:r>
        <w:rPr/>
        <w:t>strata. Random sampling technique was used to select two states per zone. This involves that,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written on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of paper</w:t>
      </w:r>
      <w:r>
        <w:rPr>
          <w:spacing w:val="60"/>
        </w:rPr>
        <w:t> </w:t>
      </w:r>
      <w:r>
        <w:rPr/>
        <w:t>including</w:t>
      </w:r>
      <w:r>
        <w:rPr>
          <w:spacing w:val="60"/>
        </w:rPr>
        <w:t> </w:t>
      </w:r>
      <w:r>
        <w:rPr/>
        <w:t>Federal capital</w:t>
      </w:r>
      <w:r>
        <w:rPr>
          <w:spacing w:val="1"/>
        </w:rPr>
        <w:t> </w:t>
      </w:r>
      <w:r>
        <w:rPr/>
        <w:t>territory Abuja folded and put in a container. After vigorously shaking to ensure randomization,</w:t>
      </w:r>
      <w:r>
        <w:rPr>
          <w:spacing w:val="1"/>
        </w:rPr>
        <w:t> </w:t>
      </w:r>
      <w:r>
        <w:rPr/>
        <w:t>two states were picked from the container until the required number of states in the three geo-</w:t>
      </w:r>
      <w:r>
        <w:rPr>
          <w:spacing w:val="1"/>
        </w:rPr>
        <w:t> </w:t>
      </w:r>
      <w:r>
        <w:rPr/>
        <w:t>political zones was picked in order to have a total number of six states. The selection of the local</w:t>
      </w:r>
      <w:r>
        <w:rPr>
          <w:spacing w:val="1"/>
        </w:rPr>
        <w:t> </w:t>
      </w:r>
      <w:r>
        <w:rPr/>
        <w:t>Government Areas wasdone by simple random technique to select four local Government Areas</w:t>
      </w:r>
      <w:r>
        <w:rPr>
          <w:spacing w:val="1"/>
        </w:rPr>
        <w:t> </w:t>
      </w:r>
      <w:r>
        <w:rPr/>
        <w:t>from each state given a total of 24 LGAs. In the selection of the secondary schools the researcher</w:t>
      </w:r>
      <w:r>
        <w:rPr>
          <w:spacing w:val="-57"/>
        </w:rPr>
        <w:t> </w:t>
      </w:r>
      <w:r>
        <w:rPr/>
        <w:t>used cluster sampling technique in which the schools are grouped into two, that is, male and</w:t>
      </w:r>
      <w:r>
        <w:rPr>
          <w:spacing w:val="1"/>
        </w:rPr>
        <w:t> </w:t>
      </w:r>
      <w:r>
        <w:rPr/>
        <w:t>female secondary schools. Two male and two female secondary schools were randomly 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LGAs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Proportionate sampling procedure was used in the selection of the respondents (teachers). This</w:t>
      </w:r>
      <w:r>
        <w:rPr>
          <w:spacing w:val="1"/>
        </w:rPr>
        <w:t> </w:t>
      </w:r>
      <w:r>
        <w:rPr/>
        <w:t>was done by dividing the population of teachers</w:t>
      </w:r>
      <w:r>
        <w:rPr>
          <w:spacing w:val="60"/>
        </w:rPr>
        <w:t> </w:t>
      </w:r>
      <w:r>
        <w:rPr/>
        <w:t>in each sampled school by the total population</w:t>
      </w:r>
      <w:r>
        <w:rPr>
          <w:spacing w:val="1"/>
        </w:rPr>
        <w:t> </w:t>
      </w:r>
      <w:r>
        <w:rPr/>
        <w:t>of teachers and multiplied by the sample size. Purposive sampling procedure was also used to</w:t>
      </w:r>
      <w:r>
        <w:rPr>
          <w:spacing w:val="1"/>
        </w:rPr>
        <w:t> </w:t>
      </w:r>
      <w:r>
        <w:rPr/>
        <w:t>distribute the questionnaire to the teachers in their respective schools. The summary of sampling</w:t>
      </w:r>
      <w:r>
        <w:rPr>
          <w:spacing w:val="1"/>
        </w:rPr>
        <w:t> </w:t>
      </w:r>
      <w:r>
        <w:rPr/>
        <w:t>procedure</w:t>
      </w:r>
      <w:r>
        <w:rPr>
          <w:spacing w:val="-5"/>
        </w:rPr>
        <w:t> </w:t>
      </w:r>
      <w:r>
        <w:rPr/>
        <w:t>is contained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3.2</w:t>
      </w:r>
      <w:r>
        <w:rPr>
          <w:spacing w:val="2"/>
        </w:rPr>
        <w:t> </w:t>
      </w:r>
      <w:r>
        <w:rPr/>
        <w:t>(see appendix</w:t>
      </w:r>
      <w:r>
        <w:rPr>
          <w:spacing w:val="2"/>
        </w:rPr>
        <w:t> </w:t>
      </w:r>
      <w:r>
        <w:rPr/>
        <w:t>A).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spacing w:line="480" w:lineRule="auto"/>
        <w:ind w:right="639"/>
        <w:jc w:val="left"/>
      </w:pPr>
      <w:r>
        <w:rPr/>
        <w:t>Table</w:t>
      </w:r>
      <w:r>
        <w:rPr>
          <w:spacing w:val="11"/>
        </w:rPr>
        <w:t> </w:t>
      </w:r>
      <w:r>
        <w:rPr/>
        <w:t>3.1</w:t>
      </w:r>
      <w:r>
        <w:rPr>
          <w:spacing w:val="13"/>
        </w:rPr>
        <w:t> </w:t>
      </w:r>
      <w:r>
        <w:rPr/>
        <w:t>shows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summary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states</w:t>
      </w:r>
      <w:r>
        <w:rPr>
          <w:spacing w:val="11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Geo-political</w:t>
      </w:r>
      <w:r>
        <w:rPr>
          <w:spacing w:val="9"/>
        </w:rPr>
        <w:t> </w:t>
      </w:r>
      <w:r>
        <w:rPr/>
        <w:t>zone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7"/>
        </w:rPr>
        <w:t> </w:t>
      </w:r>
      <w:r>
        <w:rPr/>
        <w:t>sample</w:t>
      </w:r>
      <w:r>
        <w:rPr>
          <w:spacing w:val="-57"/>
        </w:rPr>
        <w:t> </w:t>
      </w:r>
      <w:r>
        <w:rPr/>
        <w:t>was</w:t>
      </w:r>
      <w:r>
        <w:rPr>
          <w:spacing w:val="-2"/>
        </w:rPr>
        <w:t> </w:t>
      </w:r>
      <w:r>
        <w:rPr/>
        <w:t>drawn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796"/>
        <w:gridCol w:w="1531"/>
        <w:gridCol w:w="1526"/>
        <w:gridCol w:w="1622"/>
        <w:gridCol w:w="1459"/>
      </w:tblGrid>
      <w:tr>
        <w:trPr>
          <w:trHeight w:val="1146" w:hRule="atLeast"/>
        </w:trPr>
        <w:tc>
          <w:tcPr>
            <w:tcW w:w="1647" w:type="dxa"/>
          </w:tcPr>
          <w:p>
            <w:pPr>
              <w:pStyle w:val="TableParagraph"/>
              <w:ind w:left="110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GEO-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POLITICAL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ZONES</w:t>
            </w:r>
          </w:p>
        </w:tc>
        <w:tc>
          <w:tcPr>
            <w:tcW w:w="1796" w:type="dxa"/>
          </w:tcPr>
          <w:p>
            <w:pPr>
              <w:pStyle w:val="TableParagraph"/>
              <w:tabs>
                <w:tab w:pos="1410" w:val="left" w:leader="none"/>
              </w:tabs>
              <w:spacing w:line="22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SAMPLED</w:t>
              <w:tab/>
              <w:t>OF</w:t>
            </w:r>
          </w:p>
          <w:p>
            <w:pPr>
              <w:pStyle w:val="TableParagraph"/>
              <w:tabs>
                <w:tab w:pos="1290" w:val="left" w:leader="none"/>
              </w:tabs>
              <w:spacing w:line="237" w:lineRule="auto" w:before="2"/>
              <w:ind w:left="110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  <w:tab/>
            </w:r>
            <w:r>
              <w:rPr>
                <w:b/>
                <w:spacing w:val="-2"/>
                <w:sz w:val="20"/>
              </w:rPr>
              <w:t>PER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GEO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POLITICAL</w:t>
            </w:r>
          </w:p>
          <w:p>
            <w:pPr>
              <w:pStyle w:val="TableParagraph"/>
              <w:spacing w:line="215" w:lineRule="exact"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ZONE</w:t>
            </w:r>
          </w:p>
        </w:tc>
        <w:tc>
          <w:tcPr>
            <w:tcW w:w="1531" w:type="dxa"/>
          </w:tcPr>
          <w:p>
            <w:pPr>
              <w:pStyle w:val="TableParagraph"/>
              <w:ind w:left="105" w:right="328"/>
              <w:rPr>
                <w:b/>
                <w:sz w:val="20"/>
              </w:rPr>
            </w:pPr>
            <w:r>
              <w:rPr>
                <w:b/>
                <w:sz w:val="20"/>
              </w:rPr>
              <w:t>SAMPLED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STATES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</w:p>
        </w:tc>
        <w:tc>
          <w:tcPr>
            <w:tcW w:w="1526" w:type="dxa"/>
          </w:tcPr>
          <w:p>
            <w:pPr>
              <w:pStyle w:val="TableParagraph"/>
              <w:tabs>
                <w:tab w:pos="1142" w:val="left" w:leader="none"/>
              </w:tabs>
              <w:ind w:left="10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SAMPLE</w:t>
              <w:tab/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MALE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TEACHERS</w:t>
            </w:r>
          </w:p>
        </w:tc>
        <w:tc>
          <w:tcPr>
            <w:tcW w:w="1622" w:type="dxa"/>
          </w:tcPr>
          <w:p>
            <w:pPr>
              <w:pStyle w:val="TableParagraph"/>
              <w:tabs>
                <w:tab w:pos="1239" w:val="left" w:leader="none"/>
              </w:tabs>
              <w:ind w:left="111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SAMPLE</w:t>
              <w:tab/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FEMALE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TEACHERS</w:t>
            </w:r>
          </w:p>
        </w:tc>
        <w:tc>
          <w:tcPr>
            <w:tcW w:w="1459" w:type="dxa"/>
          </w:tcPr>
          <w:p>
            <w:pPr>
              <w:pStyle w:val="TableParagraph"/>
              <w:ind w:left="107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SAMPLE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TEACHERS</w:t>
            </w:r>
          </w:p>
        </w:tc>
      </w:tr>
      <w:tr>
        <w:trPr>
          <w:trHeight w:val="1104" w:hRule="atLeast"/>
        </w:trPr>
        <w:tc>
          <w:tcPr>
            <w:tcW w:w="164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North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–West</w:t>
            </w:r>
          </w:p>
        </w:tc>
        <w:tc>
          <w:tcPr>
            <w:tcW w:w="1796" w:type="dxa"/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Kaduna,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Katsina,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Jigawa,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Zamfara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647"/>
              <w:rPr>
                <w:sz w:val="24"/>
              </w:rPr>
            </w:pPr>
            <w:r>
              <w:rPr>
                <w:sz w:val="24"/>
              </w:rPr>
              <w:t>Kaduna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Jigawa</w:t>
            </w:r>
          </w:p>
        </w:tc>
        <w:tc>
          <w:tcPr>
            <w:tcW w:w="1526" w:type="dxa"/>
          </w:tcPr>
          <w:p>
            <w:pPr>
              <w:pStyle w:val="TableParagraph"/>
              <w:spacing w:line="268" w:lineRule="exact"/>
              <w:ind w:left="623" w:right="61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23" w:right="61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22" w:type="dxa"/>
          </w:tcPr>
          <w:p>
            <w:pPr>
              <w:pStyle w:val="TableParagraph"/>
              <w:spacing w:line="268" w:lineRule="exact"/>
              <w:ind w:left="673" w:right="65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73" w:right="65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9" w:type="dxa"/>
          </w:tcPr>
          <w:p>
            <w:pPr>
              <w:pStyle w:val="TableParagraph"/>
              <w:spacing w:line="268" w:lineRule="exact"/>
              <w:ind w:left="587" w:right="58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87" w:right="58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1104" w:hRule="atLeast"/>
        </w:trPr>
        <w:tc>
          <w:tcPr>
            <w:tcW w:w="164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North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–East</w:t>
            </w:r>
          </w:p>
        </w:tc>
        <w:tc>
          <w:tcPr>
            <w:tcW w:w="1796" w:type="dxa"/>
          </w:tcPr>
          <w:p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Adamawa,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Bauchi,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Borno,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Gombe,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Tatraba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Yobe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590"/>
              <w:rPr>
                <w:sz w:val="24"/>
              </w:rPr>
            </w:pPr>
            <w:r>
              <w:rPr>
                <w:sz w:val="24"/>
              </w:rPr>
              <w:t>Gombe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  <w:tc>
          <w:tcPr>
            <w:tcW w:w="1526" w:type="dxa"/>
          </w:tcPr>
          <w:p>
            <w:pPr>
              <w:pStyle w:val="TableParagraph"/>
              <w:spacing w:line="268" w:lineRule="exact"/>
              <w:ind w:left="623" w:right="61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23" w:right="61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22" w:type="dxa"/>
          </w:tcPr>
          <w:p>
            <w:pPr>
              <w:pStyle w:val="TableParagraph"/>
              <w:spacing w:line="268" w:lineRule="exact"/>
              <w:ind w:left="673" w:right="65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73" w:right="65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9" w:type="dxa"/>
          </w:tcPr>
          <w:p>
            <w:pPr>
              <w:pStyle w:val="TableParagraph"/>
              <w:spacing w:line="268" w:lineRule="exact"/>
              <w:ind w:left="587" w:right="58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87" w:right="58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1382" w:hRule="atLeast"/>
        </w:trPr>
        <w:tc>
          <w:tcPr>
            <w:tcW w:w="1647" w:type="dxa"/>
          </w:tcPr>
          <w:p>
            <w:pPr>
              <w:pStyle w:val="TableParagraph"/>
              <w:tabs>
                <w:tab w:pos="1416" w:val="left" w:leader="none"/>
              </w:tabs>
              <w:spacing w:line="237" w:lineRule="auto" w:before="3"/>
              <w:ind w:left="11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North</w:t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Central</w:t>
            </w:r>
          </w:p>
        </w:tc>
        <w:tc>
          <w:tcPr>
            <w:tcW w:w="1796" w:type="dxa"/>
          </w:tcPr>
          <w:p>
            <w:pPr>
              <w:pStyle w:val="TableParagraph"/>
              <w:tabs>
                <w:tab w:pos="1198" w:val="left" w:leader="none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Benue,</w:t>
              <w:tab/>
            </w:r>
            <w:r>
              <w:rPr>
                <w:spacing w:val="-2"/>
                <w:sz w:val="24"/>
              </w:rPr>
              <w:t>Koji,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Kwara,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Nasarawa,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FCT</w:t>
            </w:r>
          </w:p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Abuja</w:t>
            </w:r>
          </w:p>
        </w:tc>
        <w:tc>
          <w:tcPr>
            <w:tcW w:w="1531" w:type="dxa"/>
          </w:tcPr>
          <w:p>
            <w:pPr>
              <w:pStyle w:val="TableParagraph"/>
              <w:spacing w:line="475" w:lineRule="auto"/>
              <w:ind w:left="167" w:right="212" w:firstLine="422"/>
              <w:rPr>
                <w:sz w:val="24"/>
              </w:rPr>
            </w:pPr>
            <w:r>
              <w:rPr>
                <w:spacing w:val="-1"/>
                <w:sz w:val="24"/>
              </w:rPr>
              <w:t>Plateau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</w:t>
            </w:r>
          </w:p>
        </w:tc>
        <w:tc>
          <w:tcPr>
            <w:tcW w:w="1526" w:type="dxa"/>
          </w:tcPr>
          <w:p>
            <w:pPr>
              <w:pStyle w:val="TableParagraph"/>
              <w:spacing w:line="273" w:lineRule="exact"/>
              <w:ind w:left="623" w:right="61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623" w:right="61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22" w:type="dxa"/>
          </w:tcPr>
          <w:p>
            <w:pPr>
              <w:pStyle w:val="TableParagraph"/>
              <w:spacing w:line="273" w:lineRule="exact"/>
              <w:ind w:left="673" w:right="65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673" w:right="65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9" w:type="dxa"/>
          </w:tcPr>
          <w:p>
            <w:pPr>
              <w:pStyle w:val="TableParagraph"/>
              <w:spacing w:line="273" w:lineRule="exact"/>
              <w:ind w:left="587" w:right="58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87" w:right="581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8" w:hRule="atLeast"/>
        </w:trPr>
        <w:tc>
          <w:tcPr>
            <w:tcW w:w="16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gridSpan w:val="4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179384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1"/>
          <w:numId w:val="18"/>
        </w:numPr>
        <w:tabs>
          <w:tab w:pos="605" w:val="left" w:leader="none"/>
        </w:tabs>
        <w:spacing w:line="240" w:lineRule="auto" w:before="90" w:after="0"/>
        <w:ind w:left="604" w:right="0" w:hanging="365"/>
        <w:jc w:val="both"/>
        <w:rPr>
          <w:b/>
          <w:sz w:val="24"/>
        </w:rPr>
      </w:pPr>
      <w:r>
        <w:rPr>
          <w:b/>
          <w:sz w:val="24"/>
        </w:rPr>
        <w:t>Instrument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Collection</w:t>
      </w:r>
    </w:p>
    <w:p>
      <w:pPr>
        <w:pStyle w:val="BodyText"/>
        <w:spacing w:line="480" w:lineRule="auto" w:before="137"/>
        <w:ind w:left="240" w:right="735"/>
        <w:jc w:val="both"/>
      </w:pPr>
      <w:r>
        <w:rPr/>
        <w:t>To achieve the purpose of the study a modified four points Likert‟s scale; questionnaire were</w:t>
      </w:r>
      <w:r>
        <w:rPr>
          <w:spacing w:val="1"/>
        </w:rPr>
        <w:t> </w:t>
      </w:r>
      <w:r>
        <w:rPr/>
        <w:t>developed for</w:t>
      </w:r>
      <w:r>
        <w:rPr>
          <w:spacing w:val="1"/>
        </w:rPr>
        <w:t> </w:t>
      </w:r>
      <w:r>
        <w:rPr/>
        <w:t>Knowledge and attitude of teachers towards safety and security of secondary</w:t>
      </w:r>
      <w:r>
        <w:rPr>
          <w:spacing w:val="1"/>
        </w:rPr>
        <w:t> </w:t>
      </w:r>
      <w:r>
        <w:rPr/>
        <w:t>school students in Northern states, Nigeria</w:t>
      </w:r>
      <w:r>
        <w:rPr>
          <w:spacing w:val="60"/>
        </w:rPr>
        <w:t> </w:t>
      </w:r>
      <w:r>
        <w:rPr/>
        <w:t>for data collection in this study. The questionnaire</w:t>
      </w:r>
      <w:r>
        <w:rPr>
          <w:spacing w:val="1"/>
        </w:rPr>
        <w:t> </w:t>
      </w:r>
      <w:r>
        <w:rPr/>
        <w:t>was divided into four sections namely A-D.</w:t>
      </w:r>
      <w:r>
        <w:rPr>
          <w:spacing w:val="1"/>
        </w:rPr>
        <w:t> </w:t>
      </w:r>
      <w:r>
        <w:rPr/>
        <w:t>Section A sought information on the demographic</w:t>
      </w:r>
      <w:r>
        <w:rPr>
          <w:spacing w:val="1"/>
        </w:rPr>
        <w:t> </w:t>
      </w:r>
      <w:r>
        <w:rPr/>
        <w:t>characteristics of the respondents; section B1 contains information on the knowledge of the</w:t>
      </w:r>
      <w:r>
        <w:rPr>
          <w:spacing w:val="1"/>
        </w:rPr>
        <w:t> </w:t>
      </w:r>
      <w:r>
        <w:rPr/>
        <w:t>teachers on safety; section B2 contain information on the attitude of teachers towards safety;</w:t>
      </w:r>
      <w:r>
        <w:rPr>
          <w:spacing w:val="1"/>
        </w:rPr>
        <w:t> </w:t>
      </w:r>
      <w:r>
        <w:rPr/>
        <w:t>section C1</w:t>
      </w:r>
      <w:r>
        <w:rPr>
          <w:spacing w:val="1"/>
        </w:rPr>
        <w:t> </w:t>
      </w:r>
      <w:r>
        <w:rPr/>
        <w:t>sought information on the knowledge of teachers on security; section C2 deals with</w:t>
      </w:r>
      <w:r>
        <w:rPr>
          <w:spacing w:val="1"/>
        </w:rPr>
        <w:t> </w:t>
      </w:r>
      <w:r>
        <w:rPr/>
        <w:t>the information about the attitude of teachers</w:t>
      </w:r>
      <w:r>
        <w:rPr>
          <w:spacing w:val="1"/>
        </w:rPr>
        <w:t> </w:t>
      </w:r>
      <w:r>
        <w:rPr/>
        <w:t>towards school security; section D1 contains</w:t>
      </w:r>
      <w:r>
        <w:rPr>
          <w:spacing w:val="1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24"/>
        </w:rPr>
        <w:t> </w:t>
      </w:r>
      <w:r>
        <w:rPr/>
        <w:t>availability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safety</w:t>
      </w:r>
      <w:r>
        <w:rPr>
          <w:spacing w:val="46"/>
        </w:rPr>
        <w:t> </w:t>
      </w:r>
      <w:r>
        <w:rPr/>
        <w:t>measures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section</w:t>
      </w:r>
      <w:r>
        <w:rPr>
          <w:spacing w:val="20"/>
        </w:rPr>
        <w:t> </w:t>
      </w:r>
      <w:r>
        <w:rPr/>
        <w:t>D2</w:t>
      </w:r>
      <w:r>
        <w:rPr>
          <w:spacing w:val="23"/>
        </w:rPr>
        <w:t> </w:t>
      </w:r>
      <w:r>
        <w:rPr/>
        <w:t>contains</w:t>
      </w:r>
      <w:r>
        <w:rPr>
          <w:spacing w:val="27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7"/>
        <w:jc w:val="both"/>
      </w:pPr>
      <w:r>
        <w:rPr/>
        <w:t>availability of security</w:t>
      </w:r>
      <w:r>
        <w:rPr>
          <w:spacing w:val="1"/>
        </w:rPr>
        <w:t> </w:t>
      </w:r>
      <w:r>
        <w:rPr/>
        <w:t>measures . The questionnaire was scored as follows; strongly agree 4</w:t>
      </w:r>
      <w:r>
        <w:rPr>
          <w:spacing w:val="1"/>
        </w:rPr>
        <w:t> </w:t>
      </w:r>
      <w:r>
        <w:rPr/>
        <w:t>points;</w:t>
      </w:r>
      <w:r>
        <w:rPr>
          <w:spacing w:val="-4"/>
        </w:rPr>
        <w:t> </w:t>
      </w:r>
      <w:r>
        <w:rPr/>
        <w:t>agree</w:t>
      </w:r>
      <w:r>
        <w:rPr>
          <w:spacing w:val="1"/>
        </w:rPr>
        <w:t> </w:t>
      </w:r>
      <w:r>
        <w:rPr/>
        <w:t>3points;</w:t>
      </w:r>
      <w:r>
        <w:rPr>
          <w:spacing w:val="-4"/>
        </w:rPr>
        <w:t> </w:t>
      </w:r>
      <w:r>
        <w:rPr/>
        <w:t>disagree</w:t>
      </w:r>
      <w:r>
        <w:rPr>
          <w:spacing w:val="1"/>
        </w:rPr>
        <w:t> </w:t>
      </w:r>
      <w:r>
        <w:rPr/>
        <w:t>2</w:t>
      </w:r>
      <w:r>
        <w:rPr>
          <w:spacing w:val="2"/>
        </w:rPr>
        <w:t> </w:t>
      </w:r>
      <w:r>
        <w:rPr/>
        <w:t>points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strongly</w:t>
      </w:r>
      <w:r>
        <w:rPr>
          <w:spacing w:val="-9"/>
        </w:rPr>
        <w:t> </w:t>
      </w:r>
      <w:r>
        <w:rPr/>
        <w:t>disagree</w:t>
      </w:r>
      <w:r>
        <w:rPr>
          <w:spacing w:val="1"/>
        </w:rPr>
        <w:t> </w:t>
      </w:r>
      <w:r>
        <w:rPr/>
        <w:t>1</w:t>
      </w:r>
      <w:r>
        <w:rPr>
          <w:spacing w:val="2"/>
        </w:rPr>
        <w:t> </w:t>
      </w:r>
      <w:r>
        <w:rPr/>
        <w:t>point.</w:t>
      </w: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207" w:after="0"/>
        <w:ind w:left="604" w:right="0" w:hanging="365"/>
        <w:jc w:val="both"/>
      </w:pPr>
      <w:r>
        <w:rPr/>
        <w:t>Validation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line="480" w:lineRule="auto" w:before="132"/>
        <w:ind w:left="240" w:right="739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draft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questionnaire was</w:t>
      </w:r>
      <w:r>
        <w:rPr>
          <w:spacing w:val="1"/>
        </w:rPr>
        <w:t> </w:t>
      </w:r>
      <w:r>
        <w:rPr/>
        <w:t>given to</w:t>
      </w:r>
      <w:r>
        <w:rPr>
          <w:spacing w:val="1"/>
        </w:rPr>
        <w:t> </w:t>
      </w:r>
      <w:r>
        <w:rPr/>
        <w:t>five experts in the field of Health Education,</w:t>
      </w:r>
      <w:r>
        <w:rPr>
          <w:spacing w:val="60"/>
        </w:rPr>
        <w:t> </w:t>
      </w:r>
      <w:r>
        <w:rPr/>
        <w:t>community 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sociology to</w:t>
      </w:r>
      <w:r>
        <w:rPr>
          <w:spacing w:val="1"/>
        </w:rPr>
        <w:t> </w:t>
      </w:r>
      <w:r>
        <w:rPr/>
        <w:t>vet</w:t>
      </w:r>
      <w:r>
        <w:rPr>
          <w:spacing w:val="1"/>
        </w:rPr>
        <w:t> </w:t>
      </w:r>
      <w:r>
        <w:rPr/>
        <w:t>the questionnaire.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suggestions and corrections were</w:t>
      </w:r>
      <w:r>
        <w:rPr>
          <w:spacing w:val="1"/>
        </w:rPr>
        <w:t> </w:t>
      </w:r>
      <w:r>
        <w:rPr/>
        <w:t>effectedand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final</w:t>
      </w:r>
      <w:r>
        <w:rPr>
          <w:spacing w:val="-8"/>
        </w:rPr>
        <w:t> </w:t>
      </w:r>
      <w:r>
        <w:rPr/>
        <w:t>draft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</w:t>
      </w: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207" w:after="0"/>
        <w:ind w:left="604" w:right="0" w:hanging="365"/>
        <w:jc w:val="both"/>
      </w:pPr>
      <w:r>
        <w:rPr/>
        <w:t>Pilot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480" w:lineRule="auto" w:before="133"/>
        <w:ind w:left="240" w:right="731"/>
        <w:jc w:val="both"/>
      </w:pPr>
      <w:r>
        <w:rPr/>
        <w:t>In order to ascertain the reliability of the research instrument, a pilot study was conducted. The</w:t>
      </w:r>
      <w:r>
        <w:rPr>
          <w:spacing w:val="1"/>
        </w:rPr>
        <w:t> </w:t>
      </w:r>
      <w:r>
        <w:rPr/>
        <w:t>sample of pilot study consisted of 100 teachers drawn from two secondary schools in Kano and</w:t>
      </w:r>
      <w:r>
        <w:rPr>
          <w:spacing w:val="1"/>
        </w:rPr>
        <w:t> </w:t>
      </w:r>
      <w:r>
        <w:rPr/>
        <w:t>Yobe states. Kano</w:t>
      </w:r>
      <w:r>
        <w:rPr>
          <w:spacing w:val="1"/>
        </w:rPr>
        <w:t> </w:t>
      </w:r>
      <w:r>
        <w:rPr/>
        <w:t>and Yobe states that</w:t>
      </w:r>
      <w:r>
        <w:rPr>
          <w:spacing w:val="60"/>
        </w:rPr>
        <w:t> </w:t>
      </w:r>
      <w:r>
        <w:rPr/>
        <w:t>were not</w:t>
      </w:r>
      <w:r>
        <w:rPr>
          <w:spacing w:val="60"/>
        </w:rPr>
        <w:t> </w:t>
      </w:r>
      <w:r>
        <w:rPr/>
        <w:t>part of the sample states were randomly</w:t>
      </w:r>
      <w:r>
        <w:rPr>
          <w:spacing w:val="1"/>
        </w:rPr>
        <w:t> </w:t>
      </w:r>
      <w:r>
        <w:rPr/>
        <w:t>selected from among the three geopolitical zones of northern Nigeria. 50 copies of questionnaire</w:t>
      </w:r>
      <w:r>
        <w:rPr>
          <w:spacing w:val="1"/>
        </w:rPr>
        <w:t> </w:t>
      </w:r>
      <w:r>
        <w:rPr/>
        <w:t>were distributed toteachers in Kano and Yobe states respectively. Thus, a total of 100 copies of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(SPSS)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 of the research instrument. A Cronbachs alpha reliability coefficient test was used and</w:t>
      </w:r>
      <w:r>
        <w:rPr>
          <w:spacing w:val="1"/>
        </w:rPr>
        <w:t> </w:t>
      </w:r>
      <w:r>
        <w:rPr/>
        <w:t>the reliability index of 0.961 was obtained. Sharma (2012) pointed out that, alpha 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reliability test lies between 0.5 to 1. Therefore any value less than 0.5 indicate low reliability. On</w:t>
      </w:r>
      <w:r>
        <w:rPr>
          <w:spacing w:val="-57"/>
        </w:rPr>
        <w:t> </w:t>
      </w:r>
      <w:r>
        <w:rPr/>
        <w:t>the basis of the above result (0.961) the instrument was considered adequate and reliable to be</w:t>
      </w:r>
      <w:r>
        <w:rPr>
          <w:spacing w:val="1"/>
        </w:rPr>
        <w:t> </w:t>
      </w: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study.</w:t>
      </w: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204" w:after="0"/>
        <w:ind w:left="604" w:right="0" w:hanging="365"/>
        <w:jc w:val="both"/>
      </w:pPr>
      <w:r>
        <w:rPr/>
        <w:t>Procedure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line="480" w:lineRule="auto" w:before="137"/>
        <w:ind w:left="240" w:right="735"/>
        <w:jc w:val="both"/>
      </w:pPr>
      <w:r>
        <w:rPr/>
        <w:t>Introductory letter was collected from the Head of Department,</w:t>
      </w:r>
      <w:r>
        <w:rPr>
          <w:spacing w:val="1"/>
        </w:rPr>
        <w:t> </w:t>
      </w:r>
      <w:r>
        <w:rPr/>
        <w:t>Human Kinetics and Health</w:t>
      </w:r>
      <w:r>
        <w:rPr>
          <w:spacing w:val="1"/>
        </w:rPr>
        <w:t> </w:t>
      </w:r>
      <w:r>
        <w:rPr/>
        <w:t>Education,</w:t>
      </w:r>
      <w:r>
        <w:rPr>
          <w:spacing w:val="24"/>
        </w:rPr>
        <w:t> </w:t>
      </w:r>
      <w:r>
        <w:rPr/>
        <w:t>Ahmadu</w:t>
      </w:r>
      <w:r>
        <w:rPr>
          <w:spacing w:val="22"/>
        </w:rPr>
        <w:t> </w:t>
      </w:r>
      <w:r>
        <w:rPr/>
        <w:t>Bello</w:t>
      </w:r>
      <w:r>
        <w:rPr>
          <w:spacing w:val="27"/>
        </w:rPr>
        <w:t> </w:t>
      </w:r>
      <w:r>
        <w:rPr/>
        <w:t>University,</w:t>
      </w:r>
      <w:r>
        <w:rPr>
          <w:spacing w:val="29"/>
        </w:rPr>
        <w:t> </w:t>
      </w:r>
      <w:r>
        <w:rPr/>
        <w:t>Zaria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submitted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sampled</w:t>
      </w:r>
      <w:r>
        <w:rPr>
          <w:spacing w:val="22"/>
        </w:rPr>
        <w:t> </w:t>
      </w:r>
      <w:r>
        <w:rPr/>
        <w:t>schools</w:t>
      </w:r>
      <w:r>
        <w:rPr>
          <w:spacing w:val="25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3"/>
        <w:jc w:val="both"/>
      </w:pPr>
      <w:r>
        <w:rPr/>
        <w:t>area. The researcher administered the questionnaire to the respondents (teachers) with the help of</w:t>
      </w:r>
      <w:r>
        <w:rPr>
          <w:spacing w:val="-57"/>
        </w:rPr>
        <w:t> </w:t>
      </w:r>
      <w:r>
        <w:rPr/>
        <w:t>research assistants who were trained on how to fill the various sections of the questionnaire. 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 by the researcher. Transport allowance was provided to the research assistants to reach</w:t>
      </w:r>
      <w:r>
        <w:rPr>
          <w:spacing w:val="1"/>
        </w:rPr>
        <w:t> </w:t>
      </w:r>
      <w:r>
        <w:rPr/>
        <w:t>the respective schools. The respondents were met at the school during break time so that the</w:t>
      </w:r>
      <w:r>
        <w:rPr>
          <w:spacing w:val="1"/>
        </w:rPr>
        <w:t> </w:t>
      </w:r>
      <w:r>
        <w:rPr/>
        <w:t>process will not interfere with the academic activities of the respondents. The respondents were</w:t>
      </w:r>
      <w:r>
        <w:rPr>
          <w:spacing w:val="1"/>
        </w:rPr>
        <w:t> </w:t>
      </w:r>
      <w:r>
        <w:rPr/>
        <w:t>required to fill the various sections of the questionnaire and returned immediately. The period of</w:t>
      </w:r>
      <w:r>
        <w:rPr>
          <w:spacing w:val="1"/>
        </w:rPr>
        <w:t> </w:t>
      </w:r>
      <w:r>
        <w:rPr/>
        <w:t>three weeks were used to complete the data collection. All duely completed questionnaires were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subjected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analysis.</w:t>
      </w:r>
    </w:p>
    <w:p>
      <w:pPr>
        <w:pStyle w:val="Heading1"/>
        <w:numPr>
          <w:ilvl w:val="1"/>
          <w:numId w:val="18"/>
        </w:numPr>
        <w:tabs>
          <w:tab w:pos="605" w:val="left" w:leader="none"/>
        </w:tabs>
        <w:spacing w:line="240" w:lineRule="auto" w:before="208" w:after="0"/>
        <w:ind w:left="604" w:right="0" w:hanging="365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480" w:lineRule="auto" w:before="132"/>
        <w:ind w:left="240" w:right="738"/>
        <w:jc w:val="both"/>
      </w:pPr>
      <w:r>
        <w:rPr/>
        <w:t>To achieve the purpose of this study, Information collected from the respondents through the 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statistically using</w:t>
      </w:r>
      <w:r>
        <w:rPr>
          <w:spacing w:val="1"/>
        </w:rPr>
        <w:t> </w:t>
      </w:r>
      <w:r>
        <w:rPr/>
        <w:t>statistical 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 sciences</w:t>
      </w:r>
      <w:r>
        <w:rPr>
          <w:spacing w:val="1"/>
        </w:rPr>
        <w:t> </w:t>
      </w:r>
      <w:r>
        <w:rPr/>
        <w:t>(SPSS)</w:t>
      </w:r>
      <w:r>
        <w:rPr>
          <w:spacing w:val="-2"/>
        </w:rPr>
        <w:t> </w:t>
      </w:r>
      <w:r>
        <w:rPr/>
        <w:t>version</w:t>
      </w:r>
      <w:r>
        <w:rPr>
          <w:spacing w:val="-3"/>
        </w:rPr>
        <w:t> </w:t>
      </w:r>
      <w:r>
        <w:rPr/>
        <w:t>21.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tools</w:t>
      </w:r>
      <w:r>
        <w:rPr>
          <w:spacing w:val="4"/>
        </w:rPr>
        <w:t> </w:t>
      </w:r>
      <w:r>
        <w:rPr/>
        <w:t>were used:</w:t>
      </w:r>
    </w:p>
    <w:p>
      <w:pPr>
        <w:pStyle w:val="ListParagraph"/>
        <w:numPr>
          <w:ilvl w:val="2"/>
          <w:numId w:val="18"/>
        </w:numPr>
        <w:tabs>
          <w:tab w:pos="1024" w:val="left" w:leader="none"/>
        </w:tabs>
        <w:spacing w:line="480" w:lineRule="auto" w:before="198" w:after="0"/>
        <w:ind w:left="961" w:right="748" w:hanging="361"/>
        <w:jc w:val="both"/>
        <w:rPr>
          <w:sz w:val="24"/>
        </w:rPr>
      </w:pPr>
      <w:r>
        <w:rPr/>
        <w:tab/>
      </w:r>
      <w:r>
        <w:rPr>
          <w:sz w:val="24"/>
        </w:rPr>
        <w:t>Descriptive statistics of frequency counts and percentages were used to compute the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5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respondents.</w:t>
      </w:r>
    </w:p>
    <w:p>
      <w:pPr>
        <w:pStyle w:val="ListParagraph"/>
        <w:numPr>
          <w:ilvl w:val="2"/>
          <w:numId w:val="18"/>
        </w:numPr>
        <w:tabs>
          <w:tab w:pos="1024" w:val="left" w:leader="none"/>
        </w:tabs>
        <w:spacing w:line="480" w:lineRule="auto" w:before="0" w:after="0"/>
        <w:ind w:left="961" w:right="738" w:hanging="361"/>
        <w:jc w:val="both"/>
        <w:rPr>
          <w:sz w:val="24"/>
        </w:rPr>
      </w:pPr>
      <w:r>
        <w:rPr/>
        <w:tab/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deviation were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 questions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knowledge and</w:t>
      </w:r>
      <w:r>
        <w:rPr>
          <w:spacing w:val="2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teachers.</w:t>
      </w:r>
    </w:p>
    <w:p>
      <w:pPr>
        <w:pStyle w:val="ListParagraph"/>
        <w:numPr>
          <w:ilvl w:val="2"/>
          <w:numId w:val="18"/>
        </w:numPr>
        <w:tabs>
          <w:tab w:pos="961" w:val="left" w:leader="none"/>
        </w:tabs>
        <w:spacing w:line="480" w:lineRule="auto" w:before="1" w:after="0"/>
        <w:ind w:left="961" w:right="739" w:hanging="361"/>
        <w:jc w:val="both"/>
        <w:rPr>
          <w:sz w:val="24"/>
        </w:rPr>
      </w:pPr>
      <w:r>
        <w:rPr>
          <w:sz w:val="24"/>
        </w:rPr>
        <w:t>While inferential statistics of one sample t-test was used to test the major hypothesis and</w:t>
      </w:r>
      <w:r>
        <w:rPr>
          <w:spacing w:val="1"/>
          <w:sz w:val="24"/>
        </w:rPr>
        <w:t> </w:t>
      </w:r>
      <w:r>
        <w:rPr>
          <w:sz w:val="24"/>
        </w:rPr>
        <w:t>sub-hypotheses</w:t>
      </w:r>
      <w:r>
        <w:rPr>
          <w:spacing w:val="-1"/>
          <w:sz w:val="24"/>
        </w:rPr>
        <w:t> </w:t>
      </w:r>
      <w:r>
        <w:rPr>
          <w:sz w:val="24"/>
        </w:rPr>
        <w:t>one,</w:t>
      </w:r>
      <w:r>
        <w:rPr>
          <w:spacing w:val="4"/>
          <w:sz w:val="24"/>
        </w:rPr>
        <w:t> </w:t>
      </w:r>
      <w:r>
        <w:rPr>
          <w:sz w:val="24"/>
        </w:rPr>
        <w:t>two,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andfour.</w:t>
      </w:r>
    </w:p>
    <w:p>
      <w:pPr>
        <w:pStyle w:val="ListParagraph"/>
        <w:numPr>
          <w:ilvl w:val="2"/>
          <w:numId w:val="18"/>
        </w:numPr>
        <w:tabs>
          <w:tab w:pos="961" w:val="left" w:leader="none"/>
        </w:tabs>
        <w:spacing w:line="480" w:lineRule="auto" w:before="0" w:after="0"/>
        <w:ind w:left="961" w:right="735" w:hanging="361"/>
        <w:jc w:val="both"/>
        <w:rPr>
          <w:sz w:val="24"/>
        </w:rPr>
      </w:pPr>
      <w:r>
        <w:rPr>
          <w:sz w:val="24"/>
        </w:rPr>
        <w:t>One-way analysis of variance (ANOVA) and independent t-test were used to test sub-</w:t>
      </w:r>
      <w:r>
        <w:rPr>
          <w:spacing w:val="1"/>
          <w:sz w:val="24"/>
        </w:rPr>
        <w:t> </w:t>
      </w:r>
      <w:r>
        <w:rPr>
          <w:sz w:val="24"/>
        </w:rPr>
        <w:t>hypotheses</w:t>
      </w:r>
      <w:r>
        <w:rPr>
          <w:spacing w:val="1"/>
          <w:sz w:val="24"/>
        </w:rPr>
        <w:t> </w:t>
      </w:r>
      <w:r>
        <w:rPr>
          <w:sz w:val="24"/>
        </w:rPr>
        <w:t>five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six.All</w:t>
      </w:r>
      <w:r>
        <w:rPr>
          <w:spacing w:val="1"/>
          <w:sz w:val="24"/>
        </w:rPr>
        <w:t> </w:t>
      </w:r>
      <w:r>
        <w:rPr>
          <w:sz w:val="24"/>
        </w:rPr>
        <w:t>tests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hypotheses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0.05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significance.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1"/>
          <w:numId w:val="19"/>
        </w:numPr>
        <w:tabs>
          <w:tab w:pos="605" w:val="left" w:leader="none"/>
        </w:tabs>
        <w:spacing w:line="240" w:lineRule="auto" w:before="1" w:after="0"/>
        <w:ind w:left="604" w:right="0" w:hanging="365"/>
        <w:jc w:val="left"/>
      </w:pPr>
      <w:r>
        <w:rPr/>
        <w:t>Introduction</w:t>
      </w:r>
    </w:p>
    <w:p>
      <w:pPr>
        <w:spacing w:line="360" w:lineRule="auto" w:before="77"/>
        <w:ind w:left="240" w:right="3815" w:firstLine="643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FOUR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DISCUSSION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  <w:cols w:num="2" w:equalWidth="0">
            <w:col w:w="1948" w:space="1129"/>
            <w:col w:w="7263"/>
          </w:cols>
        </w:sectPr>
      </w:pPr>
    </w:p>
    <w:p>
      <w:pPr>
        <w:pStyle w:val="BodyText"/>
        <w:spacing w:line="480" w:lineRule="auto" w:before="137"/>
        <w:ind w:left="240" w:right="733"/>
        <w:jc w:val="both"/>
      </w:pPr>
      <w:r>
        <w:rPr/>
        <w:t>The purpose of this</w:t>
      </w:r>
      <w:r>
        <w:rPr>
          <w:spacing w:val="60"/>
        </w:rPr>
        <w:t> </w:t>
      </w:r>
      <w:r>
        <w:rPr/>
        <w:t>study was to assess the knowledge and attitude of teachers towards safety</w:t>
      </w:r>
      <w:r>
        <w:rPr>
          <w:spacing w:val="1"/>
        </w:rPr>
        <w:t> </w:t>
      </w:r>
      <w:r>
        <w:rPr/>
        <w:t>and security of secondary school students in Northern states of Nigeria. A total of 384 copies of</w:t>
      </w:r>
      <w:r>
        <w:rPr>
          <w:spacing w:val="1"/>
        </w:rPr>
        <w:t> </w:t>
      </w:r>
      <w:r>
        <w:rPr/>
        <w:t>the questionnaire were administered to the respondents. But a total of 372 representing 96.8% of</w:t>
      </w:r>
      <w:r>
        <w:rPr>
          <w:spacing w:val="1"/>
        </w:rPr>
        <w:t> </w:t>
      </w:r>
      <w:r>
        <w:rPr/>
        <w:t>the questionnaire were accurately filled and returned which was used for data analysis.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this purpose, data collected were statistically analysed using statistical package for social</w:t>
      </w:r>
      <w:r>
        <w:rPr>
          <w:spacing w:val="-57"/>
        </w:rPr>
        <w:t> </w:t>
      </w:r>
      <w:r>
        <w:rPr/>
        <w:t>sciences (SPSS) version 21. The item scores were based on four (4) points modified likert‟s</w:t>
      </w:r>
      <w:r>
        <w:rPr>
          <w:spacing w:val="1"/>
        </w:rPr>
        <w:t> </w:t>
      </w:r>
      <w:r>
        <w:rPr/>
        <w:t>scale. The relative mean for each of the item were calculated with four as the highest and one</w:t>
      </w:r>
      <w:r>
        <w:rPr>
          <w:spacing w:val="1"/>
        </w:rPr>
        <w:t> </w:t>
      </w:r>
      <w:r>
        <w:rPr/>
        <w:t>being 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score. Thus the criterion or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mean of 2.5 was used</w:t>
      </w:r>
      <w:r>
        <w:rPr>
          <w:spacing w:val="1"/>
        </w:rPr>
        <w:t> </w:t>
      </w:r>
      <w:r>
        <w:rPr/>
        <w:t>in making</w:t>
      </w:r>
      <w:r>
        <w:rPr>
          <w:spacing w:val="1"/>
        </w:rPr>
        <w:t> </w:t>
      </w:r>
      <w:r>
        <w:rPr/>
        <w:t>decisions. If the relative means of an item is equal to or greater than 2.5, it is considered that the</w:t>
      </w:r>
      <w:r>
        <w:rPr>
          <w:spacing w:val="1"/>
        </w:rPr>
        <w:t> </w:t>
      </w:r>
      <w:r>
        <w:rPr/>
        <w:t>respondents are in agreement with the suggested item, while any mean less than 2.5 imply</w:t>
      </w:r>
      <w:r>
        <w:rPr>
          <w:spacing w:val="1"/>
        </w:rPr>
        <w:t> </w:t>
      </w:r>
      <w:r>
        <w:rPr/>
        <w:t>disagreement. The demographic variables were presented in frequencies and percentages while</w:t>
      </w:r>
      <w:r>
        <w:rPr>
          <w:spacing w:val="1"/>
        </w:rPr>
        <w:t> </w:t>
      </w:r>
      <w:r>
        <w:rPr/>
        <w:t>other responses were presented by their mean score and standard deviation as expressed by the</w:t>
      </w:r>
      <w:r>
        <w:rPr>
          <w:spacing w:val="1"/>
        </w:rPr>
        <w:t> </w:t>
      </w:r>
      <w:r>
        <w:rPr/>
        <w:t>respondents. t-test and one-way analyses of variance (ANOVA) were used to test the hypotheses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0.05</w:t>
      </w:r>
      <w:r>
        <w:rPr>
          <w:spacing w:val="2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200" w:left="1200" w:right="700"/>
        </w:sectPr>
      </w:pPr>
    </w:p>
    <w:p>
      <w:pPr>
        <w:pStyle w:val="Heading1"/>
        <w:numPr>
          <w:ilvl w:val="1"/>
          <w:numId w:val="19"/>
        </w:numPr>
        <w:tabs>
          <w:tab w:pos="605" w:val="left" w:leader="none"/>
        </w:tabs>
        <w:spacing w:line="240" w:lineRule="auto" w:before="77" w:after="0"/>
        <w:ind w:left="604" w:right="0" w:hanging="365"/>
        <w:jc w:val="left"/>
      </w:pPr>
      <w:r>
        <w:rPr/>
        <w:t>Results</w:t>
      </w:r>
    </w:p>
    <w:p>
      <w:pPr>
        <w:pStyle w:val="Heading1"/>
        <w:spacing w:before="132"/>
        <w:jc w:val="left"/>
      </w:pPr>
      <w:bookmarkStart w:name="_TOC_250000" w:id="1"/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Demographic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bookmarkEnd w:id="1"/>
      <w:r>
        <w:rPr/>
        <w:t>Respondents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pict>
          <v:shape style="position:absolute;margin-left:66.504005pt;margin-top:15.484266pt;width:479.25pt;height:.5pt;mso-position-horizontal-relative:page;mso-position-vertical-relative:paragraph;z-index:-15725568;mso-wrap-distance-left:0;mso-wrap-distance-right:0" coordorigin="1330,310" coordsize="9585,10" path="m2252,310l1330,310,1330,319,2252,319,2252,310xm4422,310l4413,310,2262,310,2252,310,2252,319,2262,319,4413,319,4422,319,4422,310xm8735,310l6761,310,6751,310,4422,310,4422,319,6751,319,6761,319,8735,319,8735,310xm10914,310l8744,310,8735,310,8735,319,8744,319,10914,319,10914,31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1157" w:val="left" w:leader="none"/>
          <w:tab w:pos="3904" w:val="left" w:leader="none"/>
          <w:tab w:pos="5993" w:val="left" w:leader="none"/>
          <w:tab w:pos="7640" w:val="left" w:leader="none"/>
        </w:tabs>
        <w:spacing w:before="0"/>
        <w:jc w:val="left"/>
      </w:pPr>
      <w:r>
        <w:rPr/>
        <w:t>S/N</w:t>
        <w:tab/>
        <w:t>Variable</w:t>
        <w:tab/>
        <w:t>Category</w:t>
        <w:tab/>
        <w:t>Frequency</w:t>
        <w:tab/>
        <w:t>Percentage</w:t>
      </w:r>
      <w:r>
        <w:rPr>
          <w:spacing w:val="-4"/>
        </w:rPr>
        <w:t> </w:t>
      </w:r>
      <w:r>
        <w:rPr/>
        <w:t>(%)</w:t>
      </w: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2794"/>
        <w:gridCol w:w="1769"/>
        <w:gridCol w:w="2145"/>
      </w:tblGrid>
      <w:tr>
        <w:trPr>
          <w:trHeight w:val="274" w:hRule="atLeast"/>
        </w:trPr>
        <w:tc>
          <w:tcPr>
            <w:tcW w:w="288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34" w:val="left" w:leader="none"/>
              </w:tabs>
              <w:spacing w:line="241" w:lineRule="exact"/>
              <w:ind w:left="477"/>
              <w:rPr>
                <w:sz w:val="24"/>
              </w:rPr>
            </w:pPr>
            <w:r>
              <w:rPr>
                <w:sz w:val="24"/>
              </w:rPr>
              <w:t>1.</w:t>
              <w:tab/>
              <w:t>Gender</w:t>
            </w:r>
          </w:p>
        </w:tc>
        <w:tc>
          <w:tcPr>
            <w:tcW w:w="2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497" w:right="544"/>
              <w:jc w:val="center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56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53.4</w:t>
            </w:r>
          </w:p>
        </w:tc>
      </w:tr>
      <w:tr>
        <w:trPr>
          <w:trHeight w:val="278" w:hRule="atLeast"/>
        </w:trPr>
        <w:tc>
          <w:tcPr>
            <w:tcW w:w="28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line="246" w:lineRule="exact"/>
              <w:ind w:left="497" w:right="544"/>
              <w:jc w:val="center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769" w:type="dxa"/>
          </w:tcPr>
          <w:p>
            <w:pPr>
              <w:pStyle w:val="TableParagraph"/>
              <w:spacing w:line="246" w:lineRule="exact"/>
              <w:ind w:left="565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145" w:type="dxa"/>
          </w:tcPr>
          <w:p>
            <w:pPr>
              <w:pStyle w:val="TableParagraph"/>
              <w:spacing w:line="246" w:lineRule="exact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46.6</w:t>
            </w:r>
          </w:p>
        </w:tc>
      </w:tr>
      <w:tr>
        <w:trPr>
          <w:trHeight w:val="276" w:hRule="atLeast"/>
        </w:trPr>
        <w:tc>
          <w:tcPr>
            <w:tcW w:w="28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line="246" w:lineRule="exact"/>
              <w:ind w:left="49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69" w:type="dxa"/>
          </w:tcPr>
          <w:p>
            <w:pPr>
              <w:pStyle w:val="TableParagraph"/>
              <w:spacing w:line="246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372</w:t>
            </w:r>
          </w:p>
        </w:tc>
        <w:tc>
          <w:tcPr>
            <w:tcW w:w="2145" w:type="dxa"/>
          </w:tcPr>
          <w:p>
            <w:pPr>
              <w:pStyle w:val="TableParagraph"/>
              <w:spacing w:line="246" w:lineRule="exact"/>
              <w:ind w:left="824" w:right="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>
        <w:trPr>
          <w:trHeight w:val="273" w:hRule="atLeast"/>
        </w:trPr>
        <w:tc>
          <w:tcPr>
            <w:tcW w:w="2880" w:type="dxa"/>
          </w:tcPr>
          <w:p>
            <w:pPr>
              <w:pStyle w:val="TableParagraph"/>
              <w:tabs>
                <w:tab w:pos="1034" w:val="left" w:leader="none"/>
              </w:tabs>
              <w:spacing w:line="243" w:lineRule="exact"/>
              <w:ind w:left="477"/>
              <w:rPr>
                <w:sz w:val="24"/>
              </w:rPr>
            </w:pPr>
            <w:r>
              <w:rPr>
                <w:sz w:val="24"/>
              </w:rPr>
              <w:t>2.</w:t>
              <w:tab/>
              <w:t>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</w:t>
            </w:r>
          </w:p>
        </w:tc>
        <w:tc>
          <w:tcPr>
            <w:tcW w:w="2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2880" w:type="dxa"/>
          </w:tcPr>
          <w:p>
            <w:pPr>
              <w:pStyle w:val="TableParagraph"/>
              <w:spacing w:line="243" w:lineRule="exact"/>
              <w:ind w:left="1012" w:right="1241"/>
              <w:jc w:val="center"/>
              <w:rPr>
                <w:sz w:val="24"/>
              </w:rPr>
            </w:pPr>
            <w:r>
              <w:rPr>
                <w:sz w:val="24"/>
              </w:rPr>
              <w:t>years)</w:t>
            </w:r>
          </w:p>
        </w:tc>
        <w:tc>
          <w:tcPr>
            <w:tcW w:w="2794" w:type="dxa"/>
          </w:tcPr>
          <w:p>
            <w:pPr>
              <w:pStyle w:val="TableParagraph"/>
              <w:spacing w:line="243" w:lineRule="exact"/>
              <w:ind w:left="501" w:right="544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769" w:type="dxa"/>
          </w:tcPr>
          <w:p>
            <w:pPr>
              <w:pStyle w:val="TableParagraph"/>
              <w:spacing w:line="243" w:lineRule="exact"/>
              <w:ind w:left="62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145" w:type="dxa"/>
          </w:tcPr>
          <w:p>
            <w:pPr>
              <w:pStyle w:val="TableParagraph"/>
              <w:spacing w:line="243" w:lineRule="exact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  <w:tr>
        <w:trPr>
          <w:trHeight w:val="551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01" w:right="544"/>
              <w:jc w:val="center"/>
              <w:rPr>
                <w:sz w:val="24"/>
              </w:rPr>
            </w:pPr>
            <w:r>
              <w:rPr>
                <w:sz w:val="24"/>
              </w:rPr>
              <w:t>21-30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56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26.6</w:t>
            </w:r>
          </w:p>
        </w:tc>
      </w:tr>
      <w:tr>
        <w:trPr>
          <w:trHeight w:val="552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01" w:right="544"/>
              <w:jc w:val="center"/>
              <w:rPr>
                <w:sz w:val="24"/>
              </w:rPr>
            </w:pPr>
            <w:r>
              <w:rPr>
                <w:sz w:val="24"/>
              </w:rPr>
              <w:t>31-35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565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30.2</w:t>
            </w:r>
          </w:p>
        </w:tc>
      </w:tr>
      <w:tr>
        <w:trPr>
          <w:trHeight w:val="552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01" w:right="544"/>
              <w:jc w:val="center"/>
              <w:rPr>
                <w:sz w:val="24"/>
              </w:rPr>
            </w:pPr>
            <w:r>
              <w:rPr>
                <w:sz w:val="24"/>
              </w:rPr>
              <w:t>36-40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62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</w:tr>
      <w:tr>
        <w:trPr>
          <w:trHeight w:val="417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02" w:right="544"/>
              <w:jc w:val="center"/>
              <w:rPr>
                <w:sz w:val="24"/>
              </w:rPr>
            </w:pPr>
            <w:r>
              <w:rPr>
                <w:sz w:val="24"/>
              </w:rPr>
              <w:t>40-above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6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left="824" w:right="855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549" w:hRule="atLeast"/>
        </w:trPr>
        <w:tc>
          <w:tcPr>
            <w:tcW w:w="288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34" w:val="left" w:leader="none"/>
              </w:tabs>
              <w:ind w:left="477"/>
              <w:rPr>
                <w:sz w:val="24"/>
              </w:rPr>
            </w:pPr>
            <w:r>
              <w:rPr>
                <w:sz w:val="24"/>
              </w:rPr>
              <w:t>3.</w:t>
              <w:tab/>
              <w:t>Educational</w:t>
            </w:r>
          </w:p>
        </w:tc>
        <w:tc>
          <w:tcPr>
            <w:tcW w:w="2794" w:type="dxa"/>
          </w:tcPr>
          <w:p>
            <w:pPr>
              <w:pStyle w:val="TableParagraph"/>
              <w:spacing w:line="248" w:lineRule="exact"/>
              <w:ind w:left="49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69" w:type="dxa"/>
          </w:tcPr>
          <w:p>
            <w:pPr>
              <w:pStyle w:val="TableParagraph"/>
              <w:spacing w:line="248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372</w:t>
            </w:r>
          </w:p>
        </w:tc>
        <w:tc>
          <w:tcPr>
            <w:tcW w:w="2145" w:type="dxa"/>
          </w:tcPr>
          <w:p>
            <w:pPr>
              <w:pStyle w:val="TableParagraph"/>
              <w:spacing w:line="248" w:lineRule="exact"/>
              <w:ind w:left="824" w:right="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spacing w:line="246" w:lineRule="exact"/>
              <w:ind w:left="1034"/>
              <w:rPr>
                <w:sz w:val="24"/>
              </w:rPr>
            </w:pPr>
            <w:r>
              <w:rPr>
                <w:sz w:val="24"/>
              </w:rPr>
              <w:t>Qualification</w:t>
            </w:r>
          </w:p>
        </w:tc>
        <w:tc>
          <w:tcPr>
            <w:tcW w:w="2794" w:type="dxa"/>
          </w:tcPr>
          <w:p>
            <w:pPr>
              <w:pStyle w:val="TableParagraph"/>
              <w:spacing w:line="246" w:lineRule="exact"/>
              <w:ind w:left="504" w:right="544"/>
              <w:jc w:val="center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1769" w:type="dxa"/>
          </w:tcPr>
          <w:p>
            <w:pPr>
              <w:pStyle w:val="TableParagraph"/>
              <w:spacing w:line="246" w:lineRule="exact"/>
              <w:ind w:left="62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45" w:type="dxa"/>
          </w:tcPr>
          <w:p>
            <w:pPr>
              <w:pStyle w:val="TableParagraph"/>
              <w:spacing w:line="246" w:lineRule="exact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</w:tr>
      <w:tr>
        <w:trPr>
          <w:trHeight w:val="551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10" w:right="544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565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72.9</w:t>
            </w:r>
          </w:p>
        </w:tc>
      </w:tr>
      <w:tr>
        <w:trPr>
          <w:trHeight w:val="551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06" w:right="544"/>
              <w:jc w:val="center"/>
              <w:rPr>
                <w:sz w:val="24"/>
              </w:rPr>
            </w:pPr>
            <w:r>
              <w:rPr>
                <w:sz w:val="24"/>
              </w:rPr>
              <w:t>Master Degree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62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left="829" w:right="855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</w:tr>
      <w:tr>
        <w:trPr>
          <w:trHeight w:val="415" w:hRule="atLeast"/>
        </w:trPr>
        <w:tc>
          <w:tcPr>
            <w:tcW w:w="28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</w:tcPr>
          <w:p>
            <w:pPr>
              <w:pStyle w:val="TableParagraph"/>
              <w:spacing w:before="106"/>
              <w:ind w:left="510" w:right="544"/>
              <w:jc w:val="center"/>
              <w:rPr>
                <w:sz w:val="24"/>
              </w:rPr>
            </w:pPr>
            <w:r>
              <w:rPr>
                <w:sz w:val="24"/>
              </w:rPr>
              <w:t>Doctorate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right="27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45" w:type="dxa"/>
          </w:tcPr>
          <w:p>
            <w:pPr>
              <w:pStyle w:val="TableParagraph"/>
              <w:spacing w:before="106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28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49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372</w:t>
            </w:r>
          </w:p>
        </w:tc>
        <w:tc>
          <w:tcPr>
            <w:tcW w:w="2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824" w:right="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80"/>
        <w:ind w:left="240" w:right="732"/>
        <w:jc w:val="both"/>
      </w:pPr>
      <w:r>
        <w:rPr/>
        <w:t>Table 4.1 contained information on the demographic characteristics of the respondents. The table</w:t>
      </w:r>
      <w:r>
        <w:rPr>
          <w:spacing w:val="-57"/>
        </w:rPr>
        <w:t> </w:t>
      </w:r>
      <w:r>
        <w:rPr/>
        <w:t>revealed that, 203 (53.4 %) of the respondents were male while 169 (46.6%) were female. The</w:t>
      </w:r>
      <w:r>
        <w:rPr>
          <w:spacing w:val="1"/>
        </w:rPr>
        <w:t> </w:t>
      </w:r>
      <w:r>
        <w:rPr/>
        <w:t>table also</w:t>
      </w:r>
      <w:r>
        <w:rPr>
          <w:spacing w:val="1"/>
        </w:rPr>
        <w:t> </w:t>
      </w:r>
      <w:r>
        <w:rPr/>
        <w:t>shows that, 65 (16.9%) of the</w:t>
      </w:r>
      <w:r>
        <w:rPr>
          <w:spacing w:val="1"/>
        </w:rPr>
        <w:t> </w:t>
      </w:r>
      <w:r>
        <w:rPr/>
        <w:t>respondents were between the ages of 20-25, 102</w:t>
      </w:r>
      <w:r>
        <w:rPr>
          <w:spacing w:val="1"/>
        </w:rPr>
        <w:t> </w:t>
      </w:r>
      <w:r>
        <w:rPr/>
        <w:t>(26.6%) were between the age of 21-30, 116(30.2%) were within the age of 31-35, 85(22.6%)</w:t>
      </w:r>
      <w:r>
        <w:rPr>
          <w:spacing w:val="1"/>
        </w:rPr>
        <w:t> </w:t>
      </w:r>
      <w:r>
        <w:rPr/>
        <w:t>were within the age of 36-40 and 16 (4.2%) were between the age range of 40 and above. The</w:t>
      </w:r>
      <w:r>
        <w:rPr>
          <w:spacing w:val="1"/>
        </w:rPr>
        <w:t> </w:t>
      </w:r>
      <w:r>
        <w:rPr/>
        <w:t>table also revealed that, 62 (16.2%) of the respondents had NCE, 280 (72.9%) had first degree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42</w:t>
      </w:r>
      <w:r>
        <w:rPr>
          <w:spacing w:val="2"/>
        </w:rPr>
        <w:t> </w:t>
      </w:r>
      <w:r>
        <w:rPr/>
        <w:t>(10.9%)</w:t>
      </w:r>
      <w:r>
        <w:rPr>
          <w:spacing w:val="-1"/>
        </w:rPr>
        <w:t> </w:t>
      </w:r>
      <w:r>
        <w:rPr/>
        <w:t>had</w:t>
      </w:r>
      <w:r>
        <w:rPr>
          <w:spacing w:val="6"/>
        </w:rPr>
        <w:t> </w:t>
      </w:r>
      <w:r>
        <w:rPr/>
        <w:t>master</w:t>
      </w:r>
      <w:r>
        <w:rPr>
          <w:spacing w:val="3"/>
        </w:rPr>
        <w:t> </w:t>
      </w:r>
      <w:r>
        <w:rPr/>
        <w:t>degree.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 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910"/>
      </w:pPr>
      <w:r>
        <w:rPr/>
        <w:t>What</w:t>
      </w:r>
      <w:r>
        <w:rPr>
          <w:spacing w:val="11"/>
        </w:rPr>
        <w:t> </w:t>
      </w:r>
      <w:r>
        <w:rPr/>
        <w:t>is</w:t>
      </w:r>
      <w:r>
        <w:rPr>
          <w:spacing w:val="-2"/>
        </w:rPr>
        <w:t> </w:t>
      </w:r>
      <w:r>
        <w:rPr/>
        <w:t>the knowledge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about</w:t>
      </w:r>
      <w:r>
        <w:rPr>
          <w:spacing w:val="10"/>
        </w:rPr>
        <w:t> </w:t>
      </w:r>
      <w:r>
        <w:rPr/>
        <w:t>safety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states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Nigeria?</w:t>
      </w:r>
    </w:p>
    <w:p>
      <w:pPr>
        <w:pStyle w:val="Heading1"/>
        <w:spacing w:line="271" w:lineRule="auto" w:before="202"/>
        <w:ind w:left="1321" w:right="779" w:hanging="1081"/>
        <w:jc w:val="left"/>
      </w:pPr>
      <w:r>
        <w:rPr/>
        <w:t>Table: 4.2 Mean Score and Standard Deviation of Responses of Teachers Knowledge about</w:t>
      </w:r>
      <w:r>
        <w:rPr>
          <w:spacing w:val="-57"/>
        </w:rPr>
        <w:t> </w:t>
      </w:r>
      <w:r>
        <w:rPr/>
        <w:t>School</w:t>
      </w:r>
      <w:r>
        <w:rPr>
          <w:spacing w:val="-4"/>
        </w:rPr>
        <w:t> </w:t>
      </w:r>
      <w:r>
        <w:rPr/>
        <w:t>Safety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6727"/>
        <w:gridCol w:w="1274"/>
        <w:gridCol w:w="1197"/>
      </w:tblGrid>
      <w:tr>
        <w:trPr>
          <w:trHeight w:val="311" w:hRule="atLeast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362" w:right="40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21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0" w:hRule="atLeast"/>
        </w:trPr>
        <w:tc>
          <w:tcPr>
            <w:tcW w:w="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Threat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weapons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knives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gun 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  <w:p>
            <w:pPr>
              <w:pStyle w:val="TableParagraph"/>
              <w:spacing w:line="260" w:lineRule="exact" w:before="2"/>
              <w:ind w:left="120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students.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333" w:right="423"/>
              <w:jc w:val="center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421" w:right="316"/>
              <w:jc w:val="center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319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7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Attempted murder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274" w:type="dxa"/>
          </w:tcPr>
          <w:p>
            <w:pPr>
              <w:pStyle w:val="TableParagraph"/>
              <w:spacing w:line="262" w:lineRule="exact" w:before="37"/>
              <w:ind w:left="362" w:right="395"/>
              <w:jc w:val="center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197" w:type="dxa"/>
          </w:tcPr>
          <w:p>
            <w:pPr>
              <w:pStyle w:val="TableParagraph"/>
              <w:spacing w:line="262" w:lineRule="exact" w:before="37"/>
              <w:ind w:left="421" w:right="311"/>
              <w:jc w:val="center"/>
              <w:rPr>
                <w:sz w:val="24"/>
              </w:rPr>
            </w:pPr>
            <w:r>
              <w:rPr>
                <w:sz w:val="24"/>
              </w:rPr>
              <w:t>.53</w:t>
            </w:r>
          </w:p>
        </w:tc>
      </w:tr>
      <w:tr>
        <w:trPr>
          <w:trHeight w:val="555" w:hRule="atLeast"/>
        </w:trPr>
        <w:tc>
          <w:tcPr>
            <w:tcW w:w="739" w:type="dxa"/>
          </w:tcPr>
          <w:p>
            <w:pPr>
              <w:pStyle w:val="TableParagraph"/>
              <w:spacing w:line="272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27" w:type="dxa"/>
          </w:tcPr>
          <w:p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Existence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preparedness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 helps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0" w:lineRule="exact" w:before="3"/>
              <w:ind w:left="120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1274" w:type="dxa"/>
          </w:tcPr>
          <w:p>
            <w:pPr>
              <w:pStyle w:val="TableParagraph"/>
              <w:spacing w:before="39"/>
              <w:ind w:left="362" w:right="395"/>
              <w:jc w:val="center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  <w:tc>
          <w:tcPr>
            <w:tcW w:w="1197" w:type="dxa"/>
          </w:tcPr>
          <w:p>
            <w:pPr>
              <w:pStyle w:val="TableParagraph"/>
              <w:spacing w:before="39"/>
              <w:ind w:left="421" w:right="311"/>
              <w:jc w:val="center"/>
              <w:rPr>
                <w:sz w:val="24"/>
              </w:rPr>
            </w:pPr>
            <w:r>
              <w:rPr>
                <w:sz w:val="24"/>
              </w:rPr>
              <w:t>.69</w:t>
            </w:r>
          </w:p>
        </w:tc>
      </w:tr>
      <w:tr>
        <w:trPr>
          <w:trHeight w:val="827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7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  <w:p>
            <w:pPr>
              <w:pStyle w:val="TableParagraph"/>
              <w:spacing w:line="274" w:lineRule="exact"/>
              <w:ind w:left="120" w:right="812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entering the 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help to maintain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274" w:type="dxa"/>
          </w:tcPr>
          <w:p>
            <w:pPr>
              <w:pStyle w:val="TableParagraph"/>
              <w:spacing w:before="37"/>
              <w:ind w:left="362" w:right="395"/>
              <w:jc w:val="center"/>
              <w:rPr>
                <w:sz w:val="24"/>
              </w:rPr>
            </w:pPr>
            <w:r>
              <w:rPr>
                <w:sz w:val="24"/>
              </w:rPr>
              <w:t>3.33</w:t>
            </w:r>
          </w:p>
        </w:tc>
        <w:tc>
          <w:tcPr>
            <w:tcW w:w="1197" w:type="dxa"/>
          </w:tcPr>
          <w:p>
            <w:pPr>
              <w:pStyle w:val="TableParagraph"/>
              <w:spacing w:before="37"/>
              <w:ind w:left="421" w:right="311"/>
              <w:jc w:val="center"/>
              <w:rPr>
                <w:sz w:val="24"/>
              </w:rPr>
            </w:pPr>
            <w:r>
              <w:rPr>
                <w:sz w:val="24"/>
              </w:rPr>
              <w:t>.68</w:t>
            </w:r>
          </w:p>
        </w:tc>
      </w:tr>
      <w:tr>
        <w:trPr>
          <w:trHeight w:val="828" w:hRule="atLeast"/>
        </w:trPr>
        <w:tc>
          <w:tcPr>
            <w:tcW w:w="739" w:type="dxa"/>
          </w:tcPr>
          <w:p>
            <w:pPr>
              <w:pStyle w:val="TableParagraph"/>
              <w:spacing w:line="272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7" w:type="dxa"/>
          </w:tcPr>
          <w:p>
            <w:pPr>
              <w:pStyle w:val="TableParagraph"/>
              <w:spacing w:line="237" w:lineRule="auto"/>
              <w:ind w:left="120" w:right="316"/>
              <w:rPr>
                <w:sz w:val="24"/>
              </w:rPr>
            </w:pPr>
            <w:r>
              <w:rPr>
                <w:sz w:val="24"/>
              </w:rPr>
              <w:t>The existence of fire marshal (an individual in charge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break) helps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0" w:lineRule="exact" w:before="2"/>
              <w:ind w:left="1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274" w:type="dxa"/>
          </w:tcPr>
          <w:p>
            <w:pPr>
              <w:pStyle w:val="TableParagraph"/>
              <w:spacing w:before="39"/>
              <w:ind w:left="362" w:right="395"/>
              <w:jc w:val="center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  <w:tc>
          <w:tcPr>
            <w:tcW w:w="1197" w:type="dxa"/>
          </w:tcPr>
          <w:p>
            <w:pPr>
              <w:pStyle w:val="TableParagraph"/>
              <w:spacing w:before="39"/>
              <w:ind w:left="421" w:right="316"/>
              <w:jc w:val="center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</w:tr>
      <w:tr>
        <w:trPr>
          <w:trHeight w:val="319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7" w:type="dxa"/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essential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1274" w:type="dxa"/>
          </w:tcPr>
          <w:p>
            <w:pPr>
              <w:pStyle w:val="TableParagraph"/>
              <w:spacing w:line="262" w:lineRule="exact" w:before="37"/>
              <w:ind w:left="362" w:right="395"/>
              <w:jc w:val="center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  <w:tc>
          <w:tcPr>
            <w:tcW w:w="1197" w:type="dxa"/>
          </w:tcPr>
          <w:p>
            <w:pPr>
              <w:pStyle w:val="TableParagraph"/>
              <w:spacing w:line="262" w:lineRule="exact" w:before="37"/>
              <w:ind w:left="421" w:right="311"/>
              <w:jc w:val="center"/>
              <w:rPr>
                <w:sz w:val="24"/>
              </w:rPr>
            </w:pPr>
            <w:r>
              <w:rPr>
                <w:sz w:val="24"/>
              </w:rPr>
              <w:t>.75</w:t>
            </w:r>
          </w:p>
        </w:tc>
      </w:tr>
      <w:tr>
        <w:trPr>
          <w:trHeight w:val="554" w:hRule="atLeast"/>
        </w:trPr>
        <w:tc>
          <w:tcPr>
            <w:tcW w:w="739" w:type="dxa"/>
          </w:tcPr>
          <w:p>
            <w:pPr>
              <w:pStyle w:val="TableParagraph"/>
              <w:spacing w:line="272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27" w:type="dxa"/>
          </w:tcPr>
          <w:p>
            <w:pPr>
              <w:pStyle w:val="TableParagraph"/>
              <w:spacing w:line="274" w:lineRule="exact"/>
              <w:ind w:left="120" w:right="761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harassment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 is 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1274" w:type="dxa"/>
          </w:tcPr>
          <w:p>
            <w:pPr>
              <w:pStyle w:val="TableParagraph"/>
              <w:spacing w:before="39"/>
              <w:ind w:left="362" w:right="395"/>
              <w:jc w:val="center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197" w:type="dxa"/>
          </w:tcPr>
          <w:p>
            <w:pPr>
              <w:pStyle w:val="TableParagraph"/>
              <w:spacing w:before="39"/>
              <w:ind w:left="421" w:right="316"/>
              <w:jc w:val="center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275" w:hRule="atLeast"/>
        </w:trPr>
        <w:tc>
          <w:tcPr>
            <w:tcW w:w="746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62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3.08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421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.85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240" w:right="733"/>
        <w:jc w:val="both"/>
      </w:pPr>
      <w:r>
        <w:rPr/>
        <w:t>Table 4.2 above shows that, item number 3, had the highest mean score (3.57), which indicates</w:t>
      </w:r>
      <w:r>
        <w:rPr>
          <w:spacing w:val="1"/>
        </w:rPr>
        <w:t> </w:t>
      </w:r>
      <w:r>
        <w:rPr/>
        <w:t>that, Existence of school emergency preparedness plan helps the teachers and students to deal</w:t>
      </w:r>
      <w:r>
        <w:rPr>
          <w:spacing w:val="1"/>
        </w:rPr>
        <w:t> </w:t>
      </w:r>
      <w:r>
        <w:rPr/>
        <w:t>with the school safety. Next to item 3, is item number 2, with mean score of 3.45 which indicates</w:t>
      </w:r>
      <w:r>
        <w:rPr>
          <w:spacing w:val="-57"/>
        </w:rPr>
        <w:t> </w:t>
      </w:r>
      <w:r>
        <w:rPr/>
        <w:t>that, attempted murder is one form of school safety problem; item 4 with mean score of 3.33,</w:t>
      </w:r>
      <w:r>
        <w:rPr>
          <w:spacing w:val="1"/>
        </w:rPr>
        <w:t> </w:t>
      </w:r>
      <w:r>
        <w:rPr/>
        <w:t>which indicates that, the use of identification card for both teachers and students before entering</w:t>
      </w:r>
      <w:r>
        <w:rPr>
          <w:spacing w:val="1"/>
        </w:rPr>
        <w:t> </w:t>
      </w:r>
      <w:r>
        <w:rPr/>
        <w:t>the school will help to maintain safety of the school; this is followed</w:t>
      </w:r>
      <w:r>
        <w:rPr>
          <w:spacing w:val="60"/>
        </w:rPr>
        <w:t> </w:t>
      </w:r>
      <w:r>
        <w:rPr/>
        <w:t>by item number 6 with</w:t>
      </w:r>
      <w:r>
        <w:rPr>
          <w:spacing w:val="1"/>
        </w:rPr>
        <w:t> </w:t>
      </w:r>
      <w:r>
        <w:rPr/>
        <w:t>mean score of 3.26, which indicates that, School resource officer is an essential part of school</w:t>
      </w:r>
      <w:r>
        <w:rPr>
          <w:spacing w:val="1"/>
        </w:rPr>
        <w:t> </w:t>
      </w:r>
      <w:r>
        <w:rPr/>
        <w:t>safety; item 1, had the mean score of 3.01 which indicates that, Threat with weapons such as</w:t>
      </w:r>
      <w:r>
        <w:rPr>
          <w:spacing w:val="1"/>
        </w:rPr>
        <w:t> </w:t>
      </w:r>
      <w:r>
        <w:rPr/>
        <w:t>knives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gun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school</w:t>
      </w:r>
      <w:r>
        <w:rPr>
          <w:spacing w:val="-7"/>
        </w:rPr>
        <w:t> </w:t>
      </w:r>
      <w:r>
        <w:rPr/>
        <w:t>can</w:t>
      </w:r>
      <w:r>
        <w:rPr>
          <w:spacing w:val="-4"/>
        </w:rPr>
        <w:t> </w:t>
      </w:r>
      <w:r>
        <w:rPr/>
        <w:t>result</w:t>
      </w:r>
      <w:r>
        <w:rPr>
          <w:spacing w:val="12"/>
        </w:rPr>
        <w:t> </w:t>
      </w:r>
      <w:r>
        <w:rPr/>
        <w:t>into</w:t>
      </w:r>
      <w:r>
        <w:rPr>
          <w:spacing w:val="6"/>
        </w:rPr>
        <w:t> </w:t>
      </w:r>
      <w:r>
        <w:rPr/>
        <w:t>safety</w:t>
      </w:r>
      <w:r>
        <w:rPr>
          <w:spacing w:val="-9"/>
        </w:rPr>
        <w:t> </w:t>
      </w:r>
      <w:r>
        <w:rPr/>
        <w:t>problem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both</w:t>
      </w:r>
      <w:r>
        <w:rPr>
          <w:spacing w:val="-9"/>
        </w:rPr>
        <w:t> </w:t>
      </w:r>
      <w:r>
        <w:rPr/>
        <w:t>teachers and</w:t>
      </w:r>
      <w:r>
        <w:rPr>
          <w:spacing w:val="2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item</w:t>
      </w:r>
      <w:r>
        <w:rPr>
          <w:spacing w:val="-7"/>
        </w:rPr>
        <w:t> </w:t>
      </w:r>
      <w:r>
        <w:rPr/>
        <w:t>5,</w:t>
      </w:r>
      <w:r>
        <w:rPr>
          <w:spacing w:val="8"/>
        </w:rPr>
        <w:t> </w:t>
      </w:r>
      <w:r>
        <w:rPr/>
        <w:t>had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mean score of 2.92 which indicates that, The existence of fire marshal (an individual in charge of</w:t>
      </w:r>
      <w:r>
        <w:rPr>
          <w:spacing w:val="-57"/>
        </w:rPr>
        <w:t> </w:t>
      </w:r>
      <w:r>
        <w:rPr/>
        <w:t>operation in case of fire out break) helps in maintaining safety of the school. Item number 7, 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 score of 2.05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 the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mean score</w:t>
      </w:r>
      <w:r>
        <w:rPr>
          <w:spacing w:val="1"/>
        </w:rPr>
        <w:t> </w:t>
      </w:r>
      <w:r>
        <w:rPr/>
        <w:t>of 2.5.</w:t>
      </w:r>
      <w:r>
        <w:rPr>
          <w:spacing w:val="1"/>
        </w:rPr>
        <w:t> </w:t>
      </w:r>
      <w:r>
        <w:rPr/>
        <w:t>Therefore, the</w:t>
      </w:r>
      <w:r>
        <w:rPr>
          <w:spacing w:val="1"/>
        </w:rPr>
        <w:t> </w:t>
      </w:r>
      <w:r>
        <w:rPr/>
        <w:t>respondents were in disagreement with the statement in item 7, which indicates that,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harassment among teachers and students is one of the safety</w:t>
      </w:r>
      <w:r>
        <w:rPr>
          <w:spacing w:val="1"/>
        </w:rPr>
        <w:t> </w:t>
      </w:r>
      <w:r>
        <w:rPr/>
        <w:t>issues in schools. The aggregate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3.08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2.5.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knowledge on</w:t>
      </w:r>
      <w:r>
        <w:rPr>
          <w:spacing w:val="-3"/>
        </w:rPr>
        <w:t> </w:t>
      </w:r>
      <w:r>
        <w:rPr/>
        <w:t>school</w:t>
      </w:r>
      <w:r>
        <w:rPr>
          <w:spacing w:val="-7"/>
        </w:rPr>
        <w:t> </w:t>
      </w:r>
      <w:r>
        <w:rPr/>
        <w:t>safety.</w:t>
      </w:r>
    </w:p>
    <w:p>
      <w:pPr>
        <w:pStyle w:val="Heading1"/>
        <w:spacing w:before="208"/>
      </w:pPr>
      <w:r>
        <w:rPr/>
        <w:t>Research</w:t>
      </w:r>
      <w:r>
        <w:rPr>
          <w:spacing w:val="-2"/>
        </w:rPr>
        <w:t> </w:t>
      </w:r>
      <w:r>
        <w:rPr/>
        <w:t>Question 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40" w:right="821"/>
        <w:jc w:val="both"/>
      </w:pPr>
      <w:r>
        <w:rPr/>
        <w:t>What</w:t>
      </w:r>
      <w:r>
        <w:rPr>
          <w:spacing w:val="11"/>
        </w:rPr>
        <w:t> </w:t>
      </w:r>
      <w:r>
        <w:rPr/>
        <w:t>is 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teachers towards safety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Nigeria?</w:t>
      </w:r>
    </w:p>
    <w:p>
      <w:pPr>
        <w:pStyle w:val="Heading1"/>
        <w:spacing w:line="271" w:lineRule="auto" w:before="207"/>
        <w:ind w:left="1321" w:right="639" w:hanging="1081"/>
        <w:jc w:val="left"/>
      </w:pPr>
      <w:r>
        <w:rPr/>
        <w:t>Table: 4.3 Mean</w:t>
      </w:r>
      <w:r>
        <w:rPr>
          <w:spacing w:val="-4"/>
        </w:rPr>
        <w:t> </w:t>
      </w:r>
      <w:r>
        <w:rPr/>
        <w:t>Score</w:t>
      </w:r>
      <w:r>
        <w:rPr>
          <w:spacing w:val="-1"/>
        </w:rPr>
        <w:t> </w:t>
      </w:r>
      <w:r>
        <w:rPr/>
        <w:t>and Standard</w:t>
      </w:r>
      <w:r>
        <w:rPr>
          <w:spacing w:val="-1"/>
        </w:rPr>
        <w:t> </w:t>
      </w:r>
      <w:r>
        <w:rPr/>
        <w:t>Deviation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Attitude</w:t>
      </w:r>
      <w:r>
        <w:rPr>
          <w:spacing w:val="-6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Safety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"/>
        <w:gridCol w:w="6277"/>
        <w:gridCol w:w="1579"/>
        <w:gridCol w:w="1174"/>
      </w:tblGrid>
      <w:tr>
        <w:trPr>
          <w:trHeight w:val="311" w:hRule="atLeast"/>
        </w:trPr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75" w:right="28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544" w:right="567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11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48" w:hRule="atLeast"/>
        </w:trPr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I feel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knives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guns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premise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possession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teachers.</w:t>
            </w:r>
          </w:p>
        </w:tc>
        <w:tc>
          <w:tcPr>
            <w:tcW w:w="1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0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0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>
        <w:trPr>
          <w:trHeight w:val="552" w:hRule="atLeast"/>
        </w:trPr>
        <w:tc>
          <w:tcPr>
            <w:tcW w:w="759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77" w:type="dxa"/>
          </w:tcPr>
          <w:p>
            <w:pPr>
              <w:pStyle w:val="TableParagraph"/>
              <w:spacing w:line="274" w:lineRule="exact"/>
              <w:ind w:left="100" w:right="826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leader.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54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174" w:type="dxa"/>
          </w:tcPr>
          <w:p>
            <w:pPr>
              <w:pStyle w:val="TableParagraph"/>
              <w:spacing w:before="15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321" w:hRule="atLeast"/>
        </w:trPr>
        <w:tc>
          <w:tcPr>
            <w:tcW w:w="759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77" w:type="dxa"/>
          </w:tcPr>
          <w:p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fear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579" w:type="dxa"/>
          </w:tcPr>
          <w:p>
            <w:pPr>
              <w:pStyle w:val="TableParagraph"/>
              <w:spacing w:line="262" w:lineRule="exact" w:before="39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174" w:type="dxa"/>
          </w:tcPr>
          <w:p>
            <w:pPr>
              <w:pStyle w:val="TableParagraph"/>
              <w:spacing w:line="262" w:lineRule="exact" w:before="39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552" w:hRule="atLeast"/>
        </w:trPr>
        <w:tc>
          <w:tcPr>
            <w:tcW w:w="759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77" w:type="dxa"/>
          </w:tcPr>
          <w:p>
            <w:pPr>
              <w:pStyle w:val="TableParagraph"/>
              <w:spacing w:line="274" w:lineRule="exact"/>
              <w:ind w:left="100" w:right="98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safe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cyber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bullying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54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174" w:type="dxa"/>
          </w:tcPr>
          <w:p>
            <w:pPr>
              <w:pStyle w:val="TableParagraph"/>
              <w:spacing w:before="154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.88</w:t>
            </w:r>
          </w:p>
        </w:tc>
      </w:tr>
      <w:tr>
        <w:trPr>
          <w:trHeight w:val="552" w:hRule="atLeast"/>
        </w:trPr>
        <w:tc>
          <w:tcPr>
            <w:tcW w:w="759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77" w:type="dxa"/>
          </w:tcPr>
          <w:p>
            <w:pPr>
              <w:pStyle w:val="TableParagraph"/>
              <w:spacing w:line="274" w:lineRule="exact"/>
              <w:ind w:left="100" w:right="9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extinguishers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popularized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fire outbreak.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55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74" w:type="dxa"/>
          </w:tcPr>
          <w:p>
            <w:pPr>
              <w:pStyle w:val="TableParagraph"/>
              <w:spacing w:before="155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.82</w:t>
            </w:r>
          </w:p>
        </w:tc>
      </w:tr>
      <w:tr>
        <w:trPr>
          <w:trHeight w:val="551" w:hRule="atLeast"/>
        </w:trPr>
        <w:tc>
          <w:tcPr>
            <w:tcW w:w="759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77" w:type="dxa"/>
          </w:tcPr>
          <w:p>
            <w:pPr>
              <w:pStyle w:val="TableParagraph"/>
              <w:spacing w:line="274" w:lineRule="exact"/>
              <w:ind w:left="100" w:right="86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principle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tolerance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54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2.87</w:t>
            </w:r>
          </w:p>
        </w:tc>
        <w:tc>
          <w:tcPr>
            <w:tcW w:w="1174" w:type="dxa"/>
          </w:tcPr>
          <w:p>
            <w:pPr>
              <w:pStyle w:val="TableParagraph"/>
              <w:spacing w:before="154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.98</w:t>
            </w:r>
          </w:p>
        </w:tc>
      </w:tr>
      <w:tr>
        <w:trPr>
          <w:trHeight w:val="554" w:hRule="atLeast"/>
        </w:trPr>
        <w:tc>
          <w:tcPr>
            <w:tcW w:w="759" w:type="dxa"/>
          </w:tcPr>
          <w:p>
            <w:pPr>
              <w:pStyle w:val="TableParagraph"/>
              <w:spacing w:line="27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77" w:type="dxa"/>
          </w:tcPr>
          <w:p>
            <w:pPr>
              <w:pStyle w:val="TableParagraph"/>
              <w:spacing w:line="274" w:lineRule="exact"/>
              <w:ind w:left="100" w:right="759"/>
              <w:rPr>
                <w:sz w:val="24"/>
              </w:rPr>
            </w:pPr>
            <w:r>
              <w:rPr>
                <w:sz w:val="24"/>
              </w:rPr>
              <w:t>I belief teachers and students in my school are free from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attempted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murder.</w:t>
            </w:r>
          </w:p>
        </w:tc>
        <w:tc>
          <w:tcPr>
            <w:tcW w:w="1579" w:type="dxa"/>
          </w:tcPr>
          <w:p>
            <w:pPr>
              <w:pStyle w:val="TableParagraph"/>
              <w:spacing w:before="154"/>
              <w:ind w:left="552" w:right="567"/>
              <w:jc w:val="center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174" w:type="dxa"/>
          </w:tcPr>
          <w:p>
            <w:pPr>
              <w:pStyle w:val="TableParagraph"/>
              <w:spacing w:before="15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</w:tr>
      <w:tr>
        <w:trPr>
          <w:trHeight w:val="275" w:hRule="atLeast"/>
        </w:trPr>
        <w:tc>
          <w:tcPr>
            <w:tcW w:w="70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552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2.67</w:t>
            </w: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1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240" w:right="749"/>
        <w:jc w:val="both"/>
      </w:pPr>
      <w:r>
        <w:rPr/>
        <w:t>Table 4.3 shows that, item number 5, has the highest mean score of 3.20, which stated that, I</w:t>
      </w:r>
      <w:r>
        <w:rPr>
          <w:spacing w:val="1"/>
        </w:rPr>
        <w:t> </w:t>
      </w:r>
      <w:r>
        <w:rPr/>
        <w:t>want</w:t>
      </w:r>
      <w:r>
        <w:rPr>
          <w:spacing w:val="58"/>
        </w:rPr>
        <w:t> </w:t>
      </w:r>
      <w:r>
        <w:rPr/>
        <w:t>fire</w:t>
      </w:r>
      <w:r>
        <w:rPr>
          <w:spacing w:val="50"/>
        </w:rPr>
        <w:t> </w:t>
      </w:r>
      <w:r>
        <w:rPr/>
        <w:t>extinguisher</w:t>
      </w:r>
      <w:r>
        <w:rPr>
          <w:spacing w:val="51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0"/>
        </w:rPr>
        <w:t> </w:t>
      </w:r>
      <w:r>
        <w:rPr/>
        <w:t>popularized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my</w:t>
      </w:r>
      <w:r>
        <w:rPr>
          <w:spacing w:val="50"/>
        </w:rPr>
        <w:t> </w:t>
      </w:r>
      <w:r>
        <w:rPr/>
        <w:t>school</w:t>
      </w:r>
      <w:r>
        <w:rPr>
          <w:spacing w:val="46"/>
        </w:rPr>
        <w:t> </w:t>
      </w:r>
      <w:r>
        <w:rPr/>
        <w:t>in</w:t>
      </w:r>
      <w:r>
        <w:rPr>
          <w:spacing w:val="49"/>
        </w:rPr>
        <w:t> </w:t>
      </w:r>
      <w:r>
        <w:rPr/>
        <w:t>order</w:t>
      </w:r>
      <w:r>
        <w:rPr>
          <w:spacing w:val="47"/>
        </w:rPr>
        <w:t> </w:t>
      </w:r>
      <w:r>
        <w:rPr/>
        <w:t>to</w:t>
      </w:r>
      <w:r>
        <w:rPr>
          <w:spacing w:val="50"/>
        </w:rPr>
        <w:t> </w:t>
      </w:r>
      <w:r>
        <w:rPr/>
        <w:t>prepare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/>
        <w:t>possible</w:t>
      </w:r>
      <w:r>
        <w:rPr>
          <w:spacing w:val="54"/>
        </w:rPr>
        <w:t> </w:t>
      </w:r>
      <w:r>
        <w:rPr/>
        <w:t>fire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6"/>
        <w:jc w:val="both"/>
      </w:pPr>
      <w:r>
        <w:rPr/>
        <w:t>outbreak. The next item is item</w:t>
      </w:r>
      <w:r>
        <w:rPr>
          <w:spacing w:val="1"/>
        </w:rPr>
        <w:t> </w:t>
      </w:r>
      <w:r>
        <w:rPr/>
        <w:t>7, with mean score of 3.01, which stated that, I want fire</w:t>
      </w:r>
      <w:r>
        <w:rPr>
          <w:spacing w:val="1"/>
        </w:rPr>
        <w:t> </w:t>
      </w:r>
      <w:r>
        <w:rPr/>
        <w:t>extinguisher to be popularized in my school in order to prepare for possible fire outbreak. Item 6,</w:t>
      </w:r>
      <w:r>
        <w:rPr>
          <w:spacing w:val="-57"/>
        </w:rPr>
        <w:t> </w:t>
      </w:r>
      <w:r>
        <w:rPr/>
        <w:t>has the mean score of 2. 87, which stated that, I feel my school should operate on the principle of</w:t>
      </w:r>
      <w:r>
        <w:rPr>
          <w:spacing w:val="-57"/>
        </w:rPr>
        <w:t> </w:t>
      </w:r>
      <w:r>
        <w:rPr/>
        <w:t>zero tolerance safety; item 4, has the mean score of 2.79, which stated that, I feel safe from social</w:t>
      </w:r>
      <w:r>
        <w:rPr>
          <w:spacing w:val="-57"/>
        </w:rPr>
        <w:t> </w:t>
      </w:r>
      <w:r>
        <w:rPr/>
        <w:t>and cyber bullying when iam in school; item 3, has the mean score of 2.59, which stated that,</w:t>
      </w:r>
      <w:r>
        <w:rPr>
          <w:spacing w:val="1"/>
        </w:rPr>
        <w:t> </w:t>
      </w:r>
      <w:r>
        <w:rPr/>
        <w:t>Drug use at increase fear for my safety at school. The rest of the items have mean score less than</w:t>
      </w:r>
      <w:r>
        <w:rPr>
          <w:spacing w:val="1"/>
        </w:rPr>
        <w:t> </w:t>
      </w:r>
      <w:r>
        <w:rPr/>
        <w:t>the accepted mean score of 2.5. Item 1, has the mean score of 2.19, which stated that, I feel</w:t>
      </w:r>
      <w:r>
        <w:rPr>
          <w:spacing w:val="1"/>
        </w:rPr>
        <w:t> </w:t>
      </w:r>
      <w:r>
        <w:rPr/>
        <w:t>knives and guns should be allowed in the school premise in the possession of teachers; item 2,</w:t>
      </w:r>
      <w:r>
        <w:rPr>
          <w:spacing w:val="1"/>
        </w:rPr>
        <w:t> </w:t>
      </w:r>
      <w:r>
        <w:rPr/>
        <w:t>with mean score of 2.03, which stated that, Students should be allowed to fight within the school</w:t>
      </w:r>
      <w:r>
        <w:rPr>
          <w:spacing w:val="1"/>
        </w:rPr>
        <w:t> </w:t>
      </w:r>
      <w:r>
        <w:rPr/>
        <w:t>to claim gang leader. The aggregate mean score of 2.67 was obtained which is greater than the</w:t>
      </w:r>
      <w:r>
        <w:rPr>
          <w:spacing w:val="1"/>
        </w:rPr>
        <w:t> </w:t>
      </w:r>
      <w:r>
        <w:rPr/>
        <w:t>accepted mean score of 2.5. This implies that, the attitude of the respondents towards safety is</w:t>
      </w:r>
      <w:r>
        <w:rPr>
          <w:spacing w:val="1"/>
        </w:rPr>
        <w:t> </w:t>
      </w:r>
      <w:r>
        <w:rPr/>
        <w:t>positive.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</w:pPr>
      <w:r>
        <w:rPr/>
        <w:t>Research</w:t>
      </w:r>
      <w:r>
        <w:rPr>
          <w:spacing w:val="-2"/>
        </w:rPr>
        <w:t> </w:t>
      </w:r>
      <w:r>
        <w:rPr/>
        <w:t>Question 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782"/>
        <w:jc w:val="both"/>
      </w:pPr>
      <w:r>
        <w:rPr/>
        <w:t>What is the knowledge of teachers about security of secondary school students in Northern states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Nigeria?</w:t>
      </w:r>
    </w:p>
    <w:p>
      <w:pPr>
        <w:pStyle w:val="Heading1"/>
        <w:spacing w:line="271" w:lineRule="auto" w:before="202"/>
        <w:ind w:left="1321" w:right="779" w:hanging="1081"/>
        <w:jc w:val="left"/>
      </w:pPr>
      <w:r>
        <w:rPr/>
        <w:pict>
          <v:shape style="position:absolute;margin-left:459.670013pt;margin-top:52.283127pt;width:98.45pt;height:299.350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4"/>
                    <w:gridCol w:w="994"/>
                  </w:tblGrid>
                  <w:tr>
                    <w:trPr>
                      <w:trHeight w:val="321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302" w:lineRule="exact"/>
                          <w:ind w:left="184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pacing w:val="-139"/>
                            <w:position w:val="-4"/>
                            <w:sz w:val="24"/>
                          </w:rPr>
                          <w:t>𝐗</w:t>
                        </w:r>
                        <w:r>
                          <w:rPr>
                            <w:rFonts w:ascii="Cambria Math" w:eastAsia="Cambria Math"/>
                            <w:w w:val="144"/>
                            <w:sz w:val="24"/>
                          </w:rPr>
                          <w:t>"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"/>
                          <w:ind w:right="12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1020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3.30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.77</w:t>
                        </w:r>
                      </w:p>
                    </w:tc>
                  </w:tr>
                  <w:tr>
                    <w:trPr>
                      <w:trHeight w:val="931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3.48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.73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3.09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.59</w:t>
                        </w:r>
                      </w:p>
                    </w:tc>
                  </w:tr>
                  <w:tr>
                    <w:trPr>
                      <w:trHeight w:val="688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0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3.12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200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.89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02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3.45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202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.56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3.46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133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.69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202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3.27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before="202"/>
                          <w:ind w:right="1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.94</w:t>
                        </w: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66" w:lineRule="exact" w:before="12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3.31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266" w:lineRule="exact" w:before="123"/>
                          <w:ind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.74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Table: 4.4 Mean Score and Standard Deviation of Responses of Teachers Knowledge about</w:t>
      </w:r>
      <w:r>
        <w:rPr>
          <w:spacing w:val="-57"/>
        </w:rPr>
        <w:t> </w:t>
      </w:r>
      <w:r>
        <w:rPr/>
        <w:t>School</w:t>
      </w:r>
      <w:r>
        <w:rPr>
          <w:spacing w:val="-4"/>
        </w:rPr>
        <w:t> </w:t>
      </w:r>
      <w:r>
        <w:rPr/>
        <w:t>Security</w:t>
      </w:r>
    </w:p>
    <w:p>
      <w:pPr>
        <w:pStyle w:val="BodyText"/>
        <w:spacing w:before="3"/>
        <w:rPr>
          <w:b/>
          <w:sz w:val="15"/>
        </w:rPr>
      </w:pPr>
      <w:r>
        <w:rPr/>
        <w:pict>
          <v:shape style="position:absolute;margin-left:66.504005pt;margin-top:10.77175pt;width:491.95pt;height:.5pt;mso-position-horizontal-relative:page;mso-position-vertical-relative:paragraph;z-index:-15725056;mso-wrap-distance-left:0;mso-wrap-distance-right:0" coordorigin="1330,215" coordsize="9839,10" path="m2070,215l1330,215,1330,225,2070,225,2070,215xm8384,215l8374,215,8374,215,2079,215,2070,215,2070,225,2079,225,8374,225,8374,225,8384,225,8384,215xm10545,215l10535,215,8384,215,8384,225,10535,225,10545,225,10545,215xm11169,215l10545,215,10545,225,11169,225,11169,21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501" w:val="left" w:leader="none"/>
        </w:tabs>
        <w:spacing w:before="0" w:after="7"/>
        <w:ind w:left="240" w:right="0" w:firstLine="0"/>
        <w:jc w:val="both"/>
        <w:rPr>
          <w:b/>
          <w:sz w:val="24"/>
        </w:rPr>
      </w:pPr>
      <w:r>
        <w:rPr>
          <w:b/>
          <w:sz w:val="24"/>
        </w:rPr>
        <w:t>S/N</w:t>
        <w:tab/>
        <w:t>Statement</w:t>
      </w: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491.95pt;height:.5pt;mso-position-horizontal-relative:char;mso-position-vertical-relative:line" coordorigin="0,0" coordsize="9839,10">
            <v:shape style="position:absolute;left:0;top:0;width:9839;height:10" coordorigin="0,0" coordsize="9839,10" path="m740,0l0,0,0,10,740,10,740,0xm7054,0l7044,0,7044,0,749,0,740,0,740,10,749,10,7044,10,7044,10,7054,10,7054,0xm9215,0l9205,0,7054,0,7054,10,9205,10,9215,10,9215,0xm9839,0l9215,0,9215,10,9839,10,983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2"/>
          <w:numId w:val="19"/>
        </w:numPr>
        <w:tabs>
          <w:tab w:pos="981" w:val="left" w:leader="none"/>
        </w:tabs>
        <w:spacing w:line="242" w:lineRule="auto" w:before="0" w:after="0"/>
        <w:ind w:left="980" w:right="3589" w:hanging="380"/>
        <w:jc w:val="left"/>
        <w:rPr>
          <w:sz w:val="24"/>
        </w:rPr>
      </w:pPr>
      <w:r>
        <w:rPr>
          <w:sz w:val="24"/>
        </w:rPr>
        <w:t>CCTV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measure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placed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secondary</w:t>
      </w:r>
      <w:r>
        <w:rPr>
          <w:spacing w:val="-57"/>
          <w:sz w:val="24"/>
        </w:rPr>
        <w:t> </w:t>
      </w:r>
      <w:r>
        <w:rPr>
          <w:sz w:val="24"/>
        </w:rPr>
        <w:t>schools.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2"/>
          <w:numId w:val="19"/>
        </w:numPr>
        <w:tabs>
          <w:tab w:pos="1042" w:val="left" w:leader="none"/>
          <w:tab w:pos="1043" w:val="left" w:leader="none"/>
        </w:tabs>
        <w:spacing w:line="240" w:lineRule="auto" w:before="0" w:after="0"/>
        <w:ind w:left="980" w:right="3451" w:hanging="380"/>
        <w:jc w:val="left"/>
        <w:rPr>
          <w:sz w:val="24"/>
        </w:rPr>
      </w:pPr>
      <w:r>
        <w:rPr/>
        <w:tab/>
      </w:r>
      <w:r>
        <w:rPr>
          <w:sz w:val="24"/>
        </w:rPr>
        <w:t>Stationary guards at the entrance(s) of the school controlling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movement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vehicles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outside the school, helps in maintaining high level of security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teachers and</w:t>
      </w:r>
      <w:r>
        <w:rPr>
          <w:spacing w:val="2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19"/>
        </w:numPr>
        <w:tabs>
          <w:tab w:pos="981" w:val="left" w:leader="none"/>
        </w:tabs>
        <w:spacing w:line="242" w:lineRule="auto" w:before="1" w:after="0"/>
        <w:ind w:left="980" w:right="3770" w:hanging="380"/>
        <w:jc w:val="left"/>
        <w:rPr>
          <w:sz w:val="24"/>
        </w:rPr>
      </w:pPr>
      <w:r>
        <w:rPr>
          <w:sz w:val="24"/>
        </w:rPr>
        <w:t>Hand-held</w:t>
      </w:r>
      <w:r>
        <w:rPr>
          <w:spacing w:val="-3"/>
          <w:sz w:val="24"/>
        </w:rPr>
        <w:t> </w:t>
      </w:r>
      <w:r>
        <w:rPr>
          <w:sz w:val="24"/>
        </w:rPr>
        <w:t>detector is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7"/>
          <w:sz w:val="24"/>
        </w:rPr>
        <w:t> </w:t>
      </w: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2"/>
          <w:numId w:val="19"/>
        </w:numPr>
        <w:tabs>
          <w:tab w:pos="1042" w:val="left" w:leader="none"/>
          <w:tab w:pos="1043" w:val="left" w:leader="none"/>
        </w:tabs>
        <w:spacing w:line="240" w:lineRule="auto" w:before="0" w:after="0"/>
        <w:ind w:left="980" w:right="3602" w:hanging="380"/>
        <w:jc w:val="left"/>
        <w:rPr>
          <w:sz w:val="24"/>
        </w:rPr>
      </w:pPr>
      <w:r>
        <w:rPr/>
        <w:tab/>
      </w:r>
      <w:r>
        <w:rPr>
          <w:sz w:val="24"/>
        </w:rPr>
        <w:t>Metal detector is a security measure that can be used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maintain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9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</w:p>
    <w:p>
      <w:pPr>
        <w:pStyle w:val="ListParagraph"/>
        <w:numPr>
          <w:ilvl w:val="2"/>
          <w:numId w:val="19"/>
        </w:numPr>
        <w:tabs>
          <w:tab w:pos="981" w:val="left" w:leader="none"/>
        </w:tabs>
        <w:spacing w:line="237" w:lineRule="auto" w:before="0" w:after="0"/>
        <w:ind w:left="980" w:right="3485" w:hanging="380"/>
        <w:jc w:val="left"/>
        <w:rPr>
          <w:sz w:val="24"/>
        </w:rPr>
      </w:pPr>
      <w:r>
        <w:rPr>
          <w:sz w:val="24"/>
        </w:rPr>
        <w:t>Visitors</w:t>
      </w:r>
      <w:r>
        <w:rPr>
          <w:spacing w:val="-3"/>
          <w:sz w:val="24"/>
        </w:rPr>
        <w:t> </w:t>
      </w:r>
      <w:r>
        <w:rPr>
          <w:sz w:val="24"/>
        </w:rPr>
        <w:t>to sign in</w:t>
      </w:r>
      <w:r>
        <w:rPr>
          <w:spacing w:val="-5"/>
          <w:sz w:val="24"/>
        </w:rPr>
        <w:t> </w:t>
      </w:r>
      <w:r>
        <w:rPr>
          <w:sz w:val="24"/>
        </w:rPr>
        <w:t>(access</w:t>
      </w:r>
      <w:r>
        <w:rPr>
          <w:spacing w:val="-2"/>
          <w:sz w:val="24"/>
        </w:rPr>
        <w:t> </w:t>
      </w:r>
      <w:r>
        <w:rPr>
          <w:sz w:val="24"/>
        </w:rPr>
        <w:t>control)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9"/>
          <w:sz w:val="24"/>
        </w:rPr>
        <w:t> </w:t>
      </w:r>
      <w:r>
        <w:rPr>
          <w:sz w:val="24"/>
        </w:rPr>
        <w:t>premises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insecurity</w:t>
      </w:r>
      <w:r>
        <w:rPr>
          <w:spacing w:val="-9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</w:p>
    <w:p>
      <w:pPr>
        <w:pStyle w:val="ListParagraph"/>
        <w:numPr>
          <w:ilvl w:val="2"/>
          <w:numId w:val="19"/>
        </w:numPr>
        <w:tabs>
          <w:tab w:pos="1042" w:val="left" w:leader="none"/>
          <w:tab w:pos="1043" w:val="left" w:leader="none"/>
        </w:tabs>
        <w:spacing w:line="237" w:lineRule="auto" w:before="5" w:after="0"/>
        <w:ind w:left="980" w:right="3579" w:hanging="380"/>
        <w:jc w:val="left"/>
        <w:rPr>
          <w:sz w:val="24"/>
        </w:rPr>
      </w:pPr>
      <w:r>
        <w:rPr/>
        <w:tab/>
      </w:r>
      <w:r>
        <w:rPr>
          <w:sz w:val="24"/>
        </w:rPr>
        <w:t>Fencing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10"/>
          <w:sz w:val="24"/>
        </w:rPr>
        <w:t> </w:t>
      </w:r>
      <w:r>
        <w:rPr>
          <w:sz w:val="24"/>
        </w:rPr>
        <w:t>premises</w:t>
      </w:r>
      <w:r>
        <w:rPr>
          <w:spacing w:val="-3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19"/>
        </w:numPr>
        <w:tabs>
          <w:tab w:pos="981" w:val="left" w:leader="none"/>
        </w:tabs>
        <w:spacing w:line="240" w:lineRule="auto" w:before="4" w:after="0"/>
        <w:ind w:left="980" w:right="3656" w:hanging="380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entry</w:t>
      </w:r>
      <w:r>
        <w:rPr>
          <w:spacing w:val="-10"/>
          <w:sz w:val="24"/>
        </w:rPr>
        <w:t> </w:t>
      </w:r>
      <w:r>
        <w:rPr>
          <w:sz w:val="24"/>
        </w:rPr>
        <w:t>points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ground</w:t>
      </w:r>
      <w:r>
        <w:rPr>
          <w:spacing w:val="-57"/>
          <w:sz w:val="24"/>
        </w:rPr>
        <w:t> </w:t>
      </w:r>
      <w:r>
        <w:rPr>
          <w:sz w:val="24"/>
        </w:rPr>
        <w:t>and buildings helps to maintain</w:t>
      </w:r>
      <w:r>
        <w:rPr>
          <w:spacing w:val="1"/>
          <w:sz w:val="24"/>
        </w:rPr>
        <w:t> </w:t>
      </w:r>
      <w:r>
        <w:rPr>
          <w:sz w:val="24"/>
        </w:rPr>
        <w:t>security of teachers 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</w:p>
    <w:p>
      <w:pPr>
        <w:pStyle w:val="Heading1"/>
        <w:spacing w:before="2" w:after="6"/>
      </w:pPr>
      <w:r>
        <w:rPr/>
        <w:t>AGGREGATE</w:t>
      </w:r>
      <w:r>
        <w:rPr>
          <w:spacing w:val="-2"/>
        </w:rPr>
        <w:t> </w:t>
      </w:r>
      <w:r>
        <w:rPr/>
        <w:t>MEAN</w:t>
      </w:r>
    </w:p>
    <w:p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  <w:pict>
          <v:group style="width:492.7pt;height:.5pt;mso-position-horizontal-relative:char;mso-position-vertical-relative:line" coordorigin="0,0" coordsize="9854,10">
            <v:rect style="position:absolute;left:0;top:0;width:985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1"/>
        <w:ind w:left="240" w:right="741"/>
        <w:jc w:val="both"/>
      </w:pPr>
      <w:r>
        <w:rPr/>
        <w:t>Results in table 4.4 above revealed that, item number 2, has the highest mean score of 3.48,</w:t>
      </w:r>
      <w:r>
        <w:rPr>
          <w:spacing w:val="1"/>
        </w:rPr>
        <w:t> </w:t>
      </w:r>
      <w:r>
        <w:rPr/>
        <w:t>which indicate that, Stationary guards at the entrance(s) of the school controlling the access and</w:t>
      </w:r>
      <w:r>
        <w:rPr>
          <w:spacing w:val="1"/>
        </w:rPr>
        <w:t> </w:t>
      </w:r>
      <w:r>
        <w:rPr/>
        <w:t>movement of people and vehicles into the school help in maintaining high level of security to</w:t>
      </w:r>
      <w:r>
        <w:rPr>
          <w:spacing w:val="1"/>
        </w:rPr>
        <w:t> </w:t>
      </w:r>
      <w:r>
        <w:rPr/>
        <w:t>teachers and students; this followed by item number 6, with mean score of 3.46, which stated</w:t>
      </w:r>
      <w:r>
        <w:rPr>
          <w:spacing w:val="1"/>
        </w:rPr>
        <w:t> </w:t>
      </w:r>
      <w:r>
        <w:rPr/>
        <w:t>that, fencing the school premises ensures security to teachers and students. Item 5, has the mean</w:t>
      </w:r>
      <w:r>
        <w:rPr>
          <w:spacing w:val="1"/>
        </w:rPr>
        <w:t> </w:t>
      </w:r>
      <w:r>
        <w:rPr/>
        <w:t>score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3.45,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indicate</w:t>
      </w:r>
      <w:r>
        <w:rPr>
          <w:spacing w:val="9"/>
        </w:rPr>
        <w:t> </w:t>
      </w:r>
      <w:r>
        <w:rPr/>
        <w:t>that,</w:t>
      </w:r>
      <w:r>
        <w:rPr>
          <w:spacing w:val="12"/>
        </w:rPr>
        <w:t> </w:t>
      </w:r>
      <w:r>
        <w:rPr/>
        <w:t>Visitors</w:t>
      </w:r>
      <w:r>
        <w:rPr>
          <w:spacing w:val="3"/>
        </w:rPr>
        <w:t> </w:t>
      </w:r>
      <w:r>
        <w:rPr/>
        <w:t>to</w:t>
      </w:r>
      <w:r>
        <w:rPr>
          <w:spacing w:val="15"/>
        </w:rPr>
        <w:t> </w:t>
      </w:r>
      <w:r>
        <w:rPr/>
        <w:t>sign</w:t>
      </w:r>
      <w:r>
        <w:rPr>
          <w:spacing w:val="14"/>
        </w:rPr>
        <w:t> </w:t>
      </w:r>
      <w:r>
        <w:rPr/>
        <w:t>in</w:t>
      </w:r>
      <w:r>
        <w:rPr>
          <w:spacing w:val="5"/>
        </w:rPr>
        <w:t> </w:t>
      </w:r>
      <w:r>
        <w:rPr/>
        <w:t>(access</w:t>
      </w:r>
      <w:r>
        <w:rPr>
          <w:spacing w:val="8"/>
        </w:rPr>
        <w:t> </w:t>
      </w:r>
      <w:r>
        <w:rPr/>
        <w:t>control)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school</w:t>
      </w:r>
      <w:r>
        <w:rPr>
          <w:spacing w:val="1"/>
        </w:rPr>
        <w:t> </w:t>
      </w:r>
      <w:r>
        <w:rPr/>
        <w:t>premises</w:t>
      </w:r>
      <w:r>
        <w:rPr>
          <w:spacing w:val="8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5"/>
        <w:jc w:val="both"/>
      </w:pPr>
      <w:r>
        <w:rPr/>
        <w:t>reduce the risk of insecurity among teachers and students; item 1 has the mean score of 3.30</w:t>
      </w:r>
      <w:r>
        <w:rPr>
          <w:spacing w:val="1"/>
        </w:rPr>
        <w:t> </w:t>
      </w:r>
      <w:r>
        <w:rPr/>
        <w:t>which stated that, CCTV is a security measure that can be placed in secondary schools; item 7,</w:t>
      </w:r>
      <w:r>
        <w:rPr>
          <w:spacing w:val="1"/>
        </w:rPr>
        <w:t> </w:t>
      </w:r>
      <w:r>
        <w:rPr/>
        <w:t>has the mean score of 3.27, which indicate that, limited number of access entry points to the</w:t>
      </w:r>
      <w:r>
        <w:rPr>
          <w:spacing w:val="1"/>
        </w:rPr>
        <w:t> </w:t>
      </w:r>
      <w:r>
        <w:rPr/>
        <w:t>school ground and buildings helps to maintain security of teachers and students; the next item is</w:t>
      </w:r>
      <w:r>
        <w:rPr>
          <w:spacing w:val="1"/>
        </w:rPr>
        <w:t> </w:t>
      </w:r>
      <w:r>
        <w:rPr/>
        <w:t>item number 4, which stated that, Metal detectors is a security measure that</w:t>
      </w:r>
      <w:r>
        <w:rPr>
          <w:spacing w:val="1"/>
        </w:rPr>
        <w:t> </w:t>
      </w:r>
      <w:r>
        <w:rPr/>
        <w:t>can be used in</w:t>
      </w:r>
      <w:r>
        <w:rPr>
          <w:spacing w:val="1"/>
        </w:rPr>
        <w:t> </w:t>
      </w:r>
      <w:r>
        <w:rPr/>
        <w:t>secondary school to</w:t>
      </w:r>
      <w:r>
        <w:rPr>
          <w:spacing w:val="61"/>
        </w:rPr>
        <w:t> </w:t>
      </w:r>
      <w:r>
        <w:rPr/>
        <w:t>maintain security to both teachers and students. The last</w:t>
      </w:r>
      <w:r>
        <w:rPr>
          <w:spacing w:val="60"/>
        </w:rPr>
        <w:t> </w:t>
      </w:r>
      <w:r>
        <w:rPr/>
        <w:t>item is item</w:t>
      </w:r>
      <w:r>
        <w:rPr>
          <w:spacing w:val="1"/>
        </w:rPr>
        <w:t> </w:t>
      </w:r>
      <w:r>
        <w:rPr/>
        <w:t>number 3 with mean score of 3.09 which indicate that, Hand-held detector is security measure</w:t>
      </w:r>
      <w:r>
        <w:rPr>
          <w:spacing w:val="1"/>
        </w:rPr>
        <w:t> </w:t>
      </w:r>
      <w:r>
        <w:rPr/>
        <w:t>that can be used in secondary schools. All the items above have mean score higher than the</w:t>
      </w:r>
      <w:r>
        <w:rPr>
          <w:spacing w:val="1"/>
        </w:rPr>
        <w:t> </w:t>
      </w:r>
      <w:r>
        <w:rPr/>
        <w:t>accepted mean score of 2.5 which indicate that, all the respondents agree with the suggested</w:t>
      </w:r>
      <w:r>
        <w:rPr>
          <w:spacing w:val="1"/>
        </w:rPr>
        <w:t> </w:t>
      </w:r>
      <w:r>
        <w:rPr/>
        <w:t>items. Therefore, the aggregate mean score of 3.30 was obtained and is greater than 2.5. This</w:t>
      </w:r>
      <w:r>
        <w:rPr>
          <w:spacing w:val="1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that,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have</w:t>
      </w:r>
      <w:r>
        <w:rPr>
          <w:spacing w:val="2"/>
        </w:rPr>
        <w:t> </w:t>
      </w:r>
      <w:r>
        <w:rPr/>
        <w:t>adequate knowledge about</w:t>
      </w:r>
      <w:r>
        <w:rPr>
          <w:spacing w:val="5"/>
        </w:rPr>
        <w:t> </w:t>
      </w:r>
      <w:r>
        <w:rPr/>
        <w:t>school</w:t>
      </w:r>
      <w:r>
        <w:rPr>
          <w:spacing w:val="-8"/>
        </w:rPr>
        <w:t> </w:t>
      </w:r>
      <w:r>
        <w:rPr/>
        <w:t>security.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</w:pPr>
      <w:r>
        <w:rPr/>
        <w:t>Research</w:t>
      </w:r>
      <w:r>
        <w:rPr>
          <w:spacing w:val="-2"/>
        </w:rPr>
        <w:t> </w:t>
      </w:r>
      <w:r>
        <w:rPr/>
        <w:t>Question 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894"/>
        <w:jc w:val="both"/>
      </w:pPr>
      <w:r>
        <w:rPr/>
        <w:t>What</w:t>
      </w:r>
      <w:r>
        <w:rPr>
          <w:spacing w:val="11"/>
        </w:rPr>
        <w:t> </w:t>
      </w:r>
      <w:r>
        <w:rPr/>
        <w:t>is</w:t>
      </w:r>
      <w:r>
        <w:rPr>
          <w:spacing w:val="-1"/>
        </w:rPr>
        <w:t> </w:t>
      </w:r>
      <w:r>
        <w:rPr/>
        <w:t>the attitude of</w:t>
      </w:r>
      <w:r>
        <w:rPr>
          <w:spacing w:val="-7"/>
        </w:rPr>
        <w:t> </w:t>
      </w:r>
      <w:r>
        <w:rPr/>
        <w:t>teachers towards</w:t>
      </w:r>
      <w:r>
        <w:rPr>
          <w:spacing w:val="-1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states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Nigeria?</w:t>
      </w:r>
    </w:p>
    <w:p>
      <w:pPr>
        <w:pStyle w:val="Heading1"/>
        <w:spacing w:line="271" w:lineRule="auto" w:before="202"/>
        <w:ind w:right="847"/>
      </w:pPr>
      <w:r>
        <w:rPr/>
        <w:t>Table: 4.5 Mean Score and Standard Deviation of Responses of Teachers Attitude towards</w:t>
      </w:r>
      <w:r>
        <w:rPr>
          <w:spacing w:val="-57"/>
        </w:rPr>
        <w:t> </w:t>
      </w:r>
      <w:r>
        <w:rPr/>
        <w:t>Security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7108"/>
        <w:gridCol w:w="1153"/>
        <w:gridCol w:w="1103"/>
      </w:tblGrid>
      <w:tr>
        <w:trPr>
          <w:trHeight w:val="311" w:hRule="atLeast"/>
        </w:trPr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7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13" w:right="3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307" w:right="377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0" w:hRule="atLeast"/>
        </w:trPr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CCTV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cameras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alarm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should be used 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ensure</w:t>
            </w:r>
          </w:p>
          <w:p>
            <w:pPr>
              <w:pStyle w:val="TableParagraph"/>
              <w:spacing w:line="260" w:lineRule="exact" w:before="2"/>
              <w:ind w:left="89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measures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.78</w:t>
            </w:r>
          </w:p>
        </w:tc>
      </w:tr>
      <w:tr>
        <w:trPr>
          <w:trHeight w:val="285" w:hRule="atLeast"/>
        </w:trPr>
        <w:tc>
          <w:tcPr>
            <w:tcW w:w="750" w:type="dxa"/>
          </w:tcPr>
          <w:p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08" w:type="dxa"/>
            <w:vMerge w:val="restart"/>
          </w:tcPr>
          <w:p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I believe that,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stationary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guards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line="274" w:lineRule="exact"/>
              <w:ind w:left="89" w:right="840"/>
              <w:rPr>
                <w:sz w:val="24"/>
              </w:rPr>
            </w:pPr>
            <w:r>
              <w:rPr>
                <w:sz w:val="24"/>
              </w:rPr>
              <w:t>controlling movement of people and vehicles into and out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premises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ensure 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5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103" w:type="dxa"/>
          </w:tcPr>
          <w:p>
            <w:pPr>
              <w:pStyle w:val="TableParagraph"/>
              <w:spacing w:before="5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.63</w:t>
            </w:r>
          </w:p>
        </w:tc>
      </w:tr>
      <w:tr>
        <w:trPr>
          <w:trHeight w:val="287" w:hRule="atLeast"/>
        </w:trPr>
        <w:tc>
          <w:tcPr>
            <w:tcW w:w="750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08" w:type="dxa"/>
            <w:vMerge w:val="restart"/>
          </w:tcPr>
          <w:p>
            <w:pPr>
              <w:pStyle w:val="TableParagraph"/>
              <w:spacing w:line="237" w:lineRule="auto"/>
              <w:ind w:left="89" w:right="68"/>
              <w:rPr>
                <w:sz w:val="24"/>
              </w:rPr>
            </w:pPr>
            <w:r>
              <w:rPr>
                <w:sz w:val="24"/>
              </w:rPr>
              <w:t>I feel that, placing an intruder alarm in sensitive areas such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principal‟s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office,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reception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  <w:p>
            <w:pPr>
              <w:pStyle w:val="TableParagraph"/>
              <w:spacing w:line="260" w:lineRule="exact" w:before="1"/>
              <w:ind w:left="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5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103" w:type="dxa"/>
          </w:tcPr>
          <w:p>
            <w:pPr>
              <w:pStyle w:val="TableParagraph"/>
              <w:spacing w:before="5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.67</w:t>
            </w: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08" w:type="dxa"/>
          </w:tcPr>
          <w:p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I feel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detectors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ensure</w:t>
            </w:r>
          </w:p>
          <w:p>
            <w:pPr>
              <w:pStyle w:val="TableParagraph"/>
              <w:spacing w:line="260" w:lineRule="exact" w:before="2"/>
              <w:ind w:left="89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security.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7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08" w:type="dxa"/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premises</w:t>
            </w:r>
          </w:p>
          <w:p>
            <w:pPr>
              <w:pStyle w:val="TableParagraph"/>
              <w:spacing w:line="260" w:lineRule="exact" w:before="2"/>
              <w:ind w:left="89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signing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visitor‟s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register.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7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7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08" w:type="dxa"/>
          </w:tcPr>
          <w:p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 that,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fences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provide security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0" w:lineRule="exact" w:before="2"/>
              <w:ind w:left="89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2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3.43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2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.79</w:t>
            </w:r>
          </w:p>
        </w:tc>
      </w:tr>
      <w:tr>
        <w:trPr>
          <w:trHeight w:val="554" w:hRule="atLeast"/>
        </w:trPr>
        <w:tc>
          <w:tcPr>
            <w:tcW w:w="750" w:type="dxa"/>
          </w:tcPr>
          <w:p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08" w:type="dxa"/>
          </w:tcPr>
          <w:p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I feel limited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entry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premises</w:t>
            </w:r>
          </w:p>
          <w:p>
            <w:pPr>
              <w:pStyle w:val="TableParagraph"/>
              <w:spacing w:line="262" w:lineRule="exact" w:before="2"/>
              <w:ind w:left="89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2"/>
              <w:ind w:left="315" w:right="377"/>
              <w:jc w:val="center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2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.75</w:t>
            </w:r>
          </w:p>
        </w:tc>
      </w:tr>
      <w:tr>
        <w:trPr>
          <w:trHeight w:val="277" w:hRule="atLeast"/>
        </w:trPr>
        <w:tc>
          <w:tcPr>
            <w:tcW w:w="785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15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3.21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.81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240" w:right="737"/>
        <w:jc w:val="both"/>
      </w:pPr>
      <w:r>
        <w:rPr/>
        <w:t>Table 4.5 revealed that, item 6, has the highest mean score of 3.43, which stated that, I believe</w:t>
      </w:r>
      <w:r>
        <w:rPr>
          <w:spacing w:val="1"/>
        </w:rPr>
        <w:t> </w:t>
      </w:r>
      <w:r>
        <w:rPr/>
        <w:t>that, fences and wall to the school provide security to teachers and students. This is followed by</w:t>
      </w:r>
      <w:r>
        <w:rPr>
          <w:spacing w:val="1"/>
        </w:rPr>
        <w:t> </w:t>
      </w:r>
      <w:r>
        <w:rPr/>
        <w:t>item 2, with mean score of 3.35, which shows that, I believe that, stationary guards at the</w:t>
      </w:r>
      <w:r>
        <w:rPr>
          <w:spacing w:val="1"/>
        </w:rPr>
        <w:t> </w:t>
      </w:r>
      <w:r>
        <w:rPr/>
        <w:t>entrance of my school controlling movement of people and vehicles into the school premises</w:t>
      </w:r>
      <w:r>
        <w:rPr>
          <w:spacing w:val="1"/>
        </w:rPr>
        <w:t> </w:t>
      </w:r>
      <w:r>
        <w:rPr/>
        <w:t>ensure security to the teachers and students;</w:t>
      </w:r>
      <w:r>
        <w:rPr>
          <w:spacing w:val="1"/>
        </w:rPr>
        <w:t> </w:t>
      </w:r>
      <w:r>
        <w:rPr/>
        <w:t>item 7,</w:t>
      </w:r>
      <w:r>
        <w:rPr>
          <w:spacing w:val="1"/>
        </w:rPr>
        <w:t> </w:t>
      </w:r>
      <w:r>
        <w:rPr/>
        <w:t>has the</w:t>
      </w:r>
      <w:r>
        <w:rPr>
          <w:spacing w:val="1"/>
        </w:rPr>
        <w:t> </w:t>
      </w:r>
      <w:r>
        <w:rPr/>
        <w:t>mean score of 3.32,</w:t>
      </w:r>
      <w:r>
        <w:rPr>
          <w:spacing w:val="60"/>
        </w:rPr>
        <w:t> </w:t>
      </w:r>
      <w:r>
        <w:rPr/>
        <w:t>which stated</w:t>
      </w:r>
      <w:r>
        <w:rPr>
          <w:spacing w:val="1"/>
        </w:rPr>
        <w:t> </w:t>
      </w:r>
      <w:r>
        <w:rPr/>
        <w:t>that, I feel limited</w:t>
      </w:r>
      <w:r>
        <w:rPr>
          <w:spacing w:val="1"/>
        </w:rPr>
        <w:t> </w:t>
      </w:r>
      <w:r>
        <w:rPr/>
        <w:t>number of access entry points into the school premises maintain security for</w:t>
      </w:r>
      <w:r>
        <w:rPr>
          <w:spacing w:val="1"/>
        </w:rPr>
        <w:t> </w:t>
      </w:r>
      <w:r>
        <w:rPr/>
        <w:t>teachers and students; item 3, has the</w:t>
      </w:r>
      <w:r>
        <w:rPr>
          <w:spacing w:val="60"/>
        </w:rPr>
        <w:t> </w:t>
      </w:r>
      <w:r>
        <w:rPr/>
        <w:t>mean score of 3,29, which shows that, I feel that, placing</w:t>
      </w:r>
      <w:r>
        <w:rPr>
          <w:spacing w:val="1"/>
        </w:rPr>
        <w:t> </w:t>
      </w:r>
      <w:r>
        <w:rPr/>
        <w:t>an</w:t>
      </w:r>
      <w:r>
        <w:rPr>
          <w:spacing w:val="11"/>
        </w:rPr>
        <w:t> </w:t>
      </w:r>
      <w:r>
        <w:rPr/>
        <w:t>intruder</w:t>
      </w:r>
      <w:r>
        <w:rPr>
          <w:spacing w:val="13"/>
        </w:rPr>
        <w:t> </w:t>
      </w:r>
      <w:r>
        <w:rPr/>
        <w:t>alarm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sensitive</w:t>
      </w:r>
      <w:r>
        <w:rPr>
          <w:spacing w:val="11"/>
        </w:rPr>
        <w:t> </w:t>
      </w:r>
      <w:r>
        <w:rPr/>
        <w:t>areas</w:t>
      </w:r>
      <w:r>
        <w:rPr>
          <w:spacing w:val="9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10"/>
        </w:rPr>
        <w:t> </w:t>
      </w:r>
      <w:r>
        <w:rPr/>
        <w:t>principal‟s</w:t>
      </w:r>
      <w:r>
        <w:rPr>
          <w:spacing w:val="9"/>
        </w:rPr>
        <w:t> </w:t>
      </w:r>
      <w:r>
        <w:rPr/>
        <w:t>office,</w:t>
      </w:r>
      <w:r>
        <w:rPr>
          <w:spacing w:val="14"/>
        </w:rPr>
        <w:t> </w:t>
      </w:r>
      <w:r>
        <w:rPr/>
        <w:t>reception</w:t>
      </w:r>
      <w:r>
        <w:rPr>
          <w:spacing w:val="6"/>
        </w:rPr>
        <w:t> </w:t>
      </w:r>
      <w:r>
        <w:rPr/>
        <w:t>and</w:t>
      </w:r>
      <w:r>
        <w:rPr>
          <w:spacing w:val="12"/>
        </w:rPr>
        <w:t> </w:t>
      </w:r>
      <w:r>
        <w:rPr/>
        <w:t>computer</w:t>
      </w:r>
      <w:r>
        <w:rPr>
          <w:spacing w:val="13"/>
        </w:rPr>
        <w:t> </w:t>
      </w:r>
      <w:r>
        <w:rPr/>
        <w:t>room</w:t>
      </w:r>
      <w:r>
        <w:rPr>
          <w:spacing w:val="3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3"/>
        <w:jc w:val="both"/>
      </w:pPr>
      <w:r>
        <w:rPr/>
        <w:t>provide security to the school; item 5, has the mean score of 3.12, which stated that, I feel</w:t>
      </w:r>
      <w:r>
        <w:rPr>
          <w:spacing w:val="1"/>
        </w:rPr>
        <w:t> </w:t>
      </w:r>
      <w:r>
        <w:rPr/>
        <w:t>Visitors should not be allowed to enter the school premises without signing the visitor‟s register.</w:t>
      </w:r>
      <w:r>
        <w:rPr>
          <w:spacing w:val="1"/>
        </w:rPr>
        <w:t> </w:t>
      </w:r>
      <w:r>
        <w:rPr/>
        <w:t>The last item is item number 4, with mean score of 2.29, which shows that, I feel that, metal</w:t>
      </w:r>
      <w:r>
        <w:rPr>
          <w:spacing w:val="1"/>
        </w:rPr>
        <w:t> </w:t>
      </w:r>
      <w:r>
        <w:rPr/>
        <w:t>detectors should be used in my school to ensure effective security. All of the above items have</w:t>
      </w:r>
      <w:r>
        <w:rPr>
          <w:spacing w:val="1"/>
        </w:rPr>
        <w:t> </w:t>
      </w:r>
      <w:r>
        <w:rPr/>
        <w:t>mean score higher than the accepted mean score of 2.5, which show that, the respondents were in</w:t>
      </w:r>
      <w:r>
        <w:rPr>
          <w:spacing w:val="-57"/>
        </w:rPr>
        <w:t> </w:t>
      </w:r>
      <w:r>
        <w:rPr/>
        <w:t>agreement with the stated items. The aggregate mean score of 3.21 was obtained which is greater</w:t>
      </w:r>
      <w:r>
        <w:rPr>
          <w:spacing w:val="-57"/>
        </w:rPr>
        <w:t> </w:t>
      </w:r>
      <w:r>
        <w:rPr/>
        <w:t>with the accepted mean score of 2.5. Therefore, it implies that, the respondents have positive</w:t>
      </w:r>
      <w:r>
        <w:rPr>
          <w:spacing w:val="1"/>
        </w:rPr>
        <w:t> </w:t>
      </w:r>
      <w:r>
        <w:rPr/>
        <w:t>attitude</w:t>
      </w:r>
      <w:r>
        <w:rPr>
          <w:spacing w:val="-5"/>
        </w:rPr>
        <w:t> </w:t>
      </w:r>
      <w:r>
        <w:rPr/>
        <w:t>towards security.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 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1096"/>
      </w:pPr>
      <w:r>
        <w:rPr/>
        <w:t>What is the difference in knowledge and attitude of teachers about safety of secondary school</w:t>
      </w:r>
      <w:r>
        <w:rPr>
          <w:spacing w:val="-57"/>
        </w:rPr>
        <w:t> </w:t>
      </w:r>
      <w:r>
        <w:rPr/>
        <w:t>students in Northern states of Nigeria based on the demographic variables (age, gender and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qualifications).</w:t>
      </w:r>
    </w:p>
    <w:p>
      <w:pPr>
        <w:pStyle w:val="Heading1"/>
        <w:spacing w:line="276" w:lineRule="auto" w:before="202"/>
        <w:ind w:left="1321" w:right="780" w:hanging="1081"/>
        <w:jc w:val="left"/>
      </w:pPr>
      <w:r>
        <w:rPr/>
        <w:t>Table: 4.6 Mean score and standard deviation of teachers’ knowledge and attitude towards</w:t>
      </w:r>
      <w:r>
        <w:rPr>
          <w:spacing w:val="-57"/>
        </w:rPr>
        <w:t> </w:t>
      </w:r>
      <w:r>
        <w:rPr/>
        <w:t>safety of secondary school students based on theirdemographic variables (age,</w:t>
      </w:r>
      <w:r>
        <w:rPr>
          <w:spacing w:val="1"/>
        </w:rPr>
        <w:t> </w:t>
      </w:r>
      <w:r>
        <w:rPr/>
        <w:t>gender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qualifications)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011"/>
        <w:gridCol w:w="2261"/>
        <w:gridCol w:w="2589"/>
      </w:tblGrid>
      <w:tr>
        <w:trPr>
          <w:trHeight w:val="277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2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Std deviation</w:t>
            </w:r>
          </w:p>
        </w:tc>
      </w:tr>
      <w:tr>
        <w:trPr>
          <w:trHeight w:val="1104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733" w:right="105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Gender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1" w:lineRule="exact" w:before="3"/>
              <w:ind w:left="344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671" w:right="939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  <w:p>
            <w:pPr>
              <w:pStyle w:val="TableParagraph"/>
              <w:spacing w:before="3"/>
              <w:ind w:left="671" w:right="939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2.05</w:t>
            </w:r>
          </w:p>
          <w:p>
            <w:pPr>
              <w:pStyle w:val="TableParagraph"/>
              <w:spacing w:before="3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2.21</w:t>
            </w:r>
          </w:p>
          <w:p>
            <w:pPr>
              <w:pStyle w:val="TableParagraph"/>
              <w:spacing w:line="261" w:lineRule="exact" w:before="2"/>
              <w:ind w:left="1021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2.13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.337</w:t>
            </w:r>
          </w:p>
          <w:p>
            <w:pPr>
              <w:pStyle w:val="TableParagraph"/>
              <w:spacing w:before="3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.320</w:t>
            </w:r>
          </w:p>
          <w:p>
            <w:pPr>
              <w:pStyle w:val="TableParagraph"/>
              <w:spacing w:line="261" w:lineRule="exact" w:before="2"/>
              <w:ind w:left="1156" w:right="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.328</w:t>
            </w:r>
          </w:p>
        </w:tc>
      </w:tr>
      <w:tr>
        <w:trPr>
          <w:trHeight w:val="1934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38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(in years)</w:t>
            </w:r>
          </w:p>
          <w:p>
            <w:pPr>
              <w:pStyle w:val="TableParagraph"/>
              <w:spacing w:line="274" w:lineRule="exact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>
            <w:pPr>
              <w:pStyle w:val="TableParagraph"/>
              <w:spacing w:line="275" w:lineRule="exact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26-30</w:t>
            </w:r>
          </w:p>
          <w:p>
            <w:pPr>
              <w:pStyle w:val="TableParagraph"/>
              <w:spacing w:line="275" w:lineRule="exact" w:before="3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31-35</w:t>
            </w:r>
          </w:p>
          <w:p>
            <w:pPr>
              <w:pStyle w:val="TableParagraph"/>
              <w:spacing w:line="275" w:lineRule="exact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36-40</w:t>
            </w:r>
          </w:p>
          <w:p>
            <w:pPr>
              <w:pStyle w:val="TableParagraph"/>
              <w:spacing w:before="2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40-above</w:t>
            </w:r>
          </w:p>
          <w:p>
            <w:pPr>
              <w:pStyle w:val="TableParagraph"/>
              <w:spacing w:line="261" w:lineRule="exact" w:before="2"/>
              <w:ind w:left="344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671" w:right="93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line="275" w:lineRule="exact"/>
              <w:ind w:left="671" w:right="93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  <w:p>
            <w:pPr>
              <w:pStyle w:val="TableParagraph"/>
              <w:spacing w:line="275" w:lineRule="exact" w:before="3"/>
              <w:ind w:left="671" w:right="939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  <w:p>
            <w:pPr>
              <w:pStyle w:val="TableParagraph"/>
              <w:spacing w:line="275" w:lineRule="exact"/>
              <w:ind w:left="671" w:right="934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>
            <w:pPr>
              <w:pStyle w:val="TableParagraph"/>
              <w:spacing w:before="3"/>
              <w:ind w:left="671" w:right="9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  <w:p>
            <w:pPr>
              <w:pStyle w:val="TableParagraph"/>
              <w:spacing w:line="275" w:lineRule="exact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2.30</w:t>
            </w:r>
          </w:p>
          <w:p>
            <w:pPr>
              <w:pStyle w:val="TableParagraph"/>
              <w:spacing w:line="275" w:lineRule="exact" w:before="3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  <w:p>
            <w:pPr>
              <w:pStyle w:val="TableParagraph"/>
              <w:spacing w:line="275" w:lineRule="exact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2.07</w:t>
            </w:r>
          </w:p>
          <w:p>
            <w:pPr>
              <w:pStyle w:val="TableParagraph"/>
              <w:spacing w:before="3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2.24</w:t>
            </w:r>
          </w:p>
          <w:p>
            <w:pPr>
              <w:pStyle w:val="TableParagraph"/>
              <w:spacing w:line="261" w:lineRule="exact" w:before="2"/>
              <w:ind w:left="1021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2.16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.339</w:t>
            </w:r>
          </w:p>
          <w:p>
            <w:pPr>
              <w:pStyle w:val="TableParagraph"/>
              <w:spacing w:line="275" w:lineRule="exact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.305</w:t>
            </w:r>
          </w:p>
          <w:p>
            <w:pPr>
              <w:pStyle w:val="TableParagraph"/>
              <w:spacing w:line="275" w:lineRule="exact" w:before="3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.351</w:t>
            </w:r>
          </w:p>
          <w:p>
            <w:pPr>
              <w:pStyle w:val="TableParagraph"/>
              <w:spacing w:line="275" w:lineRule="exact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.318</w:t>
            </w:r>
          </w:p>
          <w:p>
            <w:pPr>
              <w:pStyle w:val="TableParagraph"/>
              <w:spacing w:before="3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.244</w:t>
            </w:r>
          </w:p>
          <w:p>
            <w:pPr>
              <w:pStyle w:val="TableParagraph"/>
              <w:spacing w:line="261" w:lineRule="exact" w:before="2"/>
              <w:ind w:left="1156" w:right="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.311</w:t>
            </w:r>
          </w:p>
        </w:tc>
      </w:tr>
      <w:tr>
        <w:trPr>
          <w:trHeight w:val="1656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503" w:right="834" w:firstLine="1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qualifications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NCE</w:t>
            </w:r>
          </w:p>
          <w:p>
            <w:pPr>
              <w:pStyle w:val="TableParagraph"/>
              <w:spacing w:line="278" w:lineRule="exact"/>
              <w:ind w:left="364" w:right="688" w:firstLine="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Aggregate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75" w:lineRule="exact"/>
              <w:ind w:left="671" w:right="93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>
            <w:pPr>
              <w:pStyle w:val="TableParagraph"/>
              <w:spacing w:line="275" w:lineRule="exact"/>
              <w:ind w:left="671" w:right="939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  <w:p>
            <w:pPr>
              <w:pStyle w:val="TableParagraph"/>
              <w:spacing w:before="3"/>
              <w:ind w:left="671" w:right="9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75" w:lineRule="exact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  <w:p>
            <w:pPr>
              <w:pStyle w:val="TableParagraph"/>
              <w:spacing w:line="275" w:lineRule="exact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2.08</w:t>
            </w:r>
          </w:p>
          <w:p>
            <w:pPr>
              <w:pStyle w:val="TableParagraph"/>
              <w:spacing w:before="3"/>
              <w:ind w:left="1022" w:right="778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  <w:p>
            <w:pPr>
              <w:pStyle w:val="TableParagraph"/>
              <w:spacing w:line="261" w:lineRule="exact" w:before="2"/>
              <w:ind w:left="1021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2.44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75" w:lineRule="exact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.319</w:t>
            </w:r>
          </w:p>
          <w:p>
            <w:pPr>
              <w:pStyle w:val="TableParagraph"/>
              <w:spacing w:line="275" w:lineRule="exact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.335</w:t>
            </w:r>
          </w:p>
          <w:p>
            <w:pPr>
              <w:pStyle w:val="TableParagraph"/>
              <w:spacing w:before="3"/>
              <w:ind w:left="1156" w:right="970"/>
              <w:jc w:val="center"/>
              <w:rPr>
                <w:sz w:val="24"/>
              </w:rPr>
            </w:pPr>
            <w:r>
              <w:rPr>
                <w:sz w:val="24"/>
              </w:rPr>
              <w:t>.316</w:t>
            </w:r>
          </w:p>
          <w:p>
            <w:pPr>
              <w:pStyle w:val="TableParagraph"/>
              <w:spacing w:line="261" w:lineRule="exact" w:before="2"/>
              <w:ind w:left="1156" w:right="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.323</w:t>
            </w:r>
          </w:p>
        </w:tc>
      </w:tr>
    </w:tbl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240" w:right="731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thedemographic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students.The results</w:t>
      </w:r>
      <w:r>
        <w:rPr>
          <w:spacing w:val="61"/>
        </w:rPr>
        <w:t> </w:t>
      </w:r>
      <w:r>
        <w:rPr/>
        <w:t>revealed that, gender has aggregate mean score of 2.13,</w:t>
      </w:r>
      <w:r>
        <w:rPr>
          <w:spacing w:val="1"/>
        </w:rPr>
        <w:t> </w:t>
      </w:r>
      <w:r>
        <w:rPr/>
        <w:t>age has mean score of 2.16 and educational qualifications with mean score of 2.44. All the</w:t>
      </w:r>
      <w:r>
        <w:rPr>
          <w:spacing w:val="1"/>
        </w:rPr>
        <w:t> </w:t>
      </w:r>
      <w:r>
        <w:rPr/>
        <w:t>variables above have mean score lower than the acceptable mean score of 2.5. Therefore, it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 based</w:t>
      </w:r>
      <w:r>
        <w:rPr>
          <w:spacing w:val="2"/>
        </w:rPr>
        <w:t> </w:t>
      </w:r>
      <w:r>
        <w:rPr/>
        <w:t>ondemographic variables.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 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240" w:right="910"/>
      </w:pPr>
      <w:r>
        <w:rPr/>
        <w:t>What is the difference in knowledge and attitude of teachers about security of secondary school</w:t>
      </w:r>
      <w:r>
        <w:rPr>
          <w:spacing w:val="-57"/>
        </w:rPr>
        <w:t> </w:t>
      </w:r>
      <w:r>
        <w:rPr/>
        <w:t>students in Northern states of Nigeria based on their demographic variables (age, gender and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qualifications)</w:t>
      </w:r>
    </w:p>
    <w:p>
      <w:pPr>
        <w:pStyle w:val="Heading1"/>
        <w:spacing w:line="273" w:lineRule="auto" w:before="207"/>
        <w:ind w:left="1321" w:right="639" w:hanging="1081"/>
        <w:jc w:val="left"/>
      </w:pPr>
      <w:r>
        <w:rPr/>
        <w:t>Table: 4.7 Mean score and standard deviation of teachers’ knowledge and attitudeabout</w:t>
      </w:r>
      <w:r>
        <w:rPr>
          <w:spacing w:val="1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</w:t>
      </w:r>
      <w:r>
        <w:rPr>
          <w:spacing w:val="-6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their demographic</w:t>
      </w:r>
      <w:r>
        <w:rPr>
          <w:spacing w:val="-2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(age,</w:t>
      </w:r>
      <w:r>
        <w:rPr>
          <w:spacing w:val="-57"/>
        </w:rPr>
        <w:t> </w:t>
      </w:r>
      <w:r>
        <w:rPr/>
        <w:t>gender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qualifications)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010"/>
        <w:gridCol w:w="2261"/>
        <w:gridCol w:w="2589"/>
      </w:tblGrid>
      <w:tr>
        <w:trPr>
          <w:trHeight w:val="277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26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Std deviation</w:t>
            </w:r>
          </w:p>
        </w:tc>
      </w:tr>
      <w:tr>
        <w:trPr>
          <w:trHeight w:val="1103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733" w:right="105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Gender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  <w:p>
            <w:pPr>
              <w:pStyle w:val="TableParagraph"/>
              <w:spacing w:line="261" w:lineRule="exact" w:before="2"/>
              <w:ind w:left="345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71" w:right="938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  <w:p>
            <w:pPr>
              <w:pStyle w:val="TableParagraph"/>
              <w:spacing w:before="2"/>
              <w:ind w:left="671" w:right="938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2.23</w:t>
            </w:r>
          </w:p>
          <w:p>
            <w:pPr>
              <w:pStyle w:val="TableParagraph"/>
              <w:spacing w:before="2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2.30</w:t>
            </w:r>
          </w:p>
          <w:p>
            <w:pPr>
              <w:pStyle w:val="TableParagraph"/>
              <w:spacing w:line="261" w:lineRule="exact" w:before="2"/>
              <w:ind w:left="1022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2.26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.327</w:t>
            </w:r>
          </w:p>
          <w:p>
            <w:pPr>
              <w:pStyle w:val="TableParagraph"/>
              <w:spacing w:before="2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.300</w:t>
            </w:r>
          </w:p>
          <w:p>
            <w:pPr>
              <w:pStyle w:val="TableParagraph"/>
              <w:spacing w:line="261" w:lineRule="exact" w:before="2"/>
              <w:ind w:left="1157" w:right="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.313</w:t>
            </w:r>
          </w:p>
        </w:tc>
      </w:tr>
      <w:tr>
        <w:trPr>
          <w:trHeight w:val="1930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338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(in years)</w:t>
            </w:r>
          </w:p>
          <w:p>
            <w:pPr>
              <w:pStyle w:val="TableParagraph"/>
              <w:spacing w:line="272" w:lineRule="exact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  <w:p>
            <w:pPr>
              <w:pStyle w:val="TableParagraph"/>
              <w:spacing w:line="275" w:lineRule="exact" w:before="2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26-30</w:t>
            </w:r>
          </w:p>
          <w:p>
            <w:pPr>
              <w:pStyle w:val="TableParagraph"/>
              <w:spacing w:line="275" w:lineRule="exact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31-35</w:t>
            </w:r>
          </w:p>
          <w:p>
            <w:pPr>
              <w:pStyle w:val="TableParagraph"/>
              <w:spacing w:line="275" w:lineRule="exact" w:before="3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36-40</w:t>
            </w:r>
          </w:p>
          <w:p>
            <w:pPr>
              <w:pStyle w:val="TableParagraph"/>
              <w:spacing w:line="275" w:lineRule="exact"/>
              <w:ind w:left="733" w:right="1058"/>
              <w:jc w:val="center"/>
              <w:rPr>
                <w:sz w:val="24"/>
              </w:rPr>
            </w:pPr>
            <w:r>
              <w:rPr>
                <w:sz w:val="24"/>
              </w:rPr>
              <w:t>40-above</w:t>
            </w:r>
          </w:p>
          <w:p>
            <w:pPr>
              <w:pStyle w:val="TableParagraph"/>
              <w:spacing w:line="257" w:lineRule="exact" w:before="7"/>
              <w:ind w:left="344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671" w:right="93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line="275" w:lineRule="exact" w:before="2"/>
              <w:ind w:left="671" w:right="933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  <w:p>
            <w:pPr>
              <w:pStyle w:val="TableParagraph"/>
              <w:spacing w:line="275" w:lineRule="exact"/>
              <w:ind w:left="671" w:right="938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  <w:p>
            <w:pPr>
              <w:pStyle w:val="TableParagraph"/>
              <w:spacing w:line="275" w:lineRule="exact" w:before="3"/>
              <w:ind w:left="671" w:right="933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>
            <w:pPr>
              <w:pStyle w:val="TableParagraph"/>
              <w:spacing w:line="275" w:lineRule="exact"/>
              <w:ind w:left="671" w:right="9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2.02</w:t>
            </w:r>
          </w:p>
          <w:p>
            <w:pPr>
              <w:pStyle w:val="TableParagraph"/>
              <w:spacing w:line="275" w:lineRule="exact" w:before="2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2.40</w:t>
            </w:r>
          </w:p>
          <w:p>
            <w:pPr>
              <w:pStyle w:val="TableParagraph"/>
              <w:spacing w:line="275" w:lineRule="exact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2.30</w:t>
            </w:r>
          </w:p>
          <w:p>
            <w:pPr>
              <w:pStyle w:val="TableParagraph"/>
              <w:spacing w:line="275" w:lineRule="exact" w:before="3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  <w:p>
            <w:pPr>
              <w:pStyle w:val="TableParagraph"/>
              <w:spacing w:line="275" w:lineRule="exact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  <w:p>
            <w:pPr>
              <w:pStyle w:val="TableParagraph"/>
              <w:spacing w:line="257" w:lineRule="exact" w:before="7"/>
              <w:ind w:left="1022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2.41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.329</w:t>
            </w:r>
          </w:p>
          <w:p>
            <w:pPr>
              <w:pStyle w:val="TableParagraph"/>
              <w:spacing w:line="275" w:lineRule="exact" w:before="2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.315</w:t>
            </w:r>
          </w:p>
          <w:p>
            <w:pPr>
              <w:pStyle w:val="TableParagraph"/>
              <w:spacing w:line="275" w:lineRule="exact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.300</w:t>
            </w:r>
          </w:p>
          <w:p>
            <w:pPr>
              <w:pStyle w:val="TableParagraph"/>
              <w:spacing w:line="275" w:lineRule="exact" w:before="3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.332</w:t>
            </w:r>
          </w:p>
          <w:p>
            <w:pPr>
              <w:pStyle w:val="TableParagraph"/>
              <w:spacing w:line="275" w:lineRule="exact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.344</w:t>
            </w:r>
          </w:p>
          <w:p>
            <w:pPr>
              <w:pStyle w:val="TableParagraph"/>
              <w:spacing w:line="257" w:lineRule="exact" w:before="7"/>
              <w:ind w:left="1157" w:right="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.324</w:t>
            </w:r>
          </w:p>
        </w:tc>
      </w:tr>
      <w:tr>
        <w:trPr>
          <w:trHeight w:val="1656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503" w:right="834" w:firstLine="1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qualifications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NCE</w:t>
            </w:r>
          </w:p>
          <w:p>
            <w:pPr>
              <w:pStyle w:val="TableParagraph"/>
              <w:spacing w:line="237" w:lineRule="auto" w:before="4"/>
              <w:ind w:left="489" w:right="811" w:firstLine="4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  <w:p>
            <w:pPr>
              <w:pStyle w:val="TableParagraph"/>
              <w:spacing w:line="257" w:lineRule="exact" w:before="9"/>
              <w:ind w:left="344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671" w:right="93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>
            <w:pPr>
              <w:pStyle w:val="TableParagraph"/>
              <w:spacing w:line="275" w:lineRule="exact" w:before="2"/>
              <w:ind w:left="671" w:right="938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  <w:p>
            <w:pPr>
              <w:pStyle w:val="TableParagraph"/>
              <w:spacing w:line="275" w:lineRule="exact"/>
              <w:ind w:left="671" w:right="93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3.06</w:t>
            </w:r>
          </w:p>
          <w:p>
            <w:pPr>
              <w:pStyle w:val="TableParagraph"/>
              <w:spacing w:line="275" w:lineRule="exact" w:before="2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2.20</w:t>
            </w:r>
          </w:p>
          <w:p>
            <w:pPr>
              <w:pStyle w:val="TableParagraph"/>
              <w:spacing w:line="275" w:lineRule="exact"/>
              <w:ind w:left="1022" w:right="777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  <w:p>
            <w:pPr>
              <w:pStyle w:val="TableParagraph"/>
              <w:spacing w:line="257" w:lineRule="exact" w:before="8"/>
              <w:ind w:left="1022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2.46</w:t>
            </w:r>
          </w:p>
        </w:tc>
        <w:tc>
          <w:tcPr>
            <w:tcW w:w="2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.331</w:t>
            </w:r>
          </w:p>
          <w:p>
            <w:pPr>
              <w:pStyle w:val="TableParagraph"/>
              <w:spacing w:line="275" w:lineRule="exact" w:before="2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.345</w:t>
            </w:r>
          </w:p>
          <w:p>
            <w:pPr>
              <w:pStyle w:val="TableParagraph"/>
              <w:spacing w:line="275" w:lineRule="exact"/>
              <w:ind w:left="1157" w:right="969"/>
              <w:jc w:val="center"/>
              <w:rPr>
                <w:sz w:val="24"/>
              </w:rPr>
            </w:pPr>
            <w:r>
              <w:rPr>
                <w:sz w:val="24"/>
              </w:rPr>
              <w:t>.326</w:t>
            </w:r>
          </w:p>
          <w:p>
            <w:pPr>
              <w:pStyle w:val="TableParagraph"/>
              <w:spacing w:line="257" w:lineRule="exact" w:before="8"/>
              <w:ind w:left="1157" w:right="9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.334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 w:before="1"/>
        <w:ind w:left="240" w:right="72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4.7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demographic variables of teachers in their knowledge and attitude towards security of secondary</w:t>
      </w:r>
      <w:r>
        <w:rPr>
          <w:spacing w:val="1"/>
        </w:rPr>
        <w:t> </w:t>
      </w:r>
      <w:r>
        <w:rPr/>
        <w:t>school students. The results</w:t>
      </w:r>
      <w:r>
        <w:rPr>
          <w:spacing w:val="61"/>
        </w:rPr>
        <w:t> </w:t>
      </w:r>
      <w:r>
        <w:rPr/>
        <w:t>revealed that, gender has aggregate mean score of 2.26, age has</w:t>
      </w:r>
      <w:r>
        <w:rPr>
          <w:spacing w:val="1"/>
        </w:rPr>
        <w:t> </w:t>
      </w:r>
      <w:r>
        <w:rPr/>
        <w:t>mean score of 2.41 and educational qualifications with mean score of 2.46. All the variables</w:t>
      </w:r>
      <w:r>
        <w:rPr>
          <w:spacing w:val="1"/>
        </w:rPr>
        <w:t> </w:t>
      </w:r>
      <w:r>
        <w:rPr/>
        <w:t>above</w:t>
      </w:r>
      <w:r>
        <w:rPr>
          <w:spacing w:val="21"/>
        </w:rPr>
        <w:t> </w:t>
      </w:r>
      <w:r>
        <w:rPr/>
        <w:t>have</w:t>
      </w:r>
      <w:r>
        <w:rPr>
          <w:spacing w:val="22"/>
        </w:rPr>
        <w:t> </w:t>
      </w:r>
      <w:r>
        <w:rPr/>
        <w:t>mean</w:t>
      </w:r>
      <w:r>
        <w:rPr>
          <w:spacing w:val="13"/>
        </w:rPr>
        <w:t> </w:t>
      </w:r>
      <w:r>
        <w:rPr/>
        <w:t>score</w:t>
      </w:r>
      <w:r>
        <w:rPr>
          <w:spacing w:val="17"/>
        </w:rPr>
        <w:t> </w:t>
      </w:r>
      <w:r>
        <w:rPr/>
        <w:t>lower</w:t>
      </w:r>
      <w:r>
        <w:rPr>
          <w:spacing w:val="19"/>
        </w:rPr>
        <w:t> </w:t>
      </w:r>
      <w:r>
        <w:rPr/>
        <w:t>than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acceptable</w:t>
      </w:r>
      <w:r>
        <w:rPr>
          <w:spacing w:val="21"/>
        </w:rPr>
        <w:t> </w:t>
      </w:r>
      <w:r>
        <w:rPr/>
        <w:t>mean</w:t>
      </w:r>
      <w:r>
        <w:rPr>
          <w:spacing w:val="13"/>
        </w:rPr>
        <w:t> </w:t>
      </w:r>
      <w:r>
        <w:rPr/>
        <w:t>score</w:t>
      </w:r>
      <w:r>
        <w:rPr>
          <w:spacing w:val="20"/>
        </w:rPr>
        <w:t> </w:t>
      </w:r>
      <w:r>
        <w:rPr/>
        <w:t>of</w:t>
      </w:r>
      <w:r>
        <w:rPr>
          <w:spacing w:val="11"/>
        </w:rPr>
        <w:t> </w:t>
      </w:r>
      <w:r>
        <w:rPr/>
        <w:t>2.5.</w:t>
      </w:r>
      <w:r>
        <w:rPr>
          <w:spacing w:val="19"/>
        </w:rPr>
        <w:t> </w:t>
      </w:r>
      <w:r>
        <w:rPr/>
        <w:t>Therefore,</w:t>
      </w:r>
      <w:r>
        <w:rPr>
          <w:spacing w:val="20"/>
        </w:rPr>
        <w:t> </w:t>
      </w:r>
      <w:r>
        <w:rPr/>
        <w:t>it</w:t>
      </w:r>
      <w:r>
        <w:rPr>
          <w:spacing w:val="23"/>
        </w:rPr>
        <w:t> </w:t>
      </w:r>
      <w:r>
        <w:rPr/>
        <w:t>implies</w:t>
      </w:r>
      <w:r>
        <w:rPr>
          <w:spacing w:val="16"/>
        </w:rPr>
        <w:t> </w:t>
      </w:r>
      <w:r>
        <w:rPr/>
        <w:t>that,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1200" w:right="700"/>
        </w:sectPr>
      </w:pPr>
    </w:p>
    <w:p>
      <w:pPr>
        <w:pStyle w:val="BodyText"/>
        <w:spacing w:line="480" w:lineRule="auto" w:before="72"/>
        <w:ind w:left="240" w:right="639"/>
      </w:pPr>
      <w:r>
        <w:rPr/>
        <w:t>teachers</w:t>
      </w:r>
      <w:r>
        <w:rPr>
          <w:spacing w:val="35"/>
        </w:rPr>
        <w:t> </w:t>
      </w:r>
      <w:r>
        <w:rPr/>
        <w:t>do</w:t>
      </w:r>
      <w:r>
        <w:rPr>
          <w:spacing w:val="37"/>
        </w:rPr>
        <w:t> </w:t>
      </w:r>
      <w:r>
        <w:rPr/>
        <w:t>not</w:t>
      </w:r>
      <w:r>
        <w:rPr>
          <w:spacing w:val="38"/>
        </w:rPr>
        <w:t> </w:t>
      </w:r>
      <w:r>
        <w:rPr/>
        <w:t>differ</w:t>
      </w:r>
      <w:r>
        <w:rPr>
          <w:spacing w:val="42"/>
        </w:rPr>
        <w:t> </w:t>
      </w:r>
      <w:r>
        <w:rPr/>
        <w:t>in</w:t>
      </w:r>
      <w:r>
        <w:rPr>
          <w:spacing w:val="33"/>
        </w:rPr>
        <w:t> </w:t>
      </w:r>
      <w:r>
        <w:rPr/>
        <w:t>their</w:t>
      </w:r>
      <w:r>
        <w:rPr>
          <w:spacing w:val="39"/>
        </w:rPr>
        <w:t> </w:t>
      </w:r>
      <w:r>
        <w:rPr/>
        <w:t>knowledge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attitude</w:t>
      </w:r>
      <w:r>
        <w:rPr>
          <w:spacing w:val="36"/>
        </w:rPr>
        <w:t> </w:t>
      </w:r>
      <w:r>
        <w:rPr/>
        <w:t>about</w:t>
      </w:r>
      <w:r>
        <w:rPr>
          <w:spacing w:val="46"/>
        </w:rPr>
        <w:t> </w:t>
      </w:r>
      <w:r>
        <w:rPr/>
        <w:t>security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6"/>
        </w:rPr>
        <w:t> </w:t>
      </w:r>
      <w:r>
        <w:rPr/>
        <w:t>secondary</w:t>
      </w:r>
      <w:r>
        <w:rPr>
          <w:spacing w:val="27"/>
        </w:rPr>
        <w:t> </w:t>
      </w:r>
      <w:r>
        <w:rPr/>
        <w:t>school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demographic</w:t>
      </w:r>
      <w:r>
        <w:rPr>
          <w:spacing w:val="6"/>
        </w:rPr>
        <w:t> </w:t>
      </w:r>
      <w:r>
        <w:rPr/>
        <w:t>variables.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Heading1"/>
        <w:spacing w:line="276" w:lineRule="auto" w:before="0"/>
        <w:ind w:left="1412" w:right="1940" w:hanging="1172"/>
        <w:jc w:val="left"/>
      </w:pPr>
      <w:r>
        <w:rPr/>
        <w:t>Table: 4.8 Mean Score and Standard Deviation of Responses of Teachers on the</w:t>
      </w:r>
      <w:r>
        <w:rPr>
          <w:spacing w:val="-57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School</w:t>
      </w:r>
      <w:r>
        <w:rPr>
          <w:spacing w:val="-3"/>
        </w:rPr>
        <w:t> </w:t>
      </w:r>
      <w:r>
        <w:rPr/>
        <w:t>Safety</w:t>
      </w:r>
      <w:r>
        <w:rPr>
          <w:spacing w:val="1"/>
        </w:rPr>
        <w:t> </w:t>
      </w:r>
      <w:r>
        <w:rPr/>
        <w:t>Measures</w:t>
      </w: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66.504005pt;margin-top:10.149288pt;width:478.25pt;height:.5pt;mso-position-horizontal-relative:page;mso-position-vertical-relative:paragraph;z-index:-15723008;mso-wrap-distance-left:0;mso-wrap-distance-right:0" coordorigin="1330,203" coordsize="9565,10" path="m2055,203l1330,203,1330,213,2055,213,2055,203xm10002,203l9993,203,9993,203,9013,203,9003,203,2065,203,2055,203,2055,213,2065,213,9003,213,9013,213,9993,213,9993,213,10002,213,10002,203xm10895,203l10002,203,10002,213,10895,213,10895,20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808" w:val="left" w:leader="none"/>
          <w:tab w:pos="8220" w:val="left" w:leader="none"/>
          <w:tab w:pos="9090" w:val="left" w:leader="none"/>
        </w:tabs>
        <w:spacing w:before="0"/>
        <w:ind w:left="240" w:right="0" w:firstLine="0"/>
        <w:jc w:val="left"/>
        <w:rPr>
          <w:b/>
          <w:sz w:val="24"/>
        </w:rPr>
      </w:pPr>
      <w:r>
        <w:rPr>
          <w:b/>
          <w:w w:val="99"/>
          <w:sz w:val="24"/>
        </w:rPr>
        <w:t>S</w:t>
      </w:r>
      <w:r>
        <w:rPr>
          <w:b/>
          <w:w w:val="99"/>
          <w:sz w:val="24"/>
        </w:rPr>
        <w:t>/N</w:t>
      </w:r>
      <w:r>
        <w:rPr>
          <w:b/>
          <w:sz w:val="24"/>
        </w:rPr>
        <w:tab/>
      </w:r>
      <w:r>
        <w:rPr>
          <w:b/>
          <w:w w:val="99"/>
          <w:sz w:val="24"/>
        </w:rPr>
        <w:t>S</w:t>
      </w:r>
      <w:r>
        <w:rPr>
          <w:b/>
          <w:spacing w:val="1"/>
          <w:w w:val="99"/>
          <w:sz w:val="24"/>
        </w:rPr>
        <w:t>t</w:t>
      </w:r>
      <w:r>
        <w:rPr>
          <w:b/>
          <w:w w:val="99"/>
          <w:sz w:val="24"/>
        </w:rPr>
        <w:t>a</w:t>
      </w:r>
      <w:r>
        <w:rPr>
          <w:b/>
          <w:spacing w:val="1"/>
          <w:w w:val="99"/>
          <w:sz w:val="24"/>
        </w:rPr>
        <w:t>t</w:t>
      </w:r>
      <w:r>
        <w:rPr>
          <w:b/>
          <w:spacing w:val="-1"/>
          <w:w w:val="99"/>
          <w:sz w:val="24"/>
        </w:rPr>
        <w:t>e</w:t>
      </w:r>
      <w:r>
        <w:rPr>
          <w:b/>
          <w:spacing w:val="-4"/>
          <w:w w:val="99"/>
          <w:sz w:val="24"/>
        </w:rPr>
        <w:t>m</w:t>
      </w:r>
      <w:r>
        <w:rPr>
          <w:b/>
          <w:spacing w:val="-1"/>
          <w:w w:val="99"/>
          <w:sz w:val="24"/>
        </w:rPr>
        <w:t>e</w:t>
      </w:r>
      <w:r>
        <w:rPr>
          <w:b/>
          <w:w w:val="99"/>
          <w:sz w:val="24"/>
        </w:rPr>
        <w:t>n</w:t>
      </w:r>
      <w:r>
        <w:rPr>
          <w:b/>
          <w:w w:val="99"/>
          <w:sz w:val="24"/>
        </w:rPr>
        <w:t>t</w:t>
        <w:tab/>
      </w:r>
      <w:r>
        <w:rPr>
          <w:rFonts w:ascii="Cambria Math" w:eastAsia="Cambria Math"/>
          <w:spacing w:val="-139"/>
          <w:w w:val="99"/>
          <w:position w:val="-3"/>
          <w:sz w:val="24"/>
        </w:rPr>
        <w:t>𝐗</w:t>
      </w:r>
      <w:r>
        <w:rPr>
          <w:rFonts w:ascii="Cambria Math" w:eastAsia="Cambria Math"/>
          <w:w w:val="144"/>
          <w:position w:val="1"/>
          <w:sz w:val="24"/>
        </w:rPr>
        <w:t>"</w:t>
      </w:r>
      <w:r>
        <w:rPr>
          <w:rFonts w:ascii="Cambria Math" w:eastAsia="Cambria Math"/>
          <w:position w:val="1"/>
          <w:sz w:val="24"/>
        </w:rPr>
        <w:tab/>
      </w:r>
      <w:r>
        <w:rPr>
          <w:b/>
          <w:w w:val="99"/>
          <w:sz w:val="24"/>
        </w:rPr>
        <w:t>SD</w:t>
      </w:r>
    </w:p>
    <w:p>
      <w:pPr>
        <w:pStyle w:val="BodyText"/>
        <w:spacing w:before="232"/>
        <w:ind w:left="961"/>
      </w:pPr>
      <w:r>
        <w:rPr/>
        <w:pict>
          <v:shape style="position:absolute;margin-left:66.503998pt;margin-top:-2.156882pt;width:478.25pt;height:196.6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72"/>
                    <w:gridCol w:w="893"/>
                  </w:tblGrid>
                  <w:tr>
                    <w:trPr>
                      <w:trHeight w:val="574" w:hRule="atLeast"/>
                    </w:trPr>
                    <w:tc>
                      <w:tcPr>
                        <w:tcW w:w="86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908" w:val="right" w:leader="none"/>
                          </w:tabs>
                          <w:spacing w:line="235" w:lineRule="auto"/>
                          <w:ind w:right="2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  My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conducts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weapon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search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periodically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ensure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safety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2.69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.75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7908" w:val="right" w:leader="none"/>
                          </w:tabs>
                          <w:spacing w:line="211" w:lineRule="auto"/>
                          <w:ind w:right="2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11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school,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electrical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appliances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 put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immediately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after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3.26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133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.73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7486" w:val="left" w:leader="none"/>
                          </w:tabs>
                          <w:spacing w:line="211" w:lineRule="auto"/>
                          <w:ind w:right="2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1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provides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fire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extinguishers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order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 prepare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 possible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3.18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133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.91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7908" w:val="right" w:leader="none"/>
                          </w:tabs>
                          <w:spacing w:line="206" w:lineRule="auto"/>
                          <w:ind w:right="2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11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buildings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condition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not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2.79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133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.94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7486" w:val="left" w:leader="none"/>
                          </w:tabs>
                          <w:spacing w:line="305" w:lineRule="exact" w:before="29"/>
                          <w:ind w:right="2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1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guidelines and procedures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explaining safety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measures.</w:t>
                          <w:tab/>
                        </w:r>
                        <w:r>
                          <w:rPr>
                            <w:position w:val="-3"/>
                            <w:sz w:val="24"/>
                          </w:rPr>
                          <w:t>2.83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62" w:lineRule="exact" w:before="73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.86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line="268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  <w:tab/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flammable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liquids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stored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safe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place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such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as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42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8378" w:val="right" w:leader="none"/>
                          </w:tabs>
                          <w:spacing w:line="271" w:lineRule="exact"/>
                          <w:ind w:left="830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room</w:t>
                        </w:r>
                        <w:r>
                          <w:rPr>
                            <w:spacing w:val="52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well</w:t>
                        </w:r>
                        <w:r>
                          <w:rPr>
                            <w:spacing w:val="1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ventilated,</w:t>
                        </w:r>
                        <w:r>
                          <w:rPr>
                            <w:spacing w:val="2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with</w:t>
                        </w:r>
                        <w:r>
                          <w:rPr>
                            <w:spacing w:val="-4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notices</w:t>
                        </w:r>
                        <w:r>
                          <w:rPr>
                            <w:spacing w:val="4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indicating</w:t>
                        </w:r>
                        <w:r>
                          <w:rPr>
                            <w:spacing w:val="4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no</w:t>
                        </w:r>
                        <w:r>
                          <w:rPr>
                            <w:spacing w:val="1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smoking or</w:t>
                        </w:r>
                        <w:r>
                          <w:rPr>
                            <w:spacing w:val="-2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position w:val="2"/>
                            <w:sz w:val="24"/>
                          </w:rPr>
                          <w:t>open</w:t>
                          <w:tab/>
                        </w:r>
                        <w:r>
                          <w:rPr>
                            <w:sz w:val="24"/>
                          </w:rPr>
                          <w:t>3.04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flames</w:t>
                        </w:r>
                        <w:r>
                          <w:rPr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away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 building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5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.84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  <w:r>
                          <w:rPr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provides emergency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escape</w:t>
                        </w:r>
                        <w:r>
                          <w:rPr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routes clearly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marked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8672" w:type="dxa"/>
                      </w:tcPr>
                      <w:p>
                        <w:pPr>
                          <w:pStyle w:val="TableParagraph"/>
                          <w:tabs>
                            <w:tab w:pos="7547" w:val="right" w:leader="none"/>
                          </w:tabs>
                          <w:spacing w:line="262" w:lineRule="exact"/>
                          <w:ind w:right="2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exit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route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signs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visible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legible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 both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teachers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 students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  <w:tab/>
                        </w:r>
                        <w:r>
                          <w:rPr>
                            <w:position w:val="-1"/>
                            <w:sz w:val="24"/>
                          </w:rPr>
                          <w:t>2.90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56" w:lineRule="exact" w:before="5"/>
                          <w:ind w:left="274" w:right="2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teachers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</w:pPr>
    </w:p>
    <w:p>
      <w:pPr>
        <w:pStyle w:val="BodyText"/>
        <w:spacing w:line="480" w:lineRule="auto" w:before="1"/>
        <w:ind w:left="961" w:right="5719"/>
      </w:pPr>
      <w:r>
        <w:rPr/>
        <w:t>school</w:t>
      </w:r>
      <w:r>
        <w:rPr>
          <w:spacing w:val="-9"/>
        </w:rPr>
        <w:t> </w:t>
      </w:r>
      <w:r>
        <w:rPr/>
        <w:t>hours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3"/>
        </w:rPr>
        <w:t> </w:t>
      </w:r>
      <w:r>
        <w:rPr/>
        <w:t>to ensure</w:t>
      </w:r>
      <w:r>
        <w:rPr>
          <w:spacing w:val="-1"/>
        </w:rPr>
        <w:t> </w:t>
      </w:r>
      <w:r>
        <w:rPr/>
        <w:t>safety.</w:t>
      </w:r>
      <w:r>
        <w:rPr>
          <w:spacing w:val="-57"/>
        </w:rPr>
        <w:t> </w:t>
      </w:r>
      <w:r>
        <w:rPr/>
        <w:t>fire outbreak.</w:t>
      </w:r>
    </w:p>
    <w:p>
      <w:pPr>
        <w:pStyle w:val="BodyText"/>
        <w:ind w:left="961"/>
      </w:pPr>
      <w:r>
        <w:rPr/>
        <w:t>constitute</w:t>
      </w:r>
      <w:r>
        <w:rPr>
          <w:spacing w:val="-2"/>
        </w:rPr>
        <w:t> </w:t>
      </w:r>
      <w:r>
        <w:rPr/>
        <w:t>danger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961"/>
      </w:pPr>
      <w:r>
        <w:rPr/>
        <w:t>case of</w:t>
      </w:r>
      <w:r>
        <w:rPr>
          <w:spacing w:val="-7"/>
        </w:rPr>
        <w:t> </w:t>
      </w:r>
      <w:r>
        <w:rPr/>
        <w:t>emergency</w:t>
      </w:r>
    </w:p>
    <w:p>
      <w:pPr>
        <w:pStyle w:val="Heading1"/>
        <w:tabs>
          <w:tab w:pos="8086" w:val="left" w:leader="none"/>
          <w:tab w:pos="9094" w:val="left" w:leader="none"/>
        </w:tabs>
        <w:spacing w:before="3" w:after="6"/>
        <w:jc w:val="left"/>
      </w:pPr>
      <w:r>
        <w:rPr/>
        <w:t>AGGREGATE</w:t>
      </w:r>
      <w:r>
        <w:rPr>
          <w:spacing w:val="-1"/>
        </w:rPr>
        <w:t> </w:t>
      </w:r>
      <w:r>
        <w:rPr/>
        <w:t>MEAN</w:t>
        <w:tab/>
        <w:t>2.46</w:t>
        <w:tab/>
        <w:t>.85</w:t>
      </w:r>
    </w:p>
    <w:p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  <w:pict>
          <v:group style="width:479pt;height:.5pt;mso-position-horizontal-relative:char;mso-position-vertical-relative:line" coordorigin="0,0" coordsize="9580,10">
            <v:rect style="position:absolute;left:0;top:0;width:958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240" w:right="733"/>
        <w:jc w:val="both"/>
      </w:pPr>
      <w:r>
        <w:rPr/>
        <w:t>The data in table 4.8 shows that, 2, has the highest mean score of 3.26, which indicate that, in my</w:t>
      </w:r>
      <w:r>
        <w:rPr>
          <w:spacing w:val="-57"/>
        </w:rPr>
        <w:t> </w:t>
      </w:r>
      <w:r>
        <w:rPr/>
        <w:t>school, all electrical appliances were put off immediately after school hours in order to ensure</w:t>
      </w:r>
      <w:r>
        <w:rPr>
          <w:spacing w:val="1"/>
        </w:rPr>
        <w:t> </w:t>
      </w:r>
      <w:r>
        <w:rPr/>
        <w:t>safety;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3.18,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extinguishers in order prepare for possible fire outbreak; item 6, has the mean score of 3. 04,</w:t>
      </w:r>
      <w:r>
        <w:rPr>
          <w:spacing w:val="1"/>
        </w:rPr>
        <w:t> </w:t>
      </w:r>
      <w:r>
        <w:rPr/>
        <w:t>which indicate that, in my school all flammable liquids are</w:t>
      </w:r>
      <w:r>
        <w:rPr>
          <w:spacing w:val="1"/>
        </w:rPr>
        <w:t> </w:t>
      </w:r>
      <w:r>
        <w:rPr/>
        <w:t>stored in a safe place such as a room</w:t>
      </w:r>
      <w:r>
        <w:rPr>
          <w:spacing w:val="1"/>
        </w:rPr>
        <w:t> </w:t>
      </w:r>
      <w:r>
        <w:rPr/>
        <w:t>well ventilated, with notices indicating no smoking or open flames</w:t>
      </w:r>
      <w:r>
        <w:rPr>
          <w:spacing w:val="1"/>
        </w:rPr>
        <w:t> </w:t>
      </w:r>
      <w:r>
        <w:rPr/>
        <w:t>away from the building. Item</w:t>
      </w:r>
      <w:r>
        <w:rPr>
          <w:spacing w:val="-57"/>
        </w:rPr>
        <w:t> </w:t>
      </w:r>
      <w:r>
        <w:rPr/>
        <w:t>4, with the mean score of 2.79, state that, all buildings in my school are in good condition and do</w:t>
      </w:r>
      <w:r>
        <w:rPr>
          <w:spacing w:val="-57"/>
        </w:rPr>
        <w:t> </w:t>
      </w:r>
      <w:r>
        <w:rPr/>
        <w:t>not constitute danger to teachers and students; item 5, with the mean score of 2.83, which states</w:t>
      </w:r>
      <w:r>
        <w:rPr>
          <w:spacing w:val="1"/>
        </w:rPr>
        <w:t> </w:t>
      </w:r>
      <w:r>
        <w:rPr/>
        <w:t>that,</w:t>
      </w:r>
      <w:r>
        <w:rPr>
          <w:spacing w:val="34"/>
        </w:rPr>
        <w:t> </w:t>
      </w:r>
      <w:r>
        <w:rPr/>
        <w:t>my</w:t>
      </w:r>
      <w:r>
        <w:rPr>
          <w:spacing w:val="23"/>
        </w:rPr>
        <w:t> </w:t>
      </w:r>
      <w:r>
        <w:rPr/>
        <w:t>school</w:t>
      </w:r>
      <w:r>
        <w:rPr>
          <w:spacing w:val="23"/>
        </w:rPr>
        <w:t> </w:t>
      </w:r>
      <w:r>
        <w:rPr/>
        <w:t>has</w:t>
      </w:r>
      <w:r>
        <w:rPr>
          <w:spacing w:val="34"/>
        </w:rPr>
        <w:t> </w:t>
      </w:r>
      <w:r>
        <w:rPr/>
        <w:t>guidelines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procedures</w:t>
      </w:r>
      <w:r>
        <w:rPr>
          <w:spacing w:val="30"/>
        </w:rPr>
        <w:t> </w:t>
      </w:r>
      <w:r>
        <w:rPr/>
        <w:t>explaining</w:t>
      </w:r>
      <w:r>
        <w:rPr>
          <w:spacing w:val="31"/>
        </w:rPr>
        <w:t> </w:t>
      </w:r>
      <w:r>
        <w:rPr/>
        <w:t>safety</w:t>
      </w:r>
      <w:r>
        <w:rPr>
          <w:spacing w:val="27"/>
        </w:rPr>
        <w:t> </w:t>
      </w:r>
      <w:r>
        <w:rPr/>
        <w:t>measures;</w:t>
      </w:r>
      <w:r>
        <w:rPr>
          <w:spacing w:val="33"/>
        </w:rPr>
        <w:t> </w:t>
      </w:r>
      <w:r>
        <w:rPr/>
        <w:t>item</w:t>
      </w:r>
      <w:r>
        <w:rPr>
          <w:spacing w:val="23"/>
        </w:rPr>
        <w:t> </w:t>
      </w:r>
      <w:r>
        <w:rPr/>
        <w:t>1,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mean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9"/>
        <w:jc w:val="both"/>
      </w:pPr>
      <w:r>
        <w:rPr/>
        <w:t>score of 2.69, which states that, my school conducts weapon searches periodically to ensure</w:t>
      </w:r>
      <w:r>
        <w:rPr>
          <w:spacing w:val="1"/>
        </w:rPr>
        <w:t> </w:t>
      </w:r>
      <w:r>
        <w:rPr/>
        <w:t>safety of teachers and students. The mean score of 2.46 was obtained which is less than the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mean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2.5.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that,</w:t>
      </w:r>
      <w:r>
        <w:rPr>
          <w:spacing w:val="4"/>
        </w:rPr>
        <w:t> </w:t>
      </w:r>
      <w:r>
        <w:rPr/>
        <w:t>safety</w:t>
      </w:r>
      <w:r>
        <w:rPr>
          <w:spacing w:val="-4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available.</w:t>
      </w:r>
    </w:p>
    <w:p>
      <w:pPr>
        <w:pStyle w:val="Heading1"/>
        <w:spacing w:line="271" w:lineRule="auto" w:before="207"/>
        <w:ind w:left="1412" w:right="792" w:hanging="1263"/>
      </w:pPr>
      <w:r>
        <w:rPr/>
        <w:t>Table: 4.9 Mean</w:t>
      </w:r>
      <w:r>
        <w:rPr>
          <w:spacing w:val="-5"/>
        </w:rPr>
        <w:t> </w:t>
      </w:r>
      <w:r>
        <w:rPr/>
        <w:t>Score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on the</w:t>
      </w:r>
      <w:r>
        <w:rPr>
          <w:spacing w:val="-2"/>
        </w:rPr>
        <w:t> </w:t>
      </w:r>
      <w:r>
        <w:rPr/>
        <w:t>Availability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School</w:t>
      </w:r>
      <w:r>
        <w:rPr>
          <w:spacing w:val="-3"/>
        </w:rPr>
        <w:t> </w:t>
      </w:r>
      <w:r>
        <w:rPr/>
        <w:t>Security</w:t>
      </w:r>
      <w:r>
        <w:rPr>
          <w:spacing w:val="2"/>
        </w:rPr>
        <w:t> </w:t>
      </w:r>
      <w:r>
        <w:rPr/>
        <w:t>Measures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6224"/>
        <w:gridCol w:w="1525"/>
        <w:gridCol w:w="1263"/>
      </w:tblGrid>
      <w:tr>
        <w:trPr>
          <w:trHeight w:val="312" w:hRule="atLeast"/>
        </w:trPr>
        <w:tc>
          <w:tcPr>
            <w:tcW w:w="7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75" w:right="27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471" w:right="585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47" w:hRule="atLeast"/>
        </w:trPr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8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premises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surrounded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barrier</w:t>
            </w:r>
          </w:p>
          <w:p>
            <w:pPr>
              <w:pStyle w:val="TableParagraph"/>
              <w:spacing w:line="261" w:lineRule="exact"/>
              <w:ind w:left="89"/>
              <w:rPr>
                <w:sz w:val="24"/>
              </w:rPr>
            </w:pPr>
            <w:r>
              <w:rPr>
                <w:sz w:val="24"/>
              </w:rPr>
              <w:t>to ensure 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students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0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0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.80</w:t>
            </w:r>
          </w:p>
        </w:tc>
      </w:tr>
      <w:tr>
        <w:trPr>
          <w:trHeight w:val="287" w:hRule="atLeast"/>
        </w:trPr>
        <w:tc>
          <w:tcPr>
            <w:tcW w:w="750" w:type="dxa"/>
          </w:tcPr>
          <w:p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24" w:type="dxa"/>
            <w:vMerge w:val="restart"/>
          </w:tcPr>
          <w:p>
            <w:pPr>
              <w:pStyle w:val="TableParagraph"/>
              <w:spacing w:line="237" w:lineRule="auto"/>
              <w:ind w:left="89" w:right="816"/>
              <w:rPr>
                <w:sz w:val="24"/>
              </w:rPr>
            </w:pPr>
            <w:r>
              <w:rPr>
                <w:sz w:val="24"/>
              </w:rPr>
              <w:t>Always there is stationary guards at the entrance of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controlling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0" w:lineRule="exact" w:before="1"/>
              <w:ind w:left="89"/>
              <w:rPr>
                <w:sz w:val="24"/>
              </w:rPr>
            </w:pPr>
            <w:r>
              <w:rPr>
                <w:sz w:val="24"/>
              </w:rPr>
              <w:t>vehicles,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goods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ensure security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school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5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263" w:type="dxa"/>
          </w:tcPr>
          <w:p>
            <w:pPr>
              <w:pStyle w:val="TableParagraph"/>
              <w:spacing w:before="5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.85</w:t>
            </w:r>
          </w:p>
        </w:tc>
      </w:tr>
      <w:tr>
        <w:trPr>
          <w:trHeight w:val="285" w:hRule="atLeast"/>
        </w:trPr>
        <w:tc>
          <w:tcPr>
            <w:tcW w:w="750" w:type="dxa"/>
          </w:tcPr>
          <w:p>
            <w:pPr>
              <w:pStyle w:val="TableParagraph"/>
              <w:spacing w:line="26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24" w:type="dxa"/>
            <w:vMerge w:val="restart"/>
          </w:tcPr>
          <w:p>
            <w:pPr>
              <w:pStyle w:val="TableParagraph"/>
              <w:spacing w:line="270" w:lineRule="exact"/>
              <w:ind w:left="89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 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 student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4" w:lineRule="exact"/>
              <w:ind w:left="89"/>
              <w:rPr>
                <w:sz w:val="24"/>
              </w:rPr>
            </w:pPr>
            <w:r>
              <w:rPr>
                <w:sz w:val="24"/>
              </w:rPr>
              <w:t>duty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especially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break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5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263" w:type="dxa"/>
          </w:tcPr>
          <w:p>
            <w:pPr>
              <w:pStyle w:val="TableParagraph"/>
              <w:spacing w:before="5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.74</w:t>
            </w: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24" w:type="dxa"/>
          </w:tcPr>
          <w:p>
            <w:pPr>
              <w:pStyle w:val="TableParagraph"/>
              <w:spacing w:line="274" w:lineRule="exact"/>
              <w:ind w:left="89" w:right="816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liaise 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policemen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alarm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 triggered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occurs</w:t>
            </w:r>
          </w:p>
        </w:tc>
        <w:tc>
          <w:tcPr>
            <w:tcW w:w="1525" w:type="dxa"/>
          </w:tcPr>
          <w:p>
            <w:pPr>
              <w:pStyle w:val="TableParagraph"/>
              <w:spacing w:before="154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1263" w:type="dxa"/>
          </w:tcPr>
          <w:p>
            <w:pPr>
              <w:pStyle w:val="TableParagraph"/>
              <w:spacing w:before="154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.74</w:t>
            </w: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24" w:type="dxa"/>
          </w:tcPr>
          <w:p>
            <w:pPr>
              <w:pStyle w:val="TableParagraph"/>
              <w:spacing w:line="274" w:lineRule="exact"/>
              <w:ind w:left="89"/>
              <w:rPr>
                <w:sz w:val="24"/>
              </w:rPr>
            </w:pPr>
            <w:r>
              <w:rPr>
                <w:sz w:val="24"/>
              </w:rPr>
              <w:t>Gates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closed during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 maintain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1525" w:type="dxa"/>
          </w:tcPr>
          <w:p>
            <w:pPr>
              <w:pStyle w:val="TableParagraph"/>
              <w:spacing w:before="155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263" w:type="dxa"/>
          </w:tcPr>
          <w:p>
            <w:pPr>
              <w:pStyle w:val="TableParagraph"/>
              <w:spacing w:before="155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.78</w:t>
            </w: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24" w:type="dxa"/>
          </w:tcPr>
          <w:p>
            <w:pPr>
              <w:pStyle w:val="TableParagraph"/>
              <w:spacing w:line="274" w:lineRule="exact"/>
              <w:ind w:left="89" w:right="753"/>
              <w:rPr>
                <w:sz w:val="24"/>
              </w:rPr>
            </w:pPr>
            <w:r>
              <w:rPr>
                <w:sz w:val="24"/>
              </w:rPr>
              <w:t>In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 kept closed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locked after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ensure security.</w:t>
            </w:r>
          </w:p>
        </w:tc>
        <w:tc>
          <w:tcPr>
            <w:tcW w:w="1525" w:type="dxa"/>
          </w:tcPr>
          <w:p>
            <w:pPr>
              <w:pStyle w:val="TableParagraph"/>
              <w:spacing w:before="154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1263" w:type="dxa"/>
          </w:tcPr>
          <w:p>
            <w:pPr>
              <w:pStyle w:val="TableParagraph"/>
              <w:spacing w:before="154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.99</w:t>
            </w:r>
          </w:p>
        </w:tc>
      </w:tr>
      <w:tr>
        <w:trPr>
          <w:trHeight w:val="321" w:hRule="atLeast"/>
        </w:trPr>
        <w:tc>
          <w:tcPr>
            <w:tcW w:w="750" w:type="dxa"/>
          </w:tcPr>
          <w:p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24" w:type="dxa"/>
          </w:tcPr>
          <w:p>
            <w:pPr>
              <w:pStyle w:val="TableParagraph"/>
              <w:spacing w:line="272" w:lineRule="exact"/>
              <w:ind w:left="8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graffiti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wire)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 school</w:t>
            </w:r>
          </w:p>
        </w:tc>
        <w:tc>
          <w:tcPr>
            <w:tcW w:w="1525" w:type="dxa"/>
          </w:tcPr>
          <w:p>
            <w:pPr>
              <w:pStyle w:val="TableParagraph"/>
              <w:spacing w:line="262" w:lineRule="exact" w:before="39"/>
              <w:ind w:left="479" w:right="585"/>
              <w:jc w:val="center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  <w:tc>
          <w:tcPr>
            <w:tcW w:w="1263" w:type="dxa"/>
          </w:tcPr>
          <w:p>
            <w:pPr>
              <w:pStyle w:val="TableParagraph"/>
              <w:spacing w:line="262" w:lineRule="exact" w:before="39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.98</w:t>
            </w:r>
          </w:p>
        </w:tc>
      </w:tr>
      <w:tr>
        <w:trPr>
          <w:trHeight w:val="277" w:hRule="atLeast"/>
        </w:trPr>
        <w:tc>
          <w:tcPr>
            <w:tcW w:w="697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79" w:right="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2.99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.84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before="1"/>
        <w:ind w:left="240" w:right="738"/>
        <w:jc w:val="both"/>
      </w:pPr>
      <w:r>
        <w:rPr/>
        <w:t>The data in table 4.9 above shows that, item</w:t>
      </w:r>
      <w:r>
        <w:rPr>
          <w:spacing w:val="60"/>
        </w:rPr>
        <w:t> </w:t>
      </w:r>
      <w:r>
        <w:rPr/>
        <w:t>4,</w:t>
      </w:r>
      <w:r>
        <w:rPr>
          <w:spacing w:val="60"/>
        </w:rPr>
        <w:t> </w:t>
      </w:r>
      <w:r>
        <w:rPr/>
        <w:t>with mean score of 3.28, which indicates that,</w:t>
      </w:r>
      <w:r>
        <w:rPr>
          <w:spacing w:val="1"/>
        </w:rPr>
        <w:t> </w:t>
      </w:r>
      <w:r>
        <w:rPr/>
        <w:t>my school liaise with policemen that will respond</w:t>
      </w:r>
      <w:r>
        <w:rPr>
          <w:spacing w:val="1"/>
        </w:rPr>
        <w:t> </w:t>
      </w:r>
      <w:r>
        <w:rPr/>
        <w:t>if an alarm is triggered or</w:t>
      </w:r>
      <w:r>
        <w:rPr>
          <w:spacing w:val="60"/>
        </w:rPr>
        <w:t> </w:t>
      </w:r>
      <w:r>
        <w:rPr/>
        <w:t>if an incident</w:t>
      </w:r>
      <w:r>
        <w:rPr>
          <w:spacing w:val="1"/>
        </w:rPr>
        <w:t> </w:t>
      </w:r>
      <w:r>
        <w:rPr/>
        <w:t>occurs; item 3, has the mean score of 3.25, which indicates that,</w:t>
      </w:r>
      <w:r>
        <w:rPr>
          <w:spacing w:val="60"/>
        </w:rPr>
        <w:t> </w:t>
      </w:r>
      <w:r>
        <w:rPr/>
        <w:t>Every day in my school there is</w:t>
      </w:r>
      <w:r>
        <w:rPr>
          <w:spacing w:val="1"/>
        </w:rPr>
        <w:t> </w:t>
      </w:r>
      <w:r>
        <w:rPr/>
        <w:t>a teacher and a student on duty</w:t>
      </w:r>
      <w:r>
        <w:rPr>
          <w:spacing w:val="1"/>
        </w:rPr>
        <w:t> </w:t>
      </w:r>
      <w:r>
        <w:rPr/>
        <w:t>to ensure safety and security of teachers and students especially</w:t>
      </w:r>
      <w:r>
        <w:rPr>
          <w:spacing w:val="1"/>
        </w:rPr>
        <w:t> </w:t>
      </w:r>
      <w:r>
        <w:rPr/>
        <w:t>during break times; item 5, has the mean score of 3.17, which states that, gates were closed</w:t>
      </w:r>
      <w:r>
        <w:rPr>
          <w:spacing w:val="1"/>
        </w:rPr>
        <w:t> </w:t>
      </w:r>
      <w:r>
        <w:rPr/>
        <w:t>during</w:t>
      </w:r>
      <w:r>
        <w:rPr>
          <w:spacing w:val="13"/>
        </w:rPr>
        <w:t> </w:t>
      </w:r>
      <w:r>
        <w:rPr/>
        <w:t>school</w:t>
      </w:r>
      <w:r>
        <w:rPr>
          <w:spacing w:val="5"/>
        </w:rPr>
        <w:t> </w:t>
      </w:r>
      <w:r>
        <w:rPr/>
        <w:t>hours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15"/>
        </w:rPr>
        <w:t> </w:t>
      </w:r>
      <w:r>
        <w:rPr/>
        <w:t>maintain</w:t>
      </w:r>
      <w:r>
        <w:rPr>
          <w:spacing w:val="13"/>
        </w:rPr>
        <w:t> </w:t>
      </w:r>
      <w:r>
        <w:rPr/>
        <w:t>security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school;</w:t>
      </w:r>
      <w:r>
        <w:rPr>
          <w:spacing w:val="14"/>
        </w:rPr>
        <w:t> </w:t>
      </w:r>
      <w:r>
        <w:rPr/>
        <w:t>item</w:t>
      </w:r>
      <w:r>
        <w:rPr>
          <w:spacing w:val="5"/>
        </w:rPr>
        <w:t> </w:t>
      </w:r>
      <w:r>
        <w:rPr/>
        <w:t>2,</w:t>
      </w:r>
      <w:r>
        <w:rPr>
          <w:spacing w:val="15"/>
        </w:rPr>
        <w:t> </w:t>
      </w:r>
      <w:r>
        <w:rPr/>
        <w:t>has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mean</w:t>
      </w:r>
      <w:r>
        <w:rPr>
          <w:spacing w:val="8"/>
        </w:rPr>
        <w:t> </w:t>
      </w:r>
      <w:r>
        <w:rPr/>
        <w:t>score</w:t>
      </w:r>
      <w:r>
        <w:rPr>
          <w:spacing w:val="-57"/>
        </w:rPr>
        <w:t> </w:t>
      </w:r>
      <w:r>
        <w:rPr/>
        <w:t>of 3.06, which indicates that,</w:t>
      </w:r>
      <w:r>
        <w:rPr>
          <w:spacing w:val="61"/>
        </w:rPr>
        <w:t> </w:t>
      </w:r>
      <w:r>
        <w:rPr/>
        <w:t>items 6, has the mean score of 2.95, which states that,</w:t>
      </w:r>
      <w:r>
        <w:rPr>
          <w:spacing w:val="61"/>
        </w:rPr>
        <w:t> </w:t>
      </w:r>
      <w:r>
        <w:rPr/>
        <w:t>In my</w:t>
      </w:r>
      <w:r>
        <w:rPr>
          <w:spacing w:val="1"/>
        </w:rPr>
        <w:t> </w:t>
      </w:r>
      <w:r>
        <w:rPr/>
        <w:t>school all windows and doors are kept closed and locked after school hours to ensure security;</w:t>
      </w:r>
      <w:r>
        <w:rPr>
          <w:spacing w:val="1"/>
        </w:rPr>
        <w:t> </w:t>
      </w:r>
      <w:r>
        <w:rPr/>
        <w:t>Always</w:t>
      </w:r>
      <w:r>
        <w:rPr>
          <w:spacing w:val="59"/>
        </w:rPr>
        <w:t> </w:t>
      </w: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59"/>
        </w:rPr>
        <w:t> </w:t>
      </w:r>
      <w:r>
        <w:rPr/>
        <w:t>stationary</w:t>
      </w:r>
      <w:r>
        <w:rPr>
          <w:spacing w:val="52"/>
        </w:rPr>
        <w:t> </w:t>
      </w:r>
      <w:r>
        <w:rPr/>
        <w:t>guards</w:t>
      </w:r>
      <w:r>
        <w:rPr>
          <w:spacing w:val="59"/>
        </w:rPr>
        <w:t> </w:t>
      </w:r>
      <w:r>
        <w:rPr/>
        <w:t>at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entrance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my</w:t>
      </w:r>
      <w:r>
        <w:rPr>
          <w:spacing w:val="51"/>
        </w:rPr>
        <w:t> </w:t>
      </w:r>
      <w:r>
        <w:rPr/>
        <w:t>school</w:t>
      </w:r>
      <w:r>
        <w:rPr>
          <w:spacing w:val="53"/>
        </w:rPr>
        <w:t> </w:t>
      </w:r>
      <w:r>
        <w:rPr/>
        <w:t>controlling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access</w:t>
      </w:r>
      <w:r>
        <w:rPr>
          <w:spacing w:val="5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0"/>
        <w:jc w:val="both"/>
      </w:pPr>
      <w:r>
        <w:rPr/>
        <w:t>movement of people , vehicles, and goods to ensure security of the school. The last</w:t>
      </w:r>
      <w:r>
        <w:rPr>
          <w:spacing w:val="60"/>
        </w:rPr>
        <w:t> </w:t>
      </w:r>
      <w:r>
        <w:rPr/>
        <w:t>item is item</w:t>
      </w:r>
      <w:r>
        <w:rPr>
          <w:spacing w:val="1"/>
        </w:rPr>
        <w:t> </w:t>
      </w:r>
      <w:r>
        <w:rPr/>
        <w:t>7, with mean score of 2.36, which states that, there is graffiti (electric wire) on the walls of my</w:t>
      </w:r>
      <w:r>
        <w:rPr>
          <w:spacing w:val="1"/>
        </w:rPr>
        <w:t> </w:t>
      </w:r>
      <w:r>
        <w:rPr/>
        <w:t>school. The aggregate mean score of 2.99 was obtained which is greater than the accepted mean</w:t>
      </w:r>
      <w:r>
        <w:rPr>
          <w:spacing w:val="1"/>
        </w:rPr>
        <w:t> </w:t>
      </w:r>
      <w:r>
        <w:rPr/>
        <w:t>score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2.5.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implies that,</w:t>
      </w:r>
      <w:r>
        <w:rPr>
          <w:spacing w:val="-2"/>
        </w:rPr>
        <w:t> </w:t>
      </w:r>
      <w:r>
        <w:rPr/>
        <w:t>there</w:t>
      </w:r>
      <w:r>
        <w:rPr>
          <w:spacing w:val="1"/>
        </w:rPr>
        <w:t> </w:t>
      </w:r>
      <w:r>
        <w:rPr/>
        <w:t>is availability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measures.</w:t>
      </w:r>
    </w:p>
    <w:p>
      <w:pPr>
        <w:pStyle w:val="Heading1"/>
        <w:numPr>
          <w:ilvl w:val="1"/>
          <w:numId w:val="19"/>
        </w:numPr>
        <w:tabs>
          <w:tab w:pos="605" w:val="left" w:leader="none"/>
        </w:tabs>
        <w:spacing w:line="360" w:lineRule="auto" w:before="207" w:after="0"/>
        <w:ind w:left="240" w:right="7860" w:firstLine="0"/>
        <w:jc w:val="both"/>
      </w:pPr>
      <w:r>
        <w:rPr/>
        <w:t>Test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Major</w:t>
      </w:r>
      <w:r>
        <w:rPr>
          <w:spacing w:val="-4"/>
        </w:rPr>
        <w:t> </w:t>
      </w:r>
      <w:r>
        <w:rPr/>
        <w:t>hypothesis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480" w:lineRule="auto"/>
        <w:ind w:left="240" w:right="735"/>
        <w:jc w:val="both"/>
      </w:pPr>
      <w:r>
        <w:rPr/>
        <w:t>There is no significant difference in the knowledge and attitude of teachers towards safety and</w:t>
      </w:r>
      <w:r>
        <w:rPr>
          <w:spacing w:val="1"/>
        </w:rPr>
        <w:t> </w:t>
      </w:r>
      <w:r>
        <w:rPr/>
        <w:t>security of secondary schools in northern states of Nigeria. To test this hypothesis, one sample </w:t>
      </w:r>
      <w:r>
        <w:rPr>
          <w:spacing w:val="9"/>
        </w:rPr>
        <w:t>t-</w:t>
      </w:r>
      <w:r>
        <w:rPr>
          <w:spacing w:val="10"/>
        </w:rPr>
        <w:t> </w:t>
      </w:r>
      <w:r>
        <w:rPr/>
        <w:t>test</w:t>
      </w:r>
      <w:r>
        <w:rPr>
          <w:spacing w:val="6"/>
        </w:rPr>
        <w:t> </w:t>
      </w:r>
      <w:r>
        <w:rPr/>
        <w:t>was used.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 of</w:t>
      </w:r>
      <w:r>
        <w:rPr>
          <w:spacing w:val="-7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</w:t>
      </w:r>
    </w:p>
    <w:p>
      <w:pPr>
        <w:pStyle w:val="Heading1"/>
        <w:spacing w:line="480" w:lineRule="auto" w:before="202"/>
        <w:ind w:left="1503" w:right="924" w:hanging="1263"/>
      </w:pPr>
      <w:r>
        <w:rPr/>
        <w:t>Table</w:t>
      </w:r>
      <w:r>
        <w:rPr>
          <w:spacing w:val="-3"/>
        </w:rPr>
        <w:t> </w:t>
      </w:r>
      <w:r>
        <w:rPr/>
        <w:t>4.10:</w:t>
      </w:r>
      <w:r>
        <w:rPr>
          <w:spacing w:val="58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teachers</w:t>
      </w:r>
      <w:r>
        <w:rPr>
          <w:spacing w:val="-57"/>
        </w:rPr>
        <w:t> </w:t>
      </w:r>
      <w:r>
        <w:rPr/>
        <w:t>towards</w:t>
      </w:r>
      <w:r>
        <w:rPr>
          <w:spacing w:val="-1"/>
        </w:rPr>
        <w:t> </w:t>
      </w:r>
      <w:r>
        <w:rPr/>
        <w:t>safety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security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929"/>
        <w:gridCol w:w="917"/>
        <w:gridCol w:w="1008"/>
        <w:gridCol w:w="1068"/>
        <w:gridCol w:w="1018"/>
        <w:gridCol w:w="1056"/>
        <w:gridCol w:w="1051"/>
        <w:gridCol w:w="1120"/>
      </w:tblGrid>
      <w:tr>
        <w:trPr>
          <w:trHeight w:val="551" w:hRule="atLeast"/>
        </w:trPr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7" w:lineRule="exact"/>
              <w:ind w:left="256" w:right="19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236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1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1" w:hRule="atLeast"/>
        </w:trPr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4" w:right="192"/>
              <w:jc w:val="center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.32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5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1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92" w:hRule="atLeast"/>
        </w:trPr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38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64" w:right="192"/>
              <w:jc w:val="center"/>
              <w:rPr>
                <w:sz w:val="24"/>
              </w:rPr>
            </w:pPr>
            <w:r>
              <w:rPr>
                <w:sz w:val="24"/>
              </w:rPr>
              <w:t>2.94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.34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66" w:lineRule="exact"/>
        <w:ind w:left="240"/>
        <w:jc w:val="both"/>
      </w:pPr>
      <w:r>
        <w:rPr/>
        <w:t>t</w:t>
      </w:r>
      <w:r>
        <w:rPr>
          <w:spacing w:val="1"/>
        </w:rPr>
        <w:t> </w:t>
      </w:r>
      <w:r>
        <w:rPr/>
        <w:t>(371)=</w:t>
      </w:r>
      <w:r>
        <w:rPr>
          <w:spacing w:val="-5"/>
        </w:rPr>
        <w:t> </w:t>
      </w:r>
      <w:r>
        <w:rPr/>
        <w:t>13.4,</w:t>
      </w:r>
      <w:r>
        <w:rPr>
          <w:spacing w:val="4"/>
        </w:rPr>
        <w:t> </w:t>
      </w:r>
      <w:r>
        <w:rPr/>
        <w:t>P</w:t>
      </w:r>
      <w:r>
        <w:rPr>
          <w:spacing w:val="-3"/>
        </w:rPr>
        <w:t> </w:t>
      </w:r>
      <w:r>
        <w:rPr/>
        <w:t>&lt; 0.05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240" w:right="735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t-value</w:t>
      </w:r>
      <w:r>
        <w:rPr>
          <w:spacing w:val="1"/>
        </w:rPr>
        <w:t> </w:t>
      </w:r>
      <w:r>
        <w:rPr/>
        <w:t>(13.4,</w:t>
      </w:r>
      <w:r>
        <w:rPr>
          <w:spacing w:val="1"/>
        </w:rPr>
        <w:t> </w:t>
      </w:r>
      <w:r>
        <w:rPr/>
        <w:t>df =</w:t>
      </w:r>
      <w:r>
        <w:rPr>
          <w:spacing w:val="1"/>
        </w:rPr>
        <w:t> </w:t>
      </w:r>
      <w:r>
        <w:rPr/>
        <w:t>371,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t-critical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1.960.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study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 knowledge and attitude exist among teachers towards safety and security of secondary</w:t>
      </w:r>
      <w:r>
        <w:rPr>
          <w:spacing w:val="-57"/>
        </w:rPr>
        <w:t> </w:t>
      </w:r>
      <w:r>
        <w:rPr/>
        <w:t>school students. This means that, the null hypothesis which stated that, there is no significant</w:t>
      </w:r>
      <w:r>
        <w:rPr>
          <w:spacing w:val="1"/>
        </w:rPr>
        <w:t> </w:t>
      </w:r>
      <w:r>
        <w:rPr/>
        <w:t>knowledge and attitude of teachers towards safety and security of secondary schools students in</w:t>
      </w:r>
      <w:r>
        <w:rPr>
          <w:spacing w:val="1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states of</w:t>
      </w:r>
      <w:r>
        <w:rPr>
          <w:spacing w:val="-6"/>
        </w:rPr>
        <w:t> </w:t>
      </w:r>
      <w:r>
        <w:rPr/>
        <w:t>Nigeria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hereby</w:t>
      </w:r>
      <w:r>
        <w:rPr>
          <w:spacing w:val="-8"/>
        </w:rPr>
        <w:t> </w:t>
      </w:r>
      <w:r>
        <w:rPr/>
        <w:t>rejected.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jc w:val="left"/>
      </w:pPr>
      <w:r>
        <w:rPr/>
        <w:t>Sub-hypothesis</w:t>
      </w:r>
      <w:r>
        <w:rPr>
          <w:spacing w:val="-4"/>
        </w:rPr>
        <w:t> </w:t>
      </w:r>
      <w:r>
        <w:rPr/>
        <w:t>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1128"/>
      </w:pPr>
      <w:r>
        <w:rPr/>
        <w:t>There is no significant knowledge of teachers about safety of secondary school students in</w:t>
      </w:r>
      <w:r>
        <w:rPr>
          <w:spacing w:val="1"/>
        </w:rPr>
        <w:t> </w:t>
      </w:r>
      <w:r>
        <w:rPr/>
        <w:t>Northern states of Nigeria. To test this hypothesis, one sample t- test was used. The results of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4.11</w:t>
      </w:r>
    </w:p>
    <w:p>
      <w:pPr>
        <w:pStyle w:val="Heading1"/>
        <w:spacing w:before="198"/>
        <w:jc w:val="left"/>
      </w:pP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one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teacher’s</w:t>
      </w:r>
      <w:r>
        <w:rPr>
          <w:spacing w:val="-5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safety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839"/>
        <w:gridCol w:w="991"/>
        <w:gridCol w:w="946"/>
        <w:gridCol w:w="1081"/>
        <w:gridCol w:w="864"/>
        <w:gridCol w:w="1032"/>
        <w:gridCol w:w="1024"/>
        <w:gridCol w:w="971"/>
      </w:tblGrid>
      <w:tr>
        <w:trPr>
          <w:trHeight w:val="551" w:hRule="atLeast"/>
        </w:trPr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7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4" w:lineRule="exact"/>
              <w:ind w:left="265" w:right="265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line="257" w:lineRule="exact" w:before="2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8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551" w:hRule="atLeast"/>
        </w:trPr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 w:right="261"/>
              <w:jc w:val="center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5" w:right="265"/>
              <w:jc w:val="center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.413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3" w:right="208"/>
              <w:jc w:val="center"/>
              <w:rPr>
                <w:sz w:val="24"/>
              </w:rPr>
            </w:pPr>
            <w:r>
              <w:rPr>
                <w:sz w:val="24"/>
              </w:rPr>
              <w:t>145.9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 w:right="188"/>
              <w:jc w:val="center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ind w:left="240"/>
        <w:jc w:val="both"/>
      </w:pPr>
      <w:r>
        <w:rPr/>
        <w:t>t</w:t>
      </w:r>
      <w:r>
        <w:rPr>
          <w:spacing w:val="2"/>
        </w:rPr>
        <w:t> </w:t>
      </w:r>
      <w:r>
        <w:rPr/>
        <w:t>(372)=</w:t>
      </w:r>
      <w:r>
        <w:rPr>
          <w:spacing w:val="-3"/>
        </w:rPr>
        <w:t> </w:t>
      </w:r>
      <w:r>
        <w:rPr/>
        <w:t>-145.9,</w:t>
      </w:r>
      <w:r>
        <w:rPr>
          <w:spacing w:val="-1"/>
        </w:rPr>
        <w:t> </w:t>
      </w:r>
      <w:r>
        <w:rPr/>
        <w:t>P</w:t>
      </w:r>
      <w:r>
        <w:rPr>
          <w:spacing w:val="3"/>
        </w:rPr>
        <w:t> </w:t>
      </w:r>
      <w:r>
        <w:rPr/>
        <w:t>&lt;</w:t>
      </w:r>
      <w:r>
        <w:rPr>
          <w:spacing w:val="-4"/>
        </w:rPr>
        <w:t> </w:t>
      </w:r>
      <w:r>
        <w:rPr/>
        <w:t>0.05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240" w:right="735"/>
        <w:jc w:val="both"/>
      </w:pPr>
      <w:r>
        <w:rPr/>
        <w:t>Table 4.11 is a summary of one sample t-test on knowledge of teachers on safety. The results</w:t>
      </w:r>
      <w:r>
        <w:rPr>
          <w:spacing w:val="1"/>
        </w:rPr>
        <w:t> </w:t>
      </w:r>
      <w:r>
        <w:rPr/>
        <w:t>shows that the calculated t-value (145.9, df = 371, P &lt; 0.05) is statistically higher than the t-</w:t>
      </w:r>
      <w:r>
        <w:rPr>
          <w:spacing w:val="1"/>
        </w:rPr>
        <w:t> </w:t>
      </w:r>
      <w:r>
        <w:rPr/>
        <w:t>critical value of 1.96. Therefore, the null hypothesis which stated that, there is no significant</w:t>
      </w:r>
      <w:r>
        <w:rPr>
          <w:spacing w:val="1"/>
        </w:rPr>
        <w:t> </w:t>
      </w:r>
      <w:r>
        <w:rPr/>
        <w:t>knowledge of teachers about safety of secondary school students in Northern states of Nigeria is</w:t>
      </w:r>
      <w:r>
        <w:rPr>
          <w:spacing w:val="1"/>
        </w:rPr>
        <w:t> </w:t>
      </w:r>
      <w:r>
        <w:rPr/>
        <w:t>hereby</w:t>
      </w:r>
      <w:r>
        <w:rPr>
          <w:spacing w:val="-4"/>
        </w:rPr>
        <w:t> </w:t>
      </w:r>
      <w:r>
        <w:rPr/>
        <w:t>rejected.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</w:pPr>
      <w:r>
        <w:rPr/>
        <w:t>Sub-hypothesis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739"/>
        <w:jc w:val="both"/>
      </w:pPr>
      <w:r>
        <w:rPr/>
        <w:t>The attitude of teachers towards safety of secondary school students in Northern states of Nigeria</w:t>
      </w:r>
      <w:r>
        <w:rPr>
          <w:spacing w:val="-57"/>
        </w:rPr>
        <w:t> </w:t>
      </w:r>
      <w:r>
        <w:rPr/>
        <w:t>is not significant. To test this hypothesis, one sample t- test was used. The results of which are in</w:t>
      </w:r>
      <w:r>
        <w:rPr>
          <w:spacing w:val="1"/>
        </w:rPr>
        <w:t> </w:t>
      </w:r>
      <w:r>
        <w:rPr/>
        <w:t>table 4.12</w:t>
      </w:r>
    </w:p>
    <w:p>
      <w:pPr>
        <w:pStyle w:val="Heading1"/>
        <w:spacing w:before="198"/>
      </w:pPr>
      <w:r>
        <w:rPr/>
        <w:t>Table</w:t>
      </w:r>
      <w:r>
        <w:rPr>
          <w:spacing w:val="-2"/>
        </w:rPr>
        <w:t> </w:t>
      </w:r>
      <w:r>
        <w:rPr/>
        <w:t>4.12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one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 analysis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attitude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safety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924"/>
        <w:gridCol w:w="1075"/>
        <w:gridCol w:w="1058"/>
        <w:gridCol w:w="1078"/>
        <w:gridCol w:w="1018"/>
        <w:gridCol w:w="1024"/>
        <w:gridCol w:w="1175"/>
        <w:gridCol w:w="995"/>
      </w:tblGrid>
      <w:tr>
        <w:trPr>
          <w:trHeight w:val="551" w:hRule="atLeast"/>
        </w:trPr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0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4" w:lineRule="exact"/>
              <w:ind w:left="314" w:right="298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1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line="257" w:lineRule="exact" w:before="2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Err.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6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</w:t>
            </w:r>
          </w:p>
          <w:p>
            <w:pPr>
              <w:pStyle w:val="TableParagraph"/>
              <w:spacing w:line="257" w:lineRule="exact" w:before="2"/>
              <w:ind w:left="226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critical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551" w:hRule="atLeast"/>
        </w:trPr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312"/>
              <w:jc w:val="center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4" w:right="300"/>
              <w:jc w:val="center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1" w:right="297"/>
              <w:jc w:val="center"/>
              <w:rPr>
                <w:sz w:val="24"/>
              </w:rPr>
            </w:pPr>
            <w:r>
              <w:rPr>
                <w:sz w:val="24"/>
              </w:rPr>
              <w:t>.602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4" w:right="303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86.9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2" w:right="212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ind w:left="240"/>
        <w:jc w:val="both"/>
      </w:pPr>
      <w:r>
        <w:rPr/>
        <w:t>t</w:t>
      </w:r>
      <w:r>
        <w:rPr>
          <w:spacing w:val="1"/>
        </w:rPr>
        <w:t> </w:t>
      </w:r>
      <w:r>
        <w:rPr/>
        <w:t>(372)=</w:t>
      </w:r>
      <w:r>
        <w:rPr>
          <w:spacing w:val="-5"/>
        </w:rPr>
        <w:t> </w:t>
      </w:r>
      <w:r>
        <w:rPr/>
        <w:t>86.9,</w:t>
      </w:r>
      <w:r>
        <w:rPr>
          <w:spacing w:val="4"/>
        </w:rPr>
        <w:t> </w:t>
      </w:r>
      <w:r>
        <w:rPr/>
        <w:t>P</w:t>
      </w:r>
      <w:r>
        <w:rPr>
          <w:spacing w:val="-3"/>
        </w:rPr>
        <w:t> </w:t>
      </w:r>
      <w:r>
        <w:rPr/>
        <w:t>&lt; 0.05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240" w:right="731"/>
        <w:jc w:val="both"/>
      </w:pPr>
      <w:r>
        <w:rPr/>
        <w:t>The results in table 4.12 are summary of one sample t-test on the attitude of teachers towards</w:t>
      </w:r>
      <w:r>
        <w:rPr>
          <w:spacing w:val="1"/>
        </w:rPr>
        <w:t> </w:t>
      </w:r>
      <w:r>
        <w:rPr/>
        <w:t>safety. The results shows that the calculated t-value (86.9, df = 371, P &lt; 0.05) is statistically</w:t>
      </w:r>
      <w:r>
        <w:rPr>
          <w:spacing w:val="1"/>
        </w:rPr>
        <w:t> </w:t>
      </w:r>
      <w:r>
        <w:rPr/>
        <w:t>higher than the t-critical value of 1.96. Therefore, the null hypothesis which stated that, the</w:t>
      </w:r>
      <w:r>
        <w:rPr>
          <w:spacing w:val="1"/>
        </w:rPr>
        <w:t> </w:t>
      </w:r>
      <w:r>
        <w:rPr/>
        <w:t>attitude of teachers towards safety of secondary school students in Northern states of Nigeria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is</w:t>
      </w:r>
      <w:r>
        <w:rPr>
          <w:spacing w:val="4"/>
        </w:rPr>
        <w:t> </w:t>
      </w:r>
      <w:r>
        <w:rPr/>
        <w:t>hereby</w:t>
      </w:r>
      <w:r>
        <w:rPr>
          <w:spacing w:val="-8"/>
        </w:rPr>
        <w:t> </w:t>
      </w:r>
      <w:r>
        <w:rPr/>
        <w:t>rejected.</w:t>
      </w:r>
    </w:p>
    <w:p>
      <w:pPr>
        <w:pStyle w:val="Heading1"/>
        <w:spacing w:before="207"/>
      </w:pPr>
      <w:r>
        <w:rPr/>
        <w:t>Sub-hypothesis</w:t>
      </w:r>
      <w:r>
        <w:rPr>
          <w:spacing w:val="-4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40" w:right="1128"/>
      </w:pPr>
      <w:r>
        <w:rPr/>
        <w:t>There is no significant knowledge of teachers about security of secondary school students in</w:t>
      </w:r>
      <w:r>
        <w:rPr>
          <w:spacing w:val="1"/>
        </w:rPr>
        <w:t> </w:t>
      </w:r>
      <w:r>
        <w:rPr/>
        <w:t>Northern states of Nigeria. To test this hypothesis, one sample t- test was used. The results of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4.13</w:t>
      </w:r>
    </w:p>
    <w:p>
      <w:pPr>
        <w:pStyle w:val="Heading1"/>
        <w:spacing w:before="203"/>
        <w:jc w:val="left"/>
      </w:pPr>
      <w:r>
        <w:rPr/>
        <w:t>Table</w:t>
      </w:r>
      <w:r>
        <w:rPr>
          <w:spacing w:val="-3"/>
        </w:rPr>
        <w:t> </w:t>
      </w:r>
      <w:r>
        <w:rPr/>
        <w:t>4.13: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sample</w:t>
      </w:r>
      <w:r>
        <w:rPr>
          <w:spacing w:val="-3"/>
        </w:rPr>
        <w:t> </w:t>
      </w:r>
      <w:r>
        <w:rPr/>
        <w:t>t-test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teacher’s</w:t>
      </w:r>
      <w:r>
        <w:rPr>
          <w:spacing w:val="-5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839"/>
        <w:gridCol w:w="1008"/>
        <w:gridCol w:w="875"/>
        <w:gridCol w:w="1106"/>
        <w:gridCol w:w="859"/>
        <w:gridCol w:w="1006"/>
        <w:gridCol w:w="1116"/>
        <w:gridCol w:w="939"/>
      </w:tblGrid>
      <w:tr>
        <w:trPr>
          <w:trHeight w:val="551" w:hRule="atLeast"/>
        </w:trPr>
        <w:tc>
          <w:tcPr>
            <w:tcW w:w="1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4" w:lineRule="exact"/>
              <w:ind w:left="258" w:right="281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264" w:right="222" w:firstLine="9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9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208" w:right="168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critical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551" w:hRule="atLeast"/>
        </w:trPr>
        <w:tc>
          <w:tcPr>
            <w:tcW w:w="1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 w:right="261"/>
              <w:jc w:val="center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6" w:right="281"/>
              <w:jc w:val="center"/>
              <w:rPr>
                <w:sz w:val="24"/>
              </w:rPr>
            </w:pPr>
            <w:r>
              <w:rPr>
                <w:sz w:val="24"/>
              </w:rPr>
              <w:t>3.31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.40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.021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 w:right="187"/>
              <w:jc w:val="center"/>
              <w:rPr>
                <w:sz w:val="24"/>
              </w:rPr>
            </w:pPr>
            <w:r>
              <w:rPr>
                <w:sz w:val="24"/>
              </w:rPr>
              <w:t>160.9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9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4" w:right="185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ind w:left="240"/>
      </w:pPr>
      <w:r>
        <w:rPr/>
        <w:t>t</w:t>
      </w:r>
      <w:r>
        <w:rPr>
          <w:spacing w:val="2"/>
        </w:rPr>
        <w:t> </w:t>
      </w:r>
      <w:r>
        <w:rPr/>
        <w:t>(372)=</w:t>
      </w:r>
      <w:r>
        <w:rPr>
          <w:spacing w:val="-3"/>
        </w:rPr>
        <w:t> </w:t>
      </w:r>
      <w:r>
        <w:rPr/>
        <w:t>-160.9,</w:t>
      </w:r>
      <w:r>
        <w:rPr>
          <w:spacing w:val="-1"/>
        </w:rPr>
        <w:t> </w:t>
      </w:r>
      <w:r>
        <w:rPr/>
        <w:t>P</w:t>
      </w:r>
      <w:r>
        <w:rPr>
          <w:spacing w:val="3"/>
        </w:rPr>
        <w:t> </w:t>
      </w:r>
      <w:r>
        <w:rPr/>
        <w:t>&lt;</w:t>
      </w:r>
      <w:r>
        <w:rPr>
          <w:spacing w:val="-4"/>
        </w:rPr>
        <w:t> </w:t>
      </w:r>
      <w:r>
        <w:rPr/>
        <w:t>0.05</w:t>
      </w:r>
    </w:p>
    <w:p>
      <w:pPr>
        <w:spacing w:after="0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1"/>
        <w:jc w:val="both"/>
      </w:pPr>
      <w:r>
        <w:rPr/>
        <w:t>Table 4.13 is a summary of one sample t-test on knowledge of teachers towards security. The</w:t>
      </w:r>
      <w:r>
        <w:rPr>
          <w:spacing w:val="1"/>
        </w:rPr>
        <w:t> </w:t>
      </w:r>
      <w:r>
        <w:rPr/>
        <w:t>results shows that the calculated t-value (160.9, df = 371, P &lt; 0.05) is statistically higher than the</w:t>
      </w:r>
      <w:r>
        <w:rPr>
          <w:spacing w:val="-57"/>
        </w:rPr>
        <w:t> </w:t>
      </w:r>
      <w:r>
        <w:rPr/>
        <w:t>t-critical value of 1.960. Therefore, the null hypothesis which stated that, there is no significant</w:t>
      </w:r>
      <w:r>
        <w:rPr>
          <w:spacing w:val="1"/>
        </w:rPr>
        <w:t> </w:t>
      </w:r>
      <w:r>
        <w:rPr/>
        <w:t>knowledge of teachers on security of secondary school students in Northern states of Nigeria is</w:t>
      </w:r>
      <w:r>
        <w:rPr>
          <w:spacing w:val="1"/>
        </w:rPr>
        <w:t> </w:t>
      </w:r>
      <w:r>
        <w:rPr/>
        <w:t>hereby</w:t>
      </w:r>
      <w:r>
        <w:rPr>
          <w:spacing w:val="-4"/>
        </w:rPr>
        <w:t> </w:t>
      </w:r>
      <w:r>
        <w:rPr/>
        <w:t>rejected.</w:t>
      </w:r>
    </w:p>
    <w:p>
      <w:pPr>
        <w:pStyle w:val="Heading1"/>
        <w:spacing w:before="208"/>
      </w:pPr>
      <w:r>
        <w:rPr/>
        <w:t>Sub-hypothesis</w:t>
      </w:r>
      <w:r>
        <w:rPr>
          <w:spacing w:val="-4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40" w:right="735"/>
        <w:jc w:val="both"/>
      </w:pPr>
      <w:r>
        <w:rPr/>
        <w:t>The attitude of teachers towards security of secondary school students in Northern states of</w:t>
      </w:r>
      <w:r>
        <w:rPr>
          <w:spacing w:val="1"/>
        </w:rPr>
        <w:t> </w:t>
      </w:r>
      <w:r>
        <w:rPr/>
        <w:t>Nigeria is not significant. To test this hypothesis, one sample t- test was used. The results of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4.14</w:t>
      </w:r>
    </w:p>
    <w:p>
      <w:pPr>
        <w:pStyle w:val="Heading1"/>
        <w:spacing w:before="202"/>
      </w:pPr>
      <w:r>
        <w:rPr/>
        <w:t>Table</w:t>
      </w:r>
      <w:r>
        <w:rPr>
          <w:spacing w:val="-2"/>
        </w:rPr>
        <w:t> </w:t>
      </w:r>
      <w:r>
        <w:rPr/>
        <w:t>4.14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t-test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attitude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towards</w:t>
      </w:r>
      <w:r>
        <w:rPr>
          <w:spacing w:val="3"/>
        </w:rPr>
        <w:t> </w:t>
      </w:r>
      <w:r>
        <w:rPr/>
        <w:t>security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925"/>
        <w:gridCol w:w="1103"/>
        <w:gridCol w:w="998"/>
        <w:gridCol w:w="1105"/>
        <w:gridCol w:w="1000"/>
        <w:gridCol w:w="1073"/>
        <w:gridCol w:w="1157"/>
        <w:gridCol w:w="997"/>
      </w:tblGrid>
      <w:tr>
        <w:trPr>
          <w:trHeight w:val="549" w:hRule="atLeast"/>
        </w:trPr>
        <w:tc>
          <w:tcPr>
            <w:tcW w:w="123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2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0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312" w:lineRule="exact"/>
              <w:ind w:left="315" w:right="32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99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0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line="260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Err.</w:t>
            </w:r>
          </w:p>
        </w:tc>
        <w:tc>
          <w:tcPr>
            <w:tcW w:w="100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07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73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15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98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</w:t>
            </w:r>
          </w:p>
          <w:p>
            <w:pPr>
              <w:pStyle w:val="TableParagraph"/>
              <w:spacing w:line="260" w:lineRule="exact"/>
              <w:ind w:left="1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critical</w:t>
            </w:r>
          </w:p>
        </w:tc>
        <w:tc>
          <w:tcPr>
            <w:tcW w:w="99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551" w:hRule="atLeast"/>
        </w:trPr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Attitude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314"/>
              <w:jc w:val="center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5" w:right="328"/>
              <w:jc w:val="center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5" w:right="324"/>
              <w:jc w:val="center"/>
              <w:rPr>
                <w:sz w:val="24"/>
              </w:rPr>
            </w:pPr>
            <w:r>
              <w:rPr>
                <w:sz w:val="24"/>
              </w:rPr>
              <w:t>.41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9" w:right="291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85" w:right="208"/>
              <w:jc w:val="center"/>
              <w:rPr>
                <w:sz w:val="24"/>
              </w:rPr>
            </w:pPr>
            <w:r>
              <w:rPr>
                <w:sz w:val="24"/>
              </w:rPr>
              <w:t>154.1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1.95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2" w:right="224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ind w:left="240"/>
        <w:jc w:val="both"/>
      </w:pPr>
      <w:r>
        <w:rPr/>
        <w:t>t</w:t>
      </w:r>
      <w:r>
        <w:rPr>
          <w:spacing w:val="2"/>
        </w:rPr>
        <w:t> </w:t>
      </w:r>
      <w:r>
        <w:rPr/>
        <w:t>(372)=</w:t>
      </w:r>
      <w:r>
        <w:rPr>
          <w:spacing w:val="-3"/>
        </w:rPr>
        <w:t> </w:t>
      </w:r>
      <w:r>
        <w:rPr/>
        <w:t>-154.1,</w:t>
      </w:r>
      <w:r>
        <w:rPr>
          <w:spacing w:val="-1"/>
        </w:rPr>
        <w:t> </w:t>
      </w:r>
      <w:r>
        <w:rPr/>
        <w:t>P</w:t>
      </w:r>
      <w:r>
        <w:rPr>
          <w:spacing w:val="3"/>
        </w:rPr>
        <w:t> </w:t>
      </w:r>
      <w:r>
        <w:rPr/>
        <w:t>&lt;</w:t>
      </w:r>
      <w:r>
        <w:rPr>
          <w:spacing w:val="-4"/>
        </w:rPr>
        <w:t> </w:t>
      </w:r>
      <w:r>
        <w:rPr/>
        <w:t>0.05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240" w:right="731"/>
        <w:jc w:val="both"/>
      </w:pPr>
      <w:r>
        <w:rPr/>
        <w:t>The results in table 4.14 are summary of one sample t-test on the attitude of teachers towards</w:t>
      </w:r>
      <w:r>
        <w:rPr>
          <w:spacing w:val="1"/>
        </w:rPr>
        <w:t> </w:t>
      </w:r>
      <w:r>
        <w:rPr/>
        <w:t>security. The results shows that the calculated t-value (154.1, df = 371, P &lt; 0.05) is statistically</w:t>
      </w:r>
      <w:r>
        <w:rPr>
          <w:spacing w:val="1"/>
        </w:rPr>
        <w:t> </w:t>
      </w:r>
      <w:r>
        <w:rPr/>
        <w:t>higher than the t-critical value of 1.96. Therefore, the null hypothesis which stated that, the</w:t>
      </w:r>
      <w:r>
        <w:rPr>
          <w:spacing w:val="1"/>
        </w:rPr>
        <w:t> </w:t>
      </w:r>
      <w:r>
        <w:rPr/>
        <w:t>attitude of teachers towards safety and security of secondary school students in Northern states of</w:t>
      </w:r>
      <w:r>
        <w:rPr>
          <w:spacing w:val="-57"/>
        </w:rPr>
        <w:t> </w:t>
      </w:r>
      <w:r>
        <w:rPr/>
        <w:t>Nigeria</w:t>
      </w:r>
      <w:r>
        <w:rPr>
          <w:spacing w:val="5"/>
        </w:rPr>
        <w:t> </w:t>
      </w:r>
      <w:r>
        <w:rPr/>
        <w:t>is not</w:t>
      </w:r>
      <w:r>
        <w:rPr>
          <w:spacing w:val="7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hereby</w:t>
      </w:r>
      <w:r>
        <w:rPr>
          <w:spacing w:val="-8"/>
        </w:rPr>
        <w:t> </w:t>
      </w:r>
      <w:r>
        <w:rPr/>
        <w:t>rejected.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</w:pPr>
      <w:r>
        <w:rPr/>
        <w:t>Sub-hypothesis</w:t>
      </w:r>
      <w:r>
        <w:rPr>
          <w:spacing w:val="-4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731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 in Northern states of Nigeria based on theirdemographic variables</w:t>
      </w:r>
      <w:r>
        <w:rPr>
          <w:spacing w:val="1"/>
        </w:rPr>
        <w:t> </w:t>
      </w:r>
      <w:r>
        <w:rPr/>
        <w:t>(age, gender and educational qualifications).To test this hypothesis, one-way analysis of variance</w:t>
      </w:r>
      <w:r>
        <w:rPr>
          <w:spacing w:val="-57"/>
        </w:rPr>
        <w:t> </w:t>
      </w:r>
      <w:r>
        <w:rPr/>
        <w:t>(ANOVA) and independent t-test was used. The results of which are in table 4.15a, 4.15b and</w:t>
      </w:r>
      <w:r>
        <w:rPr>
          <w:spacing w:val="1"/>
        </w:rPr>
        <w:t> </w:t>
      </w:r>
      <w:r>
        <w:rPr/>
        <w:t>4.15c</w:t>
      </w:r>
    </w:p>
    <w:p>
      <w:pPr>
        <w:pStyle w:val="Heading1"/>
        <w:spacing w:line="276" w:lineRule="auto" w:before="203"/>
        <w:ind w:left="1503" w:right="730" w:hanging="1263"/>
      </w:pPr>
      <w:r>
        <w:rPr/>
        <w:t>Table 4.15aSummary of one-way analysis of variance (ANOVA) on difference inteachers’</w:t>
      </w:r>
      <w:r>
        <w:rPr>
          <w:spacing w:val="1"/>
        </w:rPr>
        <w:t> </w:t>
      </w:r>
      <w:r>
        <w:rPr/>
        <w:t>knowledge and attitude towards safety of secondary school students based on</w:t>
      </w:r>
      <w:r>
        <w:rPr>
          <w:spacing w:val="1"/>
        </w:rPr>
        <w:t> </w:t>
      </w:r>
      <w:r>
        <w:rPr/>
        <w:t>their</w:t>
      </w:r>
      <w:r>
        <w:rPr>
          <w:spacing w:val="-4"/>
        </w:rPr>
        <w:t> </w:t>
      </w:r>
      <w:r>
        <w:rPr/>
        <w:t>age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222"/>
        <w:gridCol w:w="1119"/>
        <w:gridCol w:w="960"/>
        <w:gridCol w:w="915"/>
        <w:gridCol w:w="1105"/>
        <w:gridCol w:w="922"/>
      </w:tblGrid>
      <w:tr>
        <w:trPr>
          <w:trHeight w:val="278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Sourceof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variance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09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F-value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656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32" w:right="610"/>
              <w:rPr>
                <w:sz w:val="24"/>
              </w:rPr>
            </w:pPr>
            <w:r>
              <w:rPr>
                <w:sz w:val="24"/>
              </w:rPr>
              <w:t>Between 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.155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41.548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41.742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.077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.109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370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1.351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.494</w:t>
            </w:r>
          </w:p>
        </w:tc>
      </w:tr>
    </w:tbl>
    <w:p>
      <w:pPr>
        <w:spacing w:before="0"/>
        <w:ind w:left="240" w:right="0" w:firstLine="0"/>
        <w:jc w:val="both"/>
        <w:rPr>
          <w:b/>
          <w:sz w:val="24"/>
        </w:rPr>
      </w:pPr>
      <w:r>
        <w:rPr>
          <w:b/>
          <w:sz w:val="24"/>
        </w:rPr>
        <w:t>F(372)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=1.351,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p&lt;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0.05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240" w:right="735" w:firstLine="720"/>
        <w:jc w:val="both"/>
      </w:pPr>
      <w:r>
        <w:rPr/>
        <w:t>Table 4.15a is a summary of one-way analysis of variance (ANOVA) on the difference in</w:t>
      </w:r>
      <w:r>
        <w:rPr>
          <w:spacing w:val="-57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 F-value (1.351, df = 371, P &lt; 0.05) is statistically lower than the F-critical value 2.62.</w:t>
      </w:r>
      <w:r>
        <w:rPr>
          <w:spacing w:val="1"/>
        </w:rPr>
        <w:t> </w:t>
      </w:r>
      <w:r>
        <w:rPr/>
        <w:t>Therefore, the null hypothesis which stated that, there is no significant difference in teachers‟</w:t>
      </w:r>
      <w:r>
        <w:rPr>
          <w:spacing w:val="1"/>
        </w:rPr>
        <w:t> </w:t>
      </w:r>
      <w:r>
        <w:rPr/>
        <w:t>knowledge and attitude towards safety of secondary school in northern states of Nigeria based on</w:t>
      </w:r>
      <w:r>
        <w:rPr>
          <w:spacing w:val="-57"/>
        </w:rPr>
        <w:t> </w:t>
      </w:r>
      <w:r>
        <w:rPr/>
        <w:t>age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hereby</w:t>
      </w:r>
      <w:r>
        <w:rPr>
          <w:spacing w:val="-8"/>
        </w:rPr>
        <w:t> </w:t>
      </w:r>
      <w:r>
        <w:rPr/>
        <w:t>retained.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spacing w:line="271" w:lineRule="auto"/>
        <w:ind w:right="735"/>
      </w:pPr>
      <w:r>
        <w:rPr/>
        <w:t>Table 4.15b</w:t>
      </w:r>
      <w:r>
        <w:rPr>
          <w:spacing w:val="1"/>
        </w:rPr>
        <w:t> </w:t>
      </w:r>
      <w:r>
        <w:rPr/>
        <w:t>Summary of independent sample t-test analysis on difference in teachers’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 attitude</w:t>
      </w:r>
      <w:r>
        <w:rPr>
          <w:spacing w:val="-5"/>
        </w:rPr>
        <w:t> </w:t>
      </w:r>
      <w:r>
        <w:rPr/>
        <w:t>towards</w:t>
      </w:r>
      <w:r>
        <w:rPr>
          <w:spacing w:val="3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-4"/>
        </w:rPr>
        <w:t> </w:t>
      </w:r>
      <w:r>
        <w:rPr/>
        <w:t>studentsbased on gender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929"/>
        <w:gridCol w:w="1083"/>
        <w:gridCol w:w="958"/>
        <w:gridCol w:w="1284"/>
        <w:gridCol w:w="905"/>
        <w:gridCol w:w="1083"/>
        <w:gridCol w:w="1080"/>
        <w:gridCol w:w="1031"/>
      </w:tblGrid>
      <w:tr>
        <w:trPr>
          <w:trHeight w:val="552" w:hRule="atLeast"/>
        </w:trPr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4" w:lineRule="exact"/>
              <w:ind w:left="311" w:right="304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t-cal.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318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 w:right="304"/>
              <w:jc w:val="center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.444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5" w:right="205"/>
              <w:jc w:val="center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293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-6.69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1.95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5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0.136</w:t>
            </w:r>
          </w:p>
        </w:tc>
      </w:tr>
      <w:tr>
        <w:trPr>
          <w:trHeight w:val="690" w:hRule="atLeast"/>
        </w:trPr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11" w:right="318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19" w:right="304"/>
              <w:jc w:val="center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95" w:right="205"/>
              <w:jc w:val="center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11" w:right="293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240" w:right="0" w:firstLine="0"/>
        <w:jc w:val="both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(372)= -6.69,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&lt;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0.05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240" w:right="733"/>
        <w:jc w:val="both"/>
      </w:pPr>
      <w:r>
        <w:rPr/>
        <w:t>A result in table 4.15b is a summary of independent sample t-test on difference in teachers‟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 revealed that, the calculated t-value (-6.69, df=371, P&lt;0.05) was statistically lower than</w:t>
      </w:r>
      <w:r>
        <w:rPr>
          <w:spacing w:val="1"/>
        </w:rPr>
        <w:t> </w:t>
      </w:r>
      <w:r>
        <w:rPr/>
        <w:t>the critical</w:t>
      </w:r>
      <w:r>
        <w:rPr>
          <w:spacing w:val="1"/>
        </w:rPr>
        <w:t> </w:t>
      </w:r>
      <w:r>
        <w:rPr/>
        <w:t>value of</w:t>
      </w:r>
      <w:r>
        <w:rPr>
          <w:spacing w:val="-6"/>
        </w:rPr>
        <w:t> </w:t>
      </w:r>
      <w:r>
        <w:rPr/>
        <w:t>1.95.</w:t>
      </w:r>
      <w:r>
        <w:rPr>
          <w:spacing w:val="7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 null</w:t>
      </w:r>
      <w:r>
        <w:rPr>
          <w:spacing w:val="-2"/>
        </w:rPr>
        <w:t> </w:t>
      </w:r>
      <w:r>
        <w:rPr/>
        <w:t>hypothesis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hereby</w:t>
      </w:r>
      <w:r>
        <w:rPr>
          <w:spacing w:val="-4"/>
        </w:rPr>
        <w:t> </w:t>
      </w:r>
      <w:r>
        <w:rPr/>
        <w:t>retained.</w:t>
      </w:r>
    </w:p>
    <w:p>
      <w:pPr>
        <w:pStyle w:val="Heading1"/>
        <w:spacing w:line="273" w:lineRule="auto" w:before="208"/>
        <w:ind w:left="1503" w:right="735" w:hanging="1263"/>
      </w:pPr>
      <w:r>
        <w:rPr/>
        <w:t>Table 4.15cSummary of one-way analysis of variance (ANOVA) on difference in knowledge</w:t>
      </w:r>
      <w:r>
        <w:rPr>
          <w:spacing w:val="-57"/>
        </w:rPr>
        <w:t> </w:t>
      </w:r>
      <w:r>
        <w:rPr/>
        <w:t>and attitude of teachers towards safety of secondary school studentsbased on</w:t>
      </w:r>
      <w:r>
        <w:rPr>
          <w:spacing w:val="1"/>
        </w:rPr>
        <w:t> </w:t>
      </w:r>
      <w:r>
        <w:rPr/>
        <w:t>theireducational</w:t>
      </w:r>
      <w:r>
        <w:rPr>
          <w:spacing w:val="-4"/>
        </w:rPr>
        <w:t> </w:t>
      </w:r>
      <w:r>
        <w:rPr/>
        <w:t>qualification.</w:t>
      </w:r>
    </w:p>
    <w:p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251"/>
        <w:gridCol w:w="1090"/>
        <w:gridCol w:w="960"/>
        <w:gridCol w:w="915"/>
        <w:gridCol w:w="1105"/>
        <w:gridCol w:w="922"/>
      </w:tblGrid>
      <w:tr>
        <w:trPr>
          <w:trHeight w:val="273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variance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309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F-value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656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32" w:right="639"/>
              <w:rPr>
                <w:sz w:val="24"/>
              </w:rPr>
            </w:pPr>
            <w:r>
              <w:rPr>
                <w:sz w:val="24"/>
              </w:rPr>
              <w:t>Between 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.274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41.548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41.742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.294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.109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370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1.006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.694</w:t>
            </w:r>
          </w:p>
        </w:tc>
      </w:tr>
    </w:tbl>
    <w:p>
      <w:pPr>
        <w:spacing w:before="0"/>
        <w:ind w:left="1023" w:right="0" w:firstLine="0"/>
        <w:jc w:val="both"/>
        <w:rPr>
          <w:b/>
          <w:sz w:val="24"/>
        </w:rPr>
      </w:pPr>
      <w:r>
        <w:rPr>
          <w:b/>
          <w:sz w:val="24"/>
        </w:rPr>
        <w:t>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(372)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1.006,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p&lt;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0.05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240" w:right="733"/>
        <w:jc w:val="both"/>
      </w:pPr>
      <w:r>
        <w:rPr/>
        <w:t>Table 4.15c</w:t>
      </w:r>
      <w:r>
        <w:rPr>
          <w:spacing w:val="1"/>
        </w:rPr>
        <w:t> </w:t>
      </w:r>
      <w:r>
        <w:rPr/>
        <w:t>is a summary of one-way analysis</w:t>
      </w:r>
      <w:r>
        <w:rPr>
          <w:spacing w:val="1"/>
        </w:rPr>
        <w:t> </w:t>
      </w:r>
      <w:r>
        <w:rPr/>
        <w:t>of variance (ANOVA)</w:t>
      </w:r>
      <w:r>
        <w:rPr>
          <w:spacing w:val="1"/>
        </w:rPr>
        <w:t> </w:t>
      </w:r>
      <w:r>
        <w:rPr/>
        <w:t>on the 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 and attitude of teachers towards safety of secondary school students based on their</w:t>
      </w:r>
      <w:r>
        <w:rPr>
          <w:spacing w:val="1"/>
        </w:rPr>
        <w:t> </w:t>
      </w:r>
      <w:r>
        <w:rPr/>
        <w:t>educational qualification.</w:t>
      </w:r>
      <w:r>
        <w:rPr>
          <w:spacing w:val="1"/>
        </w:rPr>
        <w:t> </w:t>
      </w:r>
      <w:r>
        <w:rPr/>
        <w:t>The results showed that the calculated F-value (1.006, df = 371, P &lt;</w:t>
      </w:r>
      <w:r>
        <w:rPr>
          <w:spacing w:val="1"/>
        </w:rPr>
        <w:t> </w:t>
      </w:r>
      <w:r>
        <w:rPr/>
        <w:t>0.05) is statistically lower than the F-critical value 2.62. Therefore, results in tables 4.15a, 4,15b</w:t>
      </w:r>
      <w:r>
        <w:rPr>
          <w:spacing w:val="1"/>
        </w:rPr>
        <w:t> </w:t>
      </w:r>
      <w:r>
        <w:rPr/>
        <w:t>and 4.15c showed that, the F-value is statistically lower than the F-critical. The null hypothesis</w:t>
      </w:r>
      <w:r>
        <w:rPr>
          <w:spacing w:val="1"/>
        </w:rPr>
        <w:t> </w:t>
      </w:r>
      <w:r>
        <w:rPr/>
        <w:t>which</w:t>
      </w:r>
      <w:r>
        <w:rPr>
          <w:spacing w:val="33"/>
        </w:rPr>
        <w:t> </w:t>
      </w:r>
      <w:r>
        <w:rPr/>
        <w:t>stated</w:t>
      </w:r>
      <w:r>
        <w:rPr>
          <w:spacing w:val="28"/>
        </w:rPr>
        <w:t> </w:t>
      </w:r>
      <w:r>
        <w:rPr/>
        <w:t>that,</w:t>
      </w:r>
      <w:r>
        <w:rPr>
          <w:spacing w:val="31"/>
        </w:rPr>
        <w:t> </w:t>
      </w:r>
      <w:r>
        <w:rPr/>
        <w:t>there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no</w:t>
      </w:r>
      <w:r>
        <w:rPr>
          <w:spacing w:val="38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difference</w:t>
      </w:r>
      <w:r>
        <w:rPr>
          <w:spacing w:val="3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35"/>
        </w:rPr>
        <w:t> </w:t>
      </w:r>
      <w:r>
        <w:rPr/>
        <w:t>knowledge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attitude</w:t>
      </w:r>
      <w:r>
        <w:rPr>
          <w:spacing w:val="32"/>
        </w:rPr>
        <w:t> </w:t>
      </w:r>
      <w:r>
        <w:rPr/>
        <w:t>of</w:t>
      </w:r>
      <w:r>
        <w:rPr>
          <w:spacing w:val="25"/>
        </w:rPr>
        <w:t> </w:t>
      </w:r>
      <w:r>
        <w:rPr/>
        <w:t>teachers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639"/>
      </w:pPr>
      <w:r>
        <w:rPr/>
        <w:t>towards</w:t>
      </w:r>
      <w:r>
        <w:rPr>
          <w:spacing w:val="8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58"/>
        </w:rPr>
        <w:t> </w:t>
      </w:r>
      <w:r>
        <w:rPr/>
        <w:t>school</w:t>
      </w:r>
      <w:r>
        <w:rPr>
          <w:spacing w:val="60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Northern</w:t>
      </w:r>
      <w:r>
        <w:rPr>
          <w:spacing w:val="4"/>
        </w:rPr>
        <w:t> </w:t>
      </w:r>
      <w:r>
        <w:rPr/>
        <w:t>states</w:t>
      </w:r>
      <w:r>
        <w:rPr>
          <w:spacing w:val="7"/>
        </w:rPr>
        <w:t> </w:t>
      </w:r>
      <w:r>
        <w:rPr/>
        <w:t>based</w:t>
      </w:r>
      <w:r>
        <w:rPr>
          <w:spacing w:val="9"/>
        </w:rPr>
        <w:t> </w:t>
      </w:r>
      <w:r>
        <w:rPr/>
        <w:t>on</w:t>
      </w:r>
      <w:r>
        <w:rPr>
          <w:spacing w:val="59"/>
        </w:rPr>
        <w:t> </w:t>
      </w:r>
      <w:r>
        <w:rPr/>
        <w:t>their</w:t>
      </w:r>
      <w:r>
        <w:rPr>
          <w:spacing w:val="10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qualification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hereby</w:t>
      </w:r>
      <w:r>
        <w:rPr>
          <w:spacing w:val="-7"/>
        </w:rPr>
        <w:t> </w:t>
      </w:r>
      <w:r>
        <w:rPr/>
        <w:t>retained.</w:t>
      </w:r>
    </w:p>
    <w:p>
      <w:pPr>
        <w:spacing w:after="0" w:line="480" w:lineRule="auto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</w:pPr>
      <w:r>
        <w:rPr/>
        <w:t>Sub-hypothesis</w:t>
      </w:r>
      <w:r>
        <w:rPr>
          <w:spacing w:val="-4"/>
        </w:rPr>
        <w:t> </w:t>
      </w:r>
      <w:r>
        <w:rPr/>
        <w:t>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40" w:right="731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 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 in Northern states of Nigeria based on theirdemographic variables</w:t>
      </w:r>
      <w:r>
        <w:rPr>
          <w:spacing w:val="1"/>
        </w:rPr>
        <w:t> </w:t>
      </w:r>
      <w:r>
        <w:rPr/>
        <w:t>(age, gender and educational qualifications).To test this hypothesis, one-way analysis of variance</w:t>
      </w:r>
      <w:r>
        <w:rPr>
          <w:spacing w:val="-57"/>
        </w:rPr>
        <w:t> </w:t>
      </w:r>
      <w:r>
        <w:rPr/>
        <w:t>(ANOVA) and independent t-test was used. The results of which are in tables 4.16a, 4.16b and</w:t>
      </w:r>
      <w:r>
        <w:rPr>
          <w:spacing w:val="1"/>
        </w:rPr>
        <w:t> </w:t>
      </w:r>
      <w:r>
        <w:rPr/>
        <w:t>4.16c</w:t>
      </w:r>
    </w:p>
    <w:p>
      <w:pPr>
        <w:pStyle w:val="Heading1"/>
        <w:spacing w:line="276" w:lineRule="auto" w:before="203"/>
        <w:ind w:left="1503" w:right="741" w:hanging="1263"/>
      </w:pPr>
      <w:r>
        <w:rPr/>
        <w:t>Table</w:t>
      </w:r>
      <w:r>
        <w:rPr>
          <w:spacing w:val="-3"/>
        </w:rPr>
        <w:t> </w:t>
      </w:r>
      <w:r>
        <w:rPr/>
        <w:t>4.16aSummary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one-way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(ANOVA)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knowledge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 teachers towards security</w:t>
      </w:r>
      <w:r>
        <w:rPr>
          <w:spacing w:val="1"/>
        </w:rPr>
        <w:t> </w:t>
      </w:r>
      <w:r>
        <w:rPr/>
        <w:t>of secondary</w:t>
      </w:r>
      <w:r>
        <w:rPr>
          <w:spacing w:val="60"/>
        </w:rPr>
        <w:t> </w:t>
      </w:r>
      <w:r>
        <w:rPr/>
        <w:t>school students based</w:t>
      </w:r>
      <w:r>
        <w:rPr>
          <w:spacing w:val="-57"/>
        </w:rPr>
        <w:t> </w:t>
      </w:r>
      <w:r>
        <w:rPr/>
        <w:t>on</w:t>
      </w:r>
      <w:r>
        <w:rPr>
          <w:spacing w:val="2"/>
        </w:rPr>
        <w:t> </w:t>
      </w:r>
      <w:r>
        <w:rPr/>
        <w:t>their</w:t>
      </w:r>
      <w:r>
        <w:rPr>
          <w:spacing w:val="-3"/>
        </w:rPr>
        <w:t> </w:t>
      </w:r>
      <w:r>
        <w:rPr/>
        <w:t>age.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251"/>
        <w:gridCol w:w="1091"/>
        <w:gridCol w:w="961"/>
        <w:gridCol w:w="915"/>
        <w:gridCol w:w="1105"/>
        <w:gridCol w:w="922"/>
      </w:tblGrid>
      <w:tr>
        <w:trPr>
          <w:trHeight w:val="278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variance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08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F-value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656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32" w:right="639"/>
              <w:rPr>
                <w:sz w:val="24"/>
              </w:rPr>
            </w:pPr>
            <w:r>
              <w:rPr>
                <w:sz w:val="24"/>
              </w:rPr>
              <w:t>Between 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.276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71.053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71.329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.138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.186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370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1.149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.478</w:t>
            </w:r>
          </w:p>
        </w:tc>
      </w:tr>
    </w:tbl>
    <w:p>
      <w:pPr>
        <w:spacing w:before="0"/>
        <w:ind w:left="1805" w:right="0" w:firstLine="0"/>
        <w:jc w:val="both"/>
        <w:rPr>
          <w:b/>
          <w:sz w:val="24"/>
        </w:rPr>
      </w:pPr>
      <w:r>
        <w:rPr>
          <w:b/>
          <w:sz w:val="24"/>
        </w:rPr>
        <w:t>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(372)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= 1.149,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p&lt;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0.05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240" w:right="729" w:firstLine="720"/>
        <w:jc w:val="both"/>
      </w:pPr>
      <w:r>
        <w:rPr/>
        <w:t>Table 4.16a is a summary of one-way analysis of variance (ANOVA) on the difference in</w:t>
      </w:r>
      <w:r>
        <w:rPr>
          <w:spacing w:val="-57"/>
        </w:rPr>
        <w:t> </w:t>
      </w:r>
      <w:r>
        <w:rPr/>
        <w:t>the knowledge and attitude of teachers towards security of secondary school students based on</w:t>
      </w:r>
      <w:r>
        <w:rPr>
          <w:spacing w:val="1"/>
        </w:rPr>
        <w:t> </w:t>
      </w:r>
      <w:r>
        <w:rPr/>
        <w:t>theirage. The results showed that the calculated F-value (1.149, df = 371, P &lt; 0.05) is statistically</w:t>
      </w:r>
      <w:r>
        <w:rPr>
          <w:spacing w:val="-57"/>
        </w:rPr>
        <w:t> </w:t>
      </w:r>
      <w:r>
        <w:rPr/>
        <w:t>lower</w:t>
      </w:r>
      <w:r>
        <w:rPr>
          <w:spacing w:val="2"/>
        </w:rPr>
        <w:t> </w:t>
      </w:r>
      <w:r>
        <w:rPr/>
        <w:t>than</w:t>
      </w:r>
      <w:r>
        <w:rPr>
          <w:spacing w:val="-4"/>
        </w:rPr>
        <w:t> </w:t>
      </w:r>
      <w:r>
        <w:rPr/>
        <w:t>the F-critical</w:t>
      </w:r>
      <w:r>
        <w:rPr>
          <w:spacing w:val="-4"/>
        </w:rPr>
        <w:t> </w:t>
      </w:r>
      <w:r>
        <w:rPr/>
        <w:t>value 2.62.</w:t>
      </w:r>
      <w:r>
        <w:rPr>
          <w:spacing w:val="3"/>
        </w:rPr>
        <w:t> </w:t>
      </w:r>
      <w:r>
        <w:rPr/>
        <w:t>Hence the null</w:t>
      </w:r>
      <w:r>
        <w:rPr>
          <w:spacing w:val="2"/>
        </w:rPr>
        <w:t> </w:t>
      </w:r>
      <w:r>
        <w:rPr/>
        <w:t>hypothesis</w:t>
      </w:r>
      <w:r>
        <w:rPr>
          <w:spacing w:val="3"/>
        </w:rPr>
        <w:t> </w:t>
      </w:r>
      <w:r>
        <w:rPr/>
        <w:t>hereby</w:t>
      </w:r>
      <w:r>
        <w:rPr>
          <w:spacing w:val="-9"/>
        </w:rPr>
        <w:t> </w:t>
      </w:r>
      <w:r>
        <w:rPr/>
        <w:t>retained.</w:t>
      </w:r>
    </w:p>
    <w:p>
      <w:pPr>
        <w:pStyle w:val="Heading1"/>
        <w:spacing w:line="276" w:lineRule="auto" w:before="203"/>
        <w:ind w:right="741"/>
      </w:pPr>
      <w:r>
        <w:rPr/>
        <w:t>Table</w:t>
      </w:r>
      <w:r>
        <w:rPr>
          <w:spacing w:val="1"/>
        </w:rPr>
        <w:t> </w:t>
      </w:r>
      <w:r>
        <w:rPr/>
        <w:t>4.16b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inteachers’</w:t>
      </w:r>
      <w:r>
        <w:rPr>
          <w:spacing w:val="1"/>
        </w:rPr>
        <w:t> </w:t>
      </w:r>
      <w:r>
        <w:rPr/>
        <w:t>knowledge and attitude</w:t>
      </w:r>
      <w:r>
        <w:rPr>
          <w:spacing w:val="-5"/>
        </w:rPr>
        <w:t> </w:t>
      </w:r>
      <w:r>
        <w:rPr/>
        <w:t>towards</w:t>
      </w:r>
      <w:r>
        <w:rPr>
          <w:spacing w:val="1"/>
        </w:rPr>
        <w:t> </w:t>
      </w:r>
      <w:r>
        <w:rPr/>
        <w:t>security of</w:t>
      </w:r>
      <w:r>
        <w:rPr>
          <w:spacing w:val="-3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-5"/>
        </w:rPr>
        <w:t> </w:t>
      </w:r>
      <w:r>
        <w:rPr/>
        <w:t>studentsbased on</w:t>
      </w:r>
      <w:r>
        <w:rPr>
          <w:spacing w:val="3"/>
        </w:rPr>
        <w:t> </w:t>
      </w:r>
      <w:r>
        <w:rPr/>
        <w:t>gender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929"/>
        <w:gridCol w:w="1083"/>
        <w:gridCol w:w="958"/>
        <w:gridCol w:w="1284"/>
        <w:gridCol w:w="905"/>
        <w:gridCol w:w="1084"/>
        <w:gridCol w:w="1080"/>
        <w:gridCol w:w="1031"/>
      </w:tblGrid>
      <w:tr>
        <w:trPr>
          <w:trHeight w:val="551" w:hRule="atLeast"/>
        </w:trPr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4" w:lineRule="exact"/>
              <w:ind w:left="311" w:right="304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39"/>
                <w:position w:val="-4"/>
                <w:sz w:val="24"/>
              </w:rPr>
              <w:t>𝐗</w:t>
            </w:r>
            <w:r>
              <w:rPr>
                <w:rFonts w:ascii="Cambria Math" w:eastAsia="Cambria Math"/>
                <w:w w:val="144"/>
                <w:sz w:val="24"/>
              </w:rPr>
              <w:t>"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Err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t-cal.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t-crit.</w:t>
            </w: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318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 w:right="304"/>
              <w:jc w:val="center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.386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5" w:right="205"/>
              <w:jc w:val="center"/>
              <w:rPr>
                <w:sz w:val="24"/>
              </w:rPr>
            </w:pPr>
            <w:r>
              <w:rPr>
                <w:sz w:val="24"/>
              </w:rPr>
              <w:t>.027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 w:right="293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-4.29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1.95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5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0.135</w:t>
            </w:r>
          </w:p>
        </w:tc>
      </w:tr>
      <w:tr>
        <w:trPr>
          <w:trHeight w:val="695" w:hRule="atLeast"/>
        </w:trPr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11" w:right="318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19" w:right="304"/>
              <w:jc w:val="center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.403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95" w:right="205"/>
              <w:jc w:val="center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  <w:tc>
          <w:tcPr>
            <w:tcW w:w="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11" w:right="293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240" w:right="0" w:firstLine="0"/>
        <w:jc w:val="both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(372)= -4.29,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&lt;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0.05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639"/>
      </w:pPr>
      <w:r>
        <w:rPr/>
        <w:t>A result in table 4.16b is a summary of independent sample t-test on difference inteachers‟</w:t>
      </w:r>
      <w:r>
        <w:rPr>
          <w:spacing w:val="1"/>
        </w:rPr>
        <w:t> </w:t>
      </w:r>
      <w:r>
        <w:rPr/>
        <w:t>knowledge and attitude towards security of secondary school students based on gender. The</w:t>
      </w:r>
      <w:r>
        <w:rPr>
          <w:spacing w:val="1"/>
        </w:rPr>
        <w:t> </w:t>
      </w:r>
      <w:r>
        <w:rPr/>
        <w:t>outcome</w:t>
      </w:r>
      <w:r>
        <w:rPr>
          <w:spacing w:val="-3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that,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t-value</w:t>
      </w:r>
      <w:r>
        <w:rPr>
          <w:spacing w:val="-3"/>
        </w:rPr>
        <w:t> </w:t>
      </w:r>
      <w:r>
        <w:rPr/>
        <w:t>(</w:t>
      </w:r>
      <w:r>
        <w:rPr>
          <w:b/>
        </w:rPr>
        <w:t>-4.29</w:t>
      </w:r>
      <w:r>
        <w:rPr/>
        <w:t>, df=371, P&lt;0.05)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statistically</w:t>
      </w:r>
      <w:r>
        <w:rPr>
          <w:spacing w:val="-2"/>
        </w:rPr>
        <w:t> </w:t>
      </w:r>
      <w:r>
        <w:rPr/>
        <w:t>lower</w:t>
      </w:r>
      <w:r>
        <w:rPr>
          <w:spacing w:val="-1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 critical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1.95.</w:t>
      </w:r>
      <w:r>
        <w:rPr>
          <w:spacing w:val="7"/>
        </w:rPr>
        <w:t> </w:t>
      </w:r>
      <w:r>
        <w:rPr/>
        <w:t>Hence the</w:t>
      </w:r>
      <w:r>
        <w:rPr>
          <w:spacing w:val="1"/>
        </w:rPr>
        <w:t> </w:t>
      </w:r>
      <w:r>
        <w:rPr/>
        <w:t>null</w:t>
      </w:r>
      <w:r>
        <w:rPr>
          <w:spacing w:val="-3"/>
        </w:rPr>
        <w:t> </w:t>
      </w:r>
      <w:r>
        <w:rPr/>
        <w:t>hypothesis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retained.</w:t>
      </w:r>
    </w:p>
    <w:p>
      <w:pPr>
        <w:pStyle w:val="Heading1"/>
        <w:spacing w:line="273" w:lineRule="auto" w:before="207"/>
        <w:ind w:left="1503" w:right="731" w:hanging="1263"/>
      </w:pPr>
      <w:r>
        <w:rPr/>
        <w:t>Table 4.16cSummary of one-way analysis of variance (ANOVA) on difference in teachers’</w:t>
      </w:r>
      <w:r>
        <w:rPr>
          <w:spacing w:val="1"/>
        </w:rPr>
        <w:t> </w:t>
      </w:r>
      <w:r>
        <w:rPr/>
        <w:t>knowledge and attitude towards security of secondary school students based on</w:t>
      </w:r>
      <w:r>
        <w:rPr>
          <w:spacing w:val="-57"/>
        </w:rPr>
        <w:t> </w:t>
      </w:r>
      <w:r>
        <w:rPr/>
        <w:t>their</w:t>
      </w:r>
      <w:r>
        <w:rPr>
          <w:spacing w:val="-5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qualification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2251"/>
        <w:gridCol w:w="1091"/>
        <w:gridCol w:w="1021"/>
        <w:gridCol w:w="856"/>
        <w:gridCol w:w="1106"/>
        <w:gridCol w:w="923"/>
      </w:tblGrid>
      <w:tr>
        <w:trPr>
          <w:trHeight w:val="273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variance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F-value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656" w:hRule="atLeast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32" w:right="639"/>
              <w:rPr>
                <w:sz w:val="24"/>
              </w:rPr>
            </w:pPr>
            <w:r>
              <w:rPr>
                <w:sz w:val="24"/>
              </w:rPr>
              <w:t>Between group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5.597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65.732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71.742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5.597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.172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370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1.114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.824</w:t>
            </w:r>
          </w:p>
        </w:tc>
      </w:tr>
    </w:tbl>
    <w:p>
      <w:pPr>
        <w:spacing w:before="0"/>
        <w:ind w:left="1023" w:right="0" w:firstLine="0"/>
        <w:jc w:val="both"/>
        <w:rPr>
          <w:b/>
          <w:sz w:val="24"/>
        </w:rPr>
      </w:pPr>
      <w:r>
        <w:rPr>
          <w:b/>
          <w:sz w:val="24"/>
        </w:rPr>
        <w:t>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(372)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1.114,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p&lt;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0.05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/>
        <w:ind w:left="240" w:right="732"/>
        <w:jc w:val="both"/>
      </w:pPr>
      <w:r>
        <w:rPr/>
        <w:t>Table 4.16c</w:t>
      </w:r>
      <w:r>
        <w:rPr>
          <w:spacing w:val="1"/>
        </w:rPr>
        <w:t> </w:t>
      </w:r>
      <w:r>
        <w:rPr/>
        <w:t>is a summary of one-way analysis</w:t>
      </w:r>
      <w:r>
        <w:rPr>
          <w:spacing w:val="1"/>
        </w:rPr>
        <w:t> </w:t>
      </w:r>
      <w:r>
        <w:rPr/>
        <w:t>of variance (ANOVA)</w:t>
      </w:r>
      <w:r>
        <w:rPr>
          <w:spacing w:val="1"/>
        </w:rPr>
        <w:t> </w:t>
      </w:r>
      <w:r>
        <w:rPr/>
        <w:t>on the 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 and attitude of the teachers towardssecurity of secondary school students based on</w:t>
      </w:r>
      <w:r>
        <w:rPr>
          <w:spacing w:val="1"/>
        </w:rPr>
        <w:t> </w:t>
      </w:r>
      <w:r>
        <w:rPr/>
        <w:t>their educational qualification.   The results showed that the calculated F-value (1.006, df = 371,</w:t>
      </w:r>
      <w:r>
        <w:rPr>
          <w:spacing w:val="1"/>
        </w:rPr>
        <w:t> </w:t>
      </w:r>
      <w:r>
        <w:rPr/>
        <w:t>P &lt; 0.05) is statistically lower than the F-critical value 2.62. Therefore,   the null 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attitudetowardssecurity of secondary school students in Northern states of Nigeria based on their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qualification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hereby</w:t>
      </w:r>
      <w:r>
        <w:rPr>
          <w:spacing w:val="-6"/>
        </w:rPr>
        <w:t> </w:t>
      </w:r>
      <w:r>
        <w:rPr/>
        <w:t>retained.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1"/>
          <w:numId w:val="19"/>
        </w:numPr>
        <w:tabs>
          <w:tab w:pos="605" w:val="left" w:leader="none"/>
        </w:tabs>
        <w:spacing w:line="240" w:lineRule="auto" w:before="77" w:after="0"/>
        <w:ind w:left="604" w:right="0" w:hanging="365"/>
        <w:jc w:val="both"/>
      </w:pPr>
      <w:r>
        <w:rPr/>
        <w:t>Discussions</w:t>
      </w:r>
    </w:p>
    <w:p>
      <w:pPr>
        <w:pStyle w:val="BodyText"/>
        <w:spacing w:line="480" w:lineRule="auto" w:before="132"/>
        <w:ind w:left="240" w:right="730"/>
        <w:jc w:val="both"/>
      </w:pPr>
      <w:r>
        <w:rPr/>
        <w:t>This research work was specifically designed to assess the knowledge and attitude of teachers</w:t>
      </w:r>
      <w:r>
        <w:rPr>
          <w:spacing w:val="1"/>
        </w:rPr>
        <w:t> </w:t>
      </w:r>
      <w:r>
        <w:rPr/>
        <w:t>towards safety and security of secondary school students in northern states of Nigeria. The major</w:t>
      </w:r>
      <w:r>
        <w:rPr>
          <w:spacing w:val="-57"/>
        </w:rPr>
        <w:t> </w:t>
      </w:r>
      <w:r>
        <w:rPr/>
        <w:t>hypothesis of this study tested</w:t>
      </w:r>
      <w:r>
        <w:rPr>
          <w:spacing w:val="1"/>
        </w:rPr>
        <w:t> </w:t>
      </w:r>
      <w:r>
        <w:rPr/>
        <w:t>for significance</w:t>
      </w:r>
      <w:r>
        <w:rPr>
          <w:spacing w:val="1"/>
        </w:rPr>
        <w:t> </w:t>
      </w:r>
      <w:r>
        <w:rPr/>
        <w:t>of the expressed</w:t>
      </w:r>
      <w:r>
        <w:rPr>
          <w:spacing w:val="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attitude of</w:t>
      </w:r>
      <w:r>
        <w:rPr>
          <w:spacing w:val="1"/>
        </w:rPr>
        <w:t> </w:t>
      </w:r>
      <w:r>
        <w:rPr/>
        <w:t>teachers towards safety and security of secondary school students in Northern states of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knowledge and positive attitude towards safety and security of secondary school students. The</w:t>
      </w:r>
      <w:r>
        <w:rPr>
          <w:spacing w:val="1"/>
        </w:rPr>
        <w:t> </w:t>
      </w:r>
      <w:r>
        <w:rPr/>
        <w:t>null hypothesis was therefore rejected. This finding is contrary to the study conducted by Dewet</w:t>
      </w:r>
      <w:r>
        <w:rPr>
          <w:spacing w:val="1"/>
        </w:rPr>
        <w:t> </w:t>
      </w:r>
      <w:r>
        <w:rPr/>
        <w:t>(2007) who found that, teachers and their students lack adequate knowledge on school safety and</w:t>
      </w:r>
      <w:r>
        <w:rPr>
          <w:spacing w:val="-57"/>
        </w:rPr>
        <w:t> </w:t>
      </w:r>
      <w:r>
        <w:rPr/>
        <w:t>security and their attitude towards safety and security is merely very poor. The findings of this</w:t>
      </w:r>
      <w:r>
        <w:rPr>
          <w:spacing w:val="1"/>
        </w:rPr>
        <w:t> </w:t>
      </w:r>
      <w:r>
        <w:rPr/>
        <w:t>study is also in disagreement with the study of Hasten (2006) who opined that, public secondary</w:t>
      </w:r>
      <w:r>
        <w:rPr>
          <w:spacing w:val="1"/>
        </w:rPr>
        <w:t> </w:t>
      </w:r>
      <w:r>
        <w:rPr/>
        <w:t>schools teachers of South West,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lack adequate knowledge on the safety and security.</w:t>
      </w:r>
      <w:r>
        <w:rPr>
          <w:spacing w:val="1"/>
        </w:rPr>
        <w:t> </w:t>
      </w:r>
      <w:r>
        <w:rPr/>
        <w:t>Also he found out that, the general attitude of the teachers and the students‟ contributes to school</w:t>
      </w:r>
      <w:r>
        <w:rPr>
          <w:spacing w:val="-57"/>
        </w:rPr>
        <w:t> </w:t>
      </w:r>
      <w:r>
        <w:rPr/>
        <w:t>security threat in the school environment. In the same vein Ratti (2010) conducted a study who</w:t>
      </w:r>
      <w:r>
        <w:rPr>
          <w:spacing w:val="1"/>
        </w:rPr>
        <w:t> </w:t>
      </w:r>
      <w:r>
        <w:rPr/>
        <w:t>also found out that, many public secondary schools teachers do not have adequate knowledge on</w:t>
      </w:r>
      <w:r>
        <w:rPr>
          <w:spacing w:val="1"/>
        </w:rPr>
        <w:t> </w:t>
      </w:r>
      <w:r>
        <w:rPr/>
        <w:t>safety and security devices needed to keep school safe. Ratta also found out that, the attitude of</w:t>
      </w:r>
      <w:r>
        <w:rPr>
          <w:spacing w:val="1"/>
        </w:rPr>
        <w:t> </w:t>
      </w:r>
      <w:r>
        <w:rPr/>
        <w:t>the teachers towards schools safety and security devices was negative. Also the study found out</w:t>
      </w:r>
      <w:r>
        <w:rPr>
          <w:spacing w:val="1"/>
        </w:rPr>
        <w:t> </w:t>
      </w:r>
      <w:r>
        <w:rPr/>
        <w:t>that, students lack knowledge about safety and security and they are not security conscious. The</w:t>
      </w:r>
      <w:r>
        <w:rPr>
          <w:spacing w:val="1"/>
        </w:rPr>
        <w:t> </w:t>
      </w:r>
      <w:r>
        <w:rPr/>
        <w:t>researcher observed that, some of reasons why this finding is not in agreement with the previous</w:t>
      </w:r>
      <w:r>
        <w:rPr>
          <w:spacing w:val="1"/>
        </w:rPr>
        <w:t> </w:t>
      </w:r>
      <w:r>
        <w:rPr/>
        <w:t>studies is that, the area under investigations is a security compromised area which is affected by</w:t>
      </w:r>
      <w:r>
        <w:rPr>
          <w:spacing w:val="1"/>
        </w:rPr>
        <w:t> </w:t>
      </w:r>
      <w:r>
        <w:rPr/>
        <w:t>the insurgency resulting from the activities of Boko Haram. That is what makes most of the</w:t>
      </w:r>
      <w:r>
        <w:rPr>
          <w:spacing w:val="1"/>
        </w:rPr>
        <w:t> </w:t>
      </w:r>
      <w:r>
        <w:rPr/>
        <w:t>teachers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 secondary</w:t>
      </w:r>
      <w:r>
        <w:rPr>
          <w:spacing w:val="-3"/>
        </w:rPr>
        <w:t> </w:t>
      </w:r>
      <w:r>
        <w:rPr/>
        <w:t>school</w:t>
      </w:r>
      <w:r>
        <w:rPr>
          <w:spacing w:val="-7"/>
        </w:rPr>
        <w:t> </w:t>
      </w:r>
      <w:r>
        <w:rPr/>
        <w:t>become</w:t>
      </w:r>
      <w:r>
        <w:rPr>
          <w:spacing w:val="5"/>
        </w:rPr>
        <w:t> </w:t>
      </w:r>
      <w:r>
        <w:rPr/>
        <w:t>more</w:t>
      </w:r>
      <w:r>
        <w:rPr>
          <w:spacing w:val="1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conscious.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3" w:firstLine="720"/>
        <w:jc w:val="both"/>
      </w:pPr>
      <w:r>
        <w:rPr/>
        <w:t>Sub-hypothesis I, was tested for significant knowledge of teachers on safety of secondary</w:t>
      </w:r>
      <w:r>
        <w:rPr>
          <w:spacing w:val="-57"/>
        </w:rPr>
        <w:t> </w:t>
      </w:r>
      <w:r>
        <w:rPr/>
        <w:t>school students. The result obtained using one sample t-test revealed that, there is significant</w:t>
      </w:r>
      <w:r>
        <w:rPr>
          <w:spacing w:val="1"/>
        </w:rPr>
        <w:t> </w:t>
      </w:r>
      <w:r>
        <w:rPr/>
        <w:t>knowledge of teachers on safety of secondary school students. The null hypothesis was therefore,</w:t>
      </w:r>
      <w:r>
        <w:rPr>
          <w:spacing w:val="-57"/>
        </w:rPr>
        <w:t> </w:t>
      </w:r>
      <w:r>
        <w:rPr/>
        <w:t>rejected. This finding is consistent with the study conducted by Rippetoe (2009) on „‟knowledge</w:t>
      </w:r>
      <w:r>
        <w:rPr>
          <w:spacing w:val="-57"/>
        </w:rPr>
        <w:t> </w:t>
      </w:r>
      <w:r>
        <w:rPr/>
        <w:t>and perceptions of teachers and students on safety regulations in secondary schools in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Tennesse. The study found out that, many of the teachers and students of public secondary</w:t>
      </w:r>
      <w:r>
        <w:rPr>
          <w:spacing w:val="1"/>
        </w:rPr>
        <w:t> </w:t>
      </w:r>
      <w:r>
        <w:rPr/>
        <w:t>schools in East Tennesse have high knowledge about safety and devices. The finding of the study</w:t>
      </w:r>
      <w:r>
        <w:rPr>
          <w:spacing w:val="-57"/>
        </w:rPr>
        <w:t> </w:t>
      </w:r>
      <w:r>
        <w:rPr/>
        <w:t>is contrary to the study conducted by Williams (2008) on Knowledge and perceptions of teachers</w:t>
      </w:r>
      <w:r>
        <w:rPr>
          <w:spacing w:val="-57"/>
        </w:rPr>
        <w:t> </w:t>
      </w:r>
      <w:r>
        <w:rPr/>
        <w:t>on school safety in</w:t>
      </w:r>
      <w:r>
        <w:rPr>
          <w:spacing w:val="1"/>
        </w:rPr>
        <w:t> </w:t>
      </w:r>
      <w:r>
        <w:rPr/>
        <w:t>Virginia state university.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found that, there was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awareness among teachers and students on safety and security in many public secondary schools.</w:t>
      </w:r>
      <w:r>
        <w:rPr>
          <w:spacing w:val="-57"/>
        </w:rPr>
        <w:t> </w:t>
      </w:r>
      <w:r>
        <w:rPr/>
        <w:t>This finding is not suprising because of the serious security challenges experiencing in northern</w:t>
      </w:r>
      <w:r>
        <w:rPr>
          <w:spacing w:val="1"/>
        </w:rPr>
        <w:t> </w:t>
      </w:r>
      <w:r>
        <w:rPr/>
        <w:t>states of Nigeria particularly the north –eastern region. This is supported by Mijah (2014)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 that, between 2011 to 2014, educational institutions, most of them secondary schools</w:t>
      </w:r>
      <w:r>
        <w:rPr>
          <w:spacing w:val="1"/>
        </w:rPr>
        <w:t> </w:t>
      </w:r>
      <w:r>
        <w:rPr/>
        <w:t>have been attacked.The events in schools in Nigeria attest to the university of this finding: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 School,</w:t>
      </w:r>
      <w:r>
        <w:rPr>
          <w:spacing w:val="1"/>
        </w:rPr>
        <w:t> </w:t>
      </w:r>
      <w:r>
        <w:rPr/>
        <w:t>Mamudo</w:t>
      </w:r>
      <w:r>
        <w:rPr>
          <w:spacing w:val="1"/>
        </w:rPr>
        <w:t> </w:t>
      </w:r>
      <w:r>
        <w:rPr/>
        <w:t>(42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killed),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Damaturu (40 students killed), Federal Government College, Buniyadi (over 20 students killed),</w:t>
      </w:r>
      <w:r>
        <w:rPr>
          <w:spacing w:val="1"/>
        </w:rPr>
        <w:t> </w:t>
      </w:r>
      <w:r>
        <w:rPr/>
        <w:t>Government Girls Secondary School, Chibok (over 200 female students were abducted; some</w:t>
      </w:r>
      <w:r>
        <w:rPr>
          <w:spacing w:val="1"/>
        </w:rPr>
        <w:t> </w:t>
      </w:r>
      <w:r>
        <w:rPr/>
        <w:t>regained freedom while others still in captivity ), Federal Polytechnic, Mubi, ( over 30 students</w:t>
      </w:r>
      <w:r>
        <w:rPr>
          <w:spacing w:val="1"/>
        </w:rPr>
        <w:t> </w:t>
      </w:r>
      <w:r>
        <w:rPr/>
        <w:t>killed), School of Hygiene, Kano, (at least five students killed), and many more. This is what</w:t>
      </w:r>
      <w:r>
        <w:rPr>
          <w:spacing w:val="1"/>
        </w:rPr>
        <w:t> </w:t>
      </w:r>
      <w:r>
        <w:rPr/>
        <w:t>makes the findings of this study not in line with the above findings because of the persistent</w:t>
      </w:r>
      <w:r>
        <w:rPr>
          <w:spacing w:val="1"/>
        </w:rPr>
        <w:t> </w:t>
      </w:r>
      <w:r>
        <w:rPr/>
        <w:t>threats which resulted into death of students and their teachers. Therefore, this increases the</w:t>
      </w:r>
      <w:r>
        <w:rPr>
          <w:spacing w:val="1"/>
        </w:rPr>
        <w:t> </w:t>
      </w:r>
      <w:r>
        <w:rPr/>
        <w:t>knowledge and awareness of safety and security of the teachers and students may have increased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threats.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1" w:firstLine="720"/>
        <w:jc w:val="both"/>
      </w:pPr>
      <w:r>
        <w:rPr/>
        <w:t>Sub-hypothesis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students.</w:t>
      </w:r>
      <w:r>
        <w:rPr>
          <w:spacing w:val="1"/>
        </w:rPr>
        <w:t> </w:t>
      </w:r>
      <w:r>
        <w:rPr/>
        <w:t>The outcome of this study shows significant attitude of the teachers</w:t>
      </w:r>
      <w:r>
        <w:rPr>
          <w:spacing w:val="1"/>
        </w:rPr>
        <w:t> </w:t>
      </w:r>
      <w:r>
        <w:rPr/>
        <w:t>towards safety of secondary school students. The null hypothesis was therefore, rejected. This</w:t>
      </w:r>
      <w:r>
        <w:rPr>
          <w:spacing w:val="1"/>
        </w:rPr>
        <w:t> </w:t>
      </w:r>
      <w:r>
        <w:rPr/>
        <w:t>finding is contrary to the study conducted by Jaavveld (2011) who conducted a retrospective</w:t>
      </w:r>
      <w:r>
        <w:rPr>
          <w:spacing w:val="1"/>
        </w:rPr>
        <w:t> </w:t>
      </w:r>
      <w:r>
        <w:rPr/>
        <w:t>study on the perceptions of teachers on the safety condition in secondary schools in South Africa.</w:t>
      </w:r>
      <w:r>
        <w:rPr>
          <w:spacing w:val="-57"/>
        </w:rPr>
        <w:t> </w:t>
      </w:r>
      <w:r>
        <w:rPr/>
        <w:t>Jaavveld posited that, most of the teachers have negative perceptions about safety conditions of</w:t>
      </w:r>
      <w:r>
        <w:rPr>
          <w:spacing w:val="1"/>
        </w:rPr>
        <w:t> </w:t>
      </w:r>
      <w:r>
        <w:rPr/>
        <w:t>the schools and have no planned safety policies, have no planned way of resolving student‟s</w:t>
      </w:r>
      <w:r>
        <w:rPr>
          <w:spacing w:val="1"/>
        </w:rPr>
        <w:t> </w:t>
      </w:r>
      <w:r>
        <w:rPr/>
        <w:t>conflicts and have no safety plans on ground to</w:t>
      </w:r>
      <w:r>
        <w:rPr>
          <w:spacing w:val="1"/>
        </w:rPr>
        <w:t> </w:t>
      </w:r>
      <w:r>
        <w:rPr/>
        <w:t>check emergency occurrences.</w:t>
      </w:r>
      <w:r>
        <w:rPr>
          <w:spacing w:val="1"/>
        </w:rPr>
        <w:t> </w:t>
      </w:r>
      <w:r>
        <w:rPr/>
        <w:t>It could be</w:t>
      </w:r>
      <w:r>
        <w:rPr>
          <w:spacing w:val="1"/>
        </w:rPr>
        <w:t> </w:t>
      </w:r>
      <w:r>
        <w:rPr/>
        <w:t>inferred from the study that, developing a positive attitude towards safety of the students is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measureto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 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healthy school</w:t>
      </w:r>
      <w:r>
        <w:rPr>
          <w:spacing w:val="1"/>
        </w:rPr>
        <w:t> </w:t>
      </w:r>
      <w:r>
        <w:rPr/>
        <w:t>environment. The finding of the study is in line with what Ducan and Enose (2010) who carried</w:t>
      </w:r>
      <w:r>
        <w:rPr>
          <w:spacing w:val="1"/>
        </w:rPr>
        <w:t> </w:t>
      </w:r>
      <w:r>
        <w:rPr/>
        <w:t>out a study on assessment of Knowledge and attitude of teachers towards safety and security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Kisumu</w:t>
      </w:r>
      <w:r>
        <w:rPr>
          <w:spacing w:val="1"/>
        </w:rPr>
        <w:t> </w:t>
      </w:r>
      <w:r>
        <w:rPr/>
        <w:t>found.</w:t>
      </w:r>
      <w:r>
        <w:rPr>
          <w:spacing w:val="1"/>
        </w:rPr>
        <w:t> </w:t>
      </w:r>
      <w:r>
        <w:rPr/>
        <w:t>Ducan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Enoserevealed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perceptions of teachers towards safety and security policy were to a large extent satisfactory in</w:t>
      </w:r>
      <w:r>
        <w:rPr>
          <w:spacing w:val="1"/>
        </w:rPr>
        <w:t> </w:t>
      </w:r>
      <w:r>
        <w:rPr/>
        <w:t>the schools studied as evidenced by the following: fire extinguishers, emergency team members</w:t>
      </w:r>
      <w:r>
        <w:rPr>
          <w:spacing w:val="1"/>
        </w:rPr>
        <w:t> </w:t>
      </w:r>
      <w:r>
        <w:rPr/>
        <w:t>available in the schools, dormitories in many schools had emergency doors. Again, most of the</w:t>
      </w:r>
      <w:r>
        <w:rPr>
          <w:spacing w:val="1"/>
        </w:rPr>
        <w:t> </w:t>
      </w:r>
      <w:r>
        <w:rPr/>
        <w:t>dormitories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 were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with emergency doors. The researcher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findings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17"/>
        </w:rPr>
        <w:t> </w:t>
      </w:r>
      <w:r>
        <w:rPr/>
        <w:t>study</w:t>
      </w:r>
      <w:r>
        <w:rPr>
          <w:spacing w:val="5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former,</w:t>
      </w:r>
      <w:r>
        <w:rPr>
          <w:spacing w:val="18"/>
        </w:rPr>
        <w:t> </w:t>
      </w:r>
      <w:r>
        <w:rPr/>
        <w:t>because</w:t>
      </w:r>
      <w:r>
        <w:rPr>
          <w:spacing w:val="14"/>
        </w:rPr>
        <w:t> </w:t>
      </w:r>
      <w:r>
        <w:rPr/>
        <w:t>they</w:t>
      </w:r>
      <w:r>
        <w:rPr>
          <w:spacing w:val="5"/>
        </w:rPr>
        <w:t> </w:t>
      </w:r>
      <w:r>
        <w:rPr/>
        <w:t>all</w:t>
      </w:r>
      <w:r>
        <w:rPr>
          <w:spacing w:val="6"/>
        </w:rPr>
        <w:t> </w:t>
      </w:r>
      <w:r>
        <w:rPr/>
        <w:t>observed</w:t>
      </w:r>
      <w:r>
        <w:rPr>
          <w:spacing w:val="16"/>
        </w:rPr>
        <w:t> </w:t>
      </w:r>
      <w:r>
        <w:rPr/>
        <w:t>safety</w:t>
      </w:r>
      <w:r>
        <w:rPr>
          <w:spacing w:val="5"/>
        </w:rPr>
        <w:t> </w:t>
      </w:r>
      <w:r>
        <w:rPr/>
        <w:t>as</w:t>
      </w:r>
      <w:r>
        <w:rPr>
          <w:spacing w:val="13"/>
        </w:rPr>
        <w:t> </w:t>
      </w:r>
      <w:r>
        <w:rPr/>
        <w:t>priority</w:t>
      </w:r>
      <w:r>
        <w:rPr>
          <w:spacing w:val="-58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2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positive attitude</w:t>
      </w:r>
      <w:r>
        <w:rPr>
          <w:spacing w:val="-5"/>
        </w:rPr>
        <w:t> </w:t>
      </w:r>
      <w:r>
        <w:rPr/>
        <w:t>towards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school.</w:t>
      </w:r>
    </w:p>
    <w:p>
      <w:pPr>
        <w:pStyle w:val="BodyText"/>
        <w:spacing w:line="480" w:lineRule="auto" w:before="201"/>
        <w:ind w:left="240" w:right="737"/>
        <w:jc w:val="both"/>
      </w:pPr>
      <w:r>
        <w:rPr/>
        <w:t>Sub-hypothesis was tested for significant knowledge of teachers on security of secondary 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study shows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 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security of</w:t>
      </w:r>
      <w:r>
        <w:rPr>
          <w:spacing w:val="1"/>
        </w:rPr>
        <w:t> </w:t>
      </w:r>
      <w:r>
        <w:rPr/>
        <w:t>secondary school students. The null hypothesis was therefore, rejected. This finding is not in</w:t>
      </w:r>
      <w:r>
        <w:rPr>
          <w:spacing w:val="1"/>
        </w:rPr>
        <w:t> </w:t>
      </w:r>
      <w:r>
        <w:rPr/>
        <w:t>agreement</w:t>
      </w:r>
      <w:r>
        <w:rPr>
          <w:spacing w:val="11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study conducted</w:t>
      </w:r>
      <w:r>
        <w:rPr>
          <w:spacing w:val="6"/>
        </w:rPr>
        <w:t> </w:t>
      </w:r>
      <w:r>
        <w:rPr/>
        <w:t>by</w:t>
      </w:r>
      <w:r>
        <w:rPr>
          <w:spacing w:val="3"/>
        </w:rPr>
        <w:t> </w:t>
      </w:r>
      <w:r>
        <w:rPr/>
        <w:t>Sandari</w:t>
      </w:r>
      <w:r>
        <w:rPr>
          <w:spacing w:val="-4"/>
        </w:rPr>
        <w:t> </w:t>
      </w:r>
      <w:r>
        <w:rPr/>
        <w:t>(2011).</w:t>
      </w:r>
      <w:r>
        <w:rPr>
          <w:spacing w:val="9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5"/>
        </w:rPr>
        <w:t> </w:t>
      </w:r>
      <w:r>
        <w:rPr/>
        <w:t>investigation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1"/>
        <w:jc w:val="both"/>
      </w:pPr>
      <w:r>
        <w:rPr/>
        <w:t>at public schools in Minna, Niger state. The study found out that, majority of the teachers have</w:t>
      </w:r>
      <w:r>
        <w:rPr>
          <w:spacing w:val="1"/>
        </w:rPr>
        <w:t> </w:t>
      </w:r>
      <w:r>
        <w:rPr/>
        <w:t>little or no knowledge about the security measures in their respective schools. In addition,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 teachers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preparation on how 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dormitory and</w:t>
      </w:r>
      <w:r>
        <w:rPr>
          <w:spacing w:val="1"/>
        </w:rPr>
        <w:t> </w:t>
      </w:r>
      <w:r>
        <w:rPr/>
        <w:t>locker</w:t>
      </w:r>
      <w:r>
        <w:rPr>
          <w:spacing w:val="1"/>
        </w:rPr>
        <w:t> </w:t>
      </w:r>
      <w:r>
        <w:rPr/>
        <w:t>searches</w:t>
      </w:r>
      <w:r>
        <w:rPr>
          <w:spacing w:val="-1"/>
        </w:rPr>
        <w:t> </w:t>
      </w:r>
      <w:r>
        <w:rPr/>
        <w:t>to seize the weapons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some students</w:t>
      </w:r>
      <w:r>
        <w:rPr>
          <w:spacing w:val="-1"/>
        </w:rPr>
        <w:t> </w:t>
      </w:r>
      <w:r>
        <w:rPr/>
        <w:t>use to</w:t>
      </w:r>
      <w:r>
        <w:rPr>
          <w:spacing w:val="1"/>
        </w:rPr>
        <w:t> </w:t>
      </w:r>
      <w:r>
        <w:rPr/>
        <w:t>threaten</w:t>
      </w:r>
      <w:r>
        <w:rPr>
          <w:spacing w:val="-4"/>
        </w:rPr>
        <w:t> </w:t>
      </w:r>
      <w:r>
        <w:rPr/>
        <w:t>the lives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others.</w:t>
      </w:r>
    </w:p>
    <w:p>
      <w:pPr>
        <w:pStyle w:val="BodyText"/>
        <w:spacing w:line="480" w:lineRule="auto" w:before="1"/>
        <w:ind w:left="240" w:right="731" w:firstLine="720"/>
        <w:jc w:val="both"/>
      </w:pPr>
      <w:r>
        <w:rPr/>
        <w:t>Sub-hypothesis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students.</w:t>
      </w:r>
      <w:r>
        <w:rPr>
          <w:spacing w:val="1"/>
        </w:rPr>
        <w:t> </w:t>
      </w:r>
      <w:r>
        <w:rPr/>
        <w:t>The outcome of this study shows significant attitude of the teachers</w:t>
      </w:r>
      <w:r>
        <w:rPr>
          <w:spacing w:val="1"/>
        </w:rPr>
        <w:t> </w:t>
      </w:r>
      <w:r>
        <w:rPr/>
        <w:t>towards security of secondary school students. The null hypothesis was therefore, rejected. This</w:t>
      </w:r>
      <w:r>
        <w:rPr>
          <w:spacing w:val="1"/>
        </w:rPr>
        <w:t> </w:t>
      </w:r>
      <w:r>
        <w:rPr/>
        <w:t>finding is not in agreement with the study conducted by Amanchukwu, (2012) on attitude of</w:t>
      </w:r>
      <w:r>
        <w:rPr>
          <w:spacing w:val="1"/>
        </w:rPr>
        <w:t> </w:t>
      </w:r>
      <w:r>
        <w:rPr/>
        <w:t>teachers on secondary school safety and security in Rivers state. The study found out that, there</w:t>
      </w:r>
      <w:r>
        <w:rPr>
          <w:spacing w:val="1"/>
        </w:rPr>
        <w:t> </w:t>
      </w:r>
      <w:r>
        <w:rPr/>
        <w:t>was negative attitude towards safety and security in secondary schools in Rivers 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is in line with the study conducted by Musa (2010) on teacher‟s attitude towards campus</w:t>
      </w:r>
      <w:r>
        <w:rPr>
          <w:spacing w:val="1"/>
        </w:rPr>
        <w:t> </w:t>
      </w:r>
      <w:r>
        <w:rPr/>
        <w:t>security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 school in</w:t>
      </w:r>
      <w:r>
        <w:rPr>
          <w:spacing w:val="1"/>
        </w:rPr>
        <w:t> </w:t>
      </w:r>
      <w:r>
        <w:rPr/>
        <w:t>North-Eastern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 this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 that in general, teachers have positive attitude towards campus security. This agreement</w:t>
      </w:r>
      <w:r>
        <w:rPr>
          <w:spacing w:val="1"/>
        </w:rPr>
        <w:t> </w:t>
      </w:r>
      <w:r>
        <w:rPr/>
        <w:t>of findings might be as a result of the study been conducted at the region mostly affected by the</w:t>
      </w:r>
      <w:r>
        <w:rPr>
          <w:spacing w:val="1"/>
        </w:rPr>
        <w:t> </w:t>
      </w:r>
      <w:r>
        <w:rPr/>
        <w:t>insurgency.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makes</w:t>
      </w:r>
      <w:r>
        <w:rPr>
          <w:spacing w:val="2"/>
        </w:rPr>
        <w:t> </w:t>
      </w:r>
      <w:r>
        <w:rPr/>
        <w:t>most</w:t>
      </w:r>
      <w:r>
        <w:rPr>
          <w:spacing w:val="5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develop positive</w:t>
      </w:r>
      <w:r>
        <w:rPr>
          <w:spacing w:val="-1"/>
        </w:rPr>
        <w:t> </w:t>
      </w:r>
      <w:r>
        <w:rPr/>
        <w:t>attitude towards</w:t>
      </w:r>
      <w:r>
        <w:rPr>
          <w:spacing w:val="-2"/>
        </w:rPr>
        <w:t> </w:t>
      </w:r>
      <w:r>
        <w:rPr/>
        <w:t>security.</w:t>
      </w:r>
    </w:p>
    <w:p>
      <w:pPr>
        <w:pStyle w:val="BodyText"/>
        <w:spacing w:line="480" w:lineRule="auto" w:before="2"/>
        <w:ind w:left="240" w:right="731"/>
        <w:jc w:val="both"/>
      </w:pPr>
      <w:r>
        <w:rPr/>
        <w:t>Sub-hypothesis 5 was tested for significant difference in thedemographic variables of teachers on</w:t>
      </w:r>
      <w:r>
        <w:rPr>
          <w:spacing w:val="-57"/>
        </w:rPr>
        <w:t> </w:t>
      </w:r>
      <w:r>
        <w:rPr/>
        <w:t>safety of secondary school students. The result of study revealed that, a demographic variable 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school students based o their demographic vaiables. The null hypothesis was therefore</w:t>
      </w:r>
      <w:r>
        <w:rPr>
          <w:spacing w:val="-57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The finding</w:t>
      </w:r>
      <w:r>
        <w:rPr>
          <w:spacing w:val="1"/>
        </w:rPr>
        <w:t> </w:t>
      </w:r>
      <w:r>
        <w:rPr/>
        <w:t>here is in</w:t>
      </w:r>
      <w:r>
        <w:rPr>
          <w:spacing w:val="1"/>
        </w:rPr>
        <w:t> </w:t>
      </w:r>
      <w:r>
        <w:rPr/>
        <w:t>line with Millar (2011) who</w:t>
      </w:r>
      <w:r>
        <w:rPr>
          <w:spacing w:val="1"/>
        </w:rPr>
        <w:t> </w:t>
      </w:r>
      <w:r>
        <w:rPr/>
        <w:t>conducted a research on the</w:t>
      </w:r>
      <w:r>
        <w:rPr>
          <w:spacing w:val="1"/>
        </w:rPr>
        <w:t> </w:t>
      </w:r>
      <w:r>
        <w:rPr/>
        <w:t>exploration of safety and security in township secondary schools in Free Town. Miller found out</w:t>
      </w:r>
      <w:r>
        <w:rPr>
          <w:spacing w:val="1"/>
        </w:rPr>
        <w:t> </w:t>
      </w:r>
      <w:r>
        <w:rPr/>
        <w:t>that, age, sex, educational background and work experience of teachers does not influence their</w:t>
      </w:r>
      <w:r>
        <w:rPr>
          <w:spacing w:val="1"/>
        </w:rPr>
        <w:t> </w:t>
      </w:r>
      <w:r>
        <w:rPr/>
        <w:t>ability</w:t>
      </w:r>
      <w:r>
        <w:rPr>
          <w:spacing w:val="25"/>
        </w:rPr>
        <w:t> </w:t>
      </w:r>
      <w:r>
        <w:rPr/>
        <w:t>to</w:t>
      </w:r>
      <w:r>
        <w:rPr>
          <w:spacing w:val="39"/>
        </w:rPr>
        <w:t> </w:t>
      </w:r>
      <w:r>
        <w:rPr/>
        <w:t>maintain</w:t>
      </w:r>
      <w:r>
        <w:rPr>
          <w:spacing w:val="34"/>
        </w:rPr>
        <w:t> </w:t>
      </w:r>
      <w:r>
        <w:rPr/>
        <w:t>safety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in</w:t>
      </w:r>
      <w:r>
        <w:rPr>
          <w:spacing w:val="30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school</w:t>
      </w:r>
      <w:r>
        <w:rPr>
          <w:spacing w:val="25"/>
        </w:rPr>
        <w:t> </w:t>
      </w:r>
      <w:r>
        <w:rPr/>
        <w:t>of</w:t>
      </w:r>
      <w:r>
        <w:rPr>
          <w:spacing w:val="31"/>
        </w:rPr>
        <w:t> </w:t>
      </w:r>
      <w:r>
        <w:rPr/>
        <w:t>free</w:t>
      </w:r>
      <w:r>
        <w:rPr>
          <w:spacing w:val="33"/>
        </w:rPr>
        <w:t> </w:t>
      </w:r>
      <w:r>
        <w:rPr/>
        <w:t>town.</w:t>
      </w:r>
      <w:r>
        <w:rPr>
          <w:spacing w:val="48"/>
        </w:rPr>
        <w:t> </w:t>
      </w:r>
      <w:r>
        <w:rPr/>
        <w:t>The</w:t>
      </w:r>
      <w:r>
        <w:rPr>
          <w:spacing w:val="33"/>
        </w:rPr>
        <w:t> </w:t>
      </w:r>
      <w:r>
        <w:rPr/>
        <w:t>study</w:t>
      </w:r>
      <w:r>
        <w:rPr>
          <w:spacing w:val="26"/>
        </w:rPr>
        <w:t> </w:t>
      </w:r>
      <w:r>
        <w:rPr/>
        <w:t>also</w:t>
      </w:r>
      <w:r>
        <w:rPr>
          <w:spacing w:val="44"/>
        </w:rPr>
        <w:t> </w:t>
      </w:r>
      <w:r>
        <w:rPr/>
        <w:t>found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2"/>
        <w:jc w:val="both"/>
      </w:pPr>
      <w:r>
        <w:rPr/>
        <w:t>outthat, the educational qualifications of the teachers is not an influential factor to safety of</w:t>
      </w:r>
      <w:r>
        <w:rPr>
          <w:spacing w:val="1"/>
        </w:rPr>
        <w:t> </w:t>
      </w:r>
      <w:r>
        <w:rPr/>
        <w:t>students.</w:t>
      </w:r>
      <w:r>
        <w:rPr>
          <w:spacing w:val="60"/>
        </w:rPr>
        <w:t> </w:t>
      </w:r>
      <w:r>
        <w:rPr/>
        <w:t>The outcome of this study is contrary to what Prinsloo (2005) who conducted a study</w:t>
      </w:r>
      <w:r>
        <w:rPr>
          <w:spacing w:val="1"/>
        </w:rPr>
        <w:t> </w:t>
      </w:r>
      <w:r>
        <w:rPr/>
        <w:t>on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 towards safety and</w:t>
      </w:r>
      <w:r>
        <w:rPr>
          <w:spacing w:val="1"/>
        </w:rPr>
        <w:t> </w:t>
      </w:r>
      <w:r>
        <w:rPr/>
        <w:t>security of learners</w:t>
      </w:r>
      <w:r>
        <w:rPr>
          <w:spacing w:val="1"/>
        </w:rPr>
        <w:t> </w:t>
      </w:r>
      <w:r>
        <w:rPr/>
        <w:t>in South African public</w:t>
      </w:r>
      <w:r>
        <w:rPr>
          <w:spacing w:val="1"/>
        </w:rPr>
        <w:t> </w:t>
      </w:r>
      <w:r>
        <w:rPr/>
        <w:t>secondary schools found. The study found that, there was an influence of demographic variable</w:t>
      </w:r>
      <w:r>
        <w:rPr>
          <w:spacing w:val="1"/>
        </w:rPr>
        <w:t> </w:t>
      </w:r>
      <w:r>
        <w:rPr/>
        <w:t>on the knowledge and attitude of teachers towards safety of secondary school students. He also</w:t>
      </w:r>
      <w:r>
        <w:rPr>
          <w:spacing w:val="1"/>
        </w:rPr>
        <w:t> </w:t>
      </w:r>
      <w:r>
        <w:rPr/>
        <w:t>found out that educational qualification and experience of the teacher influences their knowledge</w:t>
      </w:r>
      <w:r>
        <w:rPr>
          <w:spacing w:val="-57"/>
        </w:rPr>
        <w:t> </w:t>
      </w:r>
      <w:r>
        <w:rPr/>
        <w:t>and attitude towards safety of students in public secondary schools. Similarly, the finding of the</w:t>
      </w:r>
      <w:r>
        <w:rPr>
          <w:spacing w:val="1"/>
        </w:rPr>
        <w:t> </w:t>
      </w:r>
      <w:r>
        <w:rPr/>
        <w:t>study is not in agreement with Hasten (2006) who carried out</w:t>
      </w:r>
      <w:r>
        <w:rPr>
          <w:spacing w:val="60"/>
        </w:rPr>
        <w:t> </w:t>
      </w:r>
      <w:r>
        <w:rPr/>
        <w:t>his study on knowledge and</w:t>
      </w:r>
      <w:r>
        <w:rPr>
          <w:spacing w:val="1"/>
        </w:rPr>
        <w:t> </w:t>
      </w:r>
      <w:r>
        <w:rPr/>
        <w:t>attitude of teachers towards safety and security in secondary schools in South East, Nigeria.</w:t>
      </w:r>
      <w:r>
        <w:rPr>
          <w:spacing w:val="1"/>
        </w:rPr>
        <w:t> </w:t>
      </w:r>
      <w:r>
        <w:rPr/>
        <w:t>Hasten found that, there is significant influence of demographic variables of teachers on safety of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 of age, gender and socioeconomic status on knowledge and attitude of the teachers on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safety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students.This</w:t>
      </w:r>
      <w:r>
        <w:rPr>
          <w:spacing w:val="18"/>
        </w:rPr>
        <w:t> </w:t>
      </w:r>
      <w:r>
        <w:rPr/>
        <w:t>finding</w:t>
      </w:r>
      <w:r>
        <w:rPr>
          <w:spacing w:val="21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21"/>
        </w:rPr>
        <w:t> </w:t>
      </w:r>
      <w:r>
        <w:rPr/>
        <w:t>in</w:t>
      </w:r>
      <w:r>
        <w:rPr>
          <w:spacing w:val="15"/>
        </w:rPr>
        <w:t> </w:t>
      </w:r>
      <w:r>
        <w:rPr/>
        <w:t>line</w:t>
      </w:r>
      <w:r>
        <w:rPr>
          <w:spacing w:val="15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</w:t>
      </w:r>
      <w:r>
        <w:rPr>
          <w:spacing w:val="6"/>
        </w:rPr>
        <w:t> </w:t>
      </w:r>
      <w:r>
        <w:rPr/>
        <w:t>conducted</w:t>
      </w:r>
      <w:r>
        <w:rPr>
          <w:spacing w:val="15"/>
        </w:rPr>
        <w:t> </w:t>
      </w:r>
      <w:r>
        <w:rPr/>
        <w:t>by</w:t>
      </w:r>
      <w:r>
        <w:rPr>
          <w:spacing w:val="19"/>
        </w:rPr>
        <w:t> </w:t>
      </w:r>
      <w:r>
        <w:rPr/>
        <w:t>Omebe</w:t>
      </w:r>
      <w:r>
        <w:rPr>
          <w:spacing w:val="14"/>
        </w:rPr>
        <w:t> </w:t>
      </w:r>
      <w:r>
        <w:rPr/>
        <w:t>(2010)</w:t>
      </w:r>
      <w:r>
        <w:rPr>
          <w:spacing w:val="-57"/>
        </w:rPr>
        <w:t> </w:t>
      </w:r>
      <w:r>
        <w:rPr/>
        <w:t>on attitude of teachers towards safety precautions in public secondary schools in Enugu state,</w:t>
      </w:r>
      <w:r>
        <w:rPr>
          <w:spacing w:val="1"/>
        </w:rPr>
        <w:t> </w:t>
      </w:r>
      <w:r>
        <w:rPr/>
        <w:t>Nigeria. The findings of the study show that, there are differences in attitude towards safety</w:t>
      </w:r>
      <w:r>
        <w:rPr>
          <w:spacing w:val="1"/>
        </w:rPr>
        <w:t> </w:t>
      </w:r>
      <w:r>
        <w:rPr/>
        <w:t>precautions between male and female teachers in public secondary schools in Enugu state. Males</w:t>
      </w:r>
      <w:r>
        <w:rPr>
          <w:spacing w:val="-57"/>
        </w:rPr>
        <w:t> </w:t>
      </w:r>
      <w:r>
        <w:rPr/>
        <w:t>have higher attitude about the safety in school especially with regards to the use of proper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of using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storage of the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supervision of</w:t>
      </w:r>
      <w:r>
        <w:rPr>
          <w:spacing w:val="1"/>
        </w:rPr>
        <w:t> </w:t>
      </w:r>
      <w:r>
        <w:rPr/>
        <w:t>students during practical, safety screening during experiments and fire extinguishers. This might</w:t>
      </w:r>
      <w:r>
        <w:rPr>
          <w:spacing w:val="1"/>
        </w:rPr>
        <w:t> </w:t>
      </w:r>
      <w:r>
        <w:rPr/>
        <w:t>be as a result of growing threat at various degree which is been posed by the insurgent group</w:t>
      </w:r>
      <w:r>
        <w:rPr>
          <w:spacing w:val="1"/>
        </w:rPr>
        <w:t> </w:t>
      </w:r>
      <w:r>
        <w:rPr/>
        <w:t>known as Boko Haram that operate in the northern region of the country. The researcher also</w:t>
      </w:r>
      <w:r>
        <w:rPr>
          <w:spacing w:val="1"/>
        </w:rPr>
        <w:t> </w:t>
      </w:r>
      <w:r>
        <w:rPr/>
        <w:t>observed that, since most of the teachers have knowledge about safety that is why it reflects in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attitude.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29" w:firstLine="720"/>
        <w:jc w:val="both"/>
      </w:pPr>
      <w:r>
        <w:rPr/>
        <w:t>Sub-hypothesis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attitudeon security of secondary school students based on the demographic variables. The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that,teachersdo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towardssecurity of secondary school students based on their demographic variables. The null</w:t>
      </w:r>
      <w:r>
        <w:rPr>
          <w:spacing w:val="1"/>
        </w:rPr>
        <w:t> </w:t>
      </w:r>
      <w:r>
        <w:rPr/>
        <w:t>hypothesis was therefore retained.</w:t>
      </w:r>
      <w:r>
        <w:rPr>
          <w:spacing w:val="1"/>
        </w:rPr>
        <w:t> </w:t>
      </w:r>
      <w:r>
        <w:rPr/>
        <w:t>The finding here is contrary to the study conducted by Bello</w:t>
      </w:r>
      <w:r>
        <w:rPr>
          <w:spacing w:val="1"/>
        </w:rPr>
        <w:t> </w:t>
      </w:r>
      <w:r>
        <w:rPr/>
        <w:t>(2015) who conducted a study on perceived attitude of teachers towards</w:t>
      </w:r>
      <w:r>
        <w:rPr>
          <w:spacing w:val="1"/>
        </w:rPr>
        <w:t> </w:t>
      </w:r>
      <w:r>
        <w:rPr/>
        <w:t>safety and security in</w:t>
      </w:r>
      <w:r>
        <w:rPr>
          <w:spacing w:val="1"/>
        </w:rPr>
        <w:t> </w:t>
      </w:r>
      <w:r>
        <w:rPr/>
        <w:t>public secondary schools</w:t>
      </w:r>
      <w:r>
        <w:rPr>
          <w:spacing w:val="1"/>
        </w:rPr>
        <w:t> </w:t>
      </w:r>
      <w:r>
        <w:rPr/>
        <w:t>in North-central zone.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 that, demographic</w:t>
      </w:r>
      <w:r>
        <w:rPr>
          <w:spacing w:val="60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such as gender,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educational qualification and experience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influence on the</w:t>
      </w:r>
      <w:r>
        <w:rPr>
          <w:spacing w:val="1"/>
        </w:rPr>
        <w:t> </w:t>
      </w:r>
      <w:r>
        <w:rPr/>
        <w:t>knowledge and attitude towards security of students in public secondary schools. The study 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that, the attitude of the teachers and</w:t>
      </w:r>
      <w:r>
        <w:rPr>
          <w:spacing w:val="1"/>
        </w:rPr>
        <w:t> </w:t>
      </w:r>
      <w:r>
        <w:rPr/>
        <w:t>students towards safety and</w:t>
      </w:r>
      <w:r>
        <w:rPr>
          <w:spacing w:val="60"/>
        </w:rPr>
        <w:t> </w:t>
      </w:r>
      <w:r>
        <w:rPr/>
        <w:t>security is positive</w:t>
      </w:r>
      <w:r>
        <w:rPr>
          <w:spacing w:val="1"/>
        </w:rPr>
        <w:t> </w:t>
      </w:r>
      <w:r>
        <w:rPr/>
        <w:t>and teacher‟s knowledge has significant influence on their attitude.</w:t>
      </w:r>
      <w:r>
        <w:rPr>
          <w:spacing w:val="1"/>
        </w:rPr>
        <w:t> </w:t>
      </w:r>
      <w:r>
        <w:rPr/>
        <w:t>The outcome of this study is</w:t>
      </w:r>
      <w:r>
        <w:rPr>
          <w:spacing w:val="1"/>
        </w:rPr>
        <w:t> </w:t>
      </w:r>
      <w:r>
        <w:rPr/>
        <w:t>in line with the finding of Lake, (2015) in his study on student‟s fears on secondary school</w:t>
      </w:r>
      <w:r>
        <w:rPr>
          <w:spacing w:val="1"/>
        </w:rPr>
        <w:t> </w:t>
      </w:r>
      <w:r>
        <w:rPr/>
        <w:t>campuses and their perceptions of policies and procedures that increase feelings of safety and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 outcome of the study revealed</w:t>
      </w:r>
      <w:r>
        <w:rPr>
          <w:spacing w:val="1"/>
        </w:rPr>
        <w:t> </w:t>
      </w:r>
      <w:r>
        <w:rPr/>
        <w:t>that, there was no influence on demographic</w:t>
      </w:r>
      <w:r>
        <w:rPr>
          <w:spacing w:val="1"/>
        </w:rPr>
        <w:t> </w:t>
      </w:r>
      <w:r>
        <w:rPr/>
        <w:t>variables of the knowledge and attitude of teachers in secondary school. He also found out that</w:t>
      </w:r>
      <w:r>
        <w:rPr>
          <w:spacing w:val="1"/>
        </w:rPr>
        <w:t> </w:t>
      </w:r>
      <w:r>
        <w:rPr/>
        <w:t>knowledge has no influence on the attitude of students, teachers and school administration on</w:t>
      </w:r>
      <w:r>
        <w:rPr>
          <w:spacing w:val="1"/>
        </w:rPr>
        <w:t> </w:t>
      </w:r>
      <w:r>
        <w:rPr/>
        <w:t>safety and security of the public secondary schools. Similarly, the finding of the study is contrary</w:t>
      </w:r>
      <w:r>
        <w:rPr>
          <w:spacing w:val="-57"/>
        </w:rPr>
        <w:t> </w:t>
      </w:r>
      <w:r>
        <w:rPr/>
        <w:t>to Kayode (2006) who carried out a study on knowledge and attitude of teachers towards 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 in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 Ondo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Kayode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sex 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Ondo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 on their knowledge and attitude towards safety and security of their students.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 found out that, there was significant influence of demographic variables on knowledge and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general</w:t>
      </w:r>
      <w:r>
        <w:rPr>
          <w:spacing w:val="25"/>
        </w:rPr>
        <w:t> </w:t>
      </w:r>
      <w:r>
        <w:rPr/>
        <w:t>attitude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3"/>
        </w:rPr>
        <w:t> </w:t>
      </w:r>
      <w:r>
        <w:rPr/>
        <w:t>teachers</w:t>
      </w:r>
      <w:r>
        <w:rPr>
          <w:spacing w:val="37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33"/>
        </w:rPr>
        <w:t> </w:t>
      </w:r>
      <w:r>
        <w:rPr/>
        <w:t>safety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security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students.</w:t>
      </w:r>
      <w:r>
        <w:rPr>
          <w:spacing w:val="35"/>
        </w:rPr>
        <w:t> </w:t>
      </w:r>
      <w:r>
        <w:rPr/>
        <w:t>This</w:t>
      </w:r>
      <w:r>
        <w:rPr>
          <w:spacing w:val="37"/>
        </w:rPr>
        <w:t> </w:t>
      </w:r>
      <w:r>
        <w:rPr/>
        <w:t>might</w:t>
      </w:r>
      <w:r>
        <w:rPr>
          <w:spacing w:val="39"/>
        </w:rPr>
        <w:t> </w:t>
      </w:r>
      <w:r>
        <w:rPr/>
        <w:t>be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33"/>
        <w:jc w:val="both"/>
      </w:pPr>
      <w:r>
        <w:rPr/>
        <w:t>result of growing threat at various degrees which is been posed by the insurgent group known as</w:t>
      </w:r>
      <w:r>
        <w:rPr>
          <w:spacing w:val="1"/>
        </w:rPr>
        <w:t> </w:t>
      </w:r>
      <w:r>
        <w:rPr/>
        <w:t>Boko Haram that operate in the northern region of the country. The researcher attributes the</w:t>
      </w:r>
      <w:r>
        <w:rPr>
          <w:spacing w:val="1"/>
        </w:rPr>
        <w:t> </w:t>
      </w:r>
      <w:r>
        <w:rPr/>
        <w:t>finding to lack of security measures placed in most of the schools in northern states of 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Dewet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awareness of teachers towards safety and security in public secondary schools in Kogi state,</w:t>
      </w:r>
      <w:r>
        <w:rPr>
          <w:spacing w:val="1"/>
        </w:rPr>
        <w:t> </w:t>
      </w:r>
      <w:r>
        <w:rPr/>
        <w:t>Nigeria. Dewet found out that, educational background of the teachers has significant impact on</w:t>
      </w:r>
      <w:r>
        <w:rPr>
          <w:spacing w:val="1"/>
        </w:rPr>
        <w:t> </w:t>
      </w:r>
      <w:r>
        <w:rPr/>
        <w:t>safety</w:t>
      </w:r>
      <w:r>
        <w:rPr>
          <w:spacing w:val="3"/>
        </w:rPr>
        <w:t> </w:t>
      </w:r>
      <w:r>
        <w:rPr/>
        <w:t>and</w:t>
      </w:r>
      <w:r>
        <w:rPr>
          <w:spacing w:val="18"/>
        </w:rPr>
        <w:t> </w:t>
      </w:r>
      <w:r>
        <w:rPr/>
        <w:t>security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students.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8"/>
        </w:rPr>
        <w:t> </w:t>
      </w:r>
      <w:r>
        <w:rPr/>
        <w:t>also</w:t>
      </w:r>
      <w:r>
        <w:rPr>
          <w:spacing w:val="18"/>
        </w:rPr>
        <w:t> </w:t>
      </w:r>
      <w:r>
        <w:rPr/>
        <w:t>shows</w:t>
      </w:r>
      <w:r>
        <w:rPr>
          <w:spacing w:val="7"/>
        </w:rPr>
        <w:t> </w:t>
      </w:r>
      <w:r>
        <w:rPr/>
        <w:t>that</w:t>
      </w:r>
      <w:r>
        <w:rPr>
          <w:spacing w:val="18"/>
        </w:rPr>
        <w:t> </w:t>
      </w:r>
      <w:r>
        <w:rPr/>
        <w:t>male</w:t>
      </w:r>
      <w:r>
        <w:rPr>
          <w:spacing w:val="12"/>
        </w:rPr>
        <w:t> </w:t>
      </w:r>
      <w:r>
        <w:rPr/>
        <w:t>respondents</w:t>
      </w:r>
      <w:r>
        <w:rPr>
          <w:spacing w:val="11"/>
        </w:rPr>
        <w:t> </w:t>
      </w:r>
      <w:r>
        <w:rPr/>
        <w:t>differ</w:t>
      </w:r>
      <w:r>
        <w:rPr>
          <w:spacing w:val="20"/>
        </w:rPr>
        <w:t> </w:t>
      </w:r>
      <w:r>
        <w:rPr/>
        <w:t>in</w:t>
      </w:r>
      <w:r>
        <w:rPr>
          <w:spacing w:val="13"/>
        </w:rPr>
        <w:t> </w:t>
      </w:r>
      <w:r>
        <w:rPr/>
        <w:t>their</w:t>
      </w:r>
      <w:r>
        <w:rPr>
          <w:spacing w:val="19"/>
        </w:rPr>
        <w:t> </w:t>
      </w:r>
      <w:r>
        <w:rPr/>
        <w:t>level</w:t>
      </w:r>
      <w:r>
        <w:rPr>
          <w:spacing w:val="-58"/>
        </w:rPr>
        <w:t> </w:t>
      </w:r>
      <w:r>
        <w:rPr/>
        <w:t>of awareness on the use of safety and security devices in the school campuses. Similarly this</w:t>
      </w:r>
      <w:r>
        <w:rPr>
          <w:spacing w:val="1"/>
        </w:rPr>
        <w:t> </w:t>
      </w:r>
      <w:r>
        <w:rPr/>
        <w:t>finding is in line with Solomon (2007) who conducted a study on awareness and perceptions of</w:t>
      </w:r>
      <w:r>
        <w:rPr>
          <w:spacing w:val="1"/>
        </w:rPr>
        <w:t> </w:t>
      </w:r>
      <w:r>
        <w:rPr/>
        <w:t>teachers of school safety and security in public secondary schools in Osun state, Nigeria. He</w:t>
      </w:r>
      <w:r>
        <w:rPr>
          <w:spacing w:val="1"/>
        </w:rPr>
        <w:t> </w:t>
      </w:r>
      <w:r>
        <w:rPr/>
        <w:t>found out that, perception of teachers and learners were very poor and this may subject the</w:t>
      </w:r>
      <w:r>
        <w:rPr>
          <w:spacing w:val="1"/>
        </w:rPr>
        <w:t> </w:t>
      </w:r>
      <w:r>
        <w:rPr/>
        <w:t>learners to security threats and also that, gender difference in knowledge and attitude of the</w:t>
      </w:r>
      <w:r>
        <w:rPr>
          <w:spacing w:val="1"/>
        </w:rPr>
        <w:t> </w:t>
      </w:r>
      <w:r>
        <w:rPr/>
        <w:t>respondents were the major issues identified. The researcher attributed the agreement of this</w:t>
      </w:r>
      <w:r>
        <w:rPr>
          <w:spacing w:val="1"/>
        </w:rPr>
        <w:t> </w:t>
      </w:r>
      <w:r>
        <w:rPr/>
        <w:t>finding with the previous findings because both studies were conducted in security conscious</w:t>
      </w:r>
      <w:r>
        <w:rPr>
          <w:spacing w:val="1"/>
        </w:rPr>
        <w:t> </w:t>
      </w:r>
      <w:r>
        <w:rPr/>
        <w:t>areas. It is also indicated that teachers have adequate knowledge and positive attitude towards</w:t>
      </w:r>
      <w:r>
        <w:rPr>
          <w:spacing w:val="1"/>
        </w:rPr>
        <w:t> </w:t>
      </w:r>
      <w:r>
        <w:rPr/>
        <w:t>safety of their students.This finding is in line with Rabbe (2010) who conducted a study on</w:t>
      </w:r>
      <w:r>
        <w:rPr>
          <w:spacing w:val="1"/>
        </w:rPr>
        <w:t> </w:t>
      </w:r>
      <w:r>
        <w:rPr/>
        <w:t>Attitude and awareness of teachers towards safety and security in public secondary schools in</w:t>
      </w:r>
      <w:r>
        <w:rPr>
          <w:spacing w:val="1"/>
        </w:rPr>
        <w:t> </w:t>
      </w:r>
      <w:r>
        <w:rPr/>
        <w:t>Benue state, Nigeria. Rabbe found out that, students and their teachers lack adequate knowledge</w:t>
      </w:r>
      <w:r>
        <w:rPr>
          <w:spacing w:val="1"/>
        </w:rPr>
        <w:t> </w:t>
      </w:r>
      <w:r>
        <w:rPr/>
        <w:t>on school safety and security. The result also shows that male respondents differ in their level of</w:t>
      </w:r>
      <w:r>
        <w:rPr>
          <w:spacing w:val="1"/>
        </w:rPr>
        <w:t> </w:t>
      </w:r>
      <w:r>
        <w:rPr/>
        <w:t>awareness on security devices in the school campuses. The result of the study revealed that, there</w:t>
      </w:r>
      <w:r>
        <w:rPr>
          <w:spacing w:val="-57"/>
        </w:rPr>
        <w:t> </w:t>
      </w:r>
      <w:r>
        <w:rPr/>
        <w:t>is significant difference between male and female teachers in their attitude towards security of</w:t>
      </w:r>
      <w:r>
        <w:rPr>
          <w:spacing w:val="1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school</w:t>
      </w:r>
      <w:r>
        <w:rPr>
          <w:spacing w:val="8"/>
        </w:rPr>
        <w:t> </w:t>
      </w:r>
      <w:r>
        <w:rPr/>
        <w:t>students.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null</w:t>
      </w:r>
      <w:r>
        <w:rPr>
          <w:spacing w:val="14"/>
        </w:rPr>
        <w:t> </w:t>
      </w:r>
      <w:r>
        <w:rPr/>
        <w:t>hypothesis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therefore,</w:t>
      </w:r>
      <w:r>
        <w:rPr>
          <w:spacing w:val="14"/>
        </w:rPr>
        <w:t> </w:t>
      </w:r>
      <w:r>
        <w:rPr/>
        <w:t>retained.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finding</w:t>
      </w:r>
      <w:r>
        <w:rPr>
          <w:spacing w:val="22"/>
        </w:rPr>
        <w:t> </w:t>
      </w:r>
      <w:r>
        <w:rPr/>
        <w:t>is</w:t>
      </w:r>
      <w:r>
        <w:rPr>
          <w:spacing w:val="15"/>
        </w:rPr>
        <w:t> </w:t>
      </w:r>
      <w:r>
        <w:rPr/>
        <w:t>contrary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480" w:lineRule="auto" w:before="72"/>
        <w:ind w:left="240" w:right="745"/>
        <w:jc w:val="both"/>
      </w:pPr>
      <w:r>
        <w:rPr/>
        <w:t>to that of Okonko (2011) who carried out a study on awareness and perceptions of teachers on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safety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5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Enugu</w:t>
      </w:r>
      <w:r>
        <w:rPr>
          <w:spacing w:val="1"/>
        </w:rPr>
        <w:t> </w:t>
      </w:r>
      <w:r>
        <w:rPr/>
        <w:t>state,</w:t>
      </w:r>
      <w:r>
        <w:rPr>
          <w:spacing w:val="3"/>
        </w:rPr>
        <w:t> </w:t>
      </w:r>
      <w:r>
        <w:rPr/>
        <w:t>Nigeria.</w:t>
      </w:r>
    </w:p>
    <w:p>
      <w:pPr>
        <w:pStyle w:val="BodyText"/>
        <w:spacing w:line="480" w:lineRule="auto" w:before="202"/>
        <w:ind w:left="240" w:right="733"/>
        <w:jc w:val="both"/>
      </w:pPr>
      <w:r>
        <w:rPr/>
        <w:t>He found out that, perception of teachers and learners were very poor and this may subject the</w:t>
      </w:r>
      <w:r>
        <w:rPr>
          <w:spacing w:val="1"/>
        </w:rPr>
        <w:t> </w:t>
      </w:r>
      <w:r>
        <w:rPr/>
        <w:t>learners to security threats and also that, there is a difference in attitude between male and female</w:t>
      </w:r>
      <w:r>
        <w:rPr>
          <w:spacing w:val="-57"/>
        </w:rPr>
        <w:t> </w:t>
      </w:r>
      <w:r>
        <w:rPr/>
        <w:t>respondents. The researcher attributed the disagreement of this finding with the previous findings</w:t>
      </w:r>
      <w:r>
        <w:rPr>
          <w:spacing w:val="-57"/>
        </w:rPr>
        <w:t> </w:t>
      </w:r>
      <w:r>
        <w:rPr/>
        <w:t>because the present study was conducted in security conscious areas. It is also indicated that the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have adequate knowledge and</w:t>
      </w:r>
      <w:r>
        <w:rPr>
          <w:spacing w:val="1"/>
        </w:rPr>
        <w:t> </w:t>
      </w:r>
      <w:r>
        <w:rPr/>
        <w:t>positive attitude towards</w:t>
      </w:r>
      <w:r>
        <w:rPr>
          <w:spacing w:val="-1"/>
        </w:rPr>
        <w:t> </w:t>
      </w:r>
      <w:r>
        <w:rPr/>
        <w:t>safety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2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ind w:left="248" w:right="745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spacing w:before="137"/>
        <w:ind w:left="246" w:right="745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480" w:lineRule="auto"/>
        <w:ind w:left="240" w:right="1206"/>
        <w:jc w:val="both"/>
      </w:pP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chapter,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summary,</w:t>
      </w:r>
      <w:r>
        <w:rPr>
          <w:spacing w:val="-1"/>
        </w:rPr>
        <w:t> </w:t>
      </w:r>
      <w:r>
        <w:rPr/>
        <w:t>conclusion,</w:t>
      </w:r>
      <w:r>
        <w:rPr>
          <w:spacing w:val="-1"/>
        </w:rPr>
        <w:t> </w:t>
      </w:r>
      <w:r>
        <w:rPr/>
        <w:t>recommendation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suggestion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were presented.</w:t>
      </w:r>
    </w:p>
    <w:p>
      <w:pPr>
        <w:pStyle w:val="Heading1"/>
        <w:numPr>
          <w:ilvl w:val="1"/>
          <w:numId w:val="20"/>
        </w:numPr>
        <w:tabs>
          <w:tab w:pos="605" w:val="left" w:leader="none"/>
        </w:tabs>
        <w:spacing w:line="240" w:lineRule="auto" w:before="207" w:after="0"/>
        <w:ind w:left="604" w:right="0" w:hanging="365"/>
        <w:jc w:val="both"/>
      </w:pPr>
      <w:r>
        <w:rPr/>
        <w:t>Summary</w:t>
      </w:r>
    </w:p>
    <w:p>
      <w:pPr>
        <w:pStyle w:val="BodyText"/>
        <w:spacing w:line="480" w:lineRule="auto" w:before="132"/>
        <w:ind w:left="240" w:right="733"/>
        <w:jc w:val="both"/>
      </w:pPr>
      <w:r>
        <w:rPr/>
        <w:t>The study was carried out to assess the knowledge and attitude of teachers towards safety and</w:t>
      </w:r>
      <w:r>
        <w:rPr>
          <w:spacing w:val="1"/>
        </w:rPr>
        <w:t> </w:t>
      </w:r>
      <w:r>
        <w:rPr/>
        <w:t>security of secondary school students in Northern states of Nigeria.</w:t>
      </w:r>
      <w:r>
        <w:rPr>
          <w:spacing w:val="1"/>
        </w:rPr>
        <w:t> </w:t>
      </w:r>
      <w:r>
        <w:rPr/>
        <w:t>In order to achieve the</w:t>
      </w:r>
      <w:r>
        <w:rPr>
          <w:spacing w:val="1"/>
        </w:rPr>
        <w:t> </w:t>
      </w:r>
      <w:r>
        <w:rPr/>
        <w:t>purpose of the study, six specific objectives were stated, six research questions were raised and</w:t>
      </w:r>
      <w:r>
        <w:rPr>
          <w:spacing w:val="1"/>
        </w:rPr>
        <w:t> </w:t>
      </w:r>
      <w:r>
        <w:rPr/>
        <w:t>seven null hypotheses were formulated. An ex-post facto research design was adapted for 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Multistage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384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population of 315,982 teachers in Northern states of Nigeria.</w:t>
      </w:r>
      <w:r>
        <w:rPr>
          <w:spacing w:val="1"/>
        </w:rPr>
        <w:t> </w:t>
      </w:r>
      <w:r>
        <w:rPr/>
        <w:t>Data collected on demographic</w:t>
      </w:r>
      <w:r>
        <w:rPr>
          <w:spacing w:val="1"/>
        </w:rPr>
        <w:t> </w:t>
      </w:r>
      <w:r>
        <w:rPr/>
        <w:t>characteristics of the respondents were presented in tables and analysed using frequencies and</w:t>
      </w:r>
      <w:r>
        <w:rPr>
          <w:spacing w:val="1"/>
        </w:rPr>
        <w:t> </w:t>
      </w:r>
      <w:r>
        <w:rPr/>
        <w:t>percentage. Mean score and standard deviation were used to compute the various items of the</w:t>
      </w:r>
      <w:r>
        <w:rPr>
          <w:spacing w:val="1"/>
        </w:rPr>
        <w:t> </w:t>
      </w:r>
      <w:r>
        <w:rPr/>
        <w:t>questionnaire while t-test and one -way analysis of variance (ANOVA) were used to verify the</w:t>
      </w:r>
      <w:r>
        <w:rPr>
          <w:spacing w:val="1"/>
        </w:rPr>
        <w:t> </w:t>
      </w:r>
      <w:r>
        <w:rPr/>
        <w:t>hypotheses at 0. 05 level of significance. From the above, the following were the findings of this</w:t>
      </w:r>
      <w:r>
        <w:rPr>
          <w:spacing w:val="1"/>
        </w:rPr>
        <w:t> </w:t>
      </w:r>
      <w:r>
        <w:rPr/>
        <w:t>study: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204" w:after="0"/>
        <w:ind w:left="961" w:right="734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knowledge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teachers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safety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Northern</w:t>
      </w:r>
      <w:r>
        <w:rPr>
          <w:spacing w:val="18"/>
          <w:sz w:val="24"/>
        </w:rPr>
        <w:t> </w:t>
      </w:r>
      <w:r>
        <w:rPr>
          <w:sz w:val="24"/>
        </w:rPr>
        <w:t>states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is adequate.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" w:after="0"/>
        <w:ind w:left="961" w:right="733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attitude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6"/>
          <w:sz w:val="24"/>
        </w:rPr>
        <w:t> </w:t>
      </w:r>
      <w:r>
        <w:rPr>
          <w:sz w:val="24"/>
        </w:rPr>
        <w:t>towards</w:t>
      </w:r>
      <w:r>
        <w:rPr>
          <w:spacing w:val="6"/>
          <w:sz w:val="24"/>
        </w:rPr>
        <w:t> </w:t>
      </w:r>
      <w:r>
        <w:rPr>
          <w:sz w:val="24"/>
        </w:rPr>
        <w:t>safety</w:t>
      </w:r>
      <w:r>
        <w:rPr>
          <w:spacing w:val="-1"/>
          <w:sz w:val="24"/>
        </w:rPr>
        <w:t> </w:t>
      </w:r>
      <w:r>
        <w:rPr>
          <w:sz w:val="24"/>
        </w:rPr>
        <w:t>of secondary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4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Northern</w:t>
      </w:r>
      <w:r>
        <w:rPr>
          <w:spacing w:val="3"/>
          <w:sz w:val="24"/>
        </w:rPr>
        <w:t> </w:t>
      </w:r>
      <w:r>
        <w:rPr>
          <w:sz w:val="24"/>
        </w:rPr>
        <w:t>states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ispositive.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0" w:after="0"/>
        <w:ind w:left="961" w:right="734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knowledge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security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Northern</w:t>
      </w:r>
      <w:r>
        <w:rPr>
          <w:spacing w:val="4"/>
          <w:sz w:val="24"/>
        </w:rPr>
        <w:t> </w:t>
      </w:r>
      <w:r>
        <w:rPr>
          <w:sz w:val="24"/>
        </w:rPr>
        <w:t>states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is adequate.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72" w:after="0"/>
        <w:ind w:left="961" w:right="735" w:hanging="361"/>
        <w:jc w:val="both"/>
        <w:rPr>
          <w:sz w:val="24"/>
        </w:rPr>
      </w:pPr>
      <w:r>
        <w:rPr>
          <w:sz w:val="24"/>
        </w:rPr>
        <w:t>The attitude of teachers towards security of secondary schools student in Northern 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</w:t>
      </w:r>
      <w:r>
        <w:rPr>
          <w:spacing w:val="6"/>
          <w:sz w:val="24"/>
        </w:rPr>
        <w:t> </w:t>
      </w:r>
      <w:r>
        <w:rPr>
          <w:sz w:val="24"/>
        </w:rPr>
        <w:t>ispositive.</w:t>
      </w:r>
    </w:p>
    <w:p>
      <w:pPr>
        <w:pStyle w:val="ListParagraph"/>
        <w:numPr>
          <w:ilvl w:val="2"/>
          <w:numId w:val="20"/>
        </w:numPr>
        <w:tabs>
          <w:tab w:pos="1024" w:val="left" w:leader="none"/>
        </w:tabs>
        <w:spacing w:line="480" w:lineRule="auto" w:before="1" w:after="0"/>
        <w:ind w:left="961" w:right="738" w:hanging="361"/>
        <w:jc w:val="both"/>
        <w:rPr>
          <w:sz w:val="24"/>
        </w:rPr>
      </w:pPr>
      <w:r>
        <w:rPr/>
        <w:tab/>
      </w:r>
      <w:r>
        <w:rPr>
          <w:sz w:val="24"/>
        </w:rPr>
        <w:t>Significant difference does not exist in knowledge and attitude   of teachers towards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(age,</w:t>
      </w:r>
      <w:r>
        <w:rPr>
          <w:spacing w:val="3"/>
          <w:sz w:val="24"/>
        </w:rPr>
        <w:t> </w:t>
      </w:r>
      <w:r>
        <w:rPr>
          <w:sz w:val="24"/>
        </w:rPr>
        <w:t>gender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7"/>
          <w:sz w:val="24"/>
        </w:rPr>
        <w:t> </w:t>
      </w:r>
      <w:r>
        <w:rPr>
          <w:sz w:val="24"/>
        </w:rPr>
        <w:t>qualification)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0" w:after="0"/>
        <w:ind w:left="961" w:right="744" w:hanging="361"/>
        <w:jc w:val="both"/>
        <w:rPr>
          <w:sz w:val="24"/>
        </w:rPr>
      </w:pP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 does not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in knowledge and attitude</w:t>
      </w:r>
      <w:r>
        <w:rPr>
          <w:spacing w:val="1"/>
          <w:sz w:val="24"/>
        </w:rPr>
        <w:t> </w:t>
      </w:r>
      <w:r>
        <w:rPr>
          <w:sz w:val="24"/>
        </w:rPr>
        <w:t>of teachers towards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demographic variables</w:t>
      </w:r>
      <w:r>
        <w:rPr>
          <w:spacing w:val="-1"/>
          <w:sz w:val="24"/>
        </w:rPr>
        <w:t> </w:t>
      </w:r>
      <w:r>
        <w:rPr>
          <w:sz w:val="24"/>
        </w:rPr>
        <w:t>(age,</w:t>
      </w:r>
      <w:r>
        <w:rPr>
          <w:spacing w:val="3"/>
          <w:sz w:val="24"/>
        </w:rPr>
        <w:t> </w:t>
      </w:r>
      <w:r>
        <w:rPr>
          <w:sz w:val="24"/>
        </w:rPr>
        <w:t>gender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educational</w:t>
      </w:r>
      <w:r>
        <w:rPr>
          <w:spacing w:val="-8"/>
          <w:sz w:val="24"/>
        </w:rPr>
        <w:t> </w:t>
      </w:r>
      <w:r>
        <w:rPr>
          <w:sz w:val="24"/>
        </w:rPr>
        <w:t>qualification)</w:t>
      </w:r>
    </w:p>
    <w:p>
      <w:pPr>
        <w:pStyle w:val="Heading1"/>
        <w:numPr>
          <w:ilvl w:val="1"/>
          <w:numId w:val="20"/>
        </w:numPr>
        <w:tabs>
          <w:tab w:pos="605" w:val="left" w:leader="none"/>
        </w:tabs>
        <w:spacing w:line="240" w:lineRule="auto" w:before="6" w:after="0"/>
        <w:ind w:left="604" w:right="0" w:hanging="365"/>
        <w:jc w:val="both"/>
      </w:pPr>
      <w:r>
        <w:rPr/>
        <w:t>conclusions</w:t>
      </w:r>
    </w:p>
    <w:p>
      <w:pPr>
        <w:pStyle w:val="BodyText"/>
        <w:spacing w:before="132"/>
        <w:ind w:left="240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10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 conclusions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drawn: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1024" w:val="left" w:leader="none"/>
        </w:tabs>
        <w:spacing w:line="480" w:lineRule="auto" w:before="178" w:after="0"/>
        <w:ind w:left="961" w:right="733" w:hanging="361"/>
        <w:jc w:val="both"/>
        <w:rPr>
          <w:sz w:val="24"/>
        </w:rPr>
      </w:pPr>
      <w:r>
        <w:rPr/>
        <w:tab/>
      </w:r>
      <w:r>
        <w:rPr>
          <w:sz w:val="24"/>
        </w:rPr>
        <w:t>Teachers in Northern states of Nigeria have adequate knowledge on safety of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" w:after="0"/>
        <w:ind w:left="961" w:right="742" w:hanging="361"/>
        <w:jc w:val="both"/>
        <w:rPr>
          <w:sz w:val="24"/>
        </w:rPr>
      </w:pPr>
      <w:r>
        <w:rPr>
          <w:sz w:val="24"/>
        </w:rPr>
        <w:t>Teachers in Northern states of Nigeria have positive attitude towards safety of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0" w:after="0"/>
        <w:ind w:left="961" w:right="734" w:hanging="361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8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" w:after="0"/>
        <w:ind w:left="961" w:right="731" w:hanging="361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0" w:after="0"/>
        <w:ind w:left="961" w:right="736" w:hanging="361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in Northern states of Nigeria do not differ in knowledge and attitude towards</w:t>
      </w:r>
      <w:r>
        <w:rPr>
          <w:spacing w:val="1"/>
          <w:sz w:val="24"/>
        </w:rPr>
        <w:t> </w:t>
      </w:r>
      <w:r>
        <w:rPr>
          <w:sz w:val="24"/>
        </w:rPr>
        <w:t>safety of secondary school students based on</w:t>
      </w:r>
      <w:r>
        <w:rPr>
          <w:spacing w:val="1"/>
          <w:sz w:val="24"/>
        </w:rPr>
        <w:t> </w:t>
      </w:r>
      <w:r>
        <w:rPr>
          <w:sz w:val="24"/>
        </w:rPr>
        <w:t>their demographic variables</w:t>
      </w:r>
      <w:r>
        <w:rPr>
          <w:spacing w:val="60"/>
          <w:sz w:val="24"/>
        </w:rPr>
        <w:t> </w:t>
      </w:r>
      <w:r>
        <w:rPr>
          <w:sz w:val="24"/>
        </w:rPr>
        <w:t>(age,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qualification)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72" w:after="0"/>
        <w:ind w:left="961" w:right="742" w:hanging="361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in Northern states of Nigeria do not differ in knowledge and attitude towards</w:t>
      </w:r>
      <w:r>
        <w:rPr>
          <w:spacing w:val="1"/>
          <w:sz w:val="24"/>
        </w:rPr>
        <w:t> </w:t>
      </w:r>
      <w:r>
        <w:rPr>
          <w:sz w:val="24"/>
        </w:rPr>
        <w:t>security of secondary school students based on their demographic variables</w:t>
      </w:r>
      <w:r>
        <w:rPr>
          <w:spacing w:val="1"/>
          <w:sz w:val="24"/>
        </w:rPr>
        <w:t> </w:t>
      </w:r>
      <w:r>
        <w:rPr>
          <w:sz w:val="24"/>
        </w:rPr>
        <w:t>(age, 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qualification)</w:t>
      </w:r>
    </w:p>
    <w:p>
      <w:pPr>
        <w:pStyle w:val="Heading1"/>
        <w:numPr>
          <w:ilvl w:val="1"/>
          <w:numId w:val="20"/>
        </w:numPr>
        <w:tabs>
          <w:tab w:pos="605" w:val="left" w:leader="none"/>
        </w:tabs>
        <w:spacing w:line="240" w:lineRule="auto" w:before="207" w:after="0"/>
        <w:ind w:left="604" w:right="0" w:hanging="365"/>
        <w:jc w:val="both"/>
      </w:pPr>
      <w:r>
        <w:rPr/>
        <w:t>Implications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line="480" w:lineRule="auto" w:before="132"/>
        <w:ind w:left="240" w:right="7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 have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on 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 teachers</w:t>
      </w:r>
      <w:r>
        <w:rPr>
          <w:spacing w:val="1"/>
        </w:rPr>
        <w:t> </w:t>
      </w:r>
      <w:r>
        <w:rPr/>
        <w:t>towards safety and security of secondary school students. The implications boarder on how to</w:t>
      </w:r>
      <w:r>
        <w:rPr>
          <w:spacing w:val="1"/>
        </w:rPr>
        <w:t> </w:t>
      </w:r>
      <w:r>
        <w:rPr/>
        <w:t>ensure that, teachers consistently have adequate knowledge and positive attitude towards the</w:t>
      </w:r>
      <w:r>
        <w:rPr>
          <w:spacing w:val="1"/>
        </w:rPr>
        <w:t> </w:t>
      </w:r>
      <w:r>
        <w:rPr/>
        <w:t>protections of their students within the school premises. The implication is that, teachers should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 knew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security of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implication is that, the schools need to be safe not only to protect the students, teachers and other</w:t>
      </w:r>
      <w:r>
        <w:rPr>
          <w:spacing w:val="-57"/>
        </w:rPr>
        <w:t> </w:t>
      </w:r>
      <w:r>
        <w:rPr/>
        <w:t>school staff from harm, but also to prevent harm from occurring. The school management needs</w:t>
      </w:r>
      <w:r>
        <w:rPr>
          <w:spacing w:val="1"/>
        </w:rPr>
        <w:t> </w:t>
      </w:r>
      <w:r>
        <w:rPr/>
        <w:t>to be prepared to allocate money for purchasing the relevant security preventive devices in 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2"/>
        </w:rPr>
        <w:t> </w:t>
      </w:r>
      <w:r>
        <w:rPr/>
        <w:t>quickly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crises.</w:t>
      </w:r>
    </w:p>
    <w:p>
      <w:pPr>
        <w:pStyle w:val="Heading1"/>
        <w:numPr>
          <w:ilvl w:val="1"/>
          <w:numId w:val="20"/>
        </w:numPr>
        <w:tabs>
          <w:tab w:pos="605" w:val="left" w:leader="none"/>
        </w:tabs>
        <w:spacing w:line="240" w:lineRule="auto" w:before="204" w:after="0"/>
        <w:ind w:left="604" w:right="0" w:hanging="365"/>
        <w:jc w:val="both"/>
      </w:pPr>
      <w:r>
        <w:rPr/>
        <w:t>recommendations</w:t>
      </w:r>
    </w:p>
    <w:p>
      <w:pPr>
        <w:pStyle w:val="BodyText"/>
        <w:spacing w:before="137"/>
        <w:ind w:left="365"/>
        <w:jc w:val="both"/>
      </w:pP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made;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74" w:after="0"/>
        <w:ind w:left="961" w:right="732" w:hanging="361"/>
        <w:jc w:val="both"/>
        <w:rPr>
          <w:sz w:val="24"/>
        </w:rPr>
      </w:pPr>
      <w:r>
        <w:rPr>
          <w:sz w:val="24"/>
        </w:rPr>
        <w:t>The school management in collaboration with the ministry of education should organize</w:t>
      </w:r>
      <w:r>
        <w:rPr>
          <w:spacing w:val="1"/>
          <w:sz w:val="24"/>
        </w:rPr>
        <w:t> </w:t>
      </w:r>
      <w:r>
        <w:rPr>
          <w:sz w:val="24"/>
        </w:rPr>
        <w:t>seminars, conferences and workshops for teachers in order to update their knowledge on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7"/>
          <w:sz w:val="24"/>
        </w:rPr>
        <w:t> </w:t>
      </w:r>
      <w:r>
        <w:rPr>
          <w:sz w:val="24"/>
        </w:rPr>
        <w:t>reflect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attitude.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0" w:after="0"/>
        <w:ind w:left="961" w:right="734" w:hanging="361"/>
        <w:jc w:val="both"/>
        <w:rPr>
          <w:sz w:val="24"/>
        </w:rPr>
      </w:pPr>
      <w:r>
        <w:rPr>
          <w:sz w:val="24"/>
        </w:rPr>
        <w:t>Since security is paramount for maintaining healthy state of the school environment,the</w:t>
      </w:r>
      <w:r>
        <w:rPr>
          <w:spacing w:val="1"/>
          <w:sz w:val="24"/>
        </w:rPr>
        <w:t> </w:t>
      </w:r>
      <w:r>
        <w:rPr>
          <w:sz w:val="24"/>
        </w:rPr>
        <w:t>school management needs to constantly utilize teachers‟ knowledge and attitude to adopt</w:t>
      </w:r>
      <w:r>
        <w:rPr>
          <w:spacing w:val="1"/>
          <w:sz w:val="24"/>
        </w:rPr>
        <w:t> </w:t>
      </w:r>
      <w:r>
        <w:rPr>
          <w:sz w:val="24"/>
        </w:rPr>
        <w:t>threat preventive strategies to keep the school environment safe. The reason for this is to</w:t>
      </w:r>
      <w:r>
        <w:rPr>
          <w:spacing w:val="1"/>
          <w:sz w:val="24"/>
        </w:rPr>
        <w:t> </w:t>
      </w:r>
      <w:r>
        <w:rPr>
          <w:sz w:val="24"/>
        </w:rPr>
        <w:t>increase the ability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6"/>
          <w:sz w:val="24"/>
        </w:rPr>
        <w:t> </w:t>
      </w:r>
      <w:r>
        <w:rPr>
          <w:sz w:val="24"/>
        </w:rPr>
        <w:t>delinquent</w:t>
      </w:r>
      <w:r>
        <w:rPr>
          <w:spacing w:val="6"/>
          <w:sz w:val="24"/>
        </w:rPr>
        <w:t> </w:t>
      </w:r>
      <w:r>
        <w:rPr>
          <w:sz w:val="24"/>
        </w:rPr>
        <w:t>behavours.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72" w:after="0"/>
        <w:ind w:left="961" w:right="733" w:hanging="361"/>
        <w:jc w:val="both"/>
        <w:rPr>
          <w:sz w:val="24"/>
        </w:rPr>
      </w:pPr>
      <w:r>
        <w:rPr>
          <w:sz w:val="24"/>
        </w:rPr>
        <w:t>The school management should make arrangements for improving student‟s security by</w:t>
      </w:r>
      <w:r>
        <w:rPr>
          <w:spacing w:val="1"/>
          <w:sz w:val="24"/>
        </w:rPr>
        <w:t> </w:t>
      </w:r>
      <w:r>
        <w:rPr>
          <w:sz w:val="24"/>
        </w:rPr>
        <w:t>establishing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constant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briefing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drills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teachers‟ knowledge and attitude especially on security matters. Also measures such as</w:t>
      </w:r>
      <w:r>
        <w:rPr>
          <w:spacing w:val="1"/>
          <w:sz w:val="24"/>
        </w:rPr>
        <w:t> </w:t>
      </w:r>
      <w:r>
        <w:rPr>
          <w:sz w:val="24"/>
        </w:rPr>
        <w:t>constant searches of students lockers to seize weapons and dangerous objects. Should be</w:t>
      </w:r>
      <w:r>
        <w:rPr>
          <w:spacing w:val="1"/>
          <w:sz w:val="24"/>
        </w:rPr>
        <w:t> </w:t>
      </w:r>
      <w:r>
        <w:rPr>
          <w:sz w:val="24"/>
        </w:rPr>
        <w:t>employed.</w:t>
      </w:r>
    </w:p>
    <w:p>
      <w:pPr>
        <w:pStyle w:val="ListParagraph"/>
        <w:numPr>
          <w:ilvl w:val="2"/>
          <w:numId w:val="20"/>
        </w:numPr>
        <w:tabs>
          <w:tab w:pos="1024" w:val="left" w:leader="none"/>
        </w:tabs>
        <w:spacing w:line="480" w:lineRule="auto" w:before="1" w:after="0"/>
        <w:ind w:left="961" w:right="740" w:hanging="361"/>
        <w:jc w:val="both"/>
        <w:rPr>
          <w:sz w:val="24"/>
        </w:rPr>
      </w:pPr>
      <w:r>
        <w:rPr/>
        <w:tab/>
      </w:r>
      <w:r>
        <w:rPr>
          <w:sz w:val="24"/>
        </w:rPr>
        <w:t>The school management</w:t>
      </w:r>
      <w:r>
        <w:rPr>
          <w:spacing w:val="1"/>
          <w:sz w:val="24"/>
        </w:rPr>
        <w:t> </w:t>
      </w:r>
      <w:r>
        <w:rPr>
          <w:sz w:val="24"/>
        </w:rPr>
        <w:t>should also</w:t>
      </w:r>
      <w:r>
        <w:rPr>
          <w:spacing w:val="1"/>
          <w:sz w:val="24"/>
        </w:rPr>
        <w:t> </w:t>
      </w:r>
      <w:r>
        <w:rPr>
          <w:sz w:val="24"/>
        </w:rPr>
        <w:t>provide the list</w:t>
      </w:r>
      <w:r>
        <w:rPr>
          <w:spacing w:val="1"/>
          <w:sz w:val="24"/>
        </w:rPr>
        <w:t> </w:t>
      </w:r>
      <w:r>
        <w:rPr>
          <w:sz w:val="24"/>
        </w:rPr>
        <w:t>of contraband</w:t>
      </w:r>
      <w:r>
        <w:rPr>
          <w:spacing w:val="1"/>
          <w:sz w:val="24"/>
        </w:rPr>
        <w:t> </w:t>
      </w:r>
      <w:r>
        <w:rPr>
          <w:sz w:val="24"/>
        </w:rPr>
        <w:t>materials which</w:t>
      </w:r>
      <w:r>
        <w:rPr>
          <w:spacing w:val="1"/>
          <w:sz w:val="24"/>
        </w:rPr>
        <w:t> </w:t>
      </w:r>
      <w:r>
        <w:rPr>
          <w:sz w:val="24"/>
        </w:rPr>
        <w:t>should not be found with the students, having constant audit and supervision of both</w:t>
      </w:r>
      <w:r>
        <w:rPr>
          <w:spacing w:val="1"/>
          <w:sz w:val="24"/>
        </w:rPr>
        <w:t> </w:t>
      </w:r>
      <w:r>
        <w:rPr>
          <w:sz w:val="24"/>
        </w:rPr>
        <w:t>students in hostel and classrooms so as to ensure adequate safety and security in the</w:t>
      </w:r>
      <w:r>
        <w:rPr>
          <w:spacing w:val="1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" w:after="0"/>
        <w:ind w:left="961" w:right="734" w:hanging="361"/>
        <w:jc w:val="both"/>
        <w:rPr>
          <w:sz w:val="24"/>
        </w:rPr>
      </w:pPr>
      <w:r>
        <w:rPr>
          <w:sz w:val="24"/>
        </w:rPr>
        <w:t>In view of the fact that, the security devices were not generally available in the public</w:t>
      </w:r>
      <w:r>
        <w:rPr>
          <w:spacing w:val="1"/>
          <w:sz w:val="24"/>
        </w:rPr>
        <w:t> </w:t>
      </w:r>
      <w:r>
        <w:rPr>
          <w:sz w:val="24"/>
        </w:rPr>
        <w:t>secondary schools in Northern states of Nigeria, the school management should take the</w:t>
      </w:r>
      <w:r>
        <w:rPr>
          <w:spacing w:val="1"/>
          <w:sz w:val="24"/>
        </w:rPr>
        <w:t> </w:t>
      </w:r>
      <w:r>
        <w:rPr>
          <w:sz w:val="24"/>
        </w:rPr>
        <w:t>issue of security as matter of priority and so allocate money for the purchase of such</w:t>
      </w:r>
      <w:r>
        <w:rPr>
          <w:spacing w:val="1"/>
          <w:sz w:val="24"/>
        </w:rPr>
        <w:t> </w:t>
      </w:r>
      <w:r>
        <w:rPr>
          <w:sz w:val="24"/>
        </w:rPr>
        <w:t>safety and security building equipment such as video surveillance (CCTV), sprinkler</w:t>
      </w:r>
      <w:r>
        <w:rPr>
          <w:spacing w:val="1"/>
          <w:sz w:val="24"/>
        </w:rPr>
        <w:t> </w:t>
      </w:r>
      <w:r>
        <w:rPr>
          <w:sz w:val="24"/>
        </w:rPr>
        <w:t>system to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fire</w:t>
      </w:r>
      <w:r>
        <w:rPr>
          <w:spacing w:val="1"/>
          <w:sz w:val="24"/>
        </w:rPr>
        <w:t> </w:t>
      </w:r>
      <w:r>
        <w:rPr>
          <w:sz w:val="24"/>
        </w:rPr>
        <w:t>damage,</w:t>
      </w:r>
      <w:r>
        <w:rPr>
          <w:spacing w:val="1"/>
          <w:sz w:val="24"/>
        </w:rPr>
        <w:t> </w:t>
      </w:r>
      <w:r>
        <w:rPr>
          <w:sz w:val="24"/>
        </w:rPr>
        <w:t>metal detectors,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sz w:val="24"/>
        </w:rPr>
        <w:t>doors,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secured</w:t>
      </w:r>
      <w:r>
        <w:rPr>
          <w:spacing w:val="2"/>
          <w:sz w:val="24"/>
        </w:rPr>
        <w:t> </w:t>
      </w:r>
      <w:r>
        <w:rPr>
          <w:sz w:val="24"/>
        </w:rPr>
        <w:t>parking.</w:t>
      </w:r>
    </w:p>
    <w:p>
      <w:pPr>
        <w:pStyle w:val="Heading1"/>
        <w:numPr>
          <w:ilvl w:val="1"/>
          <w:numId w:val="20"/>
        </w:numPr>
        <w:tabs>
          <w:tab w:pos="606" w:val="left" w:leader="none"/>
        </w:tabs>
        <w:spacing w:line="240" w:lineRule="auto" w:before="208" w:after="0"/>
        <w:ind w:left="605" w:right="0" w:hanging="366"/>
        <w:jc w:val="both"/>
      </w:pP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study</w:t>
      </w:r>
    </w:p>
    <w:p>
      <w:pPr>
        <w:pStyle w:val="BodyText"/>
        <w:spacing w:line="480" w:lineRule="auto" w:before="132"/>
        <w:ind w:left="240" w:right="730"/>
        <w:jc w:val="both"/>
      </w:pPr>
      <w:r>
        <w:rPr/>
        <w:t>The main limitations lies on the location of the schools since many schools were situated in</w:t>
      </w:r>
      <w:r>
        <w:rPr>
          <w:spacing w:val="1"/>
        </w:rPr>
        <w:t> </w:t>
      </w:r>
      <w:r>
        <w:rPr/>
        <w:t>remote areas with no access roads. This made the work difficult for the researcher and assistants.</w:t>
      </w:r>
      <w:r>
        <w:rPr>
          <w:spacing w:val="1"/>
        </w:rPr>
        <w:t> </w:t>
      </w:r>
      <w:r>
        <w:rPr/>
        <w:t>However, effort was made to overcome these limitations by employing the services 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guides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standby</w:t>
      </w:r>
      <w:r>
        <w:rPr>
          <w:spacing w:val="1"/>
        </w:rPr>
        <w:t> </w:t>
      </w:r>
      <w:r>
        <w:rPr/>
        <w:t>means of</w:t>
      </w:r>
      <w:r>
        <w:rPr>
          <w:spacing w:val="-7"/>
        </w:rPr>
        <w:t> </w:t>
      </w:r>
      <w:r>
        <w:rPr/>
        <w:t>transportation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help</w:t>
      </w:r>
      <w:r>
        <w:rPr>
          <w:spacing w:val="5"/>
        </w:rPr>
        <w:t> </w:t>
      </w:r>
      <w:r>
        <w:rPr/>
        <w:t>locate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numPr>
          <w:ilvl w:val="1"/>
          <w:numId w:val="20"/>
        </w:numPr>
        <w:tabs>
          <w:tab w:pos="605" w:val="left" w:leader="none"/>
        </w:tabs>
        <w:spacing w:line="240" w:lineRule="auto" w:before="77" w:after="0"/>
        <w:ind w:left="604" w:right="0" w:hanging="365"/>
        <w:jc w:val="left"/>
      </w:pPr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Further</w:t>
      </w:r>
      <w:r>
        <w:rPr>
          <w:spacing w:val="-6"/>
        </w:rPr>
        <w:t> </w:t>
      </w:r>
      <w:r>
        <w:rPr/>
        <w:t>Studies</w:t>
      </w:r>
    </w:p>
    <w:p>
      <w:pPr>
        <w:pStyle w:val="BodyText"/>
        <w:spacing w:before="132"/>
        <w:ind w:left="600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suggestions</w:t>
      </w:r>
      <w:r>
        <w:rPr>
          <w:spacing w:val="-3"/>
        </w:rPr>
        <w:t> </w:t>
      </w:r>
      <w:r>
        <w:rPr/>
        <w:t>were</w:t>
      </w:r>
      <w:r>
        <w:rPr>
          <w:spacing w:val="2"/>
        </w:rPr>
        <w:t> </w:t>
      </w:r>
      <w:r>
        <w:rPr/>
        <w:t>made;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79" w:after="0"/>
        <w:ind w:left="961" w:right="737" w:hanging="361"/>
        <w:jc w:val="both"/>
        <w:rPr>
          <w:sz w:val="24"/>
        </w:rPr>
      </w:pPr>
      <w:r>
        <w:rPr>
          <w:sz w:val="24"/>
        </w:rPr>
        <w:t>A research could be done on assessment of knowledge and attitude of teachers towards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security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Southern</w:t>
      </w:r>
      <w:r>
        <w:rPr>
          <w:spacing w:val="-3"/>
          <w:sz w:val="24"/>
        </w:rPr>
        <w:t> </w:t>
      </w:r>
      <w:r>
        <w:rPr>
          <w:sz w:val="24"/>
        </w:rPr>
        <w:t>states Nigeria.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0" w:after="0"/>
        <w:ind w:left="961" w:right="743" w:hanging="361"/>
        <w:jc w:val="both"/>
        <w:rPr>
          <w:sz w:val="24"/>
        </w:rPr>
      </w:pPr>
      <w:r>
        <w:rPr>
          <w:sz w:val="24"/>
        </w:rPr>
        <w:t>This study can be replicated using private secondary schools in the Northern states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20"/>
        </w:numPr>
        <w:tabs>
          <w:tab w:pos="961" w:val="left" w:leader="none"/>
        </w:tabs>
        <w:spacing w:line="480" w:lineRule="auto" w:before="1" w:after="0"/>
        <w:ind w:left="961" w:right="743" w:hanging="361"/>
        <w:jc w:val="both"/>
        <w:rPr>
          <w:sz w:val="24"/>
        </w:rPr>
      </w:pPr>
      <w:r>
        <w:rPr>
          <w:sz w:val="24"/>
        </w:rPr>
        <w:t>Another study could also be conducted on the assessment of knowledge, attitude and</w:t>
      </w:r>
      <w:r>
        <w:rPr>
          <w:spacing w:val="1"/>
          <w:sz w:val="24"/>
        </w:rPr>
        <w:t> </w:t>
      </w:r>
      <w:r>
        <w:rPr>
          <w:sz w:val="24"/>
        </w:rPr>
        <w:t>practice of security and safety measures in public primary schools in Eastern states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ind w:left="245" w:right="745"/>
        <w:jc w:val="center"/>
      </w:pPr>
      <w:r>
        <w:rPr/>
        <w:t>REFERENCES</w:t>
      </w:r>
    </w:p>
    <w:p>
      <w:pPr>
        <w:spacing w:line="273" w:lineRule="auto" w:before="132"/>
        <w:ind w:left="783" w:right="732" w:hanging="543"/>
        <w:jc w:val="both"/>
        <w:rPr>
          <w:sz w:val="24"/>
        </w:rPr>
      </w:pPr>
      <w:r>
        <w:rPr>
          <w:sz w:val="24"/>
        </w:rPr>
        <w:t>Abrahams, J. M. (2014). “School Climate Predictors of School Disorder: Results from a National</w:t>
      </w:r>
      <w:r>
        <w:rPr>
          <w:spacing w:val="-57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Delinquency</w:t>
      </w:r>
      <w:r>
        <w:rPr>
          <w:spacing w:val="1"/>
          <w:sz w:val="24"/>
        </w:rPr>
        <w:t> </w:t>
      </w:r>
      <w:r>
        <w:rPr>
          <w:sz w:val="24"/>
        </w:rPr>
        <w:t>Prevention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Schools.”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Delinquency</w:t>
      </w:r>
      <w:r>
        <w:rPr>
          <w:i/>
          <w:spacing w:val="1"/>
          <w:sz w:val="24"/>
        </w:rPr>
        <w:t> </w:t>
      </w:r>
      <w:r>
        <w:rPr>
          <w:sz w:val="24"/>
        </w:rPr>
        <w:t>42,</w:t>
      </w:r>
      <w:r>
        <w:rPr>
          <w:spacing w:val="4"/>
          <w:sz w:val="24"/>
        </w:rPr>
        <w:t> </w:t>
      </w:r>
      <w:r>
        <w:rPr>
          <w:sz w:val="24"/>
        </w:rPr>
        <w:t>412–444.</w:t>
      </w:r>
    </w:p>
    <w:p>
      <w:pPr>
        <w:pStyle w:val="BodyText"/>
        <w:spacing w:line="276" w:lineRule="auto" w:before="209"/>
        <w:ind w:left="783" w:right="735" w:hanging="543"/>
        <w:jc w:val="both"/>
      </w:pPr>
      <w:r>
        <w:rPr/>
        <w:t>Abubakar,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City school on knife edge after</w:t>
      </w:r>
      <w:r>
        <w:rPr>
          <w:spacing w:val="1"/>
        </w:rPr>
        <w:t> </w:t>
      </w:r>
      <w:r>
        <w:rPr/>
        <w:t>stabbing.</w:t>
      </w:r>
      <w:r>
        <w:rPr>
          <w:spacing w:val="1"/>
        </w:rPr>
        <w:t> </w:t>
      </w:r>
      <w:r>
        <w:rPr>
          <w:i/>
        </w:rPr>
        <w:t>Pretoria News.</w:t>
      </w:r>
      <w:r>
        <w:rPr>
          <w:i/>
          <w:spacing w:val="1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hyperlink r:id="rId8">
        <w:r>
          <w:rPr>
            <w:color w:val="0000FF"/>
            <w:u w:val="single" w:color="0000FF"/>
          </w:rPr>
          <w:t>http://www.pretorianews.co.za/index.php?fArticleId=4261633</w:t>
        </w:r>
      </w:hyperlink>
      <w:r>
        <w:rPr/>
        <w:t>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11/12/2015</w:t>
      </w:r>
    </w:p>
    <w:p>
      <w:pPr>
        <w:spacing w:line="276" w:lineRule="auto" w:before="200"/>
        <w:ind w:left="783" w:right="732" w:hanging="543"/>
        <w:jc w:val="both"/>
        <w:rPr>
          <w:sz w:val="24"/>
        </w:rPr>
      </w:pPr>
      <w:r>
        <w:rPr/>
        <w:pict>
          <v:rect style="position:absolute;margin-left:143.570007pt;margin-top:38.243103pt;width:396.62pt;height:.48pt;mso-position-horizontal-relative:page;mso-position-vertical-relative:paragraph;z-index:-18486784" filled="true" fillcolor="#0000ff" stroked="false">
            <v:fill type="solid"/>
            <w10:wrap type="none"/>
          </v:rect>
        </w:pict>
      </w:r>
      <w:r>
        <w:rPr>
          <w:sz w:val="24"/>
        </w:rPr>
        <w:t>Abubakar, M.M. (2010) </w:t>
      </w:r>
      <w:r>
        <w:rPr>
          <w:i/>
          <w:sz w:val="24"/>
        </w:rPr>
        <w:t>commits itself to the protection of scholars in the province.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9">
        <w:r>
          <w:rPr>
            <w:color w:val="0000FF"/>
            <w:sz w:val="24"/>
          </w:rPr>
          <w:t>http://www.info.gov.za/speeches/2008/08041609151003.htm.</w:t>
        </w:r>
        <w:r>
          <w:rPr>
            <w:color w:val="0000FF"/>
            <w:spacing w:val="1"/>
            <w:sz w:val="24"/>
          </w:rPr>
          <w:t> </w:t>
        </w:r>
        <w:r>
          <w:rPr>
            <w:color w:val="0000FF"/>
            <w:sz w:val="24"/>
          </w:rPr>
          <w:t>Accessed</w:t>
        </w:r>
        <w:r>
          <w:rPr>
            <w:color w:val="0000FF"/>
            <w:spacing w:val="1"/>
            <w:sz w:val="24"/>
          </w:rPr>
          <w:t> </w:t>
        </w:r>
        <w:r>
          <w:rPr>
            <w:color w:val="0000FF"/>
            <w:sz w:val="24"/>
          </w:rPr>
          <w:t>on</w:t>
        </w:r>
      </w:hyperlink>
      <w:r>
        <w:rPr>
          <w:color w:val="0000FF"/>
          <w:spacing w:val="1"/>
          <w:sz w:val="24"/>
        </w:rPr>
        <w:t> </w:t>
      </w:r>
      <w:hyperlink r:id="rId9">
        <w:r>
          <w:rPr>
            <w:color w:val="0000FF"/>
            <w:sz w:val="24"/>
            <w:u w:val="single" w:color="0000FF"/>
          </w:rPr>
          <w:t>13/12/2015</w:t>
        </w:r>
      </w:hyperlink>
    </w:p>
    <w:p>
      <w:pPr>
        <w:spacing w:line="271" w:lineRule="auto" w:before="200"/>
        <w:ind w:left="783" w:right="731" w:hanging="543"/>
        <w:jc w:val="both"/>
        <w:rPr>
          <w:sz w:val="24"/>
        </w:rPr>
      </w:pPr>
      <w:r>
        <w:rPr>
          <w:sz w:val="24"/>
        </w:rPr>
        <w:t>Adams,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Q.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Gibson,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i/>
          <w:sz w:val="24"/>
        </w:rPr>
        <w:t>Bad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Boys: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masculinity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Ann</w:t>
      </w:r>
      <w:r>
        <w:rPr>
          <w:spacing w:val="-4"/>
          <w:sz w:val="24"/>
        </w:rPr>
        <w:t> </w:t>
      </w:r>
      <w:r>
        <w:rPr>
          <w:sz w:val="24"/>
        </w:rPr>
        <w:t>Arbor,</w:t>
      </w:r>
      <w:r>
        <w:rPr>
          <w:spacing w:val="-1"/>
          <w:sz w:val="24"/>
        </w:rPr>
        <w:t> </w:t>
      </w:r>
      <w:r>
        <w:rPr>
          <w:sz w:val="24"/>
        </w:rPr>
        <w:t>MI: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Michigan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71" w:lineRule="auto" w:before="212"/>
        <w:ind w:left="783" w:right="743" w:hanging="543"/>
        <w:jc w:val="both"/>
      </w:pPr>
      <w:r>
        <w:rPr/>
        <w:t>Add, O. &amp; Sharref, H. (2012)“‟I Didn‟t Do Nothin‟‟: The discursive construction of school</w:t>
      </w:r>
      <w:r>
        <w:rPr>
          <w:spacing w:val="1"/>
        </w:rPr>
        <w:t> </w:t>
      </w:r>
      <w:r>
        <w:rPr/>
        <w:t>security.”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Urban</w:t>
      </w:r>
      <w:r>
        <w:rPr>
          <w:i/>
          <w:spacing w:val="2"/>
        </w:rPr>
        <w:t> </w:t>
      </w:r>
      <w:r>
        <w:rPr>
          <w:i/>
        </w:rPr>
        <w:t>Review</w:t>
      </w:r>
      <w:r>
        <w:rPr>
          <w:i/>
          <w:spacing w:val="-7"/>
        </w:rPr>
        <w:t> </w:t>
      </w:r>
      <w:r>
        <w:rPr/>
        <w:t>34</w:t>
      </w:r>
      <w:r>
        <w:rPr>
          <w:spacing w:val="2"/>
        </w:rPr>
        <w:t> </w:t>
      </w:r>
      <w:r>
        <w:rPr/>
        <w:t>(3)</w:t>
      </w:r>
      <w:r>
        <w:rPr>
          <w:spacing w:val="3"/>
        </w:rPr>
        <w:t> </w:t>
      </w:r>
      <w:r>
        <w:rPr/>
        <w:t>87-111.</w:t>
      </w:r>
    </w:p>
    <w:p>
      <w:pPr>
        <w:spacing w:line="271" w:lineRule="auto" w:before="211"/>
        <w:ind w:left="783" w:right="737" w:hanging="543"/>
        <w:jc w:val="both"/>
        <w:rPr>
          <w:sz w:val="24"/>
        </w:rPr>
      </w:pPr>
      <w:r>
        <w:rPr>
          <w:sz w:val="24"/>
        </w:rPr>
        <w:t>Adewale, D. (2011) </w:t>
      </w:r>
      <w:r>
        <w:rPr>
          <w:i/>
          <w:sz w:val="24"/>
        </w:rPr>
        <w:t>Bullying at School; What We Know and What We Can Do. </w:t>
      </w:r>
      <w:r>
        <w:rPr>
          <w:sz w:val="24"/>
        </w:rPr>
        <w:t>Oxford, UK,</w:t>
      </w:r>
      <w:r>
        <w:rPr>
          <w:spacing w:val="1"/>
          <w:sz w:val="24"/>
        </w:rPr>
        <w:t> </w:t>
      </w:r>
      <w:r>
        <w:rPr>
          <w:sz w:val="24"/>
        </w:rPr>
        <w:t>Blackwell</w:t>
      </w:r>
      <w:r>
        <w:rPr>
          <w:spacing w:val="-8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line="273" w:lineRule="auto" w:before="212"/>
        <w:ind w:left="783" w:right="732" w:hanging="543"/>
        <w:jc w:val="both"/>
      </w:pPr>
      <w:r>
        <w:rPr/>
        <w:t>Alfred,, E. &amp; Forry,</w:t>
      </w:r>
      <w:r>
        <w:rPr>
          <w:spacing w:val="61"/>
        </w:rPr>
        <w:t> </w:t>
      </w:r>
      <w:r>
        <w:rPr/>
        <w:t>D. S. (2011). Swedish and English secondary school pupils. attitudes</w:t>
      </w:r>
      <w:r>
        <w:rPr>
          <w:spacing w:val="1"/>
        </w:rPr>
        <w:t> </w:t>
      </w:r>
      <w:r>
        <w:rPr/>
        <w:t>towards and</w:t>
      </w:r>
      <w:r>
        <w:rPr>
          <w:spacing w:val="1"/>
        </w:rPr>
        <w:t> </w:t>
      </w:r>
      <w:r>
        <w:rPr/>
        <w:t>conceptions</w:t>
      </w:r>
      <w:r>
        <w:rPr>
          <w:spacing w:val="1"/>
        </w:rPr>
        <w:t> </w:t>
      </w:r>
      <w:r>
        <w:rPr/>
        <w:t>of,</w:t>
      </w:r>
      <w:r>
        <w:rPr>
          <w:spacing w:val="1"/>
        </w:rPr>
        <w:t> </w:t>
      </w:r>
      <w:r>
        <w:rPr/>
        <w:t>bullying;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bully/victim</w:t>
      </w:r>
      <w:r>
        <w:rPr>
          <w:spacing w:val="1"/>
        </w:rPr>
        <w:t> </w:t>
      </w:r>
      <w:r>
        <w:rPr/>
        <w:t>involvement.</w:t>
      </w:r>
      <w:r>
        <w:rPr>
          <w:spacing w:val="1"/>
        </w:rPr>
        <w:t> </w:t>
      </w:r>
      <w:r>
        <w:rPr>
          <w:i/>
        </w:rPr>
        <w:t>Scandinavian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Psychology</w:t>
      </w:r>
      <w:r>
        <w:rPr/>
        <w:t>,</w:t>
      </w:r>
      <w:r>
        <w:rPr>
          <w:spacing w:val="4"/>
        </w:rPr>
        <w:t> </w:t>
      </w:r>
      <w:r>
        <w:rPr/>
        <w:t>40,</w:t>
      </w:r>
      <w:r>
        <w:rPr>
          <w:spacing w:val="-1"/>
        </w:rPr>
        <w:t> </w:t>
      </w:r>
      <w:r>
        <w:rPr/>
        <w:t>277-284.</w:t>
      </w:r>
    </w:p>
    <w:p>
      <w:pPr>
        <w:spacing w:line="271" w:lineRule="auto" w:before="208"/>
        <w:ind w:left="783" w:right="741" w:hanging="543"/>
        <w:jc w:val="both"/>
        <w:rPr>
          <w:sz w:val="24"/>
        </w:rPr>
      </w:pPr>
      <w:r>
        <w:rPr>
          <w:sz w:val="24"/>
        </w:rPr>
        <w:t>Allen,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Psychiatry/La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Canadienne de Psychiatrie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583–590.</w:t>
      </w:r>
    </w:p>
    <w:p>
      <w:pPr>
        <w:pStyle w:val="BodyText"/>
        <w:spacing w:line="271" w:lineRule="auto" w:before="212"/>
        <w:ind w:left="783" w:right="752" w:hanging="543"/>
        <w:jc w:val="both"/>
      </w:pPr>
      <w:r>
        <w:rPr/>
        <w:t>Allen,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adolescents.</w:t>
      </w:r>
      <w:r>
        <w:rPr>
          <w:spacing w:val="4"/>
        </w:rPr>
        <w:t> </w:t>
      </w:r>
      <w:r>
        <w:rPr>
          <w:i/>
        </w:rPr>
        <w:t>Developmental</w:t>
      </w:r>
      <w:r>
        <w:rPr>
          <w:i/>
          <w:spacing w:val="2"/>
        </w:rPr>
        <w:t> </w:t>
      </w:r>
      <w:r>
        <w:rPr>
          <w:i/>
        </w:rPr>
        <w:t>Psychology,</w:t>
      </w:r>
      <w:r>
        <w:rPr>
          <w:i/>
          <w:spacing w:val="2"/>
        </w:rPr>
        <w:t> </w:t>
      </w:r>
      <w:r>
        <w:rPr>
          <w:i/>
        </w:rPr>
        <w:t>43</w:t>
      </w:r>
      <w:r>
        <w:rPr/>
        <w:t>(3),</w:t>
      </w:r>
      <w:r>
        <w:rPr>
          <w:spacing w:val="-1"/>
        </w:rPr>
        <w:t> </w:t>
      </w:r>
      <w:r>
        <w:rPr/>
        <w:t>564–575.</w:t>
      </w:r>
    </w:p>
    <w:p>
      <w:pPr>
        <w:spacing w:line="271" w:lineRule="auto" w:before="212"/>
        <w:ind w:left="783" w:right="745" w:hanging="543"/>
        <w:jc w:val="both"/>
        <w:rPr>
          <w:sz w:val="24"/>
        </w:rPr>
      </w:pPr>
      <w:r>
        <w:rPr>
          <w:sz w:val="24"/>
        </w:rPr>
        <w:t>Allen,</w:t>
      </w:r>
      <w:r>
        <w:rPr>
          <w:spacing w:val="-1"/>
          <w:sz w:val="24"/>
        </w:rPr>
        <w:t> </w:t>
      </w:r>
      <w:r>
        <w:rPr>
          <w:sz w:val="24"/>
        </w:rPr>
        <w:t>S. M..</w:t>
      </w:r>
      <w:r>
        <w:rPr>
          <w:spacing w:val="-5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Bullying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Schools.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socialecological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intervention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Mahwah,</w:t>
      </w:r>
      <w:r>
        <w:rPr>
          <w:spacing w:val="3"/>
          <w:sz w:val="24"/>
        </w:rPr>
        <w:t> </w:t>
      </w:r>
      <w:r>
        <w:rPr>
          <w:sz w:val="24"/>
        </w:rPr>
        <w:t>NJ:</w:t>
      </w:r>
      <w:r>
        <w:rPr>
          <w:spacing w:val="2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Erlbaum.</w:t>
      </w:r>
    </w:p>
    <w:p>
      <w:pPr>
        <w:spacing w:line="271" w:lineRule="auto" w:before="212"/>
        <w:ind w:left="783" w:right="742" w:hanging="543"/>
        <w:jc w:val="both"/>
        <w:rPr>
          <w:sz w:val="24"/>
        </w:rPr>
      </w:pPr>
      <w:r>
        <w:rPr>
          <w:sz w:val="24"/>
        </w:rPr>
        <w:t>Amanchukwu,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Rivers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state.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doctoral</w:t>
      </w:r>
      <w:r>
        <w:rPr>
          <w:spacing w:val="-7"/>
          <w:sz w:val="24"/>
        </w:rPr>
        <w:t> </w:t>
      </w:r>
      <w:r>
        <w:rPr>
          <w:sz w:val="24"/>
        </w:rPr>
        <w:t>thesis,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Nsukka.</w:t>
      </w:r>
    </w:p>
    <w:p>
      <w:pPr>
        <w:spacing w:line="271" w:lineRule="auto" w:before="211"/>
        <w:ind w:left="783" w:right="741" w:hanging="543"/>
        <w:jc w:val="both"/>
        <w:rPr>
          <w:sz w:val="24"/>
        </w:rPr>
      </w:pPr>
      <w:r>
        <w:rPr>
          <w:sz w:val="24"/>
        </w:rPr>
        <w:t>Amnesty International (2014). </w:t>
      </w:r>
      <w:r>
        <w:rPr>
          <w:i/>
          <w:sz w:val="24"/>
        </w:rPr>
        <w:t>Personal safety for schools</w:t>
      </w:r>
      <w:r>
        <w:rPr>
          <w:sz w:val="24"/>
        </w:rPr>
        <w:t>. Aldershot: Arena, Ashgate Publishing</w:t>
      </w:r>
      <w:r>
        <w:rPr>
          <w:spacing w:val="-57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line="273" w:lineRule="auto" w:before="212"/>
        <w:ind w:left="783" w:right="737" w:hanging="543"/>
        <w:jc w:val="both"/>
      </w:pPr>
      <w:r>
        <w:rPr/>
        <w:t>Anagnostopoulos,</w:t>
      </w:r>
      <w:r>
        <w:rPr>
          <w:spacing w:val="1"/>
        </w:rPr>
        <w:t> </w:t>
      </w:r>
      <w:r>
        <w:rPr/>
        <w:t>D. F. (2009). Ethnic minority youth in youth programs: Feelings of safety,</w:t>
      </w:r>
      <w:r>
        <w:rPr>
          <w:spacing w:val="1"/>
        </w:rPr>
        <w:t> </w:t>
      </w:r>
      <w:r>
        <w:rPr/>
        <w:t>relationships with adult staff, and perceptions of learning social skills. </w:t>
      </w:r>
      <w:r>
        <w:rPr>
          <w:i/>
        </w:rPr>
        <w:t>Youth &amp; Society,</w:t>
      </w:r>
      <w:r>
        <w:rPr>
          <w:i/>
          <w:spacing w:val="1"/>
        </w:rPr>
        <w:t> </w:t>
      </w:r>
      <w:r>
        <w:rPr>
          <w:i/>
        </w:rPr>
        <w:t>41</w:t>
      </w:r>
      <w:r>
        <w:rPr/>
        <w:t>(2),</w:t>
      </w:r>
      <w:r>
        <w:rPr>
          <w:spacing w:val="-2"/>
        </w:rPr>
        <w:t> </w:t>
      </w:r>
      <w:r>
        <w:rPr/>
        <w:t>234-255.</w:t>
      </w:r>
    </w:p>
    <w:p>
      <w:pPr>
        <w:spacing w:after="0" w:line="273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6" w:hanging="543"/>
        <w:jc w:val="both"/>
        <w:rPr>
          <w:sz w:val="24"/>
        </w:rPr>
      </w:pPr>
      <w:r>
        <w:rPr>
          <w:sz w:val="24"/>
        </w:rPr>
        <w:t>Argon, K. A. &amp; Anderson, V. Y. (2010). </w:t>
      </w:r>
      <w:r>
        <w:rPr>
          <w:i/>
          <w:sz w:val="24"/>
        </w:rPr>
        <w:t>Teachers' perceptions of bullying: An investigation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reported characteristic behaviors and the likelihood of intervention in response to overtly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relationally aggressive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PsycINFO database.</w:t>
      </w:r>
    </w:p>
    <w:p>
      <w:pPr>
        <w:spacing w:before="204"/>
        <w:ind w:left="240" w:right="0" w:firstLine="0"/>
        <w:jc w:val="left"/>
        <w:rPr>
          <w:sz w:val="24"/>
        </w:rPr>
      </w:pPr>
      <w:r>
        <w:rPr>
          <w:sz w:val="24"/>
        </w:rPr>
        <w:t>Asika, N.</w:t>
      </w:r>
      <w:r>
        <w:rPr>
          <w:spacing w:val="-5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behavoural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-2"/>
          <w:sz w:val="24"/>
        </w:rPr>
        <w:t> </w:t>
      </w:r>
      <w:r>
        <w:rPr>
          <w:sz w:val="24"/>
        </w:rPr>
        <w:t>Longman</w:t>
      </w:r>
      <w:r>
        <w:rPr>
          <w:spacing w:val="-6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0"/>
        <w:ind w:left="783" w:right="734" w:hanging="543"/>
        <w:jc w:val="both"/>
        <w:rPr>
          <w:sz w:val="24"/>
        </w:rPr>
      </w:pPr>
      <w:r>
        <w:rPr>
          <w:sz w:val="24"/>
        </w:rPr>
        <w:t>Avon, J. I. &amp; Denis, A. (2013). </w:t>
      </w:r>
      <w:r>
        <w:rPr>
          <w:i/>
          <w:sz w:val="24"/>
        </w:rPr>
        <w:t>Preparing for Power: America‟s Elite Boarding Schools. </w:t>
      </w:r>
      <w:r>
        <w:rPr>
          <w:sz w:val="24"/>
        </w:rPr>
        <w:t>NY:</w:t>
      </w:r>
      <w:r>
        <w:rPr>
          <w:spacing w:val="1"/>
          <w:sz w:val="24"/>
        </w:rPr>
        <w:t> </w:t>
      </w:r>
      <w:r>
        <w:rPr>
          <w:sz w:val="24"/>
        </w:rPr>
        <w:t>Basic Books.</w:t>
      </w:r>
    </w:p>
    <w:p>
      <w:pPr>
        <w:pStyle w:val="BodyText"/>
        <w:spacing w:line="271" w:lineRule="auto" w:before="211"/>
        <w:ind w:left="783" w:right="734" w:hanging="543"/>
        <w:jc w:val="both"/>
      </w:pPr>
      <w:r>
        <w:rPr/>
        <w:t>Bandura,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deprivation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development.</w:t>
      </w:r>
      <w:r>
        <w:rPr>
          <w:spacing w:val="61"/>
        </w:rPr>
        <w:t> </w:t>
      </w:r>
      <w:r>
        <w:rPr>
          <w:i/>
        </w:rPr>
        <w:t>Child</w:t>
      </w:r>
      <w:r>
        <w:rPr>
          <w:i/>
          <w:spacing w:val="1"/>
        </w:rPr>
        <w:t> </w:t>
      </w:r>
      <w:r>
        <w:rPr>
          <w:i/>
        </w:rPr>
        <w:t>Development,</w:t>
      </w:r>
      <w:r>
        <w:rPr>
          <w:i/>
          <w:spacing w:val="3"/>
        </w:rPr>
        <w:t> </w:t>
      </w:r>
      <w:r>
        <w:rPr>
          <w:i/>
        </w:rPr>
        <w:t>65</w:t>
      </w:r>
      <w:r>
        <w:rPr/>
        <w:t>,</w:t>
      </w:r>
      <w:r>
        <w:rPr>
          <w:spacing w:val="4"/>
        </w:rPr>
        <w:t> </w:t>
      </w:r>
      <w:r>
        <w:rPr/>
        <w:t>296–318.</w:t>
      </w:r>
    </w:p>
    <w:p>
      <w:pPr>
        <w:spacing w:line="273" w:lineRule="auto" w:before="212"/>
        <w:ind w:left="783" w:right="741" w:hanging="543"/>
        <w:jc w:val="both"/>
        <w:rPr>
          <w:sz w:val="24"/>
        </w:rPr>
      </w:pPr>
      <w:r>
        <w:rPr>
          <w:sz w:val="24"/>
        </w:rPr>
        <w:t>Barak,W. S. (2012). Long-term cognitive and academic effects of early childhood education of</w:t>
      </w:r>
      <w:r>
        <w:rPr>
          <w:spacing w:val="1"/>
          <w:sz w:val="24"/>
        </w:rPr>
        <w:t> </w:t>
      </w:r>
      <w:r>
        <w:rPr>
          <w:sz w:val="24"/>
        </w:rPr>
        <w:t>children in poverty. </w:t>
      </w:r>
      <w:r>
        <w:rPr>
          <w:i/>
          <w:sz w:val="24"/>
        </w:rPr>
        <w:t>Preventive Medicine: An International JournalDevoted to Practice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27</w:t>
      </w:r>
      <w:r>
        <w:rPr>
          <w:sz w:val="24"/>
        </w:rPr>
        <w:t>(2),</w:t>
      </w:r>
      <w:r>
        <w:rPr>
          <w:spacing w:val="4"/>
          <w:sz w:val="24"/>
        </w:rPr>
        <w:t> </w:t>
      </w:r>
      <w:r>
        <w:rPr>
          <w:sz w:val="24"/>
        </w:rPr>
        <w:t>204-207.</w:t>
      </w:r>
    </w:p>
    <w:p>
      <w:pPr>
        <w:spacing w:line="271" w:lineRule="auto" w:before="209"/>
        <w:ind w:left="783" w:right="735" w:hanging="543"/>
        <w:jc w:val="both"/>
        <w:rPr>
          <w:sz w:val="24"/>
        </w:rPr>
      </w:pPr>
      <w:r>
        <w:rPr>
          <w:sz w:val="24"/>
        </w:rPr>
        <w:t>Batsche,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Violence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school:</w:t>
      </w:r>
      <w:r>
        <w:rPr>
          <w:spacing w:val="1"/>
          <w:sz w:val="24"/>
        </w:rPr>
        <w:t> </w:t>
      </w:r>
      <w:r>
        <w:rPr>
          <w:sz w:val="24"/>
        </w:rPr>
        <w:t>Risk,</w:t>
      </w:r>
      <w:r>
        <w:rPr>
          <w:spacing w:val="1"/>
          <w:sz w:val="24"/>
        </w:rPr>
        <w:t> </w:t>
      </w:r>
      <w:r>
        <w:rPr>
          <w:sz w:val="24"/>
        </w:rPr>
        <w:t>safety,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crime.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16,</w:t>
      </w:r>
      <w:r>
        <w:rPr>
          <w:i/>
          <w:spacing w:val="7"/>
          <w:sz w:val="24"/>
        </w:rPr>
        <w:t> </w:t>
      </w:r>
      <w:r>
        <w:rPr>
          <w:sz w:val="24"/>
        </w:rPr>
        <w:t>70–3.</w:t>
      </w:r>
    </w:p>
    <w:p>
      <w:pPr>
        <w:pStyle w:val="BodyText"/>
        <w:spacing w:line="271" w:lineRule="auto" w:before="211"/>
        <w:ind w:left="783" w:right="739" w:hanging="543"/>
        <w:jc w:val="both"/>
      </w:pPr>
      <w:r>
        <w:rPr/>
        <w:t>Batscher, A. &amp; Knoff, K. L. (2010). Cross-national comparison of children.s attitudes towards</w:t>
      </w:r>
      <w:r>
        <w:rPr>
          <w:spacing w:val="1"/>
        </w:rPr>
        <w:t> </w:t>
      </w:r>
      <w:r>
        <w:rPr/>
        <w:t>bully/victim</w:t>
      </w:r>
      <w:r>
        <w:rPr>
          <w:spacing w:val="-8"/>
        </w:rPr>
        <w:t> </w:t>
      </w:r>
      <w:r>
        <w:rPr/>
        <w:t>problems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school.</w:t>
      </w:r>
      <w:r>
        <w:rPr>
          <w:spacing w:val="9"/>
        </w:rPr>
        <w:t> </w:t>
      </w:r>
      <w:r>
        <w:rPr>
          <w:i/>
        </w:rPr>
        <w:t>Aggressive Behavior</w:t>
      </w:r>
      <w:r>
        <w:rPr/>
        <w:t>,</w:t>
      </w:r>
      <w:r>
        <w:rPr>
          <w:spacing w:val="3"/>
        </w:rPr>
        <w:t> </w:t>
      </w:r>
      <w:r>
        <w:rPr/>
        <w:t>23</w:t>
      </w:r>
      <w:r>
        <w:rPr>
          <w:spacing w:val="-3"/>
        </w:rPr>
        <w:t> </w:t>
      </w:r>
      <w:r>
        <w:rPr/>
        <w:t>(4)</w:t>
      </w:r>
      <w:r>
        <w:rPr>
          <w:spacing w:val="-2"/>
        </w:rPr>
        <w:t> </w:t>
      </w:r>
      <w:r>
        <w:rPr/>
        <w:t>PP</w:t>
      </w:r>
      <w:r>
        <w:rPr>
          <w:spacing w:val="3"/>
        </w:rPr>
        <w:t> </w:t>
      </w:r>
      <w:r>
        <w:rPr/>
        <w:t>245-257.</w:t>
      </w:r>
    </w:p>
    <w:p>
      <w:pPr>
        <w:pStyle w:val="BodyText"/>
        <w:spacing w:line="276" w:lineRule="auto" w:before="207"/>
        <w:ind w:left="783" w:right="741" w:hanging="543"/>
        <w:jc w:val="both"/>
      </w:pPr>
      <w:r>
        <w:rPr/>
        <w:t>Bauman, L. &amp; Del Rio (2011). Children‟s lack of playtime seen as troubling health, school</w:t>
      </w:r>
      <w:r>
        <w:rPr>
          <w:spacing w:val="1"/>
        </w:rPr>
        <w:t> </w:t>
      </w:r>
      <w:r>
        <w:rPr/>
        <w:t>issue.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Week</w:t>
      </w:r>
      <w:r>
        <w:rPr/>
        <w:t>,</w:t>
      </w:r>
      <w:r>
        <w:rPr>
          <w:spacing w:val="4"/>
        </w:rPr>
        <w:t> </w:t>
      </w:r>
      <w:r>
        <w:rPr>
          <w:i/>
        </w:rPr>
        <w:t>28</w:t>
      </w:r>
      <w:r>
        <w:rPr/>
        <w:t>(14),</w:t>
      </w:r>
      <w:r>
        <w:rPr>
          <w:spacing w:val="4"/>
        </w:rPr>
        <w:t> </w:t>
      </w:r>
      <w:r>
        <w:rPr/>
        <w:t>1-15.</w:t>
      </w:r>
    </w:p>
    <w:p>
      <w:pPr>
        <w:spacing w:line="271" w:lineRule="auto" w:before="201"/>
        <w:ind w:left="783" w:right="750" w:hanging="543"/>
        <w:jc w:val="both"/>
        <w:rPr>
          <w:sz w:val="24"/>
        </w:rPr>
      </w:pPr>
      <w:r>
        <w:rPr>
          <w:sz w:val="24"/>
        </w:rPr>
        <w:t>Bauman, L., Irwin, L. J., Siddiqi, A., &amp; Hertzman, C. (2011). The social determinants of early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development: An</w:t>
      </w:r>
      <w:r>
        <w:rPr>
          <w:spacing w:val="-6"/>
          <w:sz w:val="24"/>
        </w:rPr>
        <w:t> </w:t>
      </w:r>
      <w:r>
        <w:rPr>
          <w:sz w:val="24"/>
        </w:rPr>
        <w:t>overview.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Pediatrics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 Health,46</w:t>
      </w:r>
      <w:r>
        <w:rPr>
          <w:sz w:val="24"/>
        </w:rPr>
        <w:t>(11),</w:t>
      </w:r>
      <w:r>
        <w:rPr>
          <w:spacing w:val="-4"/>
          <w:sz w:val="24"/>
        </w:rPr>
        <w:t> </w:t>
      </w:r>
      <w:r>
        <w:rPr>
          <w:sz w:val="24"/>
        </w:rPr>
        <w:t>627-635.</w:t>
      </w:r>
    </w:p>
    <w:p>
      <w:pPr>
        <w:pStyle w:val="BodyText"/>
        <w:spacing w:line="276" w:lineRule="auto" w:before="212"/>
        <w:ind w:left="783" w:right="729" w:hanging="543"/>
        <w:jc w:val="both"/>
      </w:pPr>
      <w:r>
        <w:rPr/>
        <w:t>Bauman, L., Rigby, K.</w:t>
      </w:r>
      <w:r>
        <w:rPr>
          <w:spacing w:val="1"/>
        </w:rPr>
        <w:t> </w:t>
      </w:r>
      <w:r>
        <w:rPr/>
        <w:t>&amp; Hoppa, J. (2010). Functions of parental involvement and effects of</w:t>
      </w:r>
      <w:r>
        <w:rPr>
          <w:spacing w:val="1"/>
        </w:rPr>
        <w:t> </w:t>
      </w:r>
      <w:r>
        <w:rPr/>
        <w:t>school climate on bullying behaviors among south korean middle school students.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Interpersonal</w:t>
      </w:r>
      <w:r>
        <w:rPr>
          <w:i/>
          <w:spacing w:val="2"/>
        </w:rPr>
        <w:t> </w:t>
      </w:r>
      <w:r>
        <w:rPr>
          <w:i/>
        </w:rPr>
        <w:t>Violence,</w:t>
      </w:r>
      <w:r>
        <w:rPr>
          <w:i/>
          <w:spacing w:val="4"/>
        </w:rPr>
        <w:t> </w:t>
      </w:r>
      <w:r>
        <w:rPr>
          <w:i/>
        </w:rPr>
        <w:t>27</w:t>
      </w:r>
      <w:r>
        <w:rPr/>
        <w:t>(12),</w:t>
      </w:r>
      <w:r>
        <w:rPr>
          <w:spacing w:val="-1"/>
        </w:rPr>
        <w:t> </w:t>
      </w:r>
      <w:r>
        <w:rPr/>
        <w:t>2437-2464.</w:t>
      </w:r>
    </w:p>
    <w:p>
      <w:pPr>
        <w:pStyle w:val="BodyText"/>
        <w:spacing w:line="271" w:lineRule="auto" w:before="200"/>
        <w:ind w:left="783" w:right="748" w:hanging="543"/>
        <w:jc w:val="both"/>
      </w:pPr>
      <w:r>
        <w:rPr/>
        <w:t>Becker, L. J. (2009). Gender-linked risks for the peer physical and relational victimization in 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schoollevel</w:t>
      </w:r>
      <w:r>
        <w:rPr>
          <w:spacing w:val="-8"/>
        </w:rPr>
        <w:t> </w:t>
      </w:r>
      <w:r>
        <w:rPr/>
        <w:t>poverty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first</w:t>
      </w:r>
      <w:r>
        <w:rPr>
          <w:spacing w:val="6"/>
        </w:rPr>
        <w:t> </w:t>
      </w:r>
      <w:r>
        <w:rPr/>
        <w:t>grade.</w:t>
      </w:r>
      <w:r>
        <w:rPr>
          <w:spacing w:val="10"/>
        </w:rPr>
        <w:t> </w:t>
      </w:r>
      <w:r>
        <w:rPr>
          <w:i/>
        </w:rPr>
        <w:t>Social</w:t>
      </w:r>
      <w:r>
        <w:rPr>
          <w:i/>
          <w:spacing w:val="1"/>
        </w:rPr>
        <w:t> </w:t>
      </w:r>
      <w:r>
        <w:rPr>
          <w:i/>
        </w:rPr>
        <w:t>Development,</w:t>
      </w:r>
      <w:r>
        <w:rPr>
          <w:i/>
          <w:spacing w:val="3"/>
        </w:rPr>
        <w:t> </w:t>
      </w:r>
      <w:r>
        <w:rPr>
          <w:i/>
        </w:rPr>
        <w:t>14</w:t>
      </w:r>
      <w:r>
        <w:rPr/>
        <w:t>(3),</w:t>
      </w:r>
      <w:r>
        <w:rPr>
          <w:spacing w:val="-2"/>
        </w:rPr>
        <w:t> </w:t>
      </w:r>
      <w:r>
        <w:rPr/>
        <w:t>532-549.</w:t>
      </w:r>
    </w:p>
    <w:p>
      <w:pPr>
        <w:pStyle w:val="BodyText"/>
        <w:spacing w:line="273" w:lineRule="auto" w:before="212"/>
        <w:ind w:left="783" w:right="745" w:hanging="543"/>
        <w:jc w:val="both"/>
      </w:pPr>
      <w:r>
        <w:rPr/>
        <w:t>Becker, L. J., Maiman, D. C., Kirscht, R. E., Haefner, S. R. &amp; Drachman, J. A.</w:t>
      </w:r>
      <w:r>
        <w:rPr>
          <w:spacing w:val="1"/>
        </w:rPr>
        <w:t> </w:t>
      </w:r>
      <w:r>
        <w:rPr/>
        <w:t>(1974). Fostering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practice: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advancing</w:t>
      </w:r>
      <w:r>
        <w:rPr>
          <w:spacing w:val="4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science.</w:t>
      </w:r>
      <w:r>
        <w:rPr>
          <w:spacing w:val="8"/>
        </w:rPr>
        <w:t> </w:t>
      </w:r>
      <w:r>
        <w:rPr>
          <w:i/>
        </w:rPr>
        <w:t>Implementation Science,</w:t>
      </w:r>
      <w:r>
        <w:rPr>
          <w:i/>
          <w:spacing w:val="2"/>
        </w:rPr>
        <w:t> </w:t>
      </w:r>
      <w:r>
        <w:rPr>
          <w:i/>
        </w:rPr>
        <w:t>4</w:t>
      </w:r>
      <w:r>
        <w:rPr/>
        <w:t>(1),</w:t>
      </w:r>
      <w:r>
        <w:rPr>
          <w:spacing w:val="-3"/>
        </w:rPr>
        <w:t> </w:t>
      </w:r>
      <w:r>
        <w:rPr/>
        <w:t>50.</w:t>
      </w:r>
    </w:p>
    <w:p>
      <w:pPr>
        <w:spacing w:line="271" w:lineRule="auto" w:before="208"/>
        <w:ind w:left="783" w:right="747" w:hanging="543"/>
        <w:jc w:val="both"/>
        <w:rPr>
          <w:sz w:val="24"/>
        </w:rPr>
      </w:pPr>
      <w:r>
        <w:rPr>
          <w:sz w:val="24"/>
        </w:rPr>
        <w:t>Beegth,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Addressing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implications.</w:t>
      </w:r>
      <w:r>
        <w:rPr>
          <w:spacing w:val="5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(3),</w:t>
      </w:r>
      <w:r>
        <w:rPr>
          <w:spacing w:val="4"/>
          <w:sz w:val="24"/>
        </w:rPr>
        <w:t> </w:t>
      </w:r>
      <w:r>
        <w:rPr>
          <w:sz w:val="24"/>
        </w:rPr>
        <w:t>287-300.</w:t>
      </w:r>
    </w:p>
    <w:p>
      <w:pPr>
        <w:spacing w:line="271" w:lineRule="auto" w:before="212"/>
        <w:ind w:left="783" w:right="736" w:hanging="543"/>
        <w:jc w:val="both"/>
        <w:rPr>
          <w:sz w:val="24"/>
        </w:rPr>
      </w:pPr>
      <w:r>
        <w:rPr>
          <w:sz w:val="24"/>
        </w:rPr>
        <w:t>Belknap, D. &amp; Erez, U. (2013). </w:t>
      </w:r>
      <w:r>
        <w:rPr>
          <w:i/>
          <w:sz w:val="24"/>
        </w:rPr>
        <w:t>Being Down: Challenging violence in urban schools</w:t>
      </w:r>
      <w:r>
        <w:rPr>
          <w:sz w:val="24"/>
        </w:rPr>
        <w:t>. New York:</w:t>
      </w:r>
      <w:r>
        <w:rPr>
          <w:spacing w:val="-57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744" w:hanging="543"/>
        <w:jc w:val="both"/>
        <w:rPr>
          <w:sz w:val="24"/>
        </w:rPr>
      </w:pPr>
      <w:r>
        <w:rPr>
          <w:sz w:val="24"/>
        </w:rPr>
        <w:t>Bello, M. U. (2015) </w:t>
      </w:r>
      <w:r>
        <w:rPr>
          <w:i/>
          <w:sz w:val="24"/>
        </w:rPr>
        <w:t>perceived attitude of teachers towards safety and security of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Ondo state.</w:t>
      </w:r>
      <w:r>
        <w:rPr>
          <w:i/>
          <w:spacing w:val="5"/>
          <w:sz w:val="24"/>
        </w:rPr>
        <w:t> </w:t>
      </w:r>
      <w:r>
        <w:rPr>
          <w:sz w:val="24"/>
        </w:rPr>
        <w:t>Unpublished</w:t>
      </w:r>
      <w:r>
        <w:rPr>
          <w:spacing w:val="2"/>
          <w:sz w:val="24"/>
        </w:rPr>
        <w:t> </w:t>
      </w:r>
      <w:r>
        <w:rPr>
          <w:sz w:val="24"/>
        </w:rPr>
        <w:t>Doctoral</w:t>
      </w:r>
      <w:r>
        <w:rPr>
          <w:spacing w:val="-8"/>
          <w:sz w:val="24"/>
        </w:rPr>
        <w:t> </w:t>
      </w:r>
      <w:r>
        <w:rPr>
          <w:sz w:val="24"/>
        </w:rPr>
        <w:t>Thesis,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Ibadan</w:t>
      </w:r>
      <w:r>
        <w:rPr>
          <w:spacing w:val="-4"/>
          <w:sz w:val="24"/>
        </w:rPr>
        <w:t> </w:t>
      </w:r>
      <w:r>
        <w:rPr>
          <w:sz w:val="24"/>
        </w:rPr>
        <w:t>Nigeria.</w:t>
      </w:r>
    </w:p>
    <w:p>
      <w:pPr>
        <w:spacing w:line="271" w:lineRule="auto" w:before="212"/>
        <w:ind w:left="783" w:right="739" w:hanging="543"/>
        <w:jc w:val="both"/>
        <w:rPr>
          <w:sz w:val="24"/>
        </w:rPr>
      </w:pPr>
      <w:r>
        <w:rPr>
          <w:sz w:val="24"/>
        </w:rPr>
        <w:t>Ben, S., Fossy, K. L., &amp; Vincent, Z. (2011). </w:t>
      </w:r>
      <w:r>
        <w:rPr>
          <w:i/>
          <w:sz w:val="24"/>
        </w:rPr>
        <w:t>Homeroom Security: School discipline in an age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fear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York:</w:t>
      </w:r>
      <w:r>
        <w:rPr>
          <w:spacing w:val="2"/>
          <w:sz w:val="24"/>
        </w:rPr>
        <w:t> </w:t>
      </w:r>
      <w:r>
        <w:rPr>
          <w:sz w:val="24"/>
        </w:rPr>
        <w:t>NYU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spacing w:line="273" w:lineRule="auto" w:before="212"/>
        <w:ind w:left="783" w:right="736" w:hanging="543"/>
        <w:jc w:val="both"/>
        <w:rPr>
          <w:sz w:val="24"/>
        </w:rPr>
      </w:pPr>
      <w:r>
        <w:rPr>
          <w:sz w:val="24"/>
        </w:rPr>
        <w:t>Besag, O. (2014). Personal, family and school influences on secondary pupils‟ feelings of safety</w:t>
      </w:r>
      <w:r>
        <w:rPr>
          <w:spacing w:val="1"/>
          <w:sz w:val="24"/>
        </w:rPr>
        <w:t> </w:t>
      </w:r>
      <w:r>
        <w:rPr>
          <w:sz w:val="24"/>
        </w:rPr>
        <w:t>at school, in the school surroundings and at home.</w:t>
      </w:r>
      <w:r>
        <w:rPr>
          <w:spacing w:val="1"/>
          <w:sz w:val="24"/>
        </w:rPr>
        <w:t> </w:t>
      </w:r>
      <w:r>
        <w:rPr>
          <w:i/>
          <w:sz w:val="24"/>
        </w:rPr>
        <w:t>Teachers and Teaching:theory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129-157.</w:t>
      </w:r>
    </w:p>
    <w:p>
      <w:pPr>
        <w:spacing w:line="273" w:lineRule="auto" w:before="208"/>
        <w:ind w:left="783" w:right="732" w:hanging="543"/>
        <w:jc w:val="both"/>
        <w:rPr>
          <w:sz w:val="24"/>
        </w:rPr>
      </w:pPr>
      <w:r>
        <w:rPr>
          <w:sz w:val="24"/>
        </w:rPr>
        <w:t>Bhat, C. S. (2008). School safety and security: Overview and strategies for school counselors,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officers,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personnel.</w:t>
      </w:r>
      <w:r>
        <w:rPr>
          <w:spacing w:val="1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Counseling,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53–66.</w:t>
      </w:r>
    </w:p>
    <w:p>
      <w:pPr>
        <w:spacing w:line="271" w:lineRule="auto" w:before="208"/>
        <w:ind w:left="783" w:right="739" w:hanging="543"/>
        <w:jc w:val="both"/>
        <w:rPr>
          <w:sz w:val="24"/>
        </w:rPr>
      </w:pPr>
      <w:r>
        <w:rPr>
          <w:sz w:val="24"/>
        </w:rPr>
        <w:t>Bitzer, A. &amp; Hoffman, K. R. (2012), “Nine Steps to Safety, Focus Arson”, </w:t>
      </w:r>
      <w:r>
        <w:rPr>
          <w:i/>
          <w:sz w:val="24"/>
        </w:rPr>
        <w:t>Fire Prevention: 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5"/>
          <w:sz w:val="24"/>
        </w:rPr>
        <w:t> </w:t>
      </w:r>
      <w:r>
        <w:rPr>
          <w:sz w:val="24"/>
        </w:rPr>
        <w:t>Fire Protection</w:t>
      </w:r>
      <w:r>
        <w:rPr>
          <w:spacing w:val="2"/>
          <w:sz w:val="24"/>
        </w:rPr>
        <w:t> </w:t>
      </w:r>
      <w:r>
        <w:rPr>
          <w:sz w:val="24"/>
        </w:rPr>
        <w:t>Association,</w:t>
      </w:r>
      <w:r>
        <w:rPr>
          <w:spacing w:val="3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line="271" w:lineRule="auto" w:before="212"/>
        <w:ind w:left="783" w:right="748" w:hanging="543"/>
        <w:jc w:val="both"/>
      </w:pPr>
      <w:r>
        <w:rPr/>
        <w:t>Blair,</w:t>
      </w:r>
      <w:r>
        <w:rPr>
          <w:spacing w:val="24"/>
        </w:rPr>
        <w:t> </w:t>
      </w:r>
      <w:r>
        <w:rPr/>
        <w:t>D.,</w:t>
      </w:r>
      <w:r>
        <w:rPr>
          <w:spacing w:val="25"/>
        </w:rPr>
        <w:t> </w:t>
      </w:r>
      <w:r>
        <w:rPr/>
        <w:t>Denham,</w:t>
      </w:r>
      <w:r>
        <w:rPr>
          <w:spacing w:val="25"/>
        </w:rPr>
        <w:t> </w:t>
      </w:r>
      <w:r>
        <w:rPr/>
        <w:t>R.,</w:t>
      </w:r>
      <w:r>
        <w:rPr>
          <w:spacing w:val="24"/>
        </w:rPr>
        <w:t> </w:t>
      </w:r>
      <w:r>
        <w:rPr/>
        <w:t>Kochanoff,</w:t>
      </w:r>
      <w:r>
        <w:rPr>
          <w:spacing w:val="25"/>
        </w:rPr>
        <w:t> </w:t>
      </w:r>
      <w:r>
        <w:rPr/>
        <w:t>H.,</w:t>
      </w:r>
      <w:r>
        <w:rPr>
          <w:spacing w:val="25"/>
        </w:rPr>
        <w:t> </w:t>
      </w:r>
      <w:r>
        <w:rPr/>
        <w:t>&amp;</w:t>
      </w:r>
      <w:r>
        <w:rPr>
          <w:spacing w:val="23"/>
        </w:rPr>
        <w:t> </w:t>
      </w:r>
      <w:r>
        <w:rPr/>
        <w:t>Whipple,</w:t>
      </w:r>
      <w:r>
        <w:rPr>
          <w:spacing w:val="24"/>
        </w:rPr>
        <w:t> </w:t>
      </w:r>
      <w:r>
        <w:rPr/>
        <w:t>S.</w:t>
      </w:r>
      <w:r>
        <w:rPr>
          <w:spacing w:val="25"/>
        </w:rPr>
        <w:t> </w:t>
      </w:r>
      <w:r>
        <w:rPr/>
        <w:t>L.</w:t>
      </w:r>
      <w:r>
        <w:rPr>
          <w:spacing w:val="20"/>
        </w:rPr>
        <w:t> </w:t>
      </w:r>
      <w:r>
        <w:rPr/>
        <w:t>(2014).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victimization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and</w:t>
      </w:r>
      <w:r>
        <w:rPr>
          <w:spacing w:val="4"/>
        </w:rPr>
        <w:t> </w:t>
      </w:r>
      <w:r>
        <w:rPr/>
        <w:t>youth: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comprehensive,</w:t>
      </w:r>
      <w:r>
        <w:rPr>
          <w:spacing w:val="2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survey.</w:t>
      </w:r>
      <w:r>
        <w:rPr>
          <w:spacing w:val="8"/>
        </w:rPr>
        <w:t> </w:t>
      </w:r>
      <w:r>
        <w:rPr>
          <w:i/>
        </w:rPr>
        <w:t>Child</w:t>
      </w:r>
      <w:r>
        <w:rPr>
          <w:i/>
          <w:spacing w:val="1"/>
        </w:rPr>
        <w:t> </w:t>
      </w:r>
      <w:r>
        <w:rPr>
          <w:i/>
        </w:rPr>
        <w:t>Maltreatment,</w:t>
      </w:r>
      <w:r>
        <w:rPr>
          <w:i/>
          <w:spacing w:val="3"/>
        </w:rPr>
        <w:t> </w:t>
      </w:r>
      <w:r>
        <w:rPr>
          <w:i/>
        </w:rPr>
        <w:t>10,</w:t>
      </w:r>
      <w:r>
        <w:rPr>
          <w:i/>
          <w:spacing w:val="2"/>
        </w:rPr>
        <w:t> </w:t>
      </w:r>
      <w:r>
        <w:rPr/>
        <w:t>5–25.</w:t>
      </w:r>
    </w:p>
    <w:p>
      <w:pPr>
        <w:pStyle w:val="BodyText"/>
        <w:spacing w:line="271" w:lineRule="auto" w:before="212"/>
        <w:ind w:left="783" w:right="739" w:hanging="543"/>
        <w:jc w:val="both"/>
      </w:pPr>
      <w:r>
        <w:rPr/>
        <w:t>Boland,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Long-term effects</w:t>
      </w:r>
      <w:r>
        <w:rPr>
          <w:spacing w:val="1"/>
        </w:rPr>
        <w:t> </w:t>
      </w:r>
      <w:r>
        <w:rPr/>
        <w:t>of 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on cognitive</w:t>
      </w:r>
      <w:r>
        <w:rPr>
          <w:spacing w:val="1"/>
        </w:rPr>
        <w:t> </w:t>
      </w:r>
      <w:r>
        <w:rPr/>
        <w:t>andschool</w:t>
      </w:r>
      <w:r>
        <w:rPr>
          <w:spacing w:val="1"/>
        </w:rPr>
        <w:t> </w:t>
      </w:r>
      <w:r>
        <w:rPr/>
        <w:t>outcomes.</w:t>
      </w:r>
      <w:r>
        <w:rPr>
          <w:spacing w:val="4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Future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Children,</w:t>
      </w:r>
      <w:r>
        <w:rPr>
          <w:i/>
          <w:spacing w:val="4"/>
        </w:rPr>
        <w:t> </w:t>
      </w:r>
      <w:r>
        <w:rPr>
          <w:i/>
        </w:rPr>
        <w:t>5</w:t>
      </w:r>
      <w:r>
        <w:rPr/>
        <w:t>(3),</w:t>
      </w:r>
      <w:r>
        <w:rPr>
          <w:spacing w:val="-1"/>
        </w:rPr>
        <w:t> </w:t>
      </w:r>
      <w:r>
        <w:rPr/>
        <w:t>25-50.</w:t>
      </w:r>
    </w:p>
    <w:p>
      <w:pPr>
        <w:spacing w:line="271" w:lineRule="auto" w:before="212"/>
        <w:ind w:left="783" w:right="742" w:hanging="543"/>
        <w:jc w:val="both"/>
        <w:rPr>
          <w:sz w:val="24"/>
        </w:rPr>
      </w:pPr>
      <w:r>
        <w:rPr>
          <w:sz w:val="24"/>
        </w:rPr>
        <w:t>Boordy, K. (2011). </w:t>
      </w:r>
      <w:r>
        <w:rPr>
          <w:i/>
          <w:sz w:val="24"/>
        </w:rPr>
        <w:t>Failure to Hold: The politics of school violence</w:t>
      </w:r>
      <w:r>
        <w:rPr>
          <w:sz w:val="24"/>
        </w:rPr>
        <w:t>. New York: Rowman and</w:t>
      </w:r>
      <w:r>
        <w:rPr>
          <w:spacing w:val="1"/>
          <w:sz w:val="24"/>
        </w:rPr>
        <w:t> </w:t>
      </w:r>
      <w:r>
        <w:rPr>
          <w:sz w:val="24"/>
        </w:rPr>
        <w:t>Littlefield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line="276" w:lineRule="auto" w:before="207"/>
        <w:ind w:left="783" w:right="742" w:hanging="543"/>
        <w:jc w:val="both"/>
        <w:rPr>
          <w:sz w:val="24"/>
        </w:rPr>
      </w:pPr>
      <w:r>
        <w:rPr>
          <w:sz w:val="24"/>
        </w:rPr>
        <w:t>Bosworth, M.D. (2011). </w:t>
      </w:r>
      <w:r>
        <w:rPr>
          <w:i/>
          <w:sz w:val="24"/>
        </w:rPr>
        <w:t>Aiming for Prevention: An International Medical Conference OnSmall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Injury.</w:t>
      </w:r>
      <w:r>
        <w:rPr>
          <w:i/>
          <w:spacing w:val="1"/>
          <w:sz w:val="24"/>
        </w:rPr>
        <w:t> </w:t>
      </w:r>
      <w:r>
        <w:rPr>
          <w:sz w:val="24"/>
        </w:rPr>
        <w:t>Paasitorni</w:t>
      </w:r>
      <w:r>
        <w:rPr>
          <w:spacing w:val="-8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Centre,</w:t>
      </w:r>
      <w:r>
        <w:rPr>
          <w:spacing w:val="-3"/>
          <w:sz w:val="24"/>
        </w:rPr>
        <w:t> </w:t>
      </w:r>
      <w:r>
        <w:rPr>
          <w:sz w:val="24"/>
        </w:rPr>
        <w:t>Helsinki,</w:t>
      </w:r>
      <w:r>
        <w:rPr>
          <w:spacing w:val="7"/>
          <w:sz w:val="24"/>
        </w:rPr>
        <w:t> </w:t>
      </w:r>
      <w:r>
        <w:rPr>
          <w:sz w:val="24"/>
        </w:rPr>
        <w:t>Finland.</w:t>
      </w:r>
    </w:p>
    <w:p>
      <w:pPr>
        <w:spacing w:line="276" w:lineRule="auto" w:before="200"/>
        <w:ind w:left="783" w:right="740" w:hanging="543"/>
        <w:jc w:val="both"/>
        <w:rPr>
          <w:sz w:val="24"/>
        </w:rPr>
      </w:pPr>
      <w:r>
        <w:rPr>
          <w:sz w:val="24"/>
        </w:rPr>
        <w:t>Boulton, M., Bucci, M. &amp; Hawken, G. E. (2012). Guidance counsellor strategies for handling</w:t>
      </w:r>
      <w:r>
        <w:rPr>
          <w:spacing w:val="1"/>
          <w:sz w:val="24"/>
        </w:rPr>
        <w:t> </w:t>
      </w:r>
      <w:r>
        <w:rPr>
          <w:sz w:val="24"/>
        </w:rPr>
        <w:t>bullying.</w:t>
      </w:r>
      <w:r>
        <w:rPr>
          <w:spacing w:val="4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Guidance &amp;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Counselling,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83-98.</w:t>
      </w:r>
    </w:p>
    <w:p>
      <w:pPr>
        <w:spacing w:line="271" w:lineRule="auto" w:before="201"/>
        <w:ind w:left="783" w:right="741" w:hanging="543"/>
        <w:jc w:val="both"/>
        <w:rPr>
          <w:i/>
          <w:sz w:val="24"/>
        </w:rPr>
      </w:pPr>
      <w:r>
        <w:rPr>
          <w:sz w:val="24"/>
        </w:rPr>
        <w:t>Bowen (n.d.), </w:t>
      </w:r>
      <w:r>
        <w:rPr>
          <w:i/>
          <w:sz w:val="24"/>
        </w:rPr>
        <w:t>School Security Assessments: Reducing Risks and Liability through School 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Services,</w:t>
      </w:r>
      <w:r>
        <w:rPr>
          <w:i/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2"/>
          <w:sz w:val="24"/>
        </w:rPr>
        <w:t> </w:t>
      </w:r>
      <w:r>
        <w:rPr>
          <w:sz w:val="24"/>
        </w:rPr>
        <w:t>from:</w:t>
      </w:r>
      <w:hyperlink r:id="rId10">
        <w:r>
          <w:rPr>
            <w:i/>
            <w:color w:val="0000FF"/>
            <w:sz w:val="24"/>
            <w:u w:val="single" w:color="0000FF"/>
          </w:rPr>
          <w:t>www.schoolsecurity.org/</w:t>
        </w:r>
        <w:r>
          <w:rPr>
            <w:i/>
            <w:color w:val="0000FF"/>
            <w:sz w:val="24"/>
          </w:rPr>
          <w:t> </w:t>
        </w:r>
      </w:hyperlink>
      <w:r>
        <w:rPr>
          <w:i/>
          <w:sz w:val="24"/>
        </w:rPr>
        <w:t>Accessed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13/5/2016.</w:t>
      </w:r>
    </w:p>
    <w:p>
      <w:pPr>
        <w:spacing w:before="212"/>
        <w:ind w:left="240" w:right="0" w:firstLine="0"/>
        <w:jc w:val="left"/>
        <w:rPr>
          <w:i/>
          <w:sz w:val="24"/>
        </w:rPr>
      </w:pPr>
      <w:r>
        <w:rPr>
          <w:sz w:val="24"/>
        </w:rPr>
        <w:t>Bracy,</w:t>
      </w:r>
      <w:r>
        <w:rPr>
          <w:spacing w:val="11"/>
          <w:sz w:val="24"/>
        </w:rPr>
        <w:t> </w:t>
      </w:r>
      <w:r>
        <w:rPr>
          <w:sz w:val="24"/>
        </w:rPr>
        <w:t>B.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2"/>
          <w:sz w:val="24"/>
        </w:rPr>
        <w:t> </w:t>
      </w:r>
      <w:r>
        <w:rPr>
          <w:sz w:val="24"/>
        </w:rPr>
        <w:t>(2011).</w:t>
      </w:r>
      <w:r>
        <w:rPr>
          <w:spacing w:val="8"/>
          <w:sz w:val="24"/>
        </w:rPr>
        <w:t> </w:t>
      </w:r>
      <w:r>
        <w:rPr>
          <w:sz w:val="24"/>
        </w:rPr>
        <w:t>Promoting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whole</w:t>
      </w:r>
      <w:r>
        <w:rPr>
          <w:spacing w:val="9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Accepting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Toolkit</w:t>
      </w:r>
    </w:p>
    <w:p>
      <w:pPr>
        <w:pStyle w:val="BodyText"/>
        <w:spacing w:before="36"/>
        <w:ind w:left="783"/>
      </w:pPr>
      <w:r>
        <w:rPr/>
        <w:t>Retrieved from</w:t>
      </w:r>
      <w:r>
        <w:rPr>
          <w:spacing w:val="-10"/>
        </w:rPr>
        <w:t> </w:t>
      </w:r>
      <w:hyperlink r:id="rId11">
        <w:r>
          <w:rPr>
            <w:color w:val="0000FF"/>
            <w:u w:val="single" w:color="0000FF"/>
          </w:rPr>
          <w:t>http://live.iel.immix.ca/safeandacceptingschools/</w:t>
        </w:r>
        <w:r>
          <w:rPr/>
          <w:t>.</w:t>
        </w:r>
        <w:r>
          <w:rPr>
            <w:spacing w:val="-2"/>
          </w:rPr>
          <w:t> </w:t>
        </w:r>
      </w:hyperlink>
      <w:r>
        <w:rPr/>
        <w:t>On</w:t>
      </w:r>
      <w:r>
        <w:rPr>
          <w:spacing w:val="-9"/>
        </w:rPr>
        <w:t> </w:t>
      </w:r>
      <w:r>
        <w:rPr/>
        <w:t>13/4/2016</w:t>
      </w:r>
    </w:p>
    <w:p>
      <w:pPr>
        <w:pStyle w:val="BodyText"/>
        <w:spacing w:before="5"/>
        <w:rPr>
          <w:sz w:val="21"/>
        </w:rPr>
      </w:pPr>
    </w:p>
    <w:p>
      <w:pPr>
        <w:spacing w:line="273" w:lineRule="auto" w:before="1"/>
        <w:ind w:left="783" w:right="739" w:hanging="543"/>
        <w:jc w:val="both"/>
        <w:rPr>
          <w:sz w:val="24"/>
        </w:rPr>
      </w:pPr>
      <w:r>
        <w:rPr>
          <w:sz w:val="24"/>
        </w:rPr>
        <w:t>Brewer, W. M., Chapman, D. J. Gerrard, G. Maccault, V. &amp; Weistein, T. E. (2009). Observations</w:t>
      </w:r>
      <w:r>
        <w:rPr>
          <w:spacing w:val="-57"/>
          <w:sz w:val="24"/>
        </w:rPr>
        <w:t> </w:t>
      </w:r>
      <w:r>
        <w:rPr>
          <w:sz w:val="24"/>
        </w:rPr>
        <w:t>of bullying and victimization in the school yard. </w:t>
      </w:r>
      <w:r>
        <w:rPr>
          <w:i/>
          <w:sz w:val="24"/>
        </w:rPr>
        <w:t>Canadian Journal of School 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(2),</w:t>
      </w:r>
      <w:r>
        <w:rPr>
          <w:spacing w:val="-2"/>
          <w:sz w:val="24"/>
        </w:rPr>
        <w:t> </w:t>
      </w:r>
      <w:r>
        <w:rPr>
          <w:sz w:val="24"/>
        </w:rPr>
        <w:t>41-59.</w:t>
      </w:r>
    </w:p>
    <w:p>
      <w:pPr>
        <w:spacing w:line="271" w:lineRule="auto" w:before="208"/>
        <w:ind w:left="783" w:right="746" w:hanging="543"/>
        <w:jc w:val="both"/>
        <w:rPr>
          <w:sz w:val="24"/>
        </w:rPr>
      </w:pPr>
      <w:r>
        <w:rPr>
          <w:sz w:val="24"/>
        </w:rPr>
        <w:t>Briggs, F., &amp; Hawkins. R. (1994) Follow-up data on the effectiveness of school based child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-6"/>
          <w:sz w:val="24"/>
        </w:rPr>
        <w:t> </w:t>
      </w:r>
      <w:r>
        <w:rPr>
          <w:sz w:val="24"/>
        </w:rPr>
        <w:t>programme.</w:t>
      </w:r>
      <w:r>
        <w:rPr>
          <w:spacing w:val="4"/>
          <w:sz w:val="24"/>
        </w:rPr>
        <w:t> </w:t>
      </w:r>
      <w:r>
        <w:rPr>
          <w:i/>
          <w:sz w:val="24"/>
        </w:rPr>
        <w:t>Child Abuse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Neglect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InternationalJournal,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(8),</w:t>
      </w:r>
      <w:r>
        <w:rPr>
          <w:spacing w:val="-4"/>
          <w:sz w:val="24"/>
        </w:rPr>
        <w:t> </w:t>
      </w:r>
      <w:r>
        <w:rPr>
          <w:sz w:val="24"/>
        </w:rPr>
        <w:t>635-643.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5" w:hanging="543"/>
        <w:jc w:val="both"/>
        <w:rPr>
          <w:sz w:val="24"/>
        </w:rPr>
      </w:pPr>
      <w:r>
        <w:rPr>
          <w:sz w:val="24"/>
        </w:rPr>
        <w:t>Broddy, M. D. (2011). Controlling crime and delinquency in the schools. </w:t>
      </w:r>
      <w:r>
        <w:rPr>
          <w:i/>
          <w:sz w:val="24"/>
        </w:rPr>
        <w:t>Journal of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4(</w:t>
      </w:r>
      <w:r>
        <w:rPr>
          <w:b/>
          <w:i/>
          <w:sz w:val="24"/>
        </w:rPr>
        <w:t>4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105-125.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2">
        <w:r>
          <w:rPr>
            <w:color w:val="0000FF"/>
            <w:sz w:val="24"/>
            <w:u w:val="single" w:color="0000FF"/>
          </w:rPr>
          <w:t>http://www.haworthpress.com/web/JSV.</w:t>
        </w:r>
      </w:hyperlink>
      <w:r>
        <w:rPr>
          <w:color w:val="0000FF"/>
          <w:spacing w:val="1"/>
          <w:sz w:val="24"/>
        </w:rPr>
        <w:t> </w:t>
      </w:r>
      <w:hyperlink r:id="rId12">
        <w:r>
          <w:rPr>
            <w:color w:val="0000FF"/>
            <w:sz w:val="24"/>
            <w:u w:val="single" w:color="0000FF"/>
          </w:rPr>
          <w:t>Accessed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</w:t>
        </w:r>
        <w:r>
          <w:rPr>
            <w:color w:val="0000FF"/>
            <w:spacing w:val="-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11/12/2015</w:t>
        </w:r>
      </w:hyperlink>
    </w:p>
    <w:p>
      <w:pPr>
        <w:spacing w:line="271" w:lineRule="auto" w:before="209"/>
        <w:ind w:left="783" w:right="738" w:hanging="543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Violence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</w:p>
    <w:p>
      <w:pPr>
        <w:spacing w:line="271" w:lineRule="auto" w:before="211"/>
        <w:ind w:left="783" w:right="750" w:hanging="543"/>
        <w:jc w:val="both"/>
        <w:rPr>
          <w:sz w:val="24"/>
        </w:rPr>
      </w:pPr>
      <w:r>
        <w:rPr>
          <w:color w:val="000024"/>
          <w:sz w:val="24"/>
        </w:rPr>
        <w:t>Buhs, D., &amp; Ladd, R. L. (2011). Teachers as builders of respectful schoolclimates: Implications</w:t>
      </w:r>
      <w:r>
        <w:rPr>
          <w:color w:val="000024"/>
          <w:spacing w:val="1"/>
          <w:sz w:val="24"/>
        </w:rPr>
        <w:t> </w:t>
      </w:r>
      <w:r>
        <w:rPr>
          <w:color w:val="000024"/>
          <w:sz w:val="24"/>
        </w:rPr>
        <w:t>for</w:t>
      </w:r>
      <w:r>
        <w:rPr>
          <w:color w:val="000024"/>
          <w:spacing w:val="1"/>
          <w:sz w:val="24"/>
        </w:rPr>
        <w:t> </w:t>
      </w:r>
      <w:r>
        <w:rPr>
          <w:color w:val="000024"/>
          <w:sz w:val="24"/>
        </w:rPr>
        <w:t>school</w:t>
      </w:r>
      <w:r>
        <w:rPr>
          <w:color w:val="000024"/>
          <w:spacing w:val="-8"/>
          <w:sz w:val="24"/>
        </w:rPr>
        <w:t> </w:t>
      </w:r>
      <w:r>
        <w:rPr>
          <w:color w:val="000024"/>
          <w:sz w:val="24"/>
        </w:rPr>
        <w:t>safety</w:t>
      </w:r>
      <w:r>
        <w:rPr>
          <w:color w:val="000024"/>
          <w:spacing w:val="-9"/>
          <w:sz w:val="24"/>
        </w:rPr>
        <w:t> </w:t>
      </w:r>
      <w:r>
        <w:rPr>
          <w:color w:val="000024"/>
          <w:sz w:val="24"/>
        </w:rPr>
        <w:t>and security.</w:t>
      </w:r>
      <w:r>
        <w:rPr>
          <w:color w:val="000024"/>
          <w:spacing w:val="8"/>
          <w:sz w:val="24"/>
        </w:rPr>
        <w:t> </w:t>
      </w:r>
      <w:r>
        <w:rPr>
          <w:i/>
          <w:color w:val="000024"/>
          <w:sz w:val="24"/>
        </w:rPr>
        <w:t>Journal of</w:t>
      </w:r>
      <w:r>
        <w:rPr>
          <w:i/>
          <w:color w:val="000024"/>
          <w:spacing w:val="6"/>
          <w:sz w:val="24"/>
        </w:rPr>
        <w:t> </w:t>
      </w:r>
      <w:r>
        <w:rPr>
          <w:i/>
          <w:color w:val="000024"/>
          <w:sz w:val="24"/>
        </w:rPr>
        <w:t>Youth and</w:t>
      </w:r>
      <w:r>
        <w:rPr>
          <w:i/>
          <w:color w:val="000024"/>
          <w:spacing w:val="1"/>
          <w:sz w:val="24"/>
        </w:rPr>
        <w:t> </w:t>
      </w:r>
      <w:r>
        <w:rPr>
          <w:i/>
          <w:color w:val="000024"/>
          <w:sz w:val="24"/>
        </w:rPr>
        <w:t>Adolescence,</w:t>
      </w:r>
      <w:r>
        <w:rPr>
          <w:i/>
          <w:color w:val="000024"/>
          <w:spacing w:val="2"/>
          <w:sz w:val="24"/>
        </w:rPr>
        <w:t> </w:t>
      </w:r>
      <w:r>
        <w:rPr>
          <w:i/>
          <w:color w:val="000024"/>
          <w:sz w:val="24"/>
        </w:rPr>
        <w:t>37</w:t>
      </w:r>
      <w:r>
        <w:rPr>
          <w:color w:val="000024"/>
          <w:sz w:val="24"/>
        </w:rPr>
        <w:t>(4),</w:t>
      </w:r>
      <w:r>
        <w:rPr>
          <w:color w:val="000024"/>
          <w:spacing w:val="3"/>
          <w:sz w:val="24"/>
        </w:rPr>
        <w:t> </w:t>
      </w:r>
      <w:r>
        <w:rPr>
          <w:color w:val="000024"/>
          <w:sz w:val="24"/>
        </w:rPr>
        <w:t>386–398.</w:t>
      </w:r>
    </w:p>
    <w:p>
      <w:pPr>
        <w:pStyle w:val="BodyText"/>
        <w:spacing w:line="271" w:lineRule="auto" w:before="212"/>
        <w:ind w:left="783" w:right="731" w:hanging="543"/>
        <w:jc w:val="both"/>
      </w:pPr>
      <w:r>
        <w:rPr/>
        <w:t>Bullock,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Fitzsimmons,</w:t>
      </w:r>
      <w:r>
        <w:rPr>
          <w:spacing w:val="1"/>
        </w:rPr>
        <w:t> </w:t>
      </w:r>
      <w:r>
        <w:rPr/>
        <w:t>J.I.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>
          <w:i/>
        </w:rPr>
        <w:t>Zero-tolerance</w:t>
      </w:r>
      <w:r>
        <w:rPr>
          <w:i/>
          <w:spacing w:val="1"/>
        </w:rPr>
        <w:t> </w:t>
      </w:r>
      <w:r>
        <w:rPr>
          <w:i/>
        </w:rPr>
        <w:t>policies.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3">
        <w:r>
          <w:rPr>
            <w:color w:val="0000FF"/>
            <w:u w:val="single" w:color="0000FF"/>
          </w:rPr>
          <w:t>http://eric.uoregon.edu/publications/digests/digest146.html.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Accessed on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13/1/2016</w:t>
        </w:r>
      </w:hyperlink>
    </w:p>
    <w:p>
      <w:pPr>
        <w:pStyle w:val="BodyText"/>
        <w:spacing w:line="273" w:lineRule="auto" w:before="212"/>
        <w:ind w:left="783" w:right="738" w:hanging="543"/>
        <w:jc w:val="both"/>
      </w:pPr>
      <w:r>
        <w:rPr/>
        <w:t>Buton, V. (2010). Vulnerability to bullying; teacher-reported conduct and emotional problems,</w:t>
      </w:r>
      <w:r>
        <w:rPr>
          <w:spacing w:val="1"/>
        </w:rPr>
        <w:t> </w:t>
      </w:r>
      <w:r>
        <w:rPr/>
        <w:t>hyperactivity,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prosocial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children.</w:t>
      </w:r>
      <w:r>
        <w:rPr>
          <w:spacing w:val="4"/>
        </w:rPr>
        <w:t> </w:t>
      </w:r>
      <w:r>
        <w:rPr>
          <w:i/>
        </w:rPr>
        <w:t>Educational</w:t>
      </w:r>
      <w:r>
        <w:rPr>
          <w:i/>
          <w:spacing w:val="2"/>
        </w:rPr>
        <w:t> </w:t>
      </w:r>
      <w:r>
        <w:rPr>
          <w:i/>
        </w:rPr>
        <w:t>Psychology</w:t>
      </w:r>
      <w:r>
        <w:rPr/>
        <w:t>,</w:t>
      </w:r>
      <w:r>
        <w:rPr>
          <w:spacing w:val="4"/>
        </w:rPr>
        <w:t> </w:t>
      </w:r>
      <w:r>
        <w:rPr/>
        <w:t>22,</w:t>
      </w:r>
      <w:r>
        <w:rPr>
          <w:spacing w:val="-1"/>
        </w:rPr>
        <w:t> </w:t>
      </w:r>
      <w:r>
        <w:rPr/>
        <w:t>553-556.</w:t>
      </w:r>
    </w:p>
    <w:p>
      <w:pPr>
        <w:spacing w:line="271" w:lineRule="auto" w:before="208"/>
        <w:ind w:left="783" w:right="743" w:hanging="543"/>
        <w:jc w:val="both"/>
        <w:rPr>
          <w:sz w:val="24"/>
        </w:rPr>
      </w:pPr>
      <w:r>
        <w:rPr>
          <w:sz w:val="24"/>
        </w:rPr>
        <w:t>Buton, V. (2012). Forgiveness, reconciliation, and shame: Three key variables in reducing school</w:t>
      </w:r>
      <w:r>
        <w:rPr>
          <w:spacing w:val="-57"/>
          <w:sz w:val="24"/>
        </w:rPr>
        <w:t> </w:t>
      </w:r>
      <w:r>
        <w:rPr>
          <w:sz w:val="24"/>
        </w:rPr>
        <w:t>bullying.</w:t>
      </w:r>
      <w:r>
        <w:rPr>
          <w:spacing w:val="4"/>
          <w:sz w:val="24"/>
        </w:rPr>
        <w:t> </w:t>
      </w:r>
      <w:r>
        <w:rPr>
          <w:i/>
          <w:sz w:val="24"/>
        </w:rPr>
        <w:t>Restorative Justice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62</w:t>
      </w:r>
      <w:r>
        <w:rPr>
          <w:sz w:val="24"/>
        </w:rPr>
        <w:t>(2),</w:t>
      </w:r>
      <w:r>
        <w:rPr>
          <w:spacing w:val="4"/>
          <w:sz w:val="24"/>
        </w:rPr>
        <w:t> </w:t>
      </w:r>
      <w:r>
        <w:rPr>
          <w:sz w:val="24"/>
        </w:rPr>
        <w:t>347-370.</w:t>
      </w:r>
    </w:p>
    <w:p>
      <w:pPr>
        <w:pStyle w:val="BodyText"/>
        <w:spacing w:line="273" w:lineRule="auto" w:before="212"/>
        <w:ind w:left="783" w:right="740" w:hanging="543"/>
        <w:jc w:val="both"/>
      </w:pPr>
      <w:r>
        <w:rPr/>
        <w:t>Buzan, R. A., Hanish, L. D., Martin, C. L., Moss, A., &amp; Reesing, A. (2010). The effects of young</w:t>
      </w:r>
      <w:r>
        <w:rPr>
          <w:spacing w:val="-57"/>
        </w:rPr>
        <w:t> </w:t>
      </w:r>
      <w:r>
        <w:rPr/>
        <w:t>children's affiliations with prosocial peers on subsequent emotionality in peer interactions.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Developmental</w:t>
      </w:r>
      <w:r>
        <w:rPr>
          <w:i/>
          <w:spacing w:val="2"/>
        </w:rPr>
        <w:t> </w:t>
      </w:r>
      <w:r>
        <w:rPr>
          <w:i/>
        </w:rPr>
        <w:t>Psychology,</w:t>
      </w:r>
      <w:r>
        <w:rPr>
          <w:i/>
          <w:spacing w:val="2"/>
        </w:rPr>
        <w:t> </w:t>
      </w:r>
      <w:r>
        <w:rPr>
          <w:i/>
        </w:rPr>
        <w:t>30</w:t>
      </w:r>
      <w:r>
        <w:rPr/>
        <w:t>(4),</w:t>
      </w:r>
      <w:r>
        <w:rPr>
          <w:spacing w:val="4"/>
        </w:rPr>
        <w:t> </w:t>
      </w:r>
      <w:r>
        <w:rPr/>
        <w:t>569-585.</w:t>
      </w:r>
    </w:p>
    <w:p>
      <w:pPr>
        <w:spacing w:line="273" w:lineRule="auto" w:before="208"/>
        <w:ind w:left="783" w:right="731" w:hanging="543"/>
        <w:jc w:val="both"/>
        <w:rPr>
          <w:sz w:val="24"/>
        </w:rPr>
      </w:pPr>
      <w:r>
        <w:rPr>
          <w:sz w:val="24"/>
        </w:rPr>
        <w:t>Campbell, A.M. (2012). </w:t>
      </w:r>
      <w:r>
        <w:rPr>
          <w:i/>
          <w:sz w:val="24"/>
        </w:rPr>
        <w:t>School patroller programme to ensure learners‟ safety. </w:t>
      </w:r>
      <w:r>
        <w:rPr>
          <w:sz w:val="24"/>
        </w:rPr>
        <w:t>Retrieved from</w:t>
      </w:r>
      <w:r>
        <w:rPr>
          <w:spacing w:val="1"/>
          <w:sz w:val="24"/>
        </w:rPr>
        <w:t> </w:t>
      </w:r>
      <w:hyperlink r:id="rId14">
        <w:r>
          <w:rPr>
            <w:color w:val="0000FF"/>
            <w:sz w:val="24"/>
            <w:u w:val="single" w:color="0000FF"/>
          </w:rPr>
          <w:t>http://www.gautengonline.gov.za/News/Pages/SchoolPatrollerprogrammetoensurelearn.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.</w:t>
        </w:r>
      </w:hyperlink>
      <w:r>
        <w:rPr>
          <w:color w:val="0000FF"/>
          <w:spacing w:val="1"/>
          <w:sz w:val="24"/>
        </w:rPr>
        <w:t> </w:t>
      </w:r>
      <w:hyperlink r:id="rId14">
        <w:r>
          <w:rPr>
            <w:color w:val="0000FF"/>
            <w:sz w:val="24"/>
            <w:u w:val="single" w:color="0000FF"/>
          </w:rPr>
          <w:t>Accessed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</w:t>
        </w:r>
        <w:r>
          <w:rPr>
            <w:color w:val="0000FF"/>
            <w:spacing w:val="-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23/1/2016</w:t>
        </w:r>
      </w:hyperlink>
    </w:p>
    <w:p>
      <w:pPr>
        <w:spacing w:line="271" w:lineRule="auto" w:before="209"/>
        <w:ind w:left="783" w:right="738" w:hanging="543"/>
        <w:jc w:val="both"/>
        <w:rPr>
          <w:sz w:val="24"/>
        </w:rPr>
      </w:pPr>
      <w:r>
        <w:rPr>
          <w:sz w:val="24"/>
        </w:rPr>
        <w:t>Campbell,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Indicators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Safety:</w:t>
      </w:r>
      <w:r>
        <w:rPr>
          <w:i/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DC:</w:t>
      </w:r>
      <w:r>
        <w:rPr>
          <w:spacing w:val="1"/>
          <w:sz w:val="24"/>
        </w:rPr>
        <w:t> </w:t>
      </w:r>
      <w:r>
        <w:rPr>
          <w:sz w:val="24"/>
        </w:rPr>
        <w:t>U.S.</w:t>
      </w:r>
      <w:r>
        <w:rPr>
          <w:spacing w:val="1"/>
          <w:sz w:val="24"/>
        </w:rPr>
        <w:t> </w:t>
      </w:r>
      <w:r>
        <w:rPr>
          <w:sz w:val="24"/>
        </w:rPr>
        <w:t>Department of</w:t>
      </w:r>
      <w:r>
        <w:rPr>
          <w:spacing w:val="-8"/>
          <w:sz w:val="24"/>
        </w:rPr>
        <w:t> </w:t>
      </w:r>
      <w:r>
        <w:rPr>
          <w:sz w:val="24"/>
        </w:rPr>
        <w:t>Education</w:t>
      </w:r>
      <w:r>
        <w:rPr>
          <w:spacing w:val="-5"/>
          <w:sz w:val="24"/>
        </w:rPr>
        <w:t> </w:t>
      </w:r>
      <w:r>
        <w:rPr>
          <w:sz w:val="24"/>
        </w:rPr>
        <w:t>and U.S.</w:t>
      </w:r>
      <w:r>
        <w:rPr>
          <w:spacing w:val="2"/>
          <w:sz w:val="24"/>
        </w:rPr>
        <w:t> </w:t>
      </w:r>
      <w:r>
        <w:rPr>
          <w:sz w:val="24"/>
        </w:rPr>
        <w:t>Department of</w:t>
      </w:r>
      <w:r>
        <w:rPr>
          <w:spacing w:val="-8"/>
          <w:sz w:val="24"/>
        </w:rPr>
        <w:t> </w:t>
      </w:r>
      <w:r>
        <w:rPr>
          <w:sz w:val="24"/>
        </w:rPr>
        <w:t>Justice,</w:t>
      </w:r>
      <w:r>
        <w:rPr>
          <w:spacing w:val="2"/>
          <w:sz w:val="24"/>
        </w:rPr>
        <w:t> </w:t>
      </w:r>
      <w:r>
        <w:rPr>
          <w:sz w:val="24"/>
        </w:rPr>
        <w:t>Office of</w:t>
      </w:r>
      <w:r>
        <w:rPr>
          <w:spacing w:val="-8"/>
          <w:sz w:val="24"/>
        </w:rPr>
        <w:t> </w:t>
      </w:r>
      <w:r>
        <w:rPr>
          <w:sz w:val="24"/>
        </w:rPr>
        <w:t>Justice</w:t>
      </w:r>
      <w:r>
        <w:rPr>
          <w:spacing w:val="-1"/>
          <w:sz w:val="24"/>
        </w:rPr>
        <w:t> </w:t>
      </w:r>
      <w:r>
        <w:rPr>
          <w:sz w:val="24"/>
        </w:rPr>
        <w:t>Programs.</w:t>
      </w:r>
    </w:p>
    <w:p>
      <w:pPr>
        <w:pStyle w:val="BodyText"/>
        <w:spacing w:before="212"/>
        <w:ind w:left="240"/>
      </w:pPr>
      <w:r>
        <w:rPr/>
        <w:t>Capozzoli,</w:t>
      </w:r>
      <w:r>
        <w:rPr>
          <w:spacing w:val="43"/>
        </w:rPr>
        <w:t> </w:t>
      </w:r>
      <w:r>
        <w:rPr/>
        <w:t>N.A.</w:t>
      </w:r>
      <w:r>
        <w:rPr>
          <w:spacing w:val="43"/>
        </w:rPr>
        <w:t> </w:t>
      </w:r>
      <w:r>
        <w:rPr/>
        <w:t>&amp;</w:t>
      </w:r>
      <w:r>
        <w:rPr>
          <w:spacing w:val="37"/>
        </w:rPr>
        <w:t> </w:t>
      </w:r>
      <w:r>
        <w:rPr/>
        <w:t>McVery</w:t>
      </w:r>
      <w:r>
        <w:rPr>
          <w:spacing w:val="31"/>
        </w:rPr>
        <w:t> </w:t>
      </w:r>
      <w:r>
        <w:rPr/>
        <w:t>(2010).</w:t>
      </w:r>
      <w:r>
        <w:rPr>
          <w:spacing w:val="38"/>
        </w:rPr>
        <w:t> </w:t>
      </w:r>
      <w:r>
        <w:rPr/>
        <w:t>Miss</w:t>
      </w:r>
      <w:r>
        <w:rPr>
          <w:spacing w:val="40"/>
        </w:rPr>
        <w:t> </w:t>
      </w:r>
      <w:r>
        <w:rPr/>
        <w:t>America</w:t>
      </w:r>
      <w:r>
        <w:rPr>
          <w:spacing w:val="35"/>
        </w:rPr>
        <w:t> </w:t>
      </w:r>
      <w:r>
        <w:rPr/>
        <w:t>takes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stand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abstinence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bullying.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Ebony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58,</w:t>
      </w:r>
      <w:r>
        <w:rPr>
          <w:spacing w:val="2"/>
          <w:sz w:val="24"/>
        </w:rPr>
        <w:t> </w:t>
      </w:r>
      <w:r>
        <w:rPr>
          <w:sz w:val="24"/>
        </w:rPr>
        <w:t>155-158.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0"/>
        <w:ind w:left="783" w:right="741" w:hanging="543"/>
        <w:jc w:val="both"/>
        <w:rPr>
          <w:sz w:val="24"/>
        </w:rPr>
      </w:pPr>
      <w:r>
        <w:rPr>
          <w:sz w:val="24"/>
        </w:rPr>
        <w:t>Capozzoli, N.A. and McVery (2012) </w:t>
      </w:r>
      <w:r>
        <w:rPr>
          <w:i/>
          <w:sz w:val="24"/>
        </w:rPr>
        <w:t>Follow-up data on the effectiveness of Keeping Ourselves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when used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with children 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5 -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 years.</w:t>
      </w:r>
      <w:r>
        <w:rPr>
          <w:i/>
          <w:spacing w:val="3"/>
          <w:sz w:val="24"/>
        </w:rPr>
        <w:t> </w:t>
      </w:r>
      <w:r>
        <w:rPr>
          <w:sz w:val="24"/>
        </w:rPr>
        <w:t>Adelaide: 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South</w:t>
      </w:r>
      <w:r>
        <w:rPr>
          <w:spacing w:val="-4"/>
          <w:sz w:val="24"/>
        </w:rPr>
        <w:t> </w:t>
      </w:r>
      <w:r>
        <w:rPr>
          <w:sz w:val="24"/>
        </w:rPr>
        <w:t>Australia.</w:t>
      </w:r>
    </w:p>
    <w:p>
      <w:pPr>
        <w:spacing w:line="276" w:lineRule="auto" w:before="207"/>
        <w:ind w:left="783" w:right="735" w:hanging="543"/>
        <w:jc w:val="both"/>
        <w:rPr>
          <w:sz w:val="24"/>
        </w:rPr>
      </w:pPr>
      <w:r>
        <w:rPr>
          <w:sz w:val="24"/>
        </w:rPr>
        <w:t>Carlisle, J. D. &amp; Refes, B. N. (2014). The social development model: An integrated approach to</w:t>
      </w:r>
      <w:r>
        <w:rPr>
          <w:spacing w:val="1"/>
          <w:sz w:val="24"/>
        </w:rPr>
        <w:t> </w:t>
      </w:r>
      <w:r>
        <w:rPr>
          <w:sz w:val="24"/>
        </w:rPr>
        <w:t>delinquency</w:t>
      </w:r>
      <w:r>
        <w:rPr>
          <w:spacing w:val="-4"/>
          <w:sz w:val="24"/>
        </w:rPr>
        <w:t> </w:t>
      </w:r>
      <w:r>
        <w:rPr>
          <w:sz w:val="24"/>
        </w:rPr>
        <w:t>prevention.</w:t>
      </w:r>
      <w:r>
        <w:rPr>
          <w:spacing w:val="6"/>
          <w:sz w:val="24"/>
        </w:rPr>
        <w:t> </w:t>
      </w:r>
      <w:r>
        <w:rPr>
          <w:i/>
          <w:sz w:val="24"/>
        </w:rPr>
        <w:t>The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Prevention,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73-97.</w:t>
      </w:r>
    </w:p>
    <w:p>
      <w:pPr>
        <w:spacing w:line="276" w:lineRule="auto" w:before="200"/>
        <w:ind w:left="783" w:right="730" w:hanging="543"/>
        <w:jc w:val="both"/>
        <w:rPr>
          <w:sz w:val="24"/>
        </w:rPr>
      </w:pPr>
      <w:r>
        <w:rPr>
          <w:sz w:val="24"/>
        </w:rPr>
        <w:t>Carroll-Lind,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Raskauskas,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High-Quality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Plans.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http://rems.ed.gov/docs/REMS_K-</w:t>
        </w:r>
      </w:hyperlink>
      <w:r>
        <w:rPr>
          <w:color w:val="0000FF"/>
          <w:spacing w:val="1"/>
          <w:sz w:val="24"/>
        </w:rPr>
        <w:t> </w:t>
      </w:r>
      <w:hyperlink r:id="rId15">
        <w:r>
          <w:rPr>
            <w:color w:val="0000FF"/>
            <w:sz w:val="24"/>
            <w:u w:val="single" w:color="0000FF"/>
          </w:rPr>
          <w:t>12_Guide_508.pdf</w:t>
        </w:r>
        <w:r>
          <w:rPr>
            <w:sz w:val="24"/>
          </w:rPr>
          <w:t>.</w:t>
        </w:r>
      </w:hyperlink>
      <w:r>
        <w:rPr>
          <w:spacing w:val="7"/>
          <w:sz w:val="24"/>
        </w:rPr>
        <w:t> </w:t>
      </w:r>
      <w:r>
        <w:rPr>
          <w:sz w:val="24"/>
        </w:rPr>
        <w:t>accessed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9/11/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736" w:hanging="543"/>
        <w:jc w:val="both"/>
        <w:rPr>
          <w:sz w:val="24"/>
        </w:rPr>
      </w:pPr>
      <w:r>
        <w:rPr>
          <w:sz w:val="24"/>
        </w:rPr>
        <w:t>Carroll-Lind,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&amp;Kearney,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Adolescent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22–30.</w:t>
      </w:r>
    </w:p>
    <w:p>
      <w:pPr>
        <w:spacing w:line="271" w:lineRule="auto" w:before="212"/>
        <w:ind w:left="783" w:right="739" w:hanging="543"/>
        <w:jc w:val="both"/>
        <w:rPr>
          <w:sz w:val="24"/>
        </w:rPr>
      </w:pPr>
      <w:r>
        <w:rPr>
          <w:sz w:val="24"/>
        </w:rPr>
        <w:t>Carroll-Lind,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(2006),</w:t>
      </w:r>
      <w:r>
        <w:rPr>
          <w:spacing w:val="1"/>
          <w:sz w:val="24"/>
        </w:rPr>
        <w:t> </w:t>
      </w:r>
      <w:r>
        <w:rPr>
          <w:sz w:val="24"/>
        </w:rPr>
        <w:t>“Lessons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Loss,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Education”,</w:t>
      </w:r>
      <w:r>
        <w:rPr>
          <w:spacing w:val="1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EngineersJournal,</w:t>
      </w:r>
      <w:r>
        <w:rPr>
          <w:i/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324,</w:t>
      </w:r>
      <w:r>
        <w:rPr>
          <w:spacing w:val="3"/>
          <w:sz w:val="24"/>
        </w:rPr>
        <w:t> </w:t>
      </w:r>
      <w:r>
        <w:rPr>
          <w:sz w:val="24"/>
        </w:rPr>
        <w:t>Fire Protection</w:t>
      </w:r>
      <w:r>
        <w:rPr>
          <w:spacing w:val="-4"/>
          <w:sz w:val="24"/>
        </w:rPr>
        <w:t> </w:t>
      </w:r>
      <w:r>
        <w:rPr>
          <w:sz w:val="24"/>
        </w:rPr>
        <w:t>Association,</w:t>
      </w:r>
      <w:r>
        <w:rPr>
          <w:spacing w:val="3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line="273" w:lineRule="auto" w:before="212"/>
        <w:ind w:left="783" w:right="740" w:hanging="543"/>
        <w:jc w:val="both"/>
      </w:pPr>
      <w:r>
        <w:rPr/>
        <w:t>Champagne, J. &amp; Curly, H. O. (2013). Enhancing understanding of the nature of supportive</w:t>
      </w:r>
      <w:r>
        <w:rPr>
          <w:spacing w:val="1"/>
        </w:rPr>
        <w:t> </w:t>
      </w:r>
      <w:r>
        <w:rPr/>
        <w:t>school-based relationships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youth who</w:t>
      </w:r>
      <w:r>
        <w:rPr>
          <w:spacing w:val="1"/>
        </w:rPr>
        <w:t> </w:t>
      </w:r>
      <w:r>
        <w:rPr/>
        <w:t>have experienced trauma.</w:t>
      </w:r>
      <w:r>
        <w:rPr>
          <w:spacing w:val="1"/>
        </w:rPr>
        <w:t> </w:t>
      </w:r>
      <w:r>
        <w:rPr>
          <w:i/>
        </w:rPr>
        <w:t>Canadian Journal</w:t>
      </w:r>
      <w:r>
        <w:rPr>
          <w:i/>
          <w:spacing w:val="1"/>
        </w:rPr>
        <w:t> </w:t>
      </w:r>
      <w:r>
        <w:rPr>
          <w:i/>
        </w:rPr>
        <w:t>ofEducation,</w:t>
      </w:r>
      <w:r>
        <w:rPr>
          <w:i/>
          <w:spacing w:val="-2"/>
        </w:rPr>
        <w:t> </w:t>
      </w:r>
      <w:r>
        <w:rPr>
          <w:i/>
        </w:rPr>
        <w:t>36</w:t>
      </w:r>
      <w:r>
        <w:rPr/>
        <w:t>(1),</w:t>
      </w:r>
      <w:r>
        <w:rPr>
          <w:spacing w:val="4"/>
        </w:rPr>
        <w:t> </w:t>
      </w:r>
      <w:r>
        <w:rPr/>
        <w:t>71-95.</w:t>
      </w:r>
    </w:p>
    <w:p>
      <w:pPr>
        <w:spacing w:line="271" w:lineRule="auto" w:before="208"/>
        <w:ind w:left="783" w:right="739" w:hanging="543"/>
        <w:jc w:val="both"/>
        <w:rPr>
          <w:sz w:val="24"/>
        </w:rPr>
      </w:pPr>
      <w:r>
        <w:rPr>
          <w:sz w:val="24"/>
        </w:rPr>
        <w:t>Coleman,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Byrd,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Bullies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victims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school.</w:t>
      </w:r>
      <w:r>
        <w:rPr>
          <w:i/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Buckingham,</w:t>
      </w:r>
      <w:r>
        <w:rPr>
          <w:spacing w:val="3"/>
          <w:sz w:val="24"/>
        </w:rPr>
        <w:t> </w:t>
      </w:r>
      <w:r>
        <w:rPr>
          <w:sz w:val="24"/>
        </w:rPr>
        <w:t>Milton</w:t>
      </w:r>
      <w:r>
        <w:rPr>
          <w:spacing w:val="-3"/>
          <w:sz w:val="24"/>
        </w:rPr>
        <w:t> </w:t>
      </w:r>
      <w:r>
        <w:rPr>
          <w:sz w:val="24"/>
        </w:rPr>
        <w:t>Keynes.</w:t>
      </w:r>
    </w:p>
    <w:p>
      <w:pPr>
        <w:spacing w:line="271" w:lineRule="auto" w:before="212"/>
        <w:ind w:left="783" w:right="732" w:hanging="543"/>
        <w:jc w:val="both"/>
        <w:rPr>
          <w:sz w:val="24"/>
        </w:rPr>
      </w:pPr>
      <w:r>
        <w:rPr>
          <w:sz w:val="24"/>
        </w:rPr>
        <w:t>Collins, F. (2011). Creating a sense of belonging to build safe schools. </w:t>
      </w:r>
      <w:r>
        <w:rPr>
          <w:i/>
          <w:sz w:val="24"/>
        </w:rPr>
        <w:t>The Journal of 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57</w:t>
      </w:r>
      <w:r>
        <w:rPr>
          <w:sz w:val="24"/>
        </w:rPr>
        <w:t>(2),</w:t>
      </w:r>
      <w:r>
        <w:rPr>
          <w:spacing w:val="4"/>
          <w:sz w:val="24"/>
        </w:rPr>
        <w:t> </w:t>
      </w:r>
      <w:r>
        <w:rPr>
          <w:sz w:val="24"/>
        </w:rPr>
        <w:t>196-203.</w:t>
      </w:r>
    </w:p>
    <w:p>
      <w:pPr>
        <w:spacing w:line="271" w:lineRule="auto" w:before="212"/>
        <w:ind w:left="783" w:right="731" w:hanging="543"/>
        <w:jc w:val="both"/>
        <w:rPr>
          <w:sz w:val="24"/>
        </w:rPr>
      </w:pPr>
      <w:r>
        <w:rPr>
          <w:sz w:val="24"/>
        </w:rPr>
        <w:t>Comprehensive School Safety Guide (2011). </w:t>
      </w:r>
      <w:r>
        <w:rPr>
          <w:i/>
          <w:sz w:val="24"/>
        </w:rPr>
        <w:t>Issues in school violence research</w:t>
      </w:r>
      <w:r>
        <w:rPr>
          <w:sz w:val="24"/>
        </w:rPr>
        <w:t>. New York:</w:t>
      </w:r>
      <w:r>
        <w:rPr>
          <w:spacing w:val="1"/>
          <w:sz w:val="24"/>
        </w:rPr>
        <w:t> </w:t>
      </w:r>
      <w:r>
        <w:rPr>
          <w:sz w:val="24"/>
        </w:rPr>
        <w:t>Haworth</w:t>
      </w:r>
      <w:r>
        <w:rPr>
          <w:spacing w:val="-3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line="273" w:lineRule="auto" w:before="211"/>
        <w:ind w:left="783" w:right="736" w:hanging="543"/>
        <w:jc w:val="both"/>
      </w:pPr>
      <w:r>
        <w:rPr/>
        <w:t>Cooley-Quille, J. E., Boyd, A. M., Frantz, J. E., &amp;Walsh, R. J. (2011). Promoting intervention</w:t>
      </w:r>
      <w:r>
        <w:rPr>
          <w:spacing w:val="1"/>
        </w:rPr>
        <w:t> </w:t>
      </w:r>
      <w:r>
        <w:rPr/>
        <w:t>fidelity: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alliance</w:t>
      </w:r>
      <w:r>
        <w:rPr>
          <w:spacing w:val="1"/>
        </w:rPr>
        <w:t> </w:t>
      </w:r>
      <w:r>
        <w:rPr/>
        <w:t>prevention</w:t>
      </w:r>
      <w:r>
        <w:rPr>
          <w:spacing w:val="-4"/>
        </w:rPr>
        <w:t> </w:t>
      </w:r>
      <w:r>
        <w:rPr/>
        <w:t>trial.</w:t>
      </w:r>
      <w:r>
        <w:rPr>
          <w:spacing w:val="6"/>
        </w:rPr>
        <w:t> </w:t>
      </w:r>
      <w:r>
        <w:rPr>
          <w:i/>
        </w:rPr>
        <w:t>American Journal</w:t>
      </w:r>
      <w:r>
        <w:rPr>
          <w:i/>
          <w:spacing w:val="2"/>
        </w:rPr>
        <w:t> </w:t>
      </w:r>
      <w:r>
        <w:rPr>
          <w:i/>
        </w:rPr>
        <w:t>ofPreventive Medicine,</w:t>
      </w:r>
      <w:r>
        <w:rPr>
          <w:i/>
          <w:spacing w:val="3"/>
        </w:rPr>
        <w:t> </w:t>
      </w:r>
      <w:r>
        <w:rPr>
          <w:i/>
        </w:rPr>
        <w:t>20</w:t>
      </w:r>
      <w:r>
        <w:rPr/>
        <w:t>,</w:t>
      </w:r>
      <w:r>
        <w:rPr>
          <w:spacing w:val="-1"/>
        </w:rPr>
        <w:t> </w:t>
      </w:r>
      <w:r>
        <w:rPr/>
        <w:t>38-47.</w:t>
      </w:r>
    </w:p>
    <w:p>
      <w:pPr>
        <w:spacing w:line="273" w:lineRule="auto" w:before="209"/>
        <w:ind w:left="783" w:right="734" w:hanging="543"/>
        <w:jc w:val="both"/>
        <w:rPr>
          <w:i/>
          <w:sz w:val="24"/>
        </w:rPr>
      </w:pPr>
      <w:r>
        <w:rPr>
          <w:sz w:val="24"/>
        </w:rPr>
        <w:t>Cowie, U. &amp; Jennifer,M. C. (2012).Are Zero Tolerance Policies Effective in the Schools? An</w:t>
      </w:r>
      <w:r>
        <w:rPr>
          <w:spacing w:val="1"/>
          <w:sz w:val="24"/>
        </w:rPr>
        <w:t> </w:t>
      </w:r>
      <w:r>
        <w:rPr>
          <w:sz w:val="24"/>
        </w:rPr>
        <w:t>Evidentiary Review and Recommendations</w:t>
      </w:r>
      <w:r>
        <w:rPr>
          <w:i/>
          <w:sz w:val="24"/>
        </w:rPr>
        <w:t>American Psychological Association journal.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23(4)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223-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244.</w:t>
      </w:r>
    </w:p>
    <w:p>
      <w:pPr>
        <w:pStyle w:val="BodyText"/>
        <w:spacing w:line="271" w:lineRule="auto" w:before="208"/>
        <w:ind w:left="783" w:right="742" w:hanging="543"/>
        <w:jc w:val="both"/>
      </w:pPr>
      <w:r>
        <w:rPr/>
        <w:t>Cowie,</w:t>
      </w:r>
      <w:r>
        <w:rPr>
          <w:spacing w:val="1"/>
        </w:rPr>
        <w:t> </w:t>
      </w:r>
      <w:r>
        <w:rPr/>
        <w:t>U. &amp; Jennifer,M.</w:t>
      </w:r>
      <w:r>
        <w:rPr>
          <w:spacing w:val="1"/>
        </w:rPr>
        <w:t> </w:t>
      </w:r>
      <w:r>
        <w:rPr/>
        <w:t>C. (2013) “‟Ladies‟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„Loudies‟: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experiences of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girls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classrooms.”</w:t>
      </w:r>
      <w:r>
        <w:rPr>
          <w:spacing w:val="3"/>
        </w:rPr>
        <w:t> </w:t>
      </w:r>
      <w:r>
        <w:rPr>
          <w:i/>
        </w:rPr>
        <w:t>Youth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Society</w:t>
      </w:r>
      <w:r>
        <w:rPr>
          <w:i/>
          <w:spacing w:val="1"/>
        </w:rPr>
        <w:t> </w:t>
      </w:r>
      <w:r>
        <w:rPr/>
        <w:t>38</w:t>
      </w:r>
      <w:r>
        <w:rPr>
          <w:spacing w:val="-3"/>
        </w:rPr>
        <w:t> </w:t>
      </w:r>
      <w:r>
        <w:rPr/>
        <w:t>(12)</w:t>
      </w:r>
      <w:r>
        <w:rPr>
          <w:spacing w:val="2"/>
        </w:rPr>
        <w:t> </w:t>
      </w:r>
      <w:r>
        <w:rPr/>
        <w:t>490-515.</w:t>
      </w:r>
    </w:p>
    <w:p>
      <w:pPr>
        <w:pStyle w:val="BodyText"/>
        <w:spacing w:line="273" w:lineRule="auto" w:before="212"/>
        <w:ind w:left="783" w:right="729" w:hanging="543"/>
        <w:jc w:val="both"/>
      </w:pPr>
      <w:r>
        <w:rPr/>
        <w:t>Crick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Swedish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secondary school pupils.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conceptions of, bullying; concurrent links with bully/victim involvement.</w:t>
      </w:r>
      <w:r>
        <w:rPr>
          <w:spacing w:val="1"/>
        </w:rPr>
        <w:t> </w:t>
      </w:r>
      <w:r>
        <w:rPr>
          <w:i/>
        </w:rPr>
        <w:t>Scandinavian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Psychology</w:t>
      </w:r>
      <w:r>
        <w:rPr/>
        <w:t>,</w:t>
      </w:r>
      <w:r>
        <w:rPr>
          <w:spacing w:val="4"/>
        </w:rPr>
        <w:t> </w:t>
      </w:r>
      <w:r>
        <w:rPr/>
        <w:t>40</w:t>
      </w:r>
      <w:r>
        <w:rPr>
          <w:spacing w:val="2"/>
        </w:rPr>
        <w:t> </w:t>
      </w:r>
      <w:r>
        <w:rPr/>
        <w:t>(4)</w:t>
      </w:r>
      <w:r>
        <w:rPr>
          <w:spacing w:val="-1"/>
        </w:rPr>
        <w:t> </w:t>
      </w:r>
      <w:r>
        <w:rPr/>
        <w:t>277-284.</w:t>
      </w:r>
    </w:p>
    <w:p>
      <w:pPr>
        <w:spacing w:line="271" w:lineRule="auto" w:before="209"/>
        <w:ind w:left="783" w:right="734" w:hanging="543"/>
        <w:jc w:val="both"/>
        <w:rPr>
          <w:sz w:val="24"/>
        </w:rPr>
      </w:pPr>
      <w:r>
        <w:rPr>
          <w:sz w:val="24"/>
        </w:rPr>
        <w:t>Crick, M. G. &amp; Grotpeter, G. (2010). Bullying behaviors among US</w:t>
      </w:r>
      <w:r>
        <w:rPr>
          <w:spacing w:val="1"/>
          <w:sz w:val="24"/>
        </w:rPr>
        <w:t> </w:t>
      </w:r>
      <w:r>
        <w:rPr>
          <w:sz w:val="24"/>
        </w:rPr>
        <w:t>youth.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 MedicalAssociation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16</w:t>
      </w:r>
      <w:r>
        <w:rPr>
          <w:spacing w:val="-3"/>
          <w:sz w:val="24"/>
        </w:rPr>
        <w:t> </w:t>
      </w:r>
      <w:r>
        <w:rPr>
          <w:sz w:val="24"/>
        </w:rPr>
        <w:t>(2)</w:t>
      </w:r>
      <w:r>
        <w:rPr>
          <w:spacing w:val="-1"/>
          <w:sz w:val="24"/>
        </w:rPr>
        <w:t> </w:t>
      </w:r>
      <w:r>
        <w:rPr>
          <w:sz w:val="24"/>
        </w:rPr>
        <w:t>294-310.</w:t>
      </w:r>
    </w:p>
    <w:p>
      <w:pPr>
        <w:pStyle w:val="BodyText"/>
        <w:spacing w:before="206"/>
        <w:ind w:left="240"/>
      </w:pPr>
      <w:r>
        <w:rPr/>
        <w:t>Crick,</w:t>
      </w:r>
      <w:r>
        <w:rPr>
          <w:spacing w:val="25"/>
        </w:rPr>
        <w:t> </w:t>
      </w:r>
      <w:r>
        <w:rPr/>
        <w:t>M.G.</w:t>
      </w:r>
      <w:r>
        <w:rPr>
          <w:spacing w:val="24"/>
        </w:rPr>
        <w:t> </w:t>
      </w:r>
      <w:r>
        <w:rPr/>
        <w:t>&amp;</w:t>
      </w:r>
      <w:r>
        <w:rPr>
          <w:spacing w:val="18"/>
        </w:rPr>
        <w:t> </w:t>
      </w:r>
      <w:r>
        <w:rPr/>
        <w:t>Nelson,</w:t>
      </w:r>
      <w:r>
        <w:rPr>
          <w:spacing w:val="25"/>
        </w:rPr>
        <w:t> </w:t>
      </w:r>
      <w:r>
        <w:rPr/>
        <w:t>U.</w:t>
      </w:r>
      <w:r>
        <w:rPr>
          <w:spacing w:val="49"/>
        </w:rPr>
        <w:t> </w:t>
      </w:r>
      <w:r>
        <w:rPr/>
        <w:t>(2013).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emotional</w:t>
      </w:r>
      <w:r>
        <w:rPr>
          <w:spacing w:val="19"/>
        </w:rPr>
        <w:t> </w:t>
      </w:r>
      <w:r>
        <w:rPr/>
        <w:t>reaction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school</w:t>
      </w:r>
      <w:r>
        <w:rPr>
          <w:spacing w:val="19"/>
        </w:rPr>
        <w:t> </w:t>
      </w:r>
      <w:r>
        <w:rPr/>
        <w:t>bullies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their</w:t>
      </w:r>
      <w:r>
        <w:rPr>
          <w:spacing w:val="29"/>
        </w:rPr>
        <w:t> </w:t>
      </w:r>
      <w:r>
        <w:rPr/>
        <w:t>victims.</w:t>
      </w:r>
    </w:p>
    <w:p>
      <w:pPr>
        <w:spacing w:before="41"/>
        <w:ind w:left="783" w:right="0" w:firstLine="0"/>
        <w:jc w:val="left"/>
        <w:rPr>
          <w:sz w:val="24"/>
        </w:rPr>
      </w:pP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18 (</w:t>
      </w:r>
      <w:r>
        <w:rPr>
          <w:b/>
          <w:sz w:val="24"/>
        </w:rPr>
        <w:t>6</w:t>
      </w:r>
      <w:r>
        <w:rPr>
          <w:sz w:val="24"/>
        </w:rPr>
        <w:t>)</w:t>
      </w:r>
      <w:r>
        <w:rPr>
          <w:spacing w:val="58"/>
          <w:sz w:val="24"/>
        </w:rPr>
        <w:t> </w:t>
      </w:r>
      <w:r>
        <w:rPr>
          <w:sz w:val="24"/>
        </w:rPr>
        <w:t>PP 433-445.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/>
        <w:ind w:left="783" w:right="752" w:hanging="543"/>
        <w:jc w:val="both"/>
      </w:pPr>
      <w:r>
        <w:rPr/>
        <w:t>Curtis,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bullies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elementary schools;</w:t>
      </w:r>
      <w:r>
        <w:rPr>
          <w:spacing w:val="1"/>
        </w:rPr>
        <w:t> </w:t>
      </w:r>
      <w:r>
        <w:rPr/>
        <w:t>pupils.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teachers/parents.</w:t>
      </w:r>
      <w:r>
        <w:rPr>
          <w:spacing w:val="3"/>
        </w:rPr>
        <w:t> </w:t>
      </w:r>
      <w:r>
        <w:rPr/>
        <w:t>awareness.</w:t>
      </w:r>
      <w:r>
        <w:rPr>
          <w:spacing w:val="6"/>
        </w:rPr>
        <w:t> </w:t>
      </w:r>
      <w:r>
        <w:rPr>
          <w:i/>
        </w:rPr>
        <w:t>Educational</w:t>
      </w:r>
      <w:r>
        <w:rPr>
          <w:i/>
          <w:spacing w:val="2"/>
        </w:rPr>
        <w:t> </w:t>
      </w:r>
      <w:r>
        <w:rPr>
          <w:i/>
        </w:rPr>
        <w:t>Review</w:t>
      </w:r>
      <w:r>
        <w:rPr/>
        <w:t>,</w:t>
      </w:r>
      <w:r>
        <w:rPr>
          <w:spacing w:val="3"/>
        </w:rPr>
        <w:t> </w:t>
      </w:r>
      <w:r>
        <w:rPr/>
        <w:t>53,</w:t>
      </w:r>
      <w:r>
        <w:rPr>
          <w:spacing w:val="4"/>
        </w:rPr>
        <w:t> </w:t>
      </w:r>
      <w:r>
        <w:rPr/>
        <w:t>19-27.</w:t>
      </w:r>
    </w:p>
    <w:p>
      <w:pPr>
        <w:spacing w:before="207"/>
        <w:ind w:left="240" w:right="0" w:firstLine="0"/>
        <w:jc w:val="left"/>
        <w:rPr>
          <w:sz w:val="24"/>
        </w:rPr>
      </w:pPr>
      <w:r>
        <w:rPr>
          <w:sz w:val="24"/>
        </w:rPr>
        <w:t>Dadow,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(2008)</w:t>
      </w:r>
      <w:r>
        <w:rPr>
          <w:spacing w:val="2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safety: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Insights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  <w:r>
        <w:rPr>
          <w:spacing w:val="1"/>
          <w:sz w:val="24"/>
        </w:rPr>
        <w:t> </w:t>
      </w:r>
      <w:r>
        <w:rPr>
          <w:sz w:val="24"/>
        </w:rPr>
        <w:t>ED.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271" w:lineRule="auto" w:before="72"/>
        <w:ind w:left="783" w:right="740" w:hanging="543"/>
        <w:jc w:val="both"/>
      </w:pPr>
      <w:r>
        <w:rPr/>
        <w:t>Dake,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Racial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victimization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/>
        <w:t>school-aged</w:t>
      </w:r>
      <w:r>
        <w:rPr>
          <w:spacing w:val="1"/>
        </w:rPr>
        <w:t> </w:t>
      </w:r>
      <w:r>
        <w:rPr/>
        <w:t>children:</w:t>
      </w:r>
      <w:r>
        <w:rPr>
          <w:spacing w:val="1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and school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effects.</w:t>
      </w:r>
      <w:r>
        <w:rPr>
          <w:spacing w:val="8"/>
        </w:rPr>
        <w:t> </w:t>
      </w:r>
      <w:r>
        <w:rPr>
          <w:i/>
        </w:rPr>
        <w:t>SchoolPsychology International,</w:t>
      </w:r>
      <w:r>
        <w:rPr>
          <w:i/>
          <w:spacing w:val="-1"/>
        </w:rPr>
        <w:t> </w:t>
      </w:r>
      <w:r>
        <w:rPr>
          <w:i/>
        </w:rPr>
        <w:t>31</w:t>
      </w:r>
      <w:r>
        <w:rPr/>
        <w:t>(4),</w:t>
      </w:r>
      <w:r>
        <w:rPr>
          <w:spacing w:val="3"/>
        </w:rPr>
        <w:t> </w:t>
      </w:r>
      <w:r>
        <w:rPr/>
        <w:t>389-408.</w:t>
      </w:r>
    </w:p>
    <w:p>
      <w:pPr>
        <w:pStyle w:val="BodyText"/>
        <w:spacing w:line="271" w:lineRule="auto" w:before="212"/>
        <w:ind w:left="783" w:right="748" w:hanging="543"/>
        <w:jc w:val="both"/>
      </w:pPr>
      <w:r>
        <w:rPr/>
        <w:t>Darit, F.M., &amp; Jessey, H.M. (2013) Bullies and their victims; understanding a pervasive problem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schools.</w:t>
      </w:r>
      <w:r>
        <w:rPr>
          <w:spacing w:val="5"/>
        </w:rPr>
        <w:t> </w:t>
      </w:r>
      <w:r>
        <w:rPr>
          <w:i/>
        </w:rPr>
        <w:t>School</w:t>
      </w:r>
      <w:r>
        <w:rPr>
          <w:i/>
          <w:spacing w:val="2"/>
        </w:rPr>
        <w:t> </w:t>
      </w:r>
      <w:r>
        <w:rPr>
          <w:i/>
        </w:rPr>
        <w:t>Psychology Review,</w:t>
      </w:r>
      <w:r>
        <w:rPr>
          <w:i/>
          <w:spacing w:val="7"/>
        </w:rPr>
        <w:t> </w:t>
      </w:r>
      <w:r>
        <w:rPr/>
        <w:t>23,</w:t>
      </w:r>
      <w:r>
        <w:rPr>
          <w:spacing w:val="3"/>
        </w:rPr>
        <w:t> </w:t>
      </w:r>
      <w:r>
        <w:rPr/>
        <w:t>165-175.</w:t>
      </w:r>
    </w:p>
    <w:p>
      <w:pPr>
        <w:pStyle w:val="BodyText"/>
        <w:spacing w:line="271" w:lineRule="auto" w:before="212"/>
        <w:ind w:left="783" w:right="731" w:hanging="543"/>
        <w:jc w:val="both"/>
      </w:pPr>
      <w:r>
        <w:rPr/>
        <w:t>De Wet, A.Z (2012). . Safer schools through environmental design. </w:t>
      </w:r>
      <w:r>
        <w:rPr>
          <w:i/>
        </w:rPr>
        <w:t>ERIC digest. </w:t>
      </w:r>
      <w:r>
        <w:rPr/>
        <w:t>Retrieved from</w:t>
      </w:r>
      <w:r>
        <w:rPr>
          <w:spacing w:val="1"/>
        </w:rPr>
        <w:t> </w:t>
      </w:r>
      <w:hyperlink r:id="rId16">
        <w:r>
          <w:rPr>
            <w:color w:val="0000FF"/>
            <w:u w:val="single" w:color="0000FF"/>
          </w:rPr>
          <w:t>http://www.ericdigests.org/2001-4/safer.html</w:t>
        </w:r>
        <w:r>
          <w:rPr/>
          <w:t>.</w:t>
        </w:r>
        <w:r>
          <w:rPr>
            <w:spacing w:val="8"/>
          </w:rPr>
          <w:t> </w:t>
        </w:r>
      </w:hyperlink>
      <w:r>
        <w:rPr/>
        <w:t>Accessed</w:t>
      </w:r>
      <w:r>
        <w:rPr>
          <w:spacing w:val="4"/>
        </w:rPr>
        <w:t> </w:t>
      </w:r>
      <w:r>
        <w:rPr/>
        <w:t>on</w:t>
      </w:r>
      <w:r>
        <w:rPr>
          <w:spacing w:val="-4"/>
        </w:rPr>
        <w:t> </w:t>
      </w:r>
      <w:r>
        <w:rPr/>
        <w:t>12/1/2016</w:t>
      </w:r>
    </w:p>
    <w:p>
      <w:pPr>
        <w:spacing w:line="271" w:lineRule="auto" w:before="211"/>
        <w:ind w:left="783" w:right="754" w:hanging="543"/>
        <w:jc w:val="both"/>
        <w:rPr>
          <w:sz w:val="24"/>
        </w:rPr>
      </w:pPr>
      <w:r>
        <w:rPr>
          <w:sz w:val="24"/>
        </w:rPr>
        <w:t>De wet, H. (2011). Protective roles of home and school environments for the health of young</w:t>
      </w:r>
      <w:r>
        <w:rPr>
          <w:spacing w:val="1"/>
          <w:sz w:val="24"/>
        </w:rPr>
        <w:t> </w:t>
      </w:r>
      <w:r>
        <w:rPr>
          <w:sz w:val="24"/>
        </w:rPr>
        <w:t>canadians.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 Health,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(5),</w:t>
      </w:r>
      <w:r>
        <w:rPr>
          <w:spacing w:val="-2"/>
          <w:sz w:val="24"/>
        </w:rPr>
        <w:t> </w:t>
      </w:r>
      <w:r>
        <w:rPr>
          <w:sz w:val="24"/>
        </w:rPr>
        <w:t>438-444.</w:t>
      </w:r>
    </w:p>
    <w:p>
      <w:pPr>
        <w:spacing w:line="271" w:lineRule="auto" w:before="212"/>
        <w:ind w:left="783" w:right="739" w:hanging="543"/>
        <w:jc w:val="both"/>
        <w:rPr>
          <w:sz w:val="24"/>
        </w:rPr>
      </w:pPr>
      <w:r>
        <w:rPr>
          <w:sz w:val="24"/>
        </w:rPr>
        <w:t>Demaray,</w:t>
      </w:r>
      <w:r>
        <w:rPr>
          <w:spacing w:val="1"/>
          <w:sz w:val="24"/>
        </w:rPr>
        <w:t> </w:t>
      </w:r>
      <w:r>
        <w:rPr>
          <w:sz w:val="24"/>
        </w:rPr>
        <w:t>R.&amp;</w:t>
      </w:r>
      <w:r>
        <w:rPr>
          <w:spacing w:val="1"/>
          <w:sz w:val="24"/>
        </w:rPr>
        <w:t> </w:t>
      </w:r>
      <w:r>
        <w:rPr>
          <w:sz w:val="24"/>
        </w:rPr>
        <w:t>Malecki,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ofEducational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92,</w:t>
      </w:r>
      <w:r>
        <w:rPr>
          <w:spacing w:val="4"/>
          <w:sz w:val="24"/>
        </w:rPr>
        <w:t> </w:t>
      </w:r>
      <w:r>
        <w:rPr>
          <w:sz w:val="24"/>
        </w:rPr>
        <w:t>86-100.</w:t>
      </w:r>
    </w:p>
    <w:p>
      <w:pPr>
        <w:spacing w:before="212"/>
        <w:ind w:left="240" w:right="0" w:firstLine="0"/>
        <w:jc w:val="left"/>
        <w:rPr>
          <w:sz w:val="24"/>
        </w:rPr>
      </w:pPr>
      <w:r>
        <w:rPr>
          <w:sz w:val="24"/>
        </w:rPr>
        <w:t>Devid,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Vincent,</w:t>
      </w:r>
      <w:r>
        <w:rPr>
          <w:spacing w:val="2"/>
          <w:sz w:val="24"/>
        </w:rPr>
        <w:t> </w:t>
      </w:r>
      <w:r>
        <w:rPr>
          <w:sz w:val="24"/>
        </w:rPr>
        <w:t>Z.</w:t>
      </w:r>
      <w:r>
        <w:rPr>
          <w:spacing w:val="2"/>
          <w:sz w:val="24"/>
        </w:rPr>
        <w:t> </w:t>
      </w:r>
      <w:r>
        <w:rPr>
          <w:sz w:val="24"/>
        </w:rPr>
        <w:t>(2012).</w:t>
      </w:r>
      <w:r>
        <w:rPr>
          <w:spacing w:val="2"/>
          <w:sz w:val="24"/>
        </w:rPr>
        <w:t> </w:t>
      </w:r>
      <w:r>
        <w:rPr>
          <w:i/>
          <w:sz w:val="24"/>
        </w:rPr>
        <w:t>Maximum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inner-city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</w:p>
    <w:p>
      <w:pPr>
        <w:pStyle w:val="BodyText"/>
        <w:spacing w:before="36"/>
        <w:ind w:left="783"/>
      </w:pPr>
      <w:r>
        <w:rPr/>
        <w:t>Chicago: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Chicago</w:t>
      </w:r>
      <w:r>
        <w:rPr>
          <w:spacing w:val="3"/>
        </w:rPr>
        <w:t> </w:t>
      </w:r>
      <w:r>
        <w:rPr/>
        <w:t>Press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783" w:right="735" w:hanging="543"/>
        <w:jc w:val="both"/>
      </w:pPr>
      <w:r>
        <w:rPr/>
        <w:t>Docas,</w:t>
      </w:r>
      <w:r>
        <w:rPr>
          <w:spacing w:val="1"/>
        </w:rPr>
        <w:t> </w:t>
      </w:r>
      <w:r>
        <w:rPr/>
        <w:t>P.K.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long-term effectiveness</w:t>
      </w:r>
      <w:r>
        <w:rPr>
          <w:spacing w:val="1"/>
        </w:rPr>
        <w:t> </w:t>
      </w:r>
      <w:r>
        <w:rPr/>
        <w:t>of anti-bullying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 schools.</w:t>
      </w:r>
      <w:r>
        <w:rPr>
          <w:spacing w:val="1"/>
        </w:rPr>
        <w:t> </w:t>
      </w:r>
      <w:r>
        <w:rPr>
          <w:i/>
        </w:rPr>
        <w:t>Education Research. </w:t>
      </w:r>
      <w:r>
        <w:rPr/>
        <w:t>40, 203-218. Fostering a bully-free classroom. (1999). </w:t>
      </w:r>
      <w:r>
        <w:rPr>
          <w:i/>
        </w:rPr>
        <w:t>Curriculum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3"/>
        </w:rPr>
        <w:t> </w:t>
      </w:r>
      <w:r>
        <w:rPr/>
        <w:t>39,</w:t>
      </w:r>
      <w:r>
        <w:rPr>
          <w:spacing w:val="4"/>
        </w:rPr>
        <w:t> </w:t>
      </w:r>
      <w:r>
        <w:rPr/>
        <w:t>4-5.</w:t>
      </w:r>
    </w:p>
    <w:p>
      <w:pPr>
        <w:spacing w:line="276" w:lineRule="auto" w:before="200"/>
        <w:ind w:left="783" w:right="735" w:hanging="543"/>
        <w:jc w:val="both"/>
        <w:rPr>
          <w:i/>
          <w:sz w:val="24"/>
        </w:rPr>
      </w:pPr>
      <w:r>
        <w:rPr>
          <w:sz w:val="24"/>
        </w:rPr>
        <w:t>Docas, I. M.</w:t>
      </w:r>
      <w:r>
        <w:rPr>
          <w:spacing w:val="1"/>
          <w:sz w:val="24"/>
        </w:rPr>
        <w:t> </w:t>
      </w:r>
      <w:r>
        <w:rPr>
          <w:sz w:val="24"/>
        </w:rPr>
        <w:t>and Enoson, O. K. (2010) Assessment</w:t>
      </w:r>
      <w:r>
        <w:rPr>
          <w:spacing w:val="1"/>
          <w:sz w:val="24"/>
        </w:rPr>
        <w:t> </w:t>
      </w:r>
      <w:r>
        <w:rPr>
          <w:sz w:val="24"/>
        </w:rPr>
        <w:t>of knowledge and</w:t>
      </w:r>
      <w:r>
        <w:rPr>
          <w:spacing w:val="60"/>
          <w:sz w:val="24"/>
        </w:rPr>
        <w:t> </w:t>
      </w:r>
      <w:r>
        <w:rPr>
          <w:sz w:val="24"/>
        </w:rPr>
        <w:t>attitude of teachers</w:t>
      </w:r>
      <w:r>
        <w:rPr>
          <w:spacing w:val="1"/>
          <w:sz w:val="24"/>
        </w:rPr>
        <w:t> </w:t>
      </w:r>
      <w:r>
        <w:rPr>
          <w:sz w:val="24"/>
        </w:rPr>
        <w:t>towards safety and security policy in public secondary schools in kusumu.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(12),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34-42</w:t>
      </w:r>
    </w:p>
    <w:p>
      <w:pPr>
        <w:pStyle w:val="BodyText"/>
        <w:spacing w:line="276" w:lineRule="auto" w:before="200"/>
        <w:ind w:left="783" w:right="743" w:hanging="543"/>
        <w:jc w:val="both"/>
      </w:pPr>
      <w:r>
        <w:rPr/>
        <w:t>Dodding, V. &amp; Tom, J. (2013). “Things are Tough All Over: Race, ethnicity, class, and school</w:t>
      </w:r>
      <w:r>
        <w:rPr>
          <w:spacing w:val="1"/>
        </w:rPr>
        <w:t> </w:t>
      </w:r>
      <w:r>
        <w:rPr/>
        <w:t>discipline.”</w:t>
      </w:r>
      <w:r>
        <w:rPr>
          <w:spacing w:val="1"/>
        </w:rPr>
        <w:t> </w:t>
      </w:r>
      <w:r>
        <w:rPr>
          <w:i/>
        </w:rPr>
        <w:t>Punishment</w:t>
      </w:r>
      <w:r>
        <w:rPr>
          <w:i/>
          <w:spacing w:val="7"/>
        </w:rPr>
        <w:t> </w:t>
      </w:r>
      <w:r>
        <w:rPr>
          <w:i/>
        </w:rPr>
        <w:t>&amp;</w:t>
      </w:r>
      <w:r>
        <w:rPr>
          <w:i/>
          <w:spacing w:val="-12"/>
        </w:rPr>
        <w:t> </w:t>
      </w:r>
      <w:r>
        <w:rPr>
          <w:i/>
        </w:rPr>
        <w:t>Society</w:t>
      </w:r>
      <w:r>
        <w:rPr>
          <w:i/>
          <w:spacing w:val="3"/>
        </w:rPr>
        <w:t> </w:t>
      </w:r>
      <w:r>
        <w:rPr/>
        <w:t>11(3)</w:t>
      </w:r>
      <w:r>
        <w:rPr>
          <w:spacing w:val="3"/>
        </w:rPr>
        <w:t> </w:t>
      </w:r>
      <w:r>
        <w:rPr/>
        <w:t>291-317</w:t>
      </w:r>
    </w:p>
    <w:p>
      <w:pPr>
        <w:spacing w:line="276" w:lineRule="auto" w:before="201"/>
        <w:ind w:left="783" w:right="738" w:hanging="543"/>
        <w:jc w:val="both"/>
        <w:rPr>
          <w:sz w:val="24"/>
        </w:rPr>
      </w:pPr>
      <w:r>
        <w:rPr>
          <w:sz w:val="24"/>
        </w:rPr>
        <w:t>Dulmus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Sowers,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Eltonreport.</w:t>
      </w:r>
      <w:r>
        <w:rPr>
          <w:i/>
          <w:spacing w:val="4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line="524" w:lineRule="exact" w:before="1"/>
        <w:ind w:left="240" w:right="639"/>
      </w:pPr>
      <w:r>
        <w:rPr/>
        <w:t>Dunn, S. (2011). Disabled children: The right to feel safe. </w:t>
      </w:r>
      <w:r>
        <w:rPr>
          <w:i/>
        </w:rPr>
        <w:t>Child Care in Practice, 16</w:t>
      </w:r>
      <w:r>
        <w:rPr/>
        <w:t>(1), 19-34.</w:t>
      </w:r>
      <w:r>
        <w:rPr>
          <w:spacing w:val="1"/>
        </w:rPr>
        <w:t> </w:t>
      </w:r>
      <w:r>
        <w:rPr/>
        <w:t>Edlin,</w:t>
      </w:r>
      <w:r>
        <w:rPr>
          <w:spacing w:val="10"/>
        </w:rPr>
        <w:t> </w:t>
      </w:r>
      <w:r>
        <w:rPr/>
        <w:t>C.</w:t>
      </w:r>
      <w:r>
        <w:rPr>
          <w:spacing w:val="10"/>
        </w:rPr>
        <w:t> </w:t>
      </w:r>
      <w:r>
        <w:rPr/>
        <w:t>V.</w:t>
      </w:r>
      <w:r>
        <w:rPr>
          <w:spacing w:val="10"/>
        </w:rPr>
        <w:t> </w:t>
      </w:r>
      <w:r>
        <w:rPr/>
        <w:t>&amp;</w:t>
      </w:r>
      <w:r>
        <w:rPr>
          <w:spacing w:val="4"/>
        </w:rPr>
        <w:t> </w:t>
      </w:r>
      <w:r>
        <w:rPr/>
        <w:t>Glonty,</w:t>
      </w:r>
      <w:r>
        <w:rPr>
          <w:spacing w:val="10"/>
        </w:rPr>
        <w:t> </w:t>
      </w:r>
      <w:r>
        <w:rPr/>
        <w:t>M.</w:t>
      </w:r>
      <w:r>
        <w:rPr>
          <w:spacing w:val="10"/>
        </w:rPr>
        <w:t> </w:t>
      </w:r>
      <w:r>
        <w:rPr/>
        <w:t>N.</w:t>
      </w:r>
      <w:r>
        <w:rPr>
          <w:spacing w:val="10"/>
        </w:rPr>
        <w:t> </w:t>
      </w:r>
      <w:r>
        <w:rPr/>
        <w:t>(2011)</w:t>
      </w:r>
      <w:r>
        <w:rPr>
          <w:spacing w:val="5"/>
        </w:rPr>
        <w:t> </w:t>
      </w:r>
      <w:r>
        <w:rPr/>
        <w:t>“Security</w:t>
      </w:r>
      <w:r>
        <w:rPr>
          <w:spacing w:val="3"/>
        </w:rPr>
        <w:t> </w:t>
      </w:r>
      <w:r>
        <w:rPr/>
        <w:t>Challenges</w:t>
      </w:r>
      <w:r>
        <w:rPr>
          <w:spacing w:val="6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Educational</w:t>
      </w:r>
      <w:r>
        <w:rPr>
          <w:spacing w:val="58"/>
        </w:rPr>
        <w:t> </w:t>
      </w:r>
      <w:r>
        <w:rPr/>
        <w:t>Campus,”</w:t>
      </w:r>
    </w:p>
    <w:p>
      <w:pPr>
        <w:spacing w:line="259" w:lineRule="exact" w:before="0"/>
        <w:ind w:left="783" w:right="0" w:firstLine="0"/>
        <w:jc w:val="left"/>
        <w:rPr>
          <w:sz w:val="24"/>
        </w:rPr>
      </w:pP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safety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4"/>
          <w:sz w:val="24"/>
        </w:rPr>
        <w:t> </w:t>
      </w:r>
      <w:r>
        <w:rPr>
          <w:sz w:val="24"/>
        </w:rPr>
        <w:t>(4)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234-245.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40"/>
      </w:pPr>
      <w:r>
        <w:rPr/>
        <w:t>Edmondson,</w:t>
      </w:r>
      <w:r>
        <w:rPr>
          <w:spacing w:val="46"/>
        </w:rPr>
        <w:t> </w:t>
      </w:r>
      <w:r>
        <w:rPr/>
        <w:t>C.</w:t>
      </w:r>
      <w:r>
        <w:rPr>
          <w:spacing w:val="104"/>
        </w:rPr>
        <w:t> </w:t>
      </w:r>
      <w:r>
        <w:rPr/>
        <w:t>N.</w:t>
      </w:r>
      <w:r>
        <w:rPr>
          <w:spacing w:val="104"/>
        </w:rPr>
        <w:t> </w:t>
      </w:r>
      <w:r>
        <w:rPr/>
        <w:t>(2013)</w:t>
      </w:r>
      <w:r>
        <w:rPr>
          <w:spacing w:val="104"/>
        </w:rPr>
        <w:t> </w:t>
      </w:r>
      <w:r>
        <w:rPr/>
        <w:t>“School-Police</w:t>
      </w:r>
      <w:r>
        <w:rPr>
          <w:spacing w:val="102"/>
        </w:rPr>
        <w:t> </w:t>
      </w:r>
      <w:r>
        <w:rPr/>
        <w:t>Partnership</w:t>
      </w:r>
      <w:r>
        <w:rPr>
          <w:spacing w:val="102"/>
        </w:rPr>
        <w:t> </w:t>
      </w:r>
      <w:r>
        <w:rPr/>
        <w:t>Effectiveness</w:t>
      </w:r>
      <w:r>
        <w:rPr>
          <w:spacing w:val="106"/>
        </w:rPr>
        <w:t> </w:t>
      </w:r>
      <w:r>
        <w:rPr/>
        <w:t>in</w:t>
      </w:r>
      <w:r>
        <w:rPr>
          <w:spacing w:val="102"/>
        </w:rPr>
        <w:t> </w:t>
      </w:r>
      <w:r>
        <w:rPr/>
        <w:t>Urban</w:t>
      </w:r>
      <w:r>
        <w:rPr>
          <w:spacing w:val="97"/>
        </w:rPr>
        <w:t> </w:t>
      </w:r>
      <w:r>
        <w:rPr/>
        <w:t>Schools.”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2"/>
          <w:sz w:val="24"/>
        </w:rPr>
        <w:t> </w:t>
      </w:r>
      <w:r>
        <w:rPr>
          <w:sz w:val="24"/>
        </w:rPr>
        <w:t>39:</w:t>
      </w:r>
      <w:r>
        <w:rPr>
          <w:spacing w:val="2"/>
          <w:sz w:val="24"/>
        </w:rPr>
        <w:t> </w:t>
      </w:r>
      <w:r>
        <w:rPr>
          <w:sz w:val="24"/>
        </w:rPr>
        <w:t>455–478</w:t>
      </w:r>
      <w:r>
        <w:rPr>
          <w:spacing w:val="-4"/>
          <w:sz w:val="24"/>
        </w:rPr>
        <w:t> </w:t>
      </w:r>
      <w:r>
        <w:rPr>
          <w:sz w:val="24"/>
        </w:rPr>
        <w:t>33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1"/>
        <w:ind w:left="783" w:right="742" w:hanging="543"/>
        <w:jc w:val="both"/>
        <w:rPr>
          <w:sz w:val="24"/>
        </w:rPr>
      </w:pP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Office.</w:t>
      </w:r>
      <w:r>
        <w:rPr>
          <w:spacing w:val="1"/>
          <w:sz w:val="24"/>
        </w:rPr>
        <w:t> </w:t>
      </w:r>
      <w:r>
        <w:rPr>
          <w:sz w:val="24"/>
        </w:rPr>
        <w:t>(2004)</w:t>
      </w:r>
      <w:r>
        <w:rPr>
          <w:spacing w:val="1"/>
          <w:sz w:val="24"/>
        </w:rPr>
        <w:t> </w:t>
      </w:r>
      <w:r>
        <w:rPr>
          <w:i/>
          <w:sz w:val="24"/>
        </w:rPr>
        <w:t>Keeping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Ourselves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Zealand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Police.</w:t>
      </w:r>
      <w:r>
        <w:rPr>
          <w:sz w:val="24"/>
        </w:rPr>
        <w:t>Wellington:</w:t>
      </w:r>
      <w:r>
        <w:rPr>
          <w:spacing w:val="1"/>
          <w:sz w:val="24"/>
        </w:rPr>
        <w:t> </w:t>
      </w:r>
      <w:r>
        <w:rPr>
          <w:sz w:val="24"/>
        </w:rPr>
        <w:t>Author.</w:t>
      </w:r>
    </w:p>
    <w:p>
      <w:pPr>
        <w:pStyle w:val="BodyText"/>
        <w:spacing w:line="271" w:lineRule="auto" w:before="211"/>
        <w:ind w:left="783" w:right="736" w:hanging="543"/>
        <w:jc w:val="both"/>
      </w:pPr>
      <w:r>
        <w:rPr/>
        <w:t>Elis, C. &amp; Shute, U.</w:t>
      </w:r>
      <w:r>
        <w:rPr>
          <w:spacing w:val="1"/>
        </w:rPr>
        <w:t> </w:t>
      </w:r>
      <w:r>
        <w:rPr/>
        <w:t>(2014). Examining the role of implementation in school-based prevention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PATHS</w:t>
      </w:r>
      <w:r>
        <w:rPr>
          <w:spacing w:val="2"/>
        </w:rPr>
        <w:t> </w:t>
      </w:r>
      <w:r>
        <w:rPr/>
        <w:t>curriculum.</w:t>
      </w:r>
      <w:r>
        <w:rPr>
          <w:spacing w:val="7"/>
        </w:rPr>
        <w:t> </w:t>
      </w:r>
      <w:r>
        <w:rPr>
          <w:i/>
        </w:rPr>
        <w:t>Prevention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4"/>
        </w:rPr>
        <w:t> </w:t>
      </w:r>
      <w:r>
        <w:rPr>
          <w:i/>
        </w:rPr>
        <w:t>4</w:t>
      </w:r>
      <w:r>
        <w:rPr/>
        <w:t>(1),</w:t>
      </w:r>
      <w:r>
        <w:rPr>
          <w:spacing w:val="-2"/>
        </w:rPr>
        <w:t> </w:t>
      </w:r>
      <w:r>
        <w:rPr/>
        <w:t>55-63.</w:t>
      </w:r>
    </w:p>
    <w:p>
      <w:pPr>
        <w:spacing w:after="0" w:line="271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273" w:lineRule="auto" w:before="72"/>
        <w:ind w:left="783" w:right="738" w:hanging="543"/>
        <w:jc w:val="both"/>
      </w:pPr>
      <w:r>
        <w:rPr/>
        <w:t>Eron, B.</w:t>
      </w:r>
      <w:r>
        <w:rPr>
          <w:spacing w:val="1"/>
        </w:rPr>
        <w:t> </w:t>
      </w:r>
      <w:r>
        <w:rPr/>
        <w:t>(2012). Teacher adherence and its relation to teacher attitudes and student outcomes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school-based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>
          <w:i/>
        </w:rPr>
        <w:t>37</w:t>
      </w:r>
      <w:r>
        <w:rPr/>
        <w:t>(4),</w:t>
      </w:r>
      <w:r>
        <w:rPr>
          <w:spacing w:val="-1"/>
        </w:rPr>
        <w:t> </w:t>
      </w:r>
      <w:r>
        <w:rPr/>
        <w:t>533–549.</w:t>
      </w:r>
    </w:p>
    <w:p>
      <w:pPr>
        <w:spacing w:line="273" w:lineRule="auto" w:before="209"/>
        <w:ind w:left="783" w:right="724" w:hanging="543"/>
        <w:jc w:val="both"/>
        <w:rPr>
          <w:sz w:val="24"/>
        </w:rPr>
      </w:pPr>
      <w:r>
        <w:rPr>
          <w:sz w:val="24"/>
        </w:rPr>
        <w:t>Ertmer,</w:t>
      </w:r>
      <w:r>
        <w:rPr>
          <w:spacing w:val="1"/>
          <w:sz w:val="24"/>
        </w:rPr>
        <w:t> </w:t>
      </w:r>
      <w:r>
        <w:rPr>
          <w:sz w:val="24"/>
        </w:rPr>
        <w:t>Q.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Ottenbreit-Leeftwich,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examination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preservice teachers‟ perception. </w:t>
      </w:r>
      <w:r>
        <w:rPr>
          <w:i/>
          <w:sz w:val="24"/>
        </w:rPr>
        <w:t>Canadian Journal of Learning and Technology, 34</w:t>
      </w:r>
      <w:r>
        <w:rPr>
          <w:sz w:val="24"/>
        </w:rPr>
        <w:t>(2), 75–</w:t>
      </w:r>
      <w:r>
        <w:rPr>
          <w:spacing w:val="-57"/>
          <w:sz w:val="24"/>
        </w:rPr>
        <w:t> </w:t>
      </w:r>
      <w:r>
        <w:rPr>
          <w:sz w:val="24"/>
        </w:rPr>
        <w:t>90.</w:t>
      </w:r>
    </w:p>
    <w:p>
      <w:pPr>
        <w:spacing w:line="271" w:lineRule="auto" w:before="208"/>
        <w:ind w:left="783" w:right="738" w:hanging="543"/>
        <w:jc w:val="both"/>
        <w:rPr>
          <w:sz w:val="24"/>
        </w:rPr>
      </w:pPr>
      <w:r>
        <w:rPr>
          <w:sz w:val="24"/>
        </w:rPr>
        <w:t>Espelage, A. &amp; Swearer, D.</w:t>
      </w:r>
      <w:r>
        <w:rPr>
          <w:spacing w:val="1"/>
          <w:sz w:val="24"/>
        </w:rPr>
        <w:t> </w:t>
      </w:r>
      <w:r>
        <w:rPr>
          <w:sz w:val="24"/>
        </w:rPr>
        <w:t>(2013). </w:t>
      </w:r>
      <w:r>
        <w:rPr>
          <w:i/>
          <w:sz w:val="24"/>
        </w:rPr>
        <w:t>Bully-free Classroom. Over 100 tips and Strategies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K-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Spirit</w:t>
      </w:r>
      <w:r>
        <w:rPr>
          <w:spacing w:val="7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  <w:spacing w:line="273" w:lineRule="auto" w:before="212"/>
        <w:ind w:left="783" w:right="739" w:hanging="543"/>
        <w:jc w:val="both"/>
      </w:pPr>
      <w:r>
        <w:rPr/>
        <w:t>Espelage, H. &amp; Swearer, N. U. (2009)USSS safe school Initiative: an interim report on the</w:t>
      </w:r>
      <w:r>
        <w:rPr>
          <w:spacing w:val="1"/>
        </w:rPr>
        <w:t> </w:t>
      </w:r>
      <w:r>
        <w:rPr/>
        <w:t>prevention of targeted violence in schools. Retrieved from: </w:t>
      </w:r>
      <w:hyperlink r:id="rId17">
        <w:r>
          <w:rPr>
            <w:color w:val="0000FF"/>
            <w:u w:val="single" w:color="0000FF"/>
          </w:rPr>
          <w:t>http://www.treas.gov/usss/ntac.</w:t>
        </w:r>
      </w:hyperlink>
      <w:r>
        <w:rPr>
          <w:color w:val="0000FF"/>
          <w:spacing w:val="1"/>
        </w:rPr>
        <w:t> </w:t>
      </w:r>
      <w:hyperlink r:id="rId17"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12/4/2016</w:t>
        </w:r>
      </w:hyperlink>
    </w:p>
    <w:p>
      <w:pPr>
        <w:spacing w:before="209"/>
        <w:ind w:left="240" w:right="0" w:firstLine="0"/>
        <w:jc w:val="left"/>
        <w:rPr>
          <w:i/>
          <w:sz w:val="24"/>
        </w:rPr>
      </w:pPr>
      <w:r>
        <w:rPr>
          <w:sz w:val="24"/>
        </w:rPr>
        <w:t>Fernandez,</w:t>
      </w:r>
      <w:r>
        <w:rPr>
          <w:spacing w:val="52"/>
          <w:sz w:val="24"/>
        </w:rPr>
        <w:t> </w:t>
      </w:r>
      <w:r>
        <w:rPr>
          <w:sz w:val="24"/>
        </w:rPr>
        <w:t>M.</w:t>
      </w:r>
      <w:r>
        <w:rPr>
          <w:spacing w:val="110"/>
          <w:sz w:val="24"/>
        </w:rPr>
        <w:t> </w:t>
      </w:r>
      <w:r>
        <w:rPr>
          <w:sz w:val="24"/>
        </w:rPr>
        <w:t>(2015).</w:t>
      </w:r>
      <w:r>
        <w:rPr>
          <w:spacing w:val="110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108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perceptions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0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campus</w:t>
      </w:r>
      <w:r>
        <w:rPr>
          <w:i/>
          <w:spacing w:val="106"/>
          <w:sz w:val="24"/>
        </w:rPr>
        <w:t> </w:t>
      </w:r>
      <w:r>
        <w:rPr>
          <w:i/>
          <w:sz w:val="24"/>
        </w:rPr>
        <w:t>design.</w:t>
      </w:r>
    </w:p>
    <w:p>
      <w:pPr>
        <w:pStyle w:val="BodyText"/>
        <w:spacing w:before="36"/>
        <w:ind w:left="783"/>
      </w:pPr>
      <w:r>
        <w:rPr/>
        <w:t>Unpublished</w:t>
      </w:r>
      <w:r>
        <w:rPr>
          <w:spacing w:val="-4"/>
        </w:rPr>
        <w:t> </w:t>
      </w:r>
      <w:r>
        <w:rPr/>
        <w:t>Master</w:t>
      </w:r>
      <w:r>
        <w:rPr>
          <w:spacing w:val="-2"/>
        </w:rPr>
        <w:t> </w:t>
      </w:r>
      <w:r>
        <w:rPr/>
        <w:t>Thesis</w:t>
      </w:r>
      <w:r>
        <w:rPr>
          <w:spacing w:val="-5"/>
        </w:rPr>
        <w:t> </w:t>
      </w:r>
      <w:r>
        <w:rPr/>
        <w:t>Louisiana State</w:t>
      </w:r>
      <w:r>
        <w:rPr>
          <w:spacing w:val="-8"/>
        </w:rPr>
        <w:t> </w:t>
      </w:r>
      <w:r>
        <w:rPr/>
        <w:t>University.</w:t>
      </w:r>
    </w:p>
    <w:p>
      <w:pPr>
        <w:pStyle w:val="BodyText"/>
        <w:rPr>
          <w:sz w:val="21"/>
        </w:rPr>
      </w:pPr>
    </w:p>
    <w:p>
      <w:pPr>
        <w:spacing w:before="1"/>
        <w:ind w:left="240" w:right="0" w:firstLine="0"/>
        <w:jc w:val="left"/>
        <w:rPr>
          <w:sz w:val="24"/>
        </w:rPr>
      </w:pPr>
      <w:r>
        <w:rPr>
          <w:sz w:val="24"/>
        </w:rPr>
        <w:t>Finkelhor, G.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Garbarrio,C.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Bullying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: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6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783" w:right="748" w:hanging="543"/>
        <w:jc w:val="both"/>
      </w:pPr>
      <w:r>
        <w:rPr/>
        <w:t>Fitzpatrick, M., &amp; Boldizar, H. (2013). Supportive school climate and student willingness to seek</w:t>
      </w:r>
      <w:r>
        <w:rPr>
          <w:spacing w:val="-58"/>
        </w:rPr>
        <w:t> </w:t>
      </w:r>
      <w:r>
        <w:rPr/>
        <w:t>help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bullying and threats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violence.</w:t>
      </w:r>
      <w:r>
        <w:rPr>
          <w:spacing w:val="8"/>
        </w:rPr>
        <w:t> </w:t>
      </w:r>
      <w:r>
        <w:rPr>
          <w:i/>
        </w:rPr>
        <w:t>Journal ofSchool</w:t>
      </w:r>
      <w:r>
        <w:rPr>
          <w:i/>
          <w:spacing w:val="-5"/>
        </w:rPr>
        <w:t> </w:t>
      </w:r>
      <w:r>
        <w:rPr>
          <w:i/>
        </w:rPr>
        <w:t>Psychology,</w:t>
      </w:r>
      <w:r>
        <w:rPr>
          <w:i/>
          <w:spacing w:val="2"/>
        </w:rPr>
        <w:t> </w:t>
      </w:r>
      <w:r>
        <w:rPr>
          <w:i/>
        </w:rPr>
        <w:t>48</w:t>
      </w:r>
      <w:r>
        <w:rPr/>
        <w:t>(6),</w:t>
      </w:r>
      <w:r>
        <w:rPr>
          <w:spacing w:val="-3"/>
        </w:rPr>
        <w:t> </w:t>
      </w:r>
      <w:r>
        <w:rPr/>
        <w:t>533-553.</w:t>
      </w:r>
    </w:p>
    <w:p>
      <w:pPr>
        <w:pStyle w:val="BodyText"/>
        <w:spacing w:line="273" w:lineRule="auto" w:before="212"/>
        <w:ind w:left="783" w:right="739" w:hanging="543"/>
        <w:jc w:val="both"/>
      </w:pPr>
      <w:r>
        <w:rPr/>
        <w:t>Flannery, L. C., Wester, T. A. &amp; Singer, R. A. (2014). School-based mentoring as selective</w:t>
      </w:r>
      <w:r>
        <w:rPr>
          <w:spacing w:val="1"/>
        </w:rPr>
        <w:t> </w:t>
      </w:r>
      <w:r>
        <w:rPr/>
        <w:t>prevention for bullied children: A preliminary test.</w:t>
      </w:r>
      <w:r>
        <w:rPr>
          <w:spacing w:val="1"/>
        </w:rPr>
        <w:t> </w:t>
      </w:r>
      <w:r>
        <w:rPr>
          <w:i/>
        </w:rPr>
        <w:t>TheJournal of Primary Prevention,</w:t>
      </w:r>
      <w:r>
        <w:rPr>
          <w:i/>
          <w:spacing w:val="1"/>
        </w:rPr>
        <w:t> </w:t>
      </w:r>
      <w:r>
        <w:rPr>
          <w:i/>
        </w:rPr>
        <w:t>31</w:t>
      </w:r>
      <w:r>
        <w:rPr/>
        <w:t>(3),</w:t>
      </w:r>
      <w:r>
        <w:rPr>
          <w:spacing w:val="-2"/>
        </w:rPr>
        <w:t> </w:t>
      </w:r>
      <w:r>
        <w:rPr/>
        <w:t>171-187.</w:t>
      </w:r>
    </w:p>
    <w:p>
      <w:pPr>
        <w:pStyle w:val="BodyText"/>
        <w:spacing w:line="271" w:lineRule="auto" w:before="209"/>
        <w:ind w:left="783" w:right="739" w:hanging="543"/>
        <w:jc w:val="both"/>
      </w:pPr>
      <w:r>
        <w:rPr/>
        <w:t>Flynt, M., &amp; Moton, N. (2014). Evidence based interventions in schools: Developer‟s views of</w:t>
      </w:r>
      <w:r>
        <w:rPr>
          <w:spacing w:val="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barriers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facilitators.</w:t>
      </w:r>
      <w:r>
        <w:rPr>
          <w:spacing w:val="9"/>
        </w:rPr>
        <w:t> </w:t>
      </w:r>
      <w:r>
        <w:rPr>
          <w:i/>
        </w:rPr>
        <w:t>School</w:t>
      </w:r>
      <w:r>
        <w:rPr>
          <w:i/>
          <w:spacing w:val="-4"/>
        </w:rPr>
        <w:t> </w:t>
      </w:r>
      <w:r>
        <w:rPr>
          <w:i/>
        </w:rPr>
        <w:t>Mental</w:t>
      </w:r>
      <w:r>
        <w:rPr>
          <w:i/>
          <w:spacing w:val="1"/>
        </w:rPr>
        <w:t> </w:t>
      </w:r>
      <w:r>
        <w:rPr>
          <w:i/>
        </w:rPr>
        <w:t>Health,</w:t>
      </w:r>
      <w:r>
        <w:rPr>
          <w:i/>
          <w:spacing w:val="3"/>
        </w:rPr>
        <w:t> </w:t>
      </w:r>
      <w:r>
        <w:rPr>
          <w:i/>
        </w:rPr>
        <w:t>1,</w:t>
      </w:r>
      <w:r>
        <w:rPr>
          <w:i/>
          <w:spacing w:val="5"/>
        </w:rPr>
        <w:t> </w:t>
      </w:r>
      <w:r>
        <w:rPr/>
        <w:t>26–36.</w:t>
      </w:r>
    </w:p>
    <w:p>
      <w:pPr>
        <w:pStyle w:val="BodyText"/>
        <w:spacing w:line="271" w:lineRule="auto" w:before="211"/>
        <w:ind w:left="783" w:right="743" w:hanging="543"/>
        <w:jc w:val="both"/>
      </w:pPr>
      <w:r>
        <w:rPr/>
        <w:t>Fostering, V. (2006). Violence exposure, IQ, academic performance, and children's perception of</w:t>
      </w:r>
      <w:r>
        <w:rPr>
          <w:spacing w:val="-57"/>
        </w:rPr>
        <w:t> </w:t>
      </w:r>
      <w:r>
        <w:rPr/>
        <w:t>safety: Evidence of</w:t>
      </w:r>
      <w:r>
        <w:rPr>
          <w:spacing w:val="-7"/>
        </w:rPr>
        <w:t> </w:t>
      </w:r>
      <w:r>
        <w:rPr/>
        <w:t>protective</w:t>
      </w:r>
      <w:r>
        <w:rPr>
          <w:spacing w:val="-1"/>
        </w:rPr>
        <w:t> </w:t>
      </w:r>
      <w:r>
        <w:rPr/>
        <w:t>effects.</w:t>
      </w:r>
      <w:r>
        <w:rPr>
          <w:spacing w:val="6"/>
        </w:rPr>
        <w:t> </w:t>
      </w:r>
      <w:r>
        <w:rPr>
          <w:i/>
        </w:rPr>
        <w:t>Merrill-Palmer</w:t>
      </w:r>
      <w:r>
        <w:rPr>
          <w:i/>
          <w:spacing w:val="-1"/>
        </w:rPr>
        <w:t> </w:t>
      </w:r>
      <w:r>
        <w:rPr>
          <w:i/>
        </w:rPr>
        <w:t>Quarterly,</w:t>
      </w:r>
      <w:r>
        <w:rPr>
          <w:i/>
          <w:spacing w:val="1"/>
        </w:rPr>
        <w:t> </w:t>
      </w:r>
      <w:r>
        <w:rPr>
          <w:i/>
        </w:rPr>
        <w:t>52</w:t>
      </w:r>
      <w:r>
        <w:rPr/>
        <w:t>(2),</w:t>
      </w:r>
      <w:r>
        <w:rPr>
          <w:spacing w:val="3"/>
        </w:rPr>
        <w:t> </w:t>
      </w:r>
      <w:r>
        <w:rPr/>
        <w:t>264-287.</w:t>
      </w:r>
    </w:p>
    <w:p>
      <w:pPr>
        <w:pStyle w:val="BodyText"/>
        <w:spacing w:line="276" w:lineRule="auto" w:before="208"/>
        <w:ind w:left="783" w:right="737" w:hanging="543"/>
        <w:jc w:val="both"/>
      </w:pPr>
      <w:r>
        <w:rPr/>
        <w:t>Fox,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Savage,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curricula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U.S.</w:t>
      </w:r>
      <w:r>
        <w:rPr>
          <w:spacing w:val="3"/>
        </w:rPr>
        <w:t> </w:t>
      </w:r>
      <w:r>
        <w:rPr/>
        <w:t>middle schools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2008.</w:t>
      </w:r>
      <w:r>
        <w:rPr>
          <w:spacing w:val="8"/>
        </w:rPr>
        <w:t> </w:t>
      </w:r>
      <w:r>
        <w:rPr>
          <w:i/>
        </w:rPr>
        <w:t>Prevention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3"/>
        </w:rPr>
        <w:t> </w:t>
      </w:r>
      <w:r>
        <w:rPr>
          <w:i/>
        </w:rPr>
        <w:t>12</w:t>
      </w:r>
      <w:r>
        <w:rPr/>
        <w:t>(1),</w:t>
      </w:r>
      <w:r>
        <w:rPr>
          <w:spacing w:val="-2"/>
        </w:rPr>
        <w:t> </w:t>
      </w:r>
      <w:r>
        <w:rPr/>
        <w:t>63-69.</w:t>
      </w:r>
    </w:p>
    <w:p>
      <w:pPr>
        <w:spacing w:before="195"/>
        <w:ind w:left="240" w:right="0" w:firstLine="0"/>
        <w:jc w:val="left"/>
        <w:rPr>
          <w:sz w:val="24"/>
        </w:rPr>
      </w:pPr>
      <w:r>
        <w:rPr>
          <w:sz w:val="24"/>
        </w:rPr>
        <w:t>Frank,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2"/>
          <w:sz w:val="24"/>
        </w:rPr>
        <w:t> </w:t>
      </w:r>
      <w:r>
        <w:rPr>
          <w:sz w:val="24"/>
        </w:rPr>
        <w:t>H.</w:t>
      </w:r>
      <w:r>
        <w:rPr>
          <w:spacing w:val="-3"/>
          <w:sz w:val="24"/>
        </w:rPr>
        <w:t> </w:t>
      </w:r>
      <w:r>
        <w:rPr>
          <w:sz w:val="24"/>
        </w:rPr>
        <w:t>(1923).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theory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human motivation.</w:t>
      </w:r>
      <w:r>
        <w:rPr>
          <w:spacing w:val="9"/>
          <w:sz w:val="24"/>
        </w:rPr>
        <w:t> </w:t>
      </w:r>
      <w:r>
        <w:rPr>
          <w:i/>
          <w:sz w:val="24"/>
        </w:rPr>
        <w:t>Psychological Review,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(4),</w:t>
      </w:r>
      <w:r>
        <w:rPr>
          <w:spacing w:val="-3"/>
          <w:sz w:val="24"/>
        </w:rPr>
        <w:t> </w:t>
      </w:r>
      <w:r>
        <w:rPr>
          <w:sz w:val="24"/>
        </w:rPr>
        <w:t>370-396.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0"/>
        <w:ind w:left="783" w:right="751" w:hanging="543"/>
        <w:jc w:val="both"/>
        <w:rPr>
          <w:sz w:val="24"/>
        </w:rPr>
      </w:pPr>
      <w:r>
        <w:rPr>
          <w:sz w:val="24"/>
        </w:rPr>
        <w:t>Franzosa, K. (2013). Australian school children‟s self appraisal ofinterpersonal relations: The</w:t>
      </w:r>
      <w:r>
        <w:rPr>
          <w:spacing w:val="1"/>
          <w:sz w:val="24"/>
        </w:rPr>
        <w:t> </w:t>
      </w:r>
      <w:r>
        <w:rPr>
          <w:sz w:val="24"/>
        </w:rPr>
        <w:t>bullying experience.</w:t>
      </w:r>
      <w:r>
        <w:rPr>
          <w:spacing w:val="6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23,</w:t>
      </w:r>
      <w:r>
        <w:rPr>
          <w:i/>
          <w:spacing w:val="7"/>
          <w:sz w:val="24"/>
        </w:rPr>
        <w:t> </w:t>
      </w:r>
      <w:r>
        <w:rPr>
          <w:sz w:val="24"/>
        </w:rPr>
        <w:t>273–82.</w:t>
      </w:r>
    </w:p>
    <w:p>
      <w:pPr>
        <w:spacing w:line="271" w:lineRule="auto" w:before="212"/>
        <w:ind w:left="783" w:right="738" w:hanging="543"/>
        <w:jc w:val="both"/>
        <w:rPr>
          <w:sz w:val="24"/>
        </w:rPr>
      </w:pPr>
      <w:r>
        <w:rPr>
          <w:sz w:val="24"/>
        </w:rPr>
        <w:t>Fredric,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Deconstructing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School-to-Prison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Pipeline: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 directions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San</w:t>
      </w:r>
      <w:r>
        <w:rPr>
          <w:spacing w:val="-3"/>
          <w:sz w:val="24"/>
        </w:rPr>
        <w:t> </w:t>
      </w:r>
      <w:r>
        <w:rPr>
          <w:sz w:val="24"/>
        </w:rPr>
        <w:t>Francisco,</w:t>
      </w:r>
      <w:r>
        <w:rPr>
          <w:spacing w:val="4"/>
          <w:sz w:val="24"/>
        </w:rPr>
        <w:t> </w:t>
      </w:r>
      <w:r>
        <w:rPr>
          <w:sz w:val="24"/>
        </w:rPr>
        <w:t>CA:</w:t>
      </w:r>
      <w:r>
        <w:rPr>
          <w:spacing w:val="1"/>
          <w:sz w:val="24"/>
        </w:rPr>
        <w:t> </w:t>
      </w:r>
      <w:r>
        <w:rPr>
          <w:sz w:val="24"/>
        </w:rPr>
        <w:t>Jossey-Bass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7" w:hanging="543"/>
        <w:jc w:val="both"/>
        <w:rPr>
          <w:sz w:val="24"/>
        </w:rPr>
      </w:pPr>
      <w:r>
        <w:rPr>
          <w:sz w:val="24"/>
        </w:rPr>
        <w:t>Freiberry,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anti-bullying</w:t>
      </w:r>
      <w:r>
        <w:rPr>
          <w:spacing w:val="1"/>
          <w:sz w:val="24"/>
        </w:rPr>
        <w:t> </w:t>
      </w:r>
      <w:r>
        <w:rPr>
          <w:sz w:val="24"/>
        </w:rPr>
        <w:t>interventions: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approaches and the method of shared concern in four hong kong international schools.</w:t>
      </w:r>
      <w:r>
        <w:rPr>
          <w:spacing w:val="1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Guidance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Counselling,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139-149.</w:t>
      </w:r>
    </w:p>
    <w:p>
      <w:pPr>
        <w:spacing w:before="204"/>
        <w:ind w:left="240" w:right="0" w:firstLine="0"/>
        <w:jc w:val="left"/>
        <w:rPr>
          <w:sz w:val="24"/>
        </w:rPr>
      </w:pPr>
      <w:r>
        <w:rPr>
          <w:sz w:val="24"/>
        </w:rPr>
        <w:t>Freibery,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(2014)</w:t>
      </w:r>
      <w:r>
        <w:rPr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. Eighth</w:t>
      </w:r>
      <w:r>
        <w:rPr>
          <w:spacing w:val="-7"/>
          <w:sz w:val="24"/>
        </w:rPr>
        <w:t> </w:t>
      </w:r>
      <w:r>
        <w:rPr>
          <w:sz w:val="24"/>
        </w:rPr>
        <w:t>edition.</w:t>
      </w:r>
      <w:r>
        <w:rPr>
          <w:spacing w:val="-1"/>
          <w:sz w:val="24"/>
        </w:rPr>
        <w:t> </w:t>
      </w:r>
      <w:r>
        <w:rPr>
          <w:sz w:val="24"/>
        </w:rPr>
        <w:t>Oxford:</w:t>
      </w:r>
      <w:r>
        <w:rPr>
          <w:spacing w:val="-2"/>
          <w:sz w:val="24"/>
        </w:rPr>
        <w:t> </w:t>
      </w:r>
      <w:r>
        <w:rPr>
          <w:sz w:val="24"/>
        </w:rPr>
        <w:t>Elsevier</w:t>
      </w:r>
    </w:p>
    <w:p>
      <w:pPr>
        <w:pStyle w:val="BodyText"/>
        <w:spacing w:before="6"/>
        <w:rPr>
          <w:sz w:val="21"/>
        </w:rPr>
      </w:pPr>
    </w:p>
    <w:p>
      <w:pPr>
        <w:spacing w:line="273" w:lineRule="auto" w:before="0"/>
        <w:ind w:left="783" w:right="731" w:hanging="543"/>
        <w:jc w:val="both"/>
        <w:rPr>
          <w:sz w:val="24"/>
        </w:rPr>
      </w:pPr>
      <w:r>
        <w:rPr>
          <w:sz w:val="24"/>
        </w:rPr>
        <w:t>Furlong, M. Morrison, M. Skiba, M. and Corneu, M. V. (2010). </w:t>
      </w:r>
      <w:r>
        <w:rPr>
          <w:i/>
          <w:sz w:val="24"/>
        </w:rPr>
        <w:t>What works in school 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leaders.</w:t>
      </w:r>
      <w:r>
        <w:rPr>
          <w:i/>
          <w:spacing w:val="1"/>
          <w:sz w:val="24"/>
        </w:rPr>
        <w:t> </w:t>
      </w:r>
      <w:r>
        <w:rPr>
          <w:sz w:val="24"/>
        </w:rPr>
        <w:t>St.</w:t>
      </w:r>
      <w:r>
        <w:rPr>
          <w:spacing w:val="1"/>
          <w:sz w:val="24"/>
        </w:rPr>
        <w:t> </w:t>
      </w:r>
      <w:r>
        <w:rPr>
          <w:sz w:val="24"/>
        </w:rPr>
        <w:t>Louis,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Missouri:</w:t>
      </w:r>
      <w:r>
        <w:rPr>
          <w:spacing w:val="1"/>
          <w:sz w:val="24"/>
        </w:rPr>
        <w:t> </w:t>
      </w:r>
      <w:r>
        <w:rPr>
          <w:sz w:val="24"/>
        </w:rPr>
        <w:t>Character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Partnership.</w:t>
      </w:r>
    </w:p>
    <w:p>
      <w:pPr>
        <w:pStyle w:val="BodyText"/>
        <w:spacing w:line="273" w:lineRule="auto" w:before="208"/>
        <w:ind w:left="783" w:right="736" w:hanging="543"/>
        <w:jc w:val="both"/>
      </w:pPr>
      <w:r>
        <w:rPr/>
        <w:t>Furlong,L. Sharma, M. &amp; Rhee, O. C. (2010)“Building Better School Security,” </w:t>
      </w:r>
      <w:r>
        <w:rPr>
          <w:i/>
        </w:rPr>
        <w:t>School Leader</w:t>
      </w:r>
      <w:r>
        <w:rPr/>
        <w:t>,</w:t>
      </w:r>
      <w:r>
        <w:rPr>
          <w:spacing w:val="1"/>
        </w:rPr>
        <w:t> </w:t>
      </w:r>
      <w:r>
        <w:rPr/>
        <w:t>Vol.43(6). Retrieved from:</w:t>
      </w:r>
      <w:r>
        <w:rPr>
          <w:spacing w:val="1"/>
        </w:rPr>
        <w:t> </w:t>
      </w:r>
      <w:hyperlink r:id="rId18">
        <w:r>
          <w:rPr>
            <w:color w:val="0000FF"/>
            <w:u w:val="single" w:color="0000FF"/>
          </w:rPr>
          <w:t>https://www.njsba.org/news/school-leader/05062013/building-</w:t>
        </w:r>
      </w:hyperlink>
      <w:r>
        <w:rPr>
          <w:color w:val="0000FF"/>
          <w:spacing w:val="1"/>
        </w:rPr>
        <w:t> </w:t>
      </w:r>
      <w:hyperlink r:id="rId18">
        <w:r>
          <w:rPr>
            <w:color w:val="0000FF"/>
            <w:u w:val="single" w:color="0000FF"/>
          </w:rPr>
          <w:t>better-school-security.php.</w:t>
        </w:r>
        <w:r>
          <w:rPr>
            <w:color w:val="0000FF"/>
            <w:spacing w:val="3"/>
            <w:u w:val="single" w:color="0000FF"/>
          </w:rPr>
          <w:t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12/4/2016</w:t>
        </w:r>
      </w:hyperlink>
    </w:p>
    <w:p>
      <w:pPr>
        <w:spacing w:line="271" w:lineRule="auto" w:before="208"/>
        <w:ind w:left="783" w:right="746" w:hanging="543"/>
        <w:jc w:val="both"/>
        <w:rPr>
          <w:sz w:val="24"/>
        </w:rPr>
      </w:pPr>
      <w:r>
        <w:rPr>
          <w:sz w:val="24"/>
        </w:rPr>
        <w:t>Gaffy, N. H. (2011). </w:t>
      </w:r>
      <w:r>
        <w:rPr>
          <w:i/>
          <w:sz w:val="24"/>
        </w:rPr>
        <w:t>Merchants, skollies and stones: Experiences of school violence in 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hyperlink r:id="rId19">
        <w:r>
          <w:rPr>
            <w:color w:val="0000FF"/>
            <w:sz w:val="24"/>
            <w:u w:val="single" w:color="0000FF"/>
          </w:rPr>
          <w:t>http://www.cjcp.org.za</w:t>
        </w:r>
      </w:hyperlink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11/12/2015</w:t>
      </w:r>
    </w:p>
    <w:p>
      <w:pPr>
        <w:spacing w:line="271" w:lineRule="auto" w:before="213"/>
        <w:ind w:left="783" w:right="740" w:hanging="543"/>
        <w:jc w:val="both"/>
        <w:rPr>
          <w:sz w:val="24"/>
        </w:rPr>
      </w:pPr>
      <w:r>
        <w:rPr>
          <w:sz w:val="24"/>
        </w:rPr>
        <w:t>Gastic, L. (2011). Places to avoid: Population-based study of studentreports of unsafe and high</w:t>
      </w:r>
      <w:r>
        <w:rPr>
          <w:spacing w:val="1"/>
          <w:sz w:val="24"/>
        </w:rPr>
        <w:t> </w:t>
      </w:r>
      <w:r>
        <w:rPr>
          <w:sz w:val="24"/>
        </w:rPr>
        <w:t>bullying areas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school.</w:t>
      </w:r>
      <w:r>
        <w:rPr>
          <w:spacing w:val="5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SchoolPsychology,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25</w:t>
      </w:r>
      <w:r>
        <w:rPr>
          <w:sz w:val="24"/>
        </w:rPr>
        <w:t>(1),</w:t>
      </w:r>
      <w:r>
        <w:rPr>
          <w:spacing w:val="3"/>
          <w:sz w:val="24"/>
        </w:rPr>
        <w:t> </w:t>
      </w:r>
      <w:r>
        <w:rPr>
          <w:sz w:val="24"/>
        </w:rPr>
        <w:t>40-54.</w:t>
      </w:r>
    </w:p>
    <w:p>
      <w:pPr>
        <w:spacing w:line="273" w:lineRule="auto" w:before="211"/>
        <w:ind w:left="783" w:right="741" w:hanging="543"/>
        <w:jc w:val="both"/>
        <w:rPr>
          <w:sz w:val="24"/>
        </w:rPr>
      </w:pPr>
      <w:r>
        <w:rPr>
          <w:sz w:val="24"/>
        </w:rPr>
        <w:t>Gebrry,N. L. and Hormance, G. C. (2013). </w:t>
      </w:r>
      <w:r>
        <w:rPr>
          <w:i/>
          <w:sz w:val="24"/>
        </w:rPr>
        <w:t>Protecting your school from violence and crime: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bodies.</w:t>
      </w:r>
      <w:r>
        <w:rPr>
          <w:i/>
          <w:spacing w:val="1"/>
          <w:sz w:val="24"/>
        </w:rPr>
        <w:t> </w:t>
      </w:r>
      <w:r>
        <w:rPr>
          <w:sz w:val="24"/>
        </w:rPr>
        <w:t>Durban,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6"/>
          <w:sz w:val="24"/>
        </w:rPr>
        <w:t> </w:t>
      </w:r>
      <w:r>
        <w:rPr>
          <w:sz w:val="24"/>
        </w:rPr>
        <w:t>Project</w:t>
      </w:r>
      <w:r>
        <w:rPr>
          <w:spacing w:val="7"/>
          <w:sz w:val="24"/>
        </w:rPr>
        <w:t> </w:t>
      </w:r>
      <w:r>
        <w:rPr>
          <w:sz w:val="24"/>
        </w:rPr>
        <w:t>Trust.</w:t>
      </w:r>
    </w:p>
    <w:p>
      <w:pPr>
        <w:pStyle w:val="BodyText"/>
        <w:spacing w:line="273" w:lineRule="auto" w:before="209"/>
        <w:ind w:left="783" w:right="744" w:hanging="543"/>
        <w:jc w:val="both"/>
      </w:pPr>
      <w:r>
        <w:rPr/>
        <w:t>Geers, S. K. (2012). TRAVELLERS: A school-based early intervention programme helping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transition.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findings.</w:t>
      </w:r>
      <w:r>
        <w:rPr>
          <w:spacing w:val="1"/>
        </w:rPr>
        <w:t> </w:t>
      </w:r>
      <w:r>
        <w:rPr>
          <w:i/>
        </w:rPr>
        <w:t>Australian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ofPsychiatry,</w:t>
      </w:r>
      <w:r>
        <w:rPr>
          <w:i/>
          <w:spacing w:val="4"/>
        </w:rPr>
        <w:t> </w:t>
      </w:r>
      <w:r>
        <w:rPr>
          <w:i/>
        </w:rPr>
        <w:t>37</w:t>
      </w:r>
      <w:r>
        <w:rPr/>
        <w:t>(3),</w:t>
      </w:r>
      <w:r>
        <w:rPr>
          <w:spacing w:val="3"/>
        </w:rPr>
        <w:t> </w:t>
      </w:r>
      <w:r>
        <w:rPr/>
        <w:t>299-306.</w:t>
      </w:r>
    </w:p>
    <w:p>
      <w:pPr>
        <w:spacing w:line="271" w:lineRule="auto" w:before="208"/>
        <w:ind w:left="783" w:right="739" w:hanging="543"/>
        <w:jc w:val="both"/>
        <w:rPr>
          <w:sz w:val="24"/>
        </w:rPr>
      </w:pPr>
      <w:r>
        <w:rPr>
          <w:sz w:val="24"/>
        </w:rPr>
        <w:t>Gendron, B., Williams, K. &amp; Guerra, L. (2011). </w:t>
      </w:r>
      <w:r>
        <w:rPr>
          <w:i/>
          <w:sz w:val="24"/>
        </w:rPr>
        <w:t>“Zero Tolerance, Suspension, and Expulsion: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equity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effectiveness.”</w:t>
      </w:r>
      <w:r>
        <w:rPr>
          <w:i/>
          <w:spacing w:val="6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ELBS</w:t>
      </w:r>
      <w:r>
        <w:rPr>
          <w:spacing w:val="2"/>
          <w:sz w:val="24"/>
        </w:rPr>
        <w:t> </w:t>
      </w:r>
      <w:r>
        <w:rPr>
          <w:sz w:val="24"/>
        </w:rPr>
        <w:t>press.</w:t>
      </w:r>
    </w:p>
    <w:p>
      <w:pPr>
        <w:spacing w:line="271" w:lineRule="auto" w:before="212"/>
        <w:ind w:left="783" w:right="734" w:hanging="543"/>
        <w:jc w:val="both"/>
        <w:rPr>
          <w:sz w:val="24"/>
        </w:rPr>
      </w:pPr>
      <w:r>
        <w:rPr>
          <w:sz w:val="24"/>
        </w:rPr>
        <w:t>Gillen, M.</w:t>
      </w:r>
      <w:r>
        <w:rPr>
          <w:spacing w:val="1"/>
          <w:sz w:val="24"/>
        </w:rPr>
        <w:t> </w:t>
      </w:r>
      <w:r>
        <w:rPr>
          <w:sz w:val="24"/>
        </w:rPr>
        <w:t>(2012). The seville anti-bullying in school project. </w:t>
      </w:r>
      <w:r>
        <w:rPr>
          <w:i/>
          <w:sz w:val="24"/>
        </w:rPr>
        <w:t>Aggressive Behavior, 26</w:t>
      </w:r>
      <w:r>
        <w:rPr>
          <w:sz w:val="24"/>
        </w:rPr>
        <w:t>(1), 113</w:t>
      </w:r>
      <w:r>
        <w:rPr>
          <w:spacing w:val="1"/>
          <w:sz w:val="24"/>
        </w:rPr>
        <w:t> </w:t>
      </w:r>
      <w:r>
        <w:rPr>
          <w:sz w:val="24"/>
        </w:rPr>
        <w:t>123.</w:t>
      </w:r>
    </w:p>
    <w:p>
      <w:pPr>
        <w:spacing w:line="271" w:lineRule="auto" w:before="212"/>
        <w:ind w:left="783" w:right="737" w:hanging="543"/>
        <w:jc w:val="both"/>
        <w:rPr>
          <w:sz w:val="24"/>
        </w:rPr>
      </w:pPr>
      <w:r>
        <w:rPr>
          <w:sz w:val="24"/>
        </w:rPr>
        <w:t>Godwin, L. B. (2014). Student‟s perceptions on school safety and security.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6"/>
          <w:sz w:val="24"/>
        </w:rPr>
        <w:t> </w:t>
      </w:r>
      <w:r>
        <w:rPr>
          <w:sz w:val="24"/>
        </w:rPr>
        <w:t>20</w:t>
      </w:r>
      <w:r>
        <w:rPr>
          <w:spacing w:val="-3"/>
          <w:sz w:val="24"/>
        </w:rPr>
        <w:t> </w:t>
      </w:r>
      <w:r>
        <w:rPr>
          <w:sz w:val="24"/>
        </w:rPr>
        <w:t>(5)</w:t>
      </w:r>
      <w:r>
        <w:rPr>
          <w:spacing w:val="3"/>
          <w:sz w:val="24"/>
        </w:rPr>
        <w:t> </w:t>
      </w:r>
      <w:r>
        <w:rPr>
          <w:sz w:val="24"/>
        </w:rPr>
        <w:t>239-245.</w:t>
      </w:r>
    </w:p>
    <w:p>
      <w:pPr>
        <w:spacing w:line="276" w:lineRule="auto" w:before="206"/>
        <w:ind w:left="783" w:right="743" w:hanging="543"/>
        <w:jc w:val="both"/>
        <w:rPr>
          <w:sz w:val="24"/>
        </w:rPr>
      </w:pPr>
      <w:r>
        <w:rPr>
          <w:sz w:val="24"/>
        </w:rPr>
        <w:t>Goffy, L. K. &amp; Nith, D. B. (2012) </w:t>
      </w:r>
      <w:r>
        <w:rPr>
          <w:i/>
          <w:sz w:val="24"/>
        </w:rPr>
        <w:t>“To Protect, Serve and Mentor? Police Officers in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Schools.”</w:t>
      </w:r>
      <w:r>
        <w:rPr>
          <w:i/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Brunswick,</w:t>
      </w:r>
      <w:r>
        <w:rPr>
          <w:spacing w:val="3"/>
          <w:sz w:val="24"/>
        </w:rPr>
        <w:t> </w:t>
      </w:r>
      <w:r>
        <w:rPr>
          <w:sz w:val="24"/>
        </w:rPr>
        <w:t>NJ:</w:t>
      </w:r>
      <w:r>
        <w:rPr>
          <w:spacing w:val="2"/>
          <w:sz w:val="24"/>
        </w:rPr>
        <w:t> </w:t>
      </w:r>
      <w:r>
        <w:rPr>
          <w:sz w:val="24"/>
        </w:rPr>
        <w:t>Rutgers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2"/>
          <w:sz w:val="24"/>
        </w:rPr>
        <w:t> </w:t>
      </w:r>
      <w:r>
        <w:rPr>
          <w:sz w:val="24"/>
        </w:rPr>
        <w:t>Press.</w:t>
      </w:r>
    </w:p>
    <w:p>
      <w:pPr>
        <w:spacing w:line="276" w:lineRule="auto" w:before="201"/>
        <w:ind w:left="783" w:right="736" w:hanging="543"/>
        <w:jc w:val="both"/>
        <w:rPr>
          <w:sz w:val="24"/>
        </w:rPr>
      </w:pPr>
      <w:r>
        <w:rPr>
          <w:sz w:val="24"/>
        </w:rPr>
        <w:t>Goldstein, V. N, Young, C. U &amp; Boyd, D.F. (2013) </w:t>
      </w:r>
      <w:r>
        <w:rPr>
          <w:i/>
          <w:sz w:val="24"/>
        </w:rPr>
        <w:t>Scholar stabbed to death with scissors: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crisis.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0">
        <w:r>
          <w:rPr>
            <w:color w:val="0000FF"/>
            <w:sz w:val="24"/>
            <w:u w:val="single" w:color="0000FF"/>
          </w:rPr>
          <w:t>http://www.africancrisis.co.za/Article.php?ID=13601&amp;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13/12/2015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47" w:hanging="543"/>
        <w:jc w:val="both"/>
        <w:rPr>
          <w:sz w:val="24"/>
        </w:rPr>
      </w:pPr>
      <w:r>
        <w:rPr>
          <w:sz w:val="24"/>
        </w:rPr>
        <w:t>Goldstein, V. N., Youg, K. G. &amp; Boud, D. F. (2011). School bullying and tackling strategies in</w:t>
      </w:r>
      <w:r>
        <w:rPr>
          <w:spacing w:val="1"/>
          <w:sz w:val="24"/>
        </w:rPr>
        <w:t> </w:t>
      </w:r>
      <w:r>
        <w:rPr>
          <w:sz w:val="24"/>
        </w:rPr>
        <w:t>hong kong.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Offender Therapy and Comparative Criminology,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(5),</w:t>
      </w:r>
      <w:r>
        <w:rPr>
          <w:spacing w:val="-2"/>
          <w:sz w:val="24"/>
        </w:rPr>
        <w:t> </w:t>
      </w:r>
      <w:r>
        <w:rPr>
          <w:sz w:val="24"/>
        </w:rPr>
        <w:t>537-553.</w:t>
      </w:r>
    </w:p>
    <w:p>
      <w:pPr>
        <w:spacing w:line="276" w:lineRule="auto" w:before="209"/>
        <w:ind w:left="783" w:right="735" w:hanging="543"/>
        <w:jc w:val="both"/>
        <w:rPr>
          <w:sz w:val="24"/>
        </w:rPr>
      </w:pPr>
      <w:r>
        <w:rPr>
          <w:sz w:val="24"/>
        </w:rPr>
        <w:t>Govender, D. M. &amp; Diamini, J. (2012) </w:t>
      </w:r>
      <w:r>
        <w:rPr>
          <w:i/>
          <w:sz w:val="24"/>
        </w:rPr>
        <w:t>School Transportation Safety Awareness.</w:t>
      </w:r>
      <w:r>
        <w:rPr>
          <w:sz w:val="24"/>
        </w:rPr>
        <w:t>retrieved from:</w:t>
      </w:r>
      <w:r>
        <w:rPr>
          <w:spacing w:val="1"/>
          <w:sz w:val="24"/>
        </w:rPr>
        <w:t> </w:t>
      </w:r>
      <w:hyperlink r:id="rId21">
        <w:r>
          <w:rPr>
            <w:color w:val="0000FF"/>
            <w:sz w:val="24"/>
            <w:u w:val="single" w:color="0000FF"/>
          </w:rPr>
          <w:t>http://www.tsa.gov/stakeholders/school-transportation-security-awareness</w:t>
        </w:r>
      </w:hyperlink>
      <w:r>
        <w:rPr>
          <w:sz w:val="24"/>
        </w:rPr>
        <w:t>.</w:t>
      </w:r>
      <w:r>
        <w:rPr>
          <w:spacing w:val="21"/>
          <w:sz w:val="24"/>
        </w:rPr>
        <w:t> </w:t>
      </w:r>
      <w:r>
        <w:rPr>
          <w:sz w:val="24"/>
        </w:rPr>
        <w:t>accessed</w:t>
      </w:r>
      <w:r>
        <w:rPr>
          <w:spacing w:val="38"/>
          <w:sz w:val="24"/>
        </w:rPr>
        <w:t> </w:t>
      </w:r>
      <w:r>
        <w:rPr>
          <w:sz w:val="24"/>
        </w:rPr>
        <w:t>on12</w:t>
      </w:r>
    </w:p>
    <w:p>
      <w:pPr>
        <w:pStyle w:val="BodyText"/>
        <w:spacing w:line="270" w:lineRule="exact"/>
        <w:ind w:left="783"/>
      </w:pPr>
      <w:r>
        <w:rPr/>
        <w:t>/9/</w:t>
      </w:r>
      <w:r>
        <w:rPr>
          <w:spacing w:val="2"/>
        </w:rPr>
        <w:t> </w:t>
      </w:r>
      <w:r>
        <w:rPr/>
        <w:t>2016.</w:t>
      </w:r>
    </w:p>
    <w:p>
      <w:pPr>
        <w:pStyle w:val="BodyText"/>
        <w:spacing w:before="5"/>
        <w:rPr>
          <w:sz w:val="21"/>
        </w:rPr>
      </w:pPr>
    </w:p>
    <w:p>
      <w:pPr>
        <w:spacing w:line="271" w:lineRule="auto" w:before="1"/>
        <w:ind w:left="783" w:right="739" w:hanging="543"/>
        <w:jc w:val="both"/>
        <w:rPr>
          <w:sz w:val="24"/>
        </w:rPr>
      </w:pPr>
      <w:r>
        <w:rPr>
          <w:sz w:val="24"/>
        </w:rPr>
        <w:t>Graves, G.E. &amp; Missky, Z. (2007), “Lessons in Loss, Focus Education”, </w:t>
      </w:r>
      <w:r>
        <w:rPr>
          <w:i/>
          <w:sz w:val="24"/>
        </w:rPr>
        <w:t>Fire Prevention: 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5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324,</w:t>
      </w:r>
      <w:r>
        <w:rPr>
          <w:spacing w:val="3"/>
          <w:sz w:val="24"/>
        </w:rPr>
        <w:t> </w:t>
      </w:r>
      <w:r>
        <w:rPr>
          <w:sz w:val="24"/>
        </w:rPr>
        <w:t>Fire Protection</w:t>
      </w:r>
      <w:r>
        <w:rPr>
          <w:spacing w:val="1"/>
          <w:sz w:val="24"/>
        </w:rPr>
        <w:t> </w:t>
      </w:r>
      <w:r>
        <w:rPr>
          <w:sz w:val="24"/>
        </w:rPr>
        <w:t>Association,</w:t>
      </w:r>
      <w:r>
        <w:rPr>
          <w:spacing w:val="3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line="271" w:lineRule="auto" w:before="211"/>
        <w:ind w:left="783" w:right="753" w:hanging="543"/>
        <w:jc w:val="both"/>
      </w:pPr>
      <w:r>
        <w:rPr/>
        <w:t>Graves, G.E.&amp; Missky, Z.</w:t>
      </w:r>
      <w:r>
        <w:rPr>
          <w:spacing w:val="1"/>
        </w:rPr>
        <w:t> </w:t>
      </w:r>
      <w:r>
        <w:rPr/>
        <w:t>(2012), “Making Safe Schools Safer: A Security Audit Can Help</w:t>
      </w:r>
      <w:r>
        <w:rPr>
          <w:spacing w:val="1"/>
        </w:rPr>
        <w:t> </w:t>
      </w:r>
      <w:r>
        <w:rPr/>
        <w:t>Pinpoint</w:t>
      </w:r>
      <w:r>
        <w:rPr>
          <w:spacing w:val="5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Problems”,</w:t>
      </w:r>
      <w:r>
        <w:rPr>
          <w:spacing w:val="6"/>
        </w:rPr>
        <w:t> </w:t>
      </w:r>
      <w:r>
        <w:rPr>
          <w:i/>
        </w:rPr>
        <w:t>American School</w:t>
      </w:r>
      <w:r>
        <w:rPr>
          <w:i/>
          <w:spacing w:val="1"/>
        </w:rPr>
        <w:t> </w:t>
      </w:r>
      <w:r>
        <w:rPr>
          <w:i/>
        </w:rPr>
        <w:t>Board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3"/>
        </w:rPr>
        <w:t> </w:t>
      </w:r>
      <w:r>
        <w:rPr/>
        <w:t>37.</w:t>
      </w:r>
    </w:p>
    <w:p>
      <w:pPr>
        <w:pStyle w:val="BodyText"/>
        <w:spacing w:line="273" w:lineRule="auto" w:before="212"/>
        <w:ind w:left="783" w:right="740" w:hanging="543"/>
        <w:jc w:val="both"/>
      </w:pPr>
      <w:r>
        <w:rPr/>
        <w:t>Greece, U., Houndoumadi, S., &amp; Pateraki, A. (2011). Conditions for the implementation of anti-</w:t>
      </w:r>
      <w:r>
        <w:rPr>
          <w:spacing w:val="1"/>
        </w:rPr>
        <w:t> </w:t>
      </w:r>
      <w:r>
        <w:rPr/>
        <w:t>bullying programmes in Norway and Ireland: A comparison of contexts and strategies.</w:t>
      </w:r>
      <w:r>
        <w:rPr>
          <w:spacing w:val="1"/>
        </w:rPr>
        <w:t> </w:t>
      </w:r>
      <w:r>
        <w:rPr>
          <w:i/>
        </w:rPr>
        <w:t>Compare,</w:t>
      </w:r>
      <w:r>
        <w:rPr>
          <w:i/>
          <w:spacing w:val="3"/>
        </w:rPr>
        <w:t> </w:t>
      </w:r>
      <w:r>
        <w:rPr/>
        <w:t>39(6),</w:t>
      </w:r>
      <w:r>
        <w:rPr>
          <w:spacing w:val="-1"/>
        </w:rPr>
        <w:t> </w:t>
      </w:r>
      <w:r>
        <w:rPr/>
        <w:t>1469–3623.</w:t>
      </w:r>
    </w:p>
    <w:p>
      <w:pPr>
        <w:spacing w:before="204"/>
        <w:ind w:left="240" w:right="0" w:firstLine="0"/>
        <w:jc w:val="left"/>
        <w:rPr>
          <w:sz w:val="24"/>
        </w:rPr>
      </w:pPr>
      <w:r>
        <w:rPr>
          <w:sz w:val="24"/>
        </w:rPr>
        <w:t>Green, C.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-4"/>
          <w:sz w:val="24"/>
        </w:rPr>
        <w:t> </w:t>
      </w:r>
      <w:r>
        <w:rPr>
          <w:sz w:val="24"/>
        </w:rPr>
        <w:t>(2008).</w:t>
      </w:r>
      <w:r>
        <w:rPr>
          <w:spacing w:val="4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policing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Jersey:</w:t>
      </w:r>
      <w:r>
        <w:rPr>
          <w:spacing w:val="-1"/>
          <w:sz w:val="24"/>
        </w:rPr>
        <w:t> </w:t>
      </w:r>
      <w:r>
        <w:rPr>
          <w:sz w:val="24"/>
        </w:rPr>
        <w:t>Pearson</w:t>
      </w:r>
      <w:r>
        <w:rPr>
          <w:spacing w:val="-6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5"/>
        <w:rPr>
          <w:sz w:val="21"/>
        </w:rPr>
      </w:pPr>
    </w:p>
    <w:p>
      <w:pPr>
        <w:spacing w:line="271" w:lineRule="auto" w:before="1"/>
        <w:ind w:left="783" w:right="753" w:hanging="543"/>
        <w:jc w:val="both"/>
        <w:rPr>
          <w:sz w:val="24"/>
        </w:rPr>
      </w:pPr>
      <w:r>
        <w:rPr>
          <w:sz w:val="24"/>
        </w:rPr>
        <w:t>Greene, T. (2010). Children‟s perceptions of neighbourhood trustworthiness and safety and their</w:t>
      </w:r>
      <w:r>
        <w:rPr>
          <w:spacing w:val="-57"/>
          <w:sz w:val="24"/>
        </w:rPr>
        <w:t> </w:t>
      </w:r>
      <w:r>
        <w:rPr>
          <w:sz w:val="24"/>
        </w:rPr>
        <w:t>mental</w:t>
      </w:r>
      <w:r>
        <w:rPr>
          <w:spacing w:val="-4"/>
          <w:sz w:val="24"/>
        </w:rPr>
        <w:t> </w:t>
      </w:r>
      <w:r>
        <w:rPr>
          <w:sz w:val="24"/>
        </w:rPr>
        <w:t>health.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ofChild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Psychology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(12),</w:t>
      </w:r>
      <w:r>
        <w:rPr>
          <w:spacing w:val="-2"/>
          <w:sz w:val="24"/>
        </w:rPr>
        <w:t> </w:t>
      </w:r>
      <w:r>
        <w:rPr>
          <w:sz w:val="24"/>
        </w:rPr>
        <w:t>1208-1213.</w:t>
      </w:r>
    </w:p>
    <w:p>
      <w:pPr>
        <w:pStyle w:val="BodyText"/>
        <w:spacing w:before="212"/>
        <w:ind w:left="240"/>
      </w:pPr>
      <w:r>
        <w:rPr/>
        <w:t>Griffiths,</w:t>
      </w:r>
      <w:r>
        <w:rPr>
          <w:spacing w:val="50"/>
        </w:rPr>
        <w:t> </w:t>
      </w:r>
      <w:r>
        <w:rPr/>
        <w:t>N.A,</w:t>
      </w:r>
      <w:r>
        <w:rPr>
          <w:spacing w:val="109"/>
        </w:rPr>
        <w:t> </w:t>
      </w:r>
      <w:r>
        <w:rPr/>
        <w:t>&amp;</w:t>
      </w:r>
      <w:r>
        <w:rPr>
          <w:spacing w:val="103"/>
        </w:rPr>
        <w:t> </w:t>
      </w:r>
      <w:r>
        <w:rPr/>
        <w:t>Neatherilt,</w:t>
      </w:r>
      <w:r>
        <w:rPr>
          <w:spacing w:val="109"/>
        </w:rPr>
        <w:t> </w:t>
      </w:r>
      <w:r>
        <w:rPr/>
        <w:t>C.J.</w:t>
      </w:r>
      <w:r>
        <w:rPr>
          <w:spacing w:val="106"/>
        </w:rPr>
        <w:t> </w:t>
      </w:r>
      <w:r>
        <w:rPr/>
        <w:t>(2012).</w:t>
      </w:r>
      <w:r>
        <w:rPr>
          <w:spacing w:val="105"/>
        </w:rPr>
        <w:t> </w:t>
      </w:r>
      <w:r>
        <w:rPr/>
        <w:t>Educators</w:t>
      </w:r>
      <w:r>
        <w:rPr>
          <w:spacing w:val="105"/>
        </w:rPr>
        <w:t> </w:t>
      </w:r>
      <w:r>
        <w:rPr/>
        <w:t>fear</w:t>
      </w:r>
      <w:r>
        <w:rPr>
          <w:spacing w:val="109"/>
        </w:rPr>
        <w:t> </w:t>
      </w:r>
      <w:r>
        <w:rPr/>
        <w:t>for</w:t>
      </w:r>
      <w:r>
        <w:rPr>
          <w:spacing w:val="105"/>
        </w:rPr>
        <w:t> </w:t>
      </w:r>
      <w:r>
        <w:rPr/>
        <w:t>their</w:t>
      </w:r>
      <w:r>
        <w:rPr>
          <w:spacing w:val="113"/>
        </w:rPr>
        <w:t> </w:t>
      </w:r>
      <w:r>
        <w:rPr/>
        <w:t>lives</w:t>
      </w:r>
      <w:r>
        <w:rPr>
          <w:spacing w:val="105"/>
        </w:rPr>
        <w:t> </w:t>
      </w:r>
      <w:r>
        <w:rPr/>
        <w:t>after</w:t>
      </w:r>
      <w:r>
        <w:rPr>
          <w:spacing w:val="109"/>
        </w:rPr>
        <w:t> </w:t>
      </w:r>
      <w:r>
        <w:rPr/>
        <w:t>murder.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safety education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Health</w:t>
      </w:r>
      <w:r>
        <w:rPr>
          <w:i/>
          <w:spacing w:val="6"/>
          <w:sz w:val="24"/>
        </w:rPr>
        <w:t> </w:t>
      </w:r>
      <w:r>
        <w:rPr>
          <w:sz w:val="24"/>
        </w:rPr>
        <w:t>3(</w:t>
      </w:r>
      <w:r>
        <w:rPr>
          <w:b/>
          <w:sz w:val="24"/>
        </w:rPr>
        <w:t>4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55-63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783" w:right="732" w:hanging="543"/>
        <w:jc w:val="both"/>
        <w:rPr>
          <w:sz w:val="24"/>
        </w:rPr>
      </w:pPr>
      <w:r>
        <w:rPr>
          <w:sz w:val="24"/>
        </w:rPr>
        <w:t>Gross, K. M., Juvonen, A. K. &amp; Gable, N. (2012). Bully and victim problems in elementary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students'</w:t>
      </w:r>
      <w:r>
        <w:rPr>
          <w:spacing w:val="1"/>
          <w:sz w:val="24"/>
        </w:rPr>
        <w:t> </w:t>
      </w:r>
      <w:r>
        <w:rPr>
          <w:sz w:val="24"/>
        </w:rPr>
        <w:t>beliefs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aggression.</w:t>
      </w:r>
      <w:r>
        <w:rPr>
          <w:spacing w:val="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Psychology,11</w:t>
      </w:r>
      <w:r>
        <w:rPr>
          <w:sz w:val="24"/>
        </w:rPr>
        <w:t>(2),</w:t>
      </w:r>
      <w:r>
        <w:rPr>
          <w:spacing w:val="3"/>
          <w:sz w:val="24"/>
        </w:rPr>
        <w:t> </w:t>
      </w:r>
      <w:r>
        <w:rPr>
          <w:sz w:val="24"/>
        </w:rPr>
        <w:t>153-165.</w:t>
      </w:r>
    </w:p>
    <w:p>
      <w:pPr>
        <w:spacing w:line="273" w:lineRule="auto" w:before="206"/>
        <w:ind w:left="783" w:right="731" w:hanging="543"/>
        <w:jc w:val="both"/>
        <w:rPr>
          <w:sz w:val="24"/>
        </w:rPr>
      </w:pPr>
      <w:r>
        <w:rPr>
          <w:sz w:val="24"/>
        </w:rPr>
        <w:t>Grossman, M.L., Hinkley, E., Kawalski, A. &amp; Magrave, P.K. (2015). Bullies and victims in</w:t>
      </w:r>
      <w:r>
        <w:rPr>
          <w:spacing w:val="1"/>
          <w:sz w:val="24"/>
        </w:rPr>
        <w:t> </w:t>
      </w:r>
      <w:r>
        <w:rPr>
          <w:sz w:val="24"/>
        </w:rPr>
        <w:t>schools in central and southern Italy. </w:t>
      </w:r>
      <w:r>
        <w:rPr>
          <w:i/>
          <w:sz w:val="24"/>
        </w:rPr>
        <w:t>European Journal of Psychology andEducation. </w:t>
      </w:r>
      <w:r>
        <w:rPr>
          <w:sz w:val="24"/>
        </w:rPr>
        <w:t>11,</w:t>
      </w:r>
      <w:r>
        <w:rPr>
          <w:spacing w:val="1"/>
          <w:sz w:val="24"/>
        </w:rPr>
        <w:t> </w:t>
      </w:r>
      <w:r>
        <w:rPr>
          <w:sz w:val="24"/>
        </w:rPr>
        <w:t>97-110.</w:t>
      </w:r>
    </w:p>
    <w:p>
      <w:pPr>
        <w:pStyle w:val="BodyText"/>
        <w:spacing w:line="271" w:lineRule="auto" w:before="208"/>
        <w:ind w:left="783" w:right="742" w:hanging="543"/>
        <w:jc w:val="both"/>
      </w:pPr>
      <w:r>
        <w:rPr/>
        <w:t>Grotpater, G. (2013). Does bullying cause emotional problems? A prospective study of young</w:t>
      </w:r>
      <w:r>
        <w:rPr>
          <w:spacing w:val="1"/>
        </w:rPr>
        <w:t> </w:t>
      </w:r>
      <w:r>
        <w:rPr/>
        <w:t>teenagers.</w:t>
      </w:r>
      <w:r>
        <w:rPr>
          <w:spacing w:val="4"/>
        </w:rPr>
        <w:t>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Medical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323,</w:t>
      </w:r>
      <w:r>
        <w:rPr>
          <w:spacing w:val="-2"/>
        </w:rPr>
        <w:t> </w:t>
      </w:r>
      <w:r>
        <w:rPr/>
        <w:t>480-485.</w:t>
      </w:r>
    </w:p>
    <w:p>
      <w:pPr>
        <w:pStyle w:val="BodyText"/>
        <w:spacing w:line="276" w:lineRule="auto" w:before="207"/>
        <w:ind w:left="783" w:right="747" w:hanging="543"/>
        <w:jc w:val="both"/>
      </w:pPr>
      <w:r>
        <w:rPr/>
        <w:t>Gutti,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“‟Tuck</w:t>
      </w:r>
      <w:r>
        <w:rPr>
          <w:spacing w:val="1"/>
        </w:rPr>
        <w:t> </w:t>
      </w:r>
      <w:r>
        <w:rPr/>
        <w:t>in That</w:t>
      </w:r>
      <w:r>
        <w:rPr>
          <w:spacing w:val="1"/>
        </w:rPr>
        <w:t> </w:t>
      </w:r>
      <w:r>
        <w:rPr/>
        <w:t>Shirt!‟ Race,</w:t>
      </w:r>
      <w:r>
        <w:rPr>
          <w:spacing w:val="1"/>
        </w:rPr>
        <w:t> </w:t>
      </w:r>
      <w:r>
        <w:rPr/>
        <w:t>Class,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and Discipline</w:t>
      </w:r>
      <w:r>
        <w:rPr>
          <w:spacing w:val="1"/>
        </w:rPr>
        <w:t> </w:t>
      </w:r>
      <w:r>
        <w:rPr/>
        <w:t>in an Urban</w:t>
      </w:r>
      <w:r>
        <w:rPr>
          <w:spacing w:val="1"/>
        </w:rPr>
        <w:t> </w:t>
      </w:r>
      <w:r>
        <w:rPr/>
        <w:t>School.”</w:t>
      </w:r>
      <w:r>
        <w:rPr>
          <w:spacing w:val="1"/>
        </w:rPr>
        <w:t> </w:t>
      </w:r>
      <w:r>
        <w:rPr>
          <w:i/>
        </w:rPr>
        <w:t>Sociological</w:t>
      </w:r>
      <w:r>
        <w:rPr>
          <w:i/>
          <w:spacing w:val="2"/>
        </w:rPr>
        <w:t> </w:t>
      </w:r>
      <w:r>
        <w:rPr>
          <w:i/>
        </w:rPr>
        <w:t>Perspectives</w:t>
      </w:r>
      <w:r>
        <w:rPr>
          <w:i/>
          <w:spacing w:val="2"/>
        </w:rPr>
        <w:t> </w:t>
      </w:r>
      <w:r>
        <w:rPr/>
        <w:t>48</w:t>
      </w:r>
      <w:r>
        <w:rPr>
          <w:spacing w:val="1"/>
        </w:rPr>
        <w:t> </w:t>
      </w:r>
      <w:r>
        <w:rPr/>
        <w:t>(24)</w:t>
      </w:r>
      <w:r>
        <w:rPr>
          <w:spacing w:val="3"/>
        </w:rPr>
        <w:t> </w:t>
      </w:r>
      <w:r>
        <w:rPr/>
        <w:t>25–48.</w:t>
      </w:r>
    </w:p>
    <w:p>
      <w:pPr>
        <w:spacing w:line="271" w:lineRule="auto" w:before="201"/>
        <w:ind w:left="783" w:right="735" w:hanging="543"/>
        <w:jc w:val="both"/>
        <w:rPr>
          <w:sz w:val="24"/>
        </w:rPr>
      </w:pPr>
      <w:r>
        <w:rPr>
          <w:sz w:val="24"/>
        </w:rPr>
        <w:t>Hammond, M. (2012). </w:t>
      </w:r>
      <w:r>
        <w:rPr>
          <w:i/>
          <w:sz w:val="24"/>
        </w:rPr>
        <w:t>Ghetto Schooling: A political economy of urban educational reform</w:t>
      </w:r>
      <w:r>
        <w:rPr>
          <w:sz w:val="24"/>
        </w:rPr>
        <w:t>. 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4"/>
          <w:sz w:val="24"/>
        </w:rPr>
        <w:t> </w:t>
      </w:r>
      <w:r>
        <w:rPr>
          <w:sz w:val="24"/>
        </w:rPr>
        <w:t>Teachers College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line="271" w:lineRule="auto" w:before="211"/>
        <w:ind w:left="783" w:right="730" w:hanging="543"/>
        <w:jc w:val="both"/>
        <w:rPr>
          <w:sz w:val="24"/>
        </w:rPr>
      </w:pPr>
      <w:r>
        <w:rPr>
          <w:sz w:val="24"/>
        </w:rPr>
        <w:t>Hammond, S.D. (2012). How safe are Nigerian schools? </w:t>
      </w:r>
      <w:r>
        <w:rPr>
          <w:i/>
          <w:sz w:val="24"/>
        </w:rPr>
        <w:t>African Journal of Education</w:t>
      </w:r>
      <w:r>
        <w:rPr>
          <w:sz w:val="24"/>
        </w:rPr>
        <w:t>, 25(</w:t>
      </w:r>
      <w:r>
        <w:rPr>
          <w:b/>
          <w:sz w:val="24"/>
        </w:rPr>
        <w:t>1</w:t>
      </w:r>
      <w:r>
        <w:rPr>
          <w:sz w:val="24"/>
        </w:rPr>
        <w:t>): PP</w:t>
      </w:r>
      <w:r>
        <w:rPr>
          <w:spacing w:val="-57"/>
          <w:sz w:val="24"/>
        </w:rPr>
        <w:t> </w:t>
      </w:r>
      <w:r>
        <w:rPr>
          <w:sz w:val="24"/>
        </w:rPr>
        <w:t>5-10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639" w:hanging="543"/>
        <w:jc w:val="left"/>
        <w:rPr>
          <w:sz w:val="24"/>
        </w:rPr>
      </w:pPr>
      <w:r>
        <w:rPr>
          <w:sz w:val="24"/>
        </w:rPr>
        <w:t>Hantman,</w:t>
      </w:r>
      <w:r>
        <w:rPr>
          <w:spacing w:val="47"/>
          <w:sz w:val="24"/>
        </w:rPr>
        <w:t> </w:t>
      </w:r>
      <w:r>
        <w:rPr>
          <w:sz w:val="24"/>
        </w:rPr>
        <w:t>J.</w:t>
      </w:r>
      <w:r>
        <w:rPr>
          <w:spacing w:val="48"/>
          <w:sz w:val="24"/>
        </w:rPr>
        <w:t> </w:t>
      </w:r>
      <w:r>
        <w:rPr>
          <w:sz w:val="24"/>
        </w:rPr>
        <w:t>L,</w:t>
      </w:r>
      <w:r>
        <w:rPr>
          <w:spacing w:val="48"/>
          <w:sz w:val="24"/>
        </w:rPr>
        <w:t> </w:t>
      </w:r>
      <w:r>
        <w:rPr>
          <w:sz w:val="24"/>
        </w:rPr>
        <w:t>Wick,</w:t>
      </w:r>
      <w:r>
        <w:rPr>
          <w:spacing w:val="48"/>
          <w:sz w:val="24"/>
        </w:rPr>
        <w:t> </w:t>
      </w:r>
      <w:r>
        <w:rPr>
          <w:sz w:val="24"/>
        </w:rPr>
        <w:t>M.</w:t>
      </w:r>
      <w:r>
        <w:rPr>
          <w:spacing w:val="48"/>
          <w:sz w:val="24"/>
        </w:rPr>
        <w:t> </w:t>
      </w:r>
      <w:r>
        <w:rPr>
          <w:sz w:val="24"/>
        </w:rPr>
        <w:t>D.</w:t>
      </w:r>
      <w:r>
        <w:rPr>
          <w:spacing w:val="43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Bedon,</w:t>
      </w:r>
      <w:r>
        <w:rPr>
          <w:spacing w:val="48"/>
          <w:sz w:val="24"/>
        </w:rPr>
        <w:t> </w:t>
      </w:r>
      <w:r>
        <w:rPr>
          <w:sz w:val="24"/>
        </w:rPr>
        <w:t>G.B.</w:t>
      </w:r>
      <w:r>
        <w:rPr>
          <w:spacing w:val="43"/>
          <w:sz w:val="24"/>
        </w:rPr>
        <w:t> </w:t>
      </w:r>
      <w:r>
        <w:rPr>
          <w:sz w:val="24"/>
        </w:rPr>
        <w:t>(2012).</w:t>
      </w:r>
      <w:r>
        <w:rPr>
          <w:spacing w:val="50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.</w:t>
      </w:r>
      <w:r>
        <w:rPr>
          <w:spacing w:val="48"/>
          <w:sz w:val="24"/>
        </w:rPr>
        <w:t> </w:t>
      </w:r>
      <w:r>
        <w:rPr>
          <w:sz w:val="24"/>
        </w:rPr>
        <w:t>South</w:t>
      </w:r>
      <w:r>
        <w:rPr>
          <w:spacing w:val="-57"/>
          <w:sz w:val="24"/>
        </w:rPr>
        <w:t> </w:t>
      </w:r>
      <w:r>
        <w:rPr>
          <w:sz w:val="24"/>
        </w:rPr>
        <w:t>Africa:</w:t>
      </w:r>
      <w:r>
        <w:rPr>
          <w:spacing w:val="1"/>
          <w:sz w:val="24"/>
        </w:rPr>
        <w:t> </w:t>
      </w:r>
      <w:r>
        <w:rPr>
          <w:sz w:val="24"/>
        </w:rPr>
        <w:t>Kondelis Press.</w:t>
      </w:r>
    </w:p>
    <w:p>
      <w:pPr>
        <w:pStyle w:val="BodyText"/>
        <w:spacing w:before="212"/>
        <w:ind w:left="240"/>
      </w:pPr>
      <w:r>
        <w:rPr/>
        <w:t>Hantman,</w:t>
      </w:r>
      <w:r>
        <w:rPr>
          <w:spacing w:val="41"/>
        </w:rPr>
        <w:t> </w:t>
      </w:r>
      <w:r>
        <w:rPr/>
        <w:t>J.</w:t>
      </w:r>
      <w:r>
        <w:rPr>
          <w:spacing w:val="99"/>
        </w:rPr>
        <w:t> </w:t>
      </w:r>
      <w:r>
        <w:rPr/>
        <w:t>L.</w:t>
      </w:r>
      <w:r>
        <w:rPr>
          <w:spacing w:val="91"/>
        </w:rPr>
        <w:t> </w:t>
      </w:r>
      <w:r>
        <w:rPr/>
        <w:t>(2008).</w:t>
      </w:r>
      <w:r>
        <w:rPr>
          <w:spacing w:val="90"/>
        </w:rPr>
        <w:t> </w:t>
      </w:r>
      <w:r>
        <w:rPr/>
        <w:t>Police</w:t>
      </w:r>
      <w:r>
        <w:rPr>
          <w:spacing w:val="97"/>
        </w:rPr>
        <w:t> </w:t>
      </w:r>
      <w:r>
        <w:rPr/>
        <w:t>actions</w:t>
      </w:r>
      <w:r>
        <w:rPr>
          <w:spacing w:val="95"/>
        </w:rPr>
        <w:t> </w:t>
      </w:r>
      <w:r>
        <w:rPr/>
        <w:t>with</w:t>
      </w:r>
      <w:r>
        <w:rPr>
          <w:spacing w:val="93"/>
        </w:rPr>
        <w:t> </w:t>
      </w:r>
      <w:r>
        <w:rPr/>
        <w:t>regard</w:t>
      </w:r>
      <w:r>
        <w:rPr>
          <w:spacing w:val="93"/>
        </w:rPr>
        <w:t> </w:t>
      </w:r>
      <w:r>
        <w:rPr/>
        <w:t>to</w:t>
      </w:r>
      <w:r>
        <w:rPr>
          <w:spacing w:val="98"/>
        </w:rPr>
        <w:t> </w:t>
      </w:r>
      <w:r>
        <w:rPr/>
        <w:t>cyberbullying:</w:t>
      </w:r>
      <w:r>
        <w:rPr>
          <w:spacing w:val="98"/>
        </w:rPr>
        <w:t> </w:t>
      </w:r>
      <w:r>
        <w:rPr/>
        <w:t>The</w:t>
      </w:r>
      <w:r>
        <w:rPr>
          <w:spacing w:val="97"/>
        </w:rPr>
        <w:t> </w:t>
      </w:r>
      <w:r>
        <w:rPr/>
        <w:t>belgian</w:t>
      </w:r>
      <w:r>
        <w:rPr>
          <w:spacing w:val="93"/>
        </w:rPr>
        <w:t> </w:t>
      </w:r>
      <w:r>
        <w:rPr/>
        <w:t>case.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Psicothema, 24</w:t>
      </w:r>
      <w:r>
        <w:rPr>
          <w:sz w:val="24"/>
        </w:rPr>
        <w:t>(4),</w:t>
      </w:r>
      <w:r>
        <w:rPr>
          <w:spacing w:val="2"/>
          <w:sz w:val="24"/>
        </w:rPr>
        <w:t> </w:t>
      </w:r>
      <w:r>
        <w:rPr>
          <w:sz w:val="24"/>
        </w:rPr>
        <w:t>646-652.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0"/>
        <w:ind w:left="783" w:right="639" w:hanging="543"/>
        <w:jc w:val="left"/>
        <w:rPr>
          <w:sz w:val="24"/>
        </w:rPr>
      </w:pPr>
      <w:r>
        <w:rPr>
          <w:sz w:val="24"/>
        </w:rPr>
        <w:t>Hantman,</w:t>
      </w:r>
      <w:r>
        <w:rPr>
          <w:spacing w:val="25"/>
          <w:sz w:val="24"/>
        </w:rPr>
        <w:t> </w:t>
      </w:r>
      <w:r>
        <w:rPr>
          <w:sz w:val="24"/>
        </w:rPr>
        <w:t>J.</w:t>
      </w:r>
      <w:r>
        <w:rPr>
          <w:spacing w:val="25"/>
          <w:sz w:val="24"/>
        </w:rPr>
        <w:t> </w:t>
      </w:r>
      <w:r>
        <w:rPr>
          <w:sz w:val="24"/>
        </w:rPr>
        <w:t>L.</w:t>
      </w:r>
      <w:r>
        <w:rPr>
          <w:spacing w:val="20"/>
          <w:sz w:val="24"/>
        </w:rPr>
        <w:t> </w:t>
      </w:r>
      <w:r>
        <w:rPr>
          <w:sz w:val="24"/>
        </w:rPr>
        <w:t>(2009).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macro-level</w:t>
      </w:r>
      <w:r>
        <w:rPr>
          <w:spacing w:val="19"/>
          <w:sz w:val="24"/>
        </w:rPr>
        <w:t> </w:t>
      </w:r>
      <w:r>
        <w:rPr>
          <w:sz w:val="24"/>
        </w:rPr>
        <w:t>model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school</w:t>
      </w:r>
      <w:r>
        <w:rPr>
          <w:spacing w:val="15"/>
          <w:sz w:val="24"/>
        </w:rPr>
        <w:t> </w:t>
      </w:r>
      <w:r>
        <w:rPr>
          <w:sz w:val="24"/>
        </w:rPr>
        <w:t>disorder.</w:t>
      </w:r>
      <w:r>
        <w:rPr>
          <w:spacing w:val="2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Delinquency,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243-283.</w:t>
      </w:r>
    </w:p>
    <w:p>
      <w:pPr>
        <w:spacing w:line="271" w:lineRule="auto" w:before="211"/>
        <w:ind w:left="783" w:right="639" w:hanging="543"/>
        <w:jc w:val="left"/>
        <w:rPr>
          <w:sz w:val="24"/>
        </w:rPr>
      </w:pPr>
      <w:r>
        <w:rPr>
          <w:sz w:val="24"/>
        </w:rPr>
        <w:t>Hantman,</w:t>
      </w:r>
      <w:r>
        <w:rPr>
          <w:spacing w:val="52"/>
          <w:sz w:val="24"/>
        </w:rPr>
        <w:t> </w:t>
      </w:r>
      <w:r>
        <w:rPr>
          <w:sz w:val="24"/>
        </w:rPr>
        <w:t>J.</w:t>
      </w:r>
      <w:r>
        <w:rPr>
          <w:spacing w:val="53"/>
          <w:sz w:val="24"/>
        </w:rPr>
        <w:t> </w:t>
      </w:r>
      <w:r>
        <w:rPr>
          <w:sz w:val="24"/>
        </w:rPr>
        <w:t>L.</w:t>
      </w:r>
      <w:r>
        <w:rPr>
          <w:spacing w:val="53"/>
          <w:sz w:val="24"/>
        </w:rPr>
        <w:t> </w:t>
      </w:r>
      <w:r>
        <w:rPr>
          <w:sz w:val="24"/>
        </w:rPr>
        <w:t>(2010).</w:t>
      </w:r>
      <w:r>
        <w:rPr>
          <w:spacing w:val="52"/>
          <w:sz w:val="24"/>
        </w:rPr>
        <w:t> </w:t>
      </w:r>
      <w:r>
        <w:rPr>
          <w:i/>
          <w:sz w:val="24"/>
        </w:rPr>
        <w:t>Kids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killing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kids: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gangs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schools.</w:t>
      </w:r>
      <w:r>
        <w:rPr>
          <w:i/>
          <w:spacing w:val="59"/>
          <w:sz w:val="24"/>
        </w:rPr>
        <w:t> </w:t>
      </w:r>
      <w:r>
        <w:rPr>
          <w:sz w:val="24"/>
        </w:rPr>
        <w:t>Florida</w:t>
      </w:r>
      <w:r>
        <w:rPr>
          <w:spacing w:val="-57"/>
          <w:sz w:val="24"/>
        </w:rPr>
        <w:t> </w:t>
      </w:r>
      <w:r>
        <w:rPr>
          <w:sz w:val="24"/>
        </w:rPr>
        <w:t>(USA):</w:t>
      </w:r>
      <w:r>
        <w:rPr>
          <w:spacing w:val="1"/>
          <w:sz w:val="24"/>
        </w:rPr>
        <w:t> </w:t>
      </w:r>
      <w:r>
        <w:rPr>
          <w:sz w:val="24"/>
        </w:rPr>
        <w:t>CRC Press LLC.</w:t>
      </w:r>
    </w:p>
    <w:p>
      <w:pPr>
        <w:pStyle w:val="BodyText"/>
        <w:spacing w:before="212"/>
        <w:ind w:left="240"/>
      </w:pPr>
      <w:r>
        <w:rPr/>
        <w:t>Harbe,</w:t>
      </w:r>
      <w:r>
        <w:rPr>
          <w:spacing w:val="36"/>
        </w:rPr>
        <w:t> </w:t>
      </w:r>
      <w:r>
        <w:rPr/>
        <w:t>V.</w:t>
      </w:r>
      <w:r>
        <w:rPr>
          <w:spacing w:val="37"/>
        </w:rPr>
        <w:t> </w:t>
      </w:r>
      <w:r>
        <w:rPr/>
        <w:t>De</w:t>
      </w:r>
      <w:r>
        <w:rPr>
          <w:spacing w:val="34"/>
        </w:rPr>
        <w:t> </w:t>
      </w:r>
      <w:r>
        <w:rPr/>
        <w:t>beer,</w:t>
      </w:r>
      <w:r>
        <w:rPr>
          <w:spacing w:val="37"/>
        </w:rPr>
        <w:t> </w:t>
      </w:r>
      <w:r>
        <w:rPr/>
        <w:t>M.</w:t>
      </w:r>
      <w:r>
        <w:rPr>
          <w:spacing w:val="33"/>
        </w:rPr>
        <w:t> </w:t>
      </w:r>
      <w:r>
        <w:rPr/>
        <w:t>Maris.</w:t>
      </w:r>
      <w:r>
        <w:rPr>
          <w:spacing w:val="37"/>
        </w:rPr>
        <w:t> </w:t>
      </w:r>
      <w:r>
        <w:rPr/>
        <w:t>F.</w:t>
      </w:r>
      <w:r>
        <w:rPr>
          <w:spacing w:val="37"/>
        </w:rPr>
        <w:t> </w:t>
      </w:r>
      <w:r>
        <w:rPr/>
        <w:t>Griggs,</w:t>
      </w:r>
      <w:r>
        <w:rPr>
          <w:spacing w:val="37"/>
        </w:rPr>
        <w:t> </w:t>
      </w:r>
      <w:r>
        <w:rPr/>
        <w:t>Z.</w:t>
      </w:r>
      <w:r>
        <w:rPr>
          <w:spacing w:val="36"/>
        </w:rPr>
        <w:t> </w:t>
      </w:r>
      <w:r>
        <w:rPr/>
        <w:t>Mathews,</w:t>
      </w:r>
      <w:r>
        <w:rPr>
          <w:spacing w:val="37"/>
        </w:rPr>
        <w:t> </w:t>
      </w:r>
      <w:r>
        <w:rPr/>
        <w:t>C.</w:t>
      </w:r>
      <w:r>
        <w:rPr>
          <w:spacing w:val="37"/>
        </w:rPr>
        <w:t> </w:t>
      </w:r>
      <w:r>
        <w:rPr/>
        <w:t>Nanbiar,</w:t>
      </w:r>
      <w:r>
        <w:rPr>
          <w:spacing w:val="37"/>
        </w:rPr>
        <w:t> </w:t>
      </w:r>
      <w:r>
        <w:rPr/>
        <w:t>M.</w:t>
      </w:r>
      <w:r>
        <w:rPr>
          <w:spacing w:val="37"/>
        </w:rPr>
        <w:t> </w:t>
      </w:r>
      <w:r>
        <w:rPr/>
        <w:t>&amp;</w:t>
      </w:r>
      <w:r>
        <w:rPr>
          <w:spacing w:val="31"/>
        </w:rPr>
        <w:t> </w:t>
      </w:r>
      <w:r>
        <w:rPr/>
        <w:t>Ballard,</w:t>
      </w:r>
      <w:r>
        <w:rPr>
          <w:spacing w:val="37"/>
        </w:rPr>
        <w:t> </w:t>
      </w:r>
      <w:r>
        <w:rPr/>
        <w:t>U.</w:t>
      </w:r>
      <w:r>
        <w:rPr>
          <w:spacing w:val="32"/>
        </w:rPr>
        <w:t> </w:t>
      </w:r>
      <w:r>
        <w:rPr/>
        <w:t>(2009).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Bullies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victims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school.</w:t>
      </w:r>
      <w:r>
        <w:rPr>
          <w:i/>
          <w:spacing w:val="4"/>
          <w:sz w:val="24"/>
        </w:rPr>
        <w:t> </w:t>
      </w:r>
      <w:r>
        <w:rPr>
          <w:sz w:val="24"/>
        </w:rPr>
        <w:t>Open</w:t>
      </w:r>
      <w:r>
        <w:rPr>
          <w:spacing w:val="-5"/>
          <w:sz w:val="24"/>
        </w:rPr>
        <w:t> </w:t>
      </w:r>
      <w:r>
        <w:rPr>
          <w:sz w:val="24"/>
        </w:rPr>
        <w:t>University</w:t>
      </w:r>
      <w:r>
        <w:rPr>
          <w:spacing w:val="-11"/>
          <w:sz w:val="24"/>
        </w:rPr>
        <w:t> </w:t>
      </w:r>
      <w:r>
        <w:rPr>
          <w:sz w:val="24"/>
        </w:rPr>
        <w:t>Press</w:t>
      </w:r>
      <w:r>
        <w:rPr>
          <w:spacing w:val="-2"/>
          <w:sz w:val="24"/>
        </w:rPr>
        <w:t> </w:t>
      </w:r>
      <w:r>
        <w:rPr>
          <w:sz w:val="24"/>
        </w:rPr>
        <w:t>Buckingham,</w:t>
      </w:r>
      <w:r>
        <w:rPr>
          <w:spacing w:val="1"/>
          <w:sz w:val="24"/>
        </w:rPr>
        <w:t> </w:t>
      </w:r>
      <w:r>
        <w:rPr>
          <w:sz w:val="24"/>
        </w:rPr>
        <w:t>Milton</w:t>
      </w:r>
      <w:r>
        <w:rPr>
          <w:spacing w:val="-1"/>
          <w:sz w:val="24"/>
        </w:rPr>
        <w:t> </w:t>
      </w:r>
      <w:r>
        <w:rPr>
          <w:sz w:val="24"/>
        </w:rPr>
        <w:t>Keynes.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/>
        <w:ind w:left="783" w:right="749" w:hanging="543"/>
        <w:jc w:val="both"/>
      </w:pPr>
      <w:r>
        <w:rPr/>
        <w:t>Harber, S. &amp; Jerry, C, (2010). Middle-school girls. reports of peer</w:t>
      </w:r>
      <w:r>
        <w:rPr>
          <w:spacing w:val="1"/>
        </w:rPr>
        <w:t> </w:t>
      </w:r>
      <w:r>
        <w:rPr/>
        <w:t>victimization; concerns,</w:t>
      </w:r>
      <w:r>
        <w:rPr>
          <w:spacing w:val="1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implications.</w:t>
      </w:r>
      <w:r>
        <w:rPr>
          <w:spacing w:val="6"/>
        </w:rPr>
        <w:t> </w:t>
      </w:r>
      <w:r>
        <w:rPr>
          <w:i/>
        </w:rPr>
        <w:t>Professional</w:t>
      </w:r>
      <w:r>
        <w:rPr>
          <w:i/>
          <w:spacing w:val="1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Counseling,</w:t>
      </w:r>
      <w:r>
        <w:rPr>
          <w:i/>
          <w:spacing w:val="5"/>
        </w:rPr>
        <w:t> </w:t>
      </w:r>
      <w:r>
        <w:rPr/>
        <w:t>5,</w:t>
      </w:r>
      <w:r>
        <w:rPr>
          <w:spacing w:val="-2"/>
        </w:rPr>
        <w:t> </w:t>
      </w:r>
      <w:r>
        <w:rPr/>
        <w:t>138-148.</w:t>
      </w:r>
    </w:p>
    <w:p>
      <w:pPr>
        <w:spacing w:line="276" w:lineRule="auto" w:before="207"/>
        <w:ind w:left="783" w:right="741" w:hanging="543"/>
        <w:jc w:val="both"/>
        <w:rPr>
          <w:sz w:val="24"/>
        </w:rPr>
      </w:pPr>
      <w:r>
        <w:rPr>
          <w:sz w:val="24"/>
        </w:rPr>
        <w:t>Harris, E. &amp; Hathorn, A. Y. (2010). </w:t>
      </w:r>
      <w:r>
        <w:rPr>
          <w:i/>
          <w:sz w:val="24"/>
        </w:rPr>
        <w:t>“School Security Technologies.” </w:t>
      </w:r>
      <w:r>
        <w:rPr>
          <w:sz w:val="24"/>
        </w:rPr>
        <w:t>Hartford: Connecticut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Assembly.</w:t>
      </w:r>
    </w:p>
    <w:p>
      <w:pPr>
        <w:spacing w:line="276" w:lineRule="auto" w:before="201"/>
        <w:ind w:left="783" w:right="736" w:hanging="543"/>
        <w:jc w:val="both"/>
        <w:rPr>
          <w:sz w:val="24"/>
        </w:rPr>
      </w:pPr>
      <w:r>
        <w:rPr>
          <w:sz w:val="24"/>
        </w:rPr>
        <w:t>Hasten,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(2006)</w:t>
      </w:r>
      <w:r>
        <w:rPr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Doctoral thesis,</w:t>
      </w:r>
      <w:r>
        <w:rPr>
          <w:spacing w:val="1"/>
          <w:sz w:val="24"/>
        </w:rPr>
        <w:t> </w:t>
      </w:r>
      <w:r>
        <w:rPr>
          <w:sz w:val="24"/>
        </w:rPr>
        <w:t>University of</w:t>
      </w:r>
      <w:r>
        <w:rPr>
          <w:spacing w:val="1"/>
          <w:sz w:val="24"/>
        </w:rPr>
        <w:t> </w:t>
      </w:r>
      <w:r>
        <w:rPr>
          <w:sz w:val="24"/>
        </w:rPr>
        <w:t>Califonia.</w:t>
      </w:r>
    </w:p>
    <w:p>
      <w:pPr>
        <w:pStyle w:val="BodyText"/>
        <w:spacing w:line="271" w:lineRule="auto" w:before="200"/>
        <w:ind w:left="783" w:right="741" w:hanging="543"/>
        <w:jc w:val="both"/>
      </w:pPr>
      <w:r>
        <w:rPr/>
        <w:t>Hazler, R. C., Miller, Z. Carney, V.</w:t>
      </w:r>
      <w:r>
        <w:rPr>
          <w:spacing w:val="1"/>
        </w:rPr>
        <w:t> </w:t>
      </w:r>
      <w:r>
        <w:rPr/>
        <w:t>&amp; Green, M. W. (2011). Teacher-child relationships and</w:t>
      </w:r>
      <w:r>
        <w:rPr>
          <w:spacing w:val="1"/>
        </w:rPr>
        <w:t> </w:t>
      </w:r>
      <w:r>
        <w:rPr/>
        <w:t>children's</w:t>
      </w:r>
      <w:r>
        <w:rPr>
          <w:spacing w:val="-3"/>
        </w:rPr>
        <w:t> </w:t>
      </w:r>
      <w:r>
        <w:rPr/>
        <w:t>success in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first</w:t>
      </w:r>
      <w:r>
        <w:rPr>
          <w:spacing w:val="4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school.</w:t>
      </w:r>
      <w:r>
        <w:rPr>
          <w:spacing w:val="7"/>
        </w:rPr>
        <w:t> </w:t>
      </w:r>
      <w:r>
        <w:rPr>
          <w:i/>
        </w:rPr>
        <w:t>School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>
          <w:i/>
          <w:spacing w:val="-2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>
          <w:i/>
        </w:rPr>
        <w:t>33</w:t>
      </w:r>
      <w:r>
        <w:rPr/>
        <w:t>(3),</w:t>
      </w:r>
      <w:r>
        <w:rPr>
          <w:spacing w:val="1"/>
        </w:rPr>
        <w:t> </w:t>
      </w:r>
      <w:r>
        <w:rPr/>
        <w:t>444-458.</w:t>
      </w:r>
    </w:p>
    <w:p>
      <w:pPr>
        <w:spacing w:line="271" w:lineRule="auto" w:before="212"/>
        <w:ind w:left="783" w:right="731" w:hanging="543"/>
        <w:jc w:val="both"/>
        <w:rPr>
          <w:sz w:val="24"/>
        </w:rPr>
      </w:pPr>
      <w:r>
        <w:rPr>
          <w:sz w:val="24"/>
        </w:rPr>
        <w:t>Henry, L. &amp; Broady, K. (2013). </w:t>
      </w:r>
      <w:r>
        <w:rPr>
          <w:i/>
          <w:sz w:val="24"/>
        </w:rPr>
        <w:t>Schools and Delinquency</w:t>
      </w:r>
      <w:r>
        <w:rPr>
          <w:sz w:val="24"/>
        </w:rPr>
        <w:t>. New York: Cambridge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71" w:lineRule="auto" w:before="211"/>
        <w:ind w:left="783" w:right="745" w:hanging="543"/>
        <w:jc w:val="both"/>
      </w:pPr>
      <w:r>
        <w:rPr/>
        <w:t>Hills, M. &amp; Keth, N. (2008). Does bullying cause emotional problems? A prospective study of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teenagers.</w:t>
      </w:r>
      <w:r>
        <w:rPr>
          <w:spacing w:val="6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323,</w:t>
      </w:r>
      <w:r>
        <w:rPr>
          <w:spacing w:val="4"/>
        </w:rPr>
        <w:t> </w:t>
      </w:r>
      <w:r>
        <w:rPr/>
        <w:t>480-485.</w:t>
      </w:r>
    </w:p>
    <w:p>
      <w:pPr>
        <w:spacing w:line="271" w:lineRule="auto" w:before="213"/>
        <w:ind w:left="783" w:right="740" w:hanging="543"/>
        <w:jc w:val="both"/>
        <w:rPr>
          <w:sz w:val="24"/>
        </w:rPr>
      </w:pPr>
      <w:r>
        <w:rPr>
          <w:sz w:val="24"/>
        </w:rPr>
        <w:t>Hinduja,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Patchin,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 elementary</w:t>
      </w:r>
      <w:r>
        <w:rPr>
          <w:spacing w:val="1"/>
          <w:sz w:val="24"/>
        </w:rPr>
        <w:t> </w:t>
      </w:r>
      <w:r>
        <w:rPr>
          <w:sz w:val="24"/>
        </w:rPr>
        <w:t>school counselors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schoolbullying.</w:t>
      </w:r>
      <w:r>
        <w:rPr>
          <w:spacing w:val="5"/>
          <w:sz w:val="24"/>
        </w:rPr>
        <w:t> </w:t>
      </w:r>
      <w:r>
        <w:rPr>
          <w:i/>
          <w:sz w:val="24"/>
        </w:rPr>
        <w:t>The Elementary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108</w:t>
      </w:r>
      <w:r>
        <w:rPr>
          <w:sz w:val="24"/>
        </w:rPr>
        <w:t>(5),</w:t>
      </w:r>
      <w:r>
        <w:rPr>
          <w:spacing w:val="-2"/>
          <w:sz w:val="24"/>
        </w:rPr>
        <w:t> </w:t>
      </w:r>
      <w:r>
        <w:rPr>
          <w:sz w:val="24"/>
        </w:rPr>
        <w:t>362-375.</w:t>
      </w:r>
    </w:p>
    <w:p>
      <w:pPr>
        <w:spacing w:line="271" w:lineRule="auto" w:before="211"/>
        <w:ind w:left="783" w:right="741" w:hanging="543"/>
        <w:jc w:val="both"/>
        <w:rPr>
          <w:sz w:val="24"/>
        </w:rPr>
      </w:pPr>
      <w:r>
        <w:rPr>
          <w:sz w:val="24"/>
        </w:rPr>
        <w:t>Holt, D. C. Keyes, M. &amp; Koenig (2010). </w:t>
      </w:r>
      <w:r>
        <w:rPr>
          <w:i/>
          <w:sz w:val="24"/>
        </w:rPr>
        <w:t>Schools and delinquency</w:t>
      </w:r>
      <w:r>
        <w:rPr>
          <w:sz w:val="24"/>
        </w:rPr>
        <w:t>. Cambridge, UK: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71" w:lineRule="auto" w:before="212"/>
        <w:ind w:left="783" w:right="736" w:hanging="543"/>
        <w:jc w:val="both"/>
      </w:pPr>
      <w:r>
        <w:rPr/>
        <w:t>Holt, F.M.&amp; Keyes, H.M. (2014) Bullies and their victims; understanding a pervasive problem in</w:t>
      </w:r>
      <w:r>
        <w:rPr>
          <w:spacing w:val="-57"/>
        </w:rPr>
        <w:t> </w:t>
      </w:r>
      <w:r>
        <w:rPr/>
        <w:t>the schools.</w:t>
      </w:r>
      <w:r>
        <w:rPr>
          <w:spacing w:val="5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Review,</w:t>
      </w:r>
      <w:r>
        <w:rPr>
          <w:i/>
          <w:spacing w:val="6"/>
        </w:rPr>
        <w:t> </w:t>
      </w:r>
      <w:r>
        <w:rPr/>
        <w:t>23,</w:t>
      </w:r>
      <w:r>
        <w:rPr>
          <w:spacing w:val="4"/>
        </w:rPr>
        <w:t> </w:t>
      </w:r>
      <w:r>
        <w:rPr/>
        <w:t>165-175.</w:t>
      </w:r>
    </w:p>
    <w:p>
      <w:pPr>
        <w:pStyle w:val="BodyText"/>
        <w:spacing w:line="271" w:lineRule="auto" w:before="211"/>
        <w:ind w:left="783" w:right="751" w:hanging="543"/>
        <w:jc w:val="both"/>
      </w:pPr>
      <w:r>
        <w:rPr/>
        <w:t>Holt, M. (2010). “The Disproportionate Discipline of African American Learners: Reducing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Suspensions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Expulsions.”</w:t>
      </w:r>
      <w:r>
        <w:rPr>
          <w:spacing w:val="5"/>
        </w:rPr>
        <w:t> </w:t>
      </w:r>
      <w:r>
        <w:rPr>
          <w:i/>
        </w:rPr>
        <w:t>Exceptional</w:t>
      </w:r>
      <w:r>
        <w:rPr>
          <w:i/>
          <w:spacing w:val="-2"/>
        </w:rPr>
        <w:t> </w:t>
      </w:r>
      <w:r>
        <w:rPr>
          <w:i/>
        </w:rPr>
        <w:t>Children</w:t>
      </w:r>
      <w:r>
        <w:rPr>
          <w:i/>
          <w:spacing w:val="3"/>
        </w:rPr>
        <w:t> </w:t>
      </w:r>
      <w:r>
        <w:rPr/>
        <w:t>66</w:t>
      </w:r>
      <w:r>
        <w:rPr>
          <w:spacing w:val="1"/>
        </w:rPr>
        <w:t> </w:t>
      </w:r>
      <w:r>
        <w:rPr/>
        <w:t>(14)</w:t>
      </w:r>
      <w:r>
        <w:rPr>
          <w:spacing w:val="2"/>
        </w:rPr>
        <w:t> </w:t>
      </w:r>
      <w:r>
        <w:rPr/>
        <w:t>381–391.</w:t>
      </w:r>
    </w:p>
    <w:p>
      <w:pPr>
        <w:spacing w:after="0" w:line="271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spacing w:before="72"/>
        <w:ind w:left="240" w:right="0" w:firstLine="0"/>
        <w:jc w:val="left"/>
        <w:rPr>
          <w:sz w:val="24"/>
        </w:rPr>
      </w:pPr>
      <w:r>
        <w:rPr>
          <w:sz w:val="24"/>
        </w:rPr>
        <w:t>Hong,</w:t>
      </w:r>
      <w:r>
        <w:rPr>
          <w:spacing w:val="25"/>
          <w:sz w:val="24"/>
        </w:rPr>
        <w:t> </w:t>
      </w:r>
      <w:r>
        <w:rPr>
          <w:sz w:val="24"/>
        </w:rPr>
        <w:t>J.</w:t>
      </w:r>
      <w:r>
        <w:rPr>
          <w:spacing w:val="26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Eamon,</w:t>
      </w:r>
      <w:r>
        <w:rPr>
          <w:spacing w:val="26"/>
          <w:sz w:val="24"/>
        </w:rPr>
        <w:t> </w:t>
      </w:r>
      <w:r>
        <w:rPr>
          <w:sz w:val="24"/>
        </w:rPr>
        <w:t>S.</w:t>
      </w:r>
      <w:r>
        <w:rPr>
          <w:spacing w:val="26"/>
          <w:sz w:val="24"/>
        </w:rPr>
        <w:t> </w:t>
      </w:r>
      <w:r>
        <w:rPr>
          <w:sz w:val="24"/>
        </w:rPr>
        <w:t>(2011).</w:t>
      </w:r>
      <w:r>
        <w:rPr>
          <w:spacing w:val="25"/>
          <w:sz w:val="24"/>
        </w:rPr>
        <w:t> </w:t>
      </w:r>
      <w:r>
        <w:rPr>
          <w:i/>
          <w:sz w:val="24"/>
        </w:rPr>
        <w:t>Zero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Tolerance: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Resisting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drive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</w:p>
    <w:p>
      <w:pPr>
        <w:pStyle w:val="BodyText"/>
        <w:spacing w:before="36"/>
        <w:ind w:left="783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5"/>
        </w:rPr>
        <w:t> </w:t>
      </w:r>
      <w:r>
        <w:rPr/>
        <w:t>New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3" w:lineRule="auto"/>
        <w:ind w:left="783" w:right="735" w:hanging="543"/>
        <w:jc w:val="both"/>
      </w:pPr>
      <w:r>
        <w:rPr/>
        <w:t>Hong, W.Q. &amp; Eamon, N. Z. (2011). Chinese children injured in school attack. Retrieved from</w:t>
      </w:r>
      <w:r>
        <w:rPr>
          <w:spacing w:val="1"/>
        </w:rPr>
        <w:t> </w:t>
      </w:r>
      <w:hyperlink r:id="rId22">
        <w:r>
          <w:rPr>
            <w:color w:val="0000FF"/>
            <w:u w:val="single" w:color="0000FF"/>
          </w:rPr>
          <w:t>http://www.news.com.au/perthnow/story/0,21598,22109936-5005361,00.html</w:t>
        </w:r>
      </w:hyperlink>
      <w:r>
        <w:rPr/>
        <w:t>.</w:t>
      </w:r>
      <w:r>
        <w:rPr>
          <w:spacing w:val="61"/>
        </w:rPr>
        <w:t> </w:t>
      </w:r>
      <w:r>
        <w:rPr/>
        <w:t>Accessed</w:t>
      </w:r>
      <w:r>
        <w:rPr>
          <w:spacing w:val="-57"/>
        </w:rPr>
        <w:t> </w:t>
      </w:r>
      <w:r>
        <w:rPr/>
        <w:t>on</w:t>
      </w:r>
      <w:r>
        <w:rPr>
          <w:spacing w:val="-3"/>
        </w:rPr>
        <w:t> </w:t>
      </w:r>
      <w:r>
        <w:rPr/>
        <w:t>22/1/2016</w:t>
      </w:r>
    </w:p>
    <w:p>
      <w:pPr>
        <w:pStyle w:val="BodyText"/>
        <w:spacing w:line="271" w:lineRule="auto" w:before="209"/>
        <w:ind w:left="783" w:right="742" w:hanging="543"/>
        <w:jc w:val="both"/>
      </w:pPr>
      <w:r>
        <w:rPr/>
        <w:t>Hoover, A. L., &amp; Oliver, L. M. (2012). Bullying and peer victimization at school: Perceptual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 school</w:t>
      </w:r>
      <w:r>
        <w:rPr>
          <w:spacing w:val="-9"/>
        </w:rPr>
        <w:t> </w:t>
      </w:r>
      <w:r>
        <w:rPr/>
        <w:t>staff.</w:t>
      </w:r>
      <w:r>
        <w:rPr>
          <w:spacing w:val="7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PsychologyReview,</w:t>
      </w:r>
      <w:r>
        <w:rPr>
          <w:i/>
          <w:spacing w:val="1"/>
        </w:rPr>
        <w:t> </w:t>
      </w:r>
      <w:r>
        <w:rPr>
          <w:i/>
        </w:rPr>
        <w:t>36</w:t>
      </w:r>
      <w:r>
        <w:rPr/>
        <w:t>(3),</w:t>
      </w:r>
      <w:r>
        <w:rPr>
          <w:spacing w:val="-3"/>
        </w:rPr>
        <w:t> </w:t>
      </w:r>
      <w:r>
        <w:rPr/>
        <w:t>361–382.</w:t>
      </w:r>
    </w:p>
    <w:p>
      <w:pPr>
        <w:pStyle w:val="BodyText"/>
        <w:spacing w:before="207"/>
        <w:ind w:left="240"/>
      </w:pPr>
      <w:hyperlink r:id="rId23">
        <w:r>
          <w:rPr>
            <w:color w:val="0000FF"/>
            <w:u w:val="single" w:color="0000FF"/>
          </w:rPr>
          <w:t>http://www.aboutourkids.org/articles/kids_cell_phones_staying_connected</w:t>
        </w:r>
      </w:hyperlink>
    </w:p>
    <w:p>
      <w:pPr>
        <w:pStyle w:val="BodyText"/>
        <w:spacing w:before="5"/>
        <w:rPr>
          <w:sz w:val="21"/>
        </w:rPr>
      </w:pPr>
    </w:p>
    <w:p>
      <w:pPr>
        <w:spacing w:line="273" w:lineRule="auto" w:before="0"/>
        <w:ind w:left="783" w:right="733" w:hanging="543"/>
        <w:jc w:val="both"/>
        <w:rPr>
          <w:i/>
          <w:sz w:val="24"/>
        </w:rPr>
      </w:pPr>
      <w:r>
        <w:rPr>
          <w:sz w:val="24"/>
        </w:rPr>
        <w:t>Huffman,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R.(2010).</w:t>
      </w:r>
      <w:r>
        <w:rPr>
          <w:spacing w:val="1"/>
          <w:sz w:val="24"/>
        </w:rPr>
        <w:t> </w:t>
      </w:r>
      <w:r>
        <w:rPr>
          <w:sz w:val="24"/>
        </w:rPr>
        <w:t>Police,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crime</w:t>
      </w:r>
      <w:r>
        <w:rPr>
          <w:spacing w:val="1"/>
          <w:sz w:val="24"/>
        </w:rPr>
        <w:t> </w:t>
      </w:r>
      <w:r>
        <w:rPr>
          <w:sz w:val="24"/>
        </w:rPr>
        <w:t>prevention: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currentpractices.</w:t>
      </w:r>
      <w:r>
        <w:rPr>
          <w:spacing w:val="1"/>
          <w:sz w:val="24"/>
        </w:rPr>
        <w:t> </w:t>
      </w:r>
      <w:r>
        <w:rPr>
          <w:sz w:val="24"/>
        </w:rPr>
        <w:t>Montreal: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Crime.5(</w:t>
      </w:r>
      <w:r>
        <w:rPr>
          <w:b/>
          <w:i/>
          <w:sz w:val="24"/>
        </w:rPr>
        <w:t>4</w:t>
      </w:r>
      <w:r>
        <w:rPr>
          <w:i/>
          <w:sz w:val="24"/>
        </w:rPr>
        <w:t>)PP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234-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246</w:t>
      </w:r>
    </w:p>
    <w:p>
      <w:pPr>
        <w:spacing w:line="271" w:lineRule="auto" w:before="209"/>
        <w:ind w:left="783" w:right="751" w:hanging="543"/>
        <w:jc w:val="both"/>
        <w:rPr>
          <w:sz w:val="24"/>
        </w:rPr>
      </w:pPr>
      <w:r>
        <w:rPr>
          <w:sz w:val="24"/>
        </w:rPr>
        <w:t>Hughes,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White,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&amp; Hertz, O. (2012). Inclusive,</w:t>
      </w:r>
      <w:r>
        <w:rPr>
          <w:spacing w:val="60"/>
          <w:sz w:val="24"/>
        </w:rPr>
        <w:t> </w:t>
      </w:r>
      <w:r>
        <w:rPr>
          <w:sz w:val="24"/>
        </w:rPr>
        <w:t>safe and caring schools: Connecting</w:t>
      </w:r>
      <w:r>
        <w:rPr>
          <w:spacing w:val="1"/>
          <w:sz w:val="24"/>
        </w:rPr>
        <w:t> </w:t>
      </w:r>
      <w:r>
        <w:rPr>
          <w:sz w:val="24"/>
        </w:rPr>
        <w:t>factors.</w:t>
      </w:r>
      <w:r>
        <w:rPr>
          <w:spacing w:val="-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Disabilities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(1-2),</w:t>
      </w:r>
      <w:r>
        <w:rPr>
          <w:spacing w:val="4"/>
          <w:sz w:val="24"/>
        </w:rPr>
        <w:t> </w:t>
      </w:r>
      <w:r>
        <w:rPr>
          <w:sz w:val="24"/>
        </w:rPr>
        <w:t>135-167.</w:t>
      </w:r>
    </w:p>
    <w:p>
      <w:pPr>
        <w:spacing w:line="271" w:lineRule="auto" w:before="212"/>
        <w:ind w:left="783" w:right="734" w:hanging="543"/>
        <w:jc w:val="both"/>
        <w:rPr>
          <w:sz w:val="24"/>
        </w:rPr>
      </w:pPr>
      <w:r>
        <w:rPr>
          <w:sz w:val="24"/>
        </w:rPr>
        <w:t>Hylton, A. N. (2011). </w:t>
      </w:r>
      <w:r>
        <w:rPr>
          <w:i/>
          <w:sz w:val="24"/>
        </w:rPr>
        <w:t>Are zero tolerance policies effective in the schools? An evidentiary 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recommendations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USA: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4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276" w:lineRule="auto" w:before="207"/>
        <w:ind w:left="783" w:right="735" w:hanging="543"/>
        <w:jc w:val="both"/>
      </w:pPr>
      <w:r>
        <w:rPr/>
        <w:t>Hylton, A. N. (2012). Krugersdorp school rocked by „Satanic‟ killing. </w:t>
      </w:r>
      <w:r>
        <w:rPr>
          <w:i/>
        </w:rPr>
        <w:t>Mail &amp; Guardian online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4">
        <w:r>
          <w:rPr/>
          <w:t>http://mg.co.za/article/2008-08-18-krugersdorp-schoolrocked-by-satanic-</w:t>
        </w:r>
      </w:hyperlink>
      <w:r>
        <w:rPr>
          <w:spacing w:val="1"/>
        </w:rPr>
        <w:t> </w:t>
      </w:r>
      <w:r>
        <w:rPr/>
        <w:t>killing.</w:t>
      </w:r>
      <w:r>
        <w:rPr>
          <w:spacing w:val="3"/>
        </w:rPr>
        <w:t> </w:t>
      </w:r>
      <w:r>
        <w:rPr/>
        <w:t>Accessed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13/1/2016</w:t>
      </w:r>
    </w:p>
    <w:p>
      <w:pPr>
        <w:spacing w:before="200"/>
        <w:ind w:left="240" w:right="0" w:firstLine="0"/>
        <w:jc w:val="left"/>
        <w:rPr>
          <w:sz w:val="24"/>
        </w:rPr>
      </w:pPr>
      <w:r>
        <w:rPr>
          <w:sz w:val="24"/>
        </w:rPr>
        <w:t>IACP,</w:t>
      </w:r>
      <w:r>
        <w:rPr>
          <w:spacing w:val="7"/>
          <w:sz w:val="24"/>
        </w:rPr>
        <w:t> </w:t>
      </w:r>
      <w:r>
        <w:rPr>
          <w:sz w:val="24"/>
        </w:rPr>
        <w:t>(2012)</w:t>
      </w:r>
      <w:r>
        <w:rPr>
          <w:spacing w:val="3"/>
          <w:sz w:val="24"/>
        </w:rPr>
        <w:t> </w:t>
      </w:r>
      <w:r>
        <w:rPr>
          <w:i/>
          <w:sz w:val="24"/>
        </w:rPr>
        <w:t>Selling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Fortress: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Promotion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Techno-Security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Equipment for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</w:p>
    <w:p>
      <w:pPr>
        <w:pStyle w:val="BodyText"/>
        <w:spacing w:before="41"/>
        <w:ind w:left="783"/>
      </w:pPr>
      <w:r>
        <w:rPr/>
        <w:t>NY:</w:t>
      </w:r>
      <w:r>
        <w:rPr>
          <w:spacing w:val="-3"/>
        </w:rPr>
        <w:t> </w:t>
      </w:r>
      <w:r>
        <w:rPr/>
        <w:t>Routledge.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40"/>
      </w:pPr>
      <w:r>
        <w:rPr/>
        <w:t>Ingesson,</w:t>
      </w:r>
      <w:r>
        <w:rPr>
          <w:spacing w:val="23"/>
        </w:rPr>
        <w:t> </w:t>
      </w:r>
      <w:r>
        <w:rPr/>
        <w:t>S.</w:t>
      </w:r>
      <w:r>
        <w:rPr>
          <w:spacing w:val="23"/>
        </w:rPr>
        <w:t> </w:t>
      </w:r>
      <w:r>
        <w:rPr/>
        <w:t>G.</w:t>
      </w:r>
      <w:r>
        <w:rPr>
          <w:spacing w:val="19"/>
        </w:rPr>
        <w:t> </w:t>
      </w:r>
      <w:r>
        <w:rPr/>
        <w:t>(2007).</w:t>
      </w:r>
      <w:r>
        <w:rPr>
          <w:spacing w:val="23"/>
        </w:rPr>
        <w:t> </w:t>
      </w:r>
      <w:r>
        <w:rPr/>
        <w:t>Growing</w:t>
      </w:r>
      <w:r>
        <w:rPr>
          <w:spacing w:val="22"/>
        </w:rPr>
        <w:t> </w:t>
      </w:r>
      <w:r>
        <w:rPr/>
        <w:t>up</w:t>
      </w:r>
      <w:r>
        <w:rPr>
          <w:spacing w:val="21"/>
        </w:rPr>
        <w:t> </w:t>
      </w:r>
      <w:r>
        <w:rPr/>
        <w:t>with</w:t>
      </w:r>
      <w:r>
        <w:rPr>
          <w:spacing w:val="17"/>
        </w:rPr>
        <w:t> </w:t>
      </w:r>
      <w:r>
        <w:rPr/>
        <w:t>dyslexia:</w:t>
      </w:r>
      <w:r>
        <w:rPr>
          <w:spacing w:val="22"/>
        </w:rPr>
        <w:t> </w:t>
      </w:r>
      <w:r>
        <w:rPr/>
        <w:t>Interviews</w:t>
      </w:r>
      <w:r>
        <w:rPr>
          <w:spacing w:val="19"/>
        </w:rPr>
        <w:t> </w:t>
      </w:r>
      <w:r>
        <w:rPr/>
        <w:t>with</w:t>
      </w:r>
      <w:r>
        <w:rPr>
          <w:spacing w:val="17"/>
        </w:rPr>
        <w:t> </w:t>
      </w:r>
      <w:r>
        <w:rPr/>
        <w:t>teenagers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youngadults.</w:t>
      </w:r>
    </w:p>
    <w:p>
      <w:pPr>
        <w:spacing w:before="41"/>
        <w:ind w:left="783" w:right="0" w:firstLine="0"/>
        <w:jc w:val="left"/>
        <w:rPr>
          <w:sz w:val="24"/>
        </w:rPr>
      </w:pP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28</w:t>
      </w:r>
      <w:r>
        <w:rPr>
          <w:sz w:val="24"/>
        </w:rPr>
        <w:t>(5),</w:t>
      </w:r>
      <w:r>
        <w:rPr>
          <w:spacing w:val="1"/>
          <w:sz w:val="24"/>
        </w:rPr>
        <w:t> </w:t>
      </w:r>
      <w:r>
        <w:rPr>
          <w:sz w:val="24"/>
        </w:rPr>
        <w:t>574-591.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3586" w:val="left" w:leader="none"/>
        </w:tabs>
        <w:spacing w:before="1"/>
        <w:ind w:left="240"/>
      </w:pPr>
      <w:r>
        <w:rPr/>
        <w:t>Ioeber,</w:t>
      </w:r>
      <w:r>
        <w:rPr>
          <w:spacing w:val="77"/>
        </w:rPr>
        <w:t> </w:t>
      </w:r>
      <w:r>
        <w:rPr/>
        <w:t>K.</w:t>
      </w:r>
      <w:r>
        <w:rPr>
          <w:spacing w:val="78"/>
        </w:rPr>
        <w:t> </w:t>
      </w:r>
      <w:r>
        <w:rPr/>
        <w:t>S.</w:t>
      </w:r>
      <w:r>
        <w:rPr>
          <w:spacing w:val="77"/>
        </w:rPr>
        <w:t> </w:t>
      </w:r>
      <w:r>
        <w:rPr/>
        <w:t>&amp;</w:t>
      </w:r>
      <w:r>
        <w:rPr>
          <w:spacing w:val="71"/>
        </w:rPr>
        <w:t> </w:t>
      </w:r>
      <w:r>
        <w:rPr/>
        <w:t>Dishion,</w:t>
      </w:r>
      <w:r>
        <w:rPr>
          <w:spacing w:val="78"/>
        </w:rPr>
        <w:t> </w:t>
      </w:r>
      <w:r>
        <w:rPr/>
        <w:t>M.</w:t>
        <w:tab/>
        <w:t>(2013).</w:t>
      </w:r>
      <w:r>
        <w:rPr>
          <w:spacing w:val="20"/>
        </w:rPr>
        <w:t> </w:t>
      </w:r>
      <w:r>
        <w:rPr/>
        <w:t>Update</w:t>
      </w:r>
      <w:r>
        <w:rPr>
          <w:spacing w:val="71"/>
        </w:rPr>
        <w:t> </w:t>
      </w:r>
      <w:r>
        <w:rPr/>
        <w:t>on</w:t>
      </w:r>
      <w:r>
        <w:rPr>
          <w:spacing w:val="72"/>
        </w:rPr>
        <w:t> </w:t>
      </w:r>
      <w:r>
        <w:rPr/>
        <w:t>bullying</w:t>
      </w:r>
      <w:r>
        <w:rPr>
          <w:spacing w:val="76"/>
        </w:rPr>
        <w:t> </w:t>
      </w:r>
      <w:r>
        <w:rPr/>
        <w:t>at</w:t>
      </w:r>
      <w:r>
        <w:rPr>
          <w:spacing w:val="82"/>
        </w:rPr>
        <w:t> </w:t>
      </w:r>
      <w:r>
        <w:rPr/>
        <w:t>school:</w:t>
      </w:r>
      <w:r>
        <w:rPr>
          <w:spacing w:val="77"/>
        </w:rPr>
        <w:t> </w:t>
      </w:r>
      <w:r>
        <w:rPr/>
        <w:t>Science</w:t>
      </w:r>
      <w:r>
        <w:rPr>
          <w:spacing w:val="81"/>
        </w:rPr>
        <w:t> </w:t>
      </w:r>
      <w:r>
        <w:rPr/>
        <w:t>forgotten?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Developmental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Review, 27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90–126.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0"/>
        <w:ind w:left="783" w:right="748" w:hanging="543"/>
        <w:jc w:val="both"/>
        <w:rPr>
          <w:sz w:val="24"/>
        </w:rPr>
      </w:pPr>
      <w:r>
        <w:rPr>
          <w:sz w:val="24"/>
        </w:rPr>
        <w:t>Jaarvveld, L. V. (2011). </w:t>
      </w:r>
      <w:r>
        <w:rPr>
          <w:i/>
          <w:sz w:val="24"/>
        </w:rPr>
        <w:t>An investigation of safety and security at secondary school Tshwahe,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Africa.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3"/>
          <w:sz w:val="24"/>
        </w:rPr>
        <w:t> </w:t>
      </w:r>
      <w:r>
        <w:rPr>
          <w:sz w:val="24"/>
        </w:rPr>
        <w:t>Thesis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South</w:t>
      </w:r>
      <w:r>
        <w:rPr>
          <w:spacing w:val="-4"/>
          <w:sz w:val="24"/>
        </w:rPr>
        <w:t> </w:t>
      </w:r>
      <w:r>
        <w:rPr>
          <w:sz w:val="24"/>
        </w:rPr>
        <w:t>Africa.</w:t>
      </w:r>
    </w:p>
    <w:p>
      <w:pPr>
        <w:pStyle w:val="BodyText"/>
        <w:spacing w:line="271" w:lineRule="auto" w:before="211"/>
        <w:ind w:left="783" w:right="752" w:hanging="543"/>
        <w:jc w:val="both"/>
      </w:pPr>
      <w:r>
        <w:rPr/>
        <w:t>Janky, G. F. (2010). When race matters : Teachers evaluation of students behavior on safety and</w:t>
      </w:r>
      <w:r>
        <w:rPr>
          <w:spacing w:val="1"/>
        </w:rPr>
        <w:t> </w:t>
      </w:r>
      <w:r>
        <w:rPr/>
        <w:t>security.</w:t>
      </w:r>
      <w:r>
        <w:rPr>
          <w:spacing w:val="4"/>
        </w:rPr>
        <w:t> </w:t>
      </w:r>
      <w:r>
        <w:rPr>
          <w:i/>
        </w:rPr>
        <w:t>Sociology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education.</w:t>
      </w:r>
      <w:r>
        <w:rPr>
          <w:i/>
          <w:spacing w:val="2"/>
        </w:rPr>
        <w:t> </w:t>
      </w:r>
      <w:r>
        <w:rPr/>
        <w:t>77(34)</w:t>
      </w:r>
      <w:r>
        <w:rPr>
          <w:spacing w:val="-1"/>
        </w:rPr>
        <w:t> </w:t>
      </w:r>
      <w:r>
        <w:rPr/>
        <w:t>267-282</w:t>
      </w:r>
    </w:p>
    <w:p>
      <w:pPr>
        <w:pStyle w:val="BodyText"/>
        <w:spacing w:line="271" w:lineRule="auto" w:before="212"/>
        <w:ind w:left="783" w:right="753" w:hanging="543"/>
        <w:jc w:val="both"/>
      </w:pPr>
      <w:r>
        <w:rPr/>
        <w:t>Jemes, C. (2013). Hostile school climates: Explaining differential risk of student exposure to</w:t>
      </w:r>
      <w:r>
        <w:rPr>
          <w:spacing w:val="1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environments in</w:t>
      </w:r>
      <w:r>
        <w:rPr>
          <w:spacing w:val="-2"/>
        </w:rPr>
        <w:t> </w:t>
      </w:r>
      <w:r>
        <w:rPr/>
        <w:t>high</w:t>
      </w:r>
      <w:r>
        <w:rPr>
          <w:spacing w:val="-7"/>
        </w:rPr>
        <w:t> </w:t>
      </w:r>
      <w:r>
        <w:rPr/>
        <w:t>school.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SchoolViolence, 7</w:t>
      </w:r>
      <w:r>
        <w:rPr/>
        <w:t>(3),</w:t>
      </w:r>
      <w:r>
        <w:rPr>
          <w:spacing w:val="-5"/>
        </w:rPr>
        <w:t> </w:t>
      </w:r>
      <w:r>
        <w:rPr/>
        <w:t>105-135.</w:t>
      </w:r>
    </w:p>
    <w:p>
      <w:pPr>
        <w:spacing w:line="271" w:lineRule="auto" w:before="212"/>
        <w:ind w:left="783" w:right="742" w:hanging="543"/>
        <w:jc w:val="both"/>
        <w:rPr>
          <w:sz w:val="24"/>
        </w:rPr>
      </w:pPr>
      <w:r>
        <w:rPr>
          <w:sz w:val="24"/>
        </w:rPr>
        <w:t>Jennifer,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(2010)</w:t>
      </w:r>
      <w:r>
        <w:rPr>
          <w:spacing w:val="1"/>
          <w:sz w:val="24"/>
        </w:rPr>
        <w:t> </w:t>
      </w:r>
      <w:r>
        <w:rPr>
          <w:sz w:val="24"/>
        </w:rPr>
        <w:t>“Racial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Looking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Boundaries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Criminology.”</w:t>
      </w:r>
      <w:r>
        <w:rPr>
          <w:spacing w:val="-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Criminological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7(5)</w:t>
      </w:r>
      <w:r>
        <w:rPr>
          <w:i/>
          <w:spacing w:val="7"/>
          <w:sz w:val="24"/>
        </w:rPr>
        <w:t> </w:t>
      </w:r>
      <w:r>
        <w:rPr>
          <w:sz w:val="24"/>
        </w:rPr>
        <w:t>63-38.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271" w:lineRule="auto" w:before="72"/>
        <w:ind w:left="783" w:right="732" w:hanging="543"/>
        <w:jc w:val="both"/>
      </w:pPr>
      <w:r>
        <w:rPr/>
        <w:t>Jerry,</w:t>
      </w:r>
      <w:r>
        <w:rPr>
          <w:spacing w:val="1"/>
        </w:rPr>
        <w:t> </w:t>
      </w:r>
      <w:r>
        <w:rPr/>
        <w:t>C.V.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Scholar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toilets.</w:t>
      </w:r>
      <w:r>
        <w:rPr>
          <w:spacing w:val="1"/>
        </w:rPr>
        <w:t> </w:t>
      </w:r>
      <w:r>
        <w:rPr>
          <w:i/>
        </w:rPr>
        <w:t>Pretoria</w:t>
      </w:r>
      <w:r>
        <w:rPr>
          <w:i/>
          <w:spacing w:val="1"/>
        </w:rPr>
        <w:t> </w:t>
      </w:r>
      <w:r>
        <w:rPr>
          <w:i/>
        </w:rPr>
        <w:t>News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5">
        <w:r>
          <w:rPr>
            <w:color w:val="0000FF"/>
            <w:u w:val="single" w:color="0000FF"/>
          </w:rPr>
          <w:t>http://www.pretorianews.co.za/index.php?fArticleId=4279374</w:t>
        </w:r>
      </w:hyperlink>
      <w:r>
        <w:rPr/>
        <w:t>.</w:t>
      </w:r>
      <w:r>
        <w:rPr>
          <w:spacing w:val="1"/>
        </w:rPr>
        <w:t> </w:t>
      </w:r>
      <w:r>
        <w:rPr/>
        <w:t>Accessed on</w:t>
      </w:r>
      <w:r>
        <w:rPr>
          <w:spacing w:val="-5"/>
        </w:rPr>
        <w:t> </w:t>
      </w:r>
      <w:r>
        <w:rPr/>
        <w:t>11/12/2015</w:t>
      </w:r>
    </w:p>
    <w:p>
      <w:pPr>
        <w:spacing w:line="271" w:lineRule="auto" w:before="212"/>
        <w:ind w:left="783" w:right="735" w:hanging="543"/>
        <w:jc w:val="both"/>
        <w:rPr>
          <w:sz w:val="24"/>
        </w:rPr>
      </w:pPr>
      <w:r>
        <w:rPr>
          <w:sz w:val="24"/>
        </w:rPr>
        <w:t>Johnson, K. L. (2011) Psychology in the study of physical security. </w:t>
      </w:r>
      <w:r>
        <w:rPr>
          <w:i/>
          <w:sz w:val="24"/>
        </w:rPr>
        <w:t>The journal of 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 1(</w:t>
      </w:r>
      <w:r>
        <w:rPr>
          <w:b/>
          <w:i/>
          <w:sz w:val="24"/>
        </w:rPr>
        <w:t>2</w:t>
      </w:r>
      <w:r>
        <w:rPr>
          <w:i/>
          <w:sz w:val="24"/>
        </w:rPr>
        <w:t>)pp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1-18.</w:t>
      </w:r>
      <w:r>
        <w:rPr>
          <w:i/>
          <w:spacing w:val="4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hyperlink r:id="rId26">
        <w:r>
          <w:rPr>
            <w:color w:val="0000FF"/>
            <w:sz w:val="24"/>
            <w:u w:val="single" w:color="0000FF"/>
          </w:rPr>
          <w:t>http://jps.lanl.gov/vol.2/4-</w:t>
        </w:r>
      </w:hyperlink>
    </w:p>
    <w:p>
      <w:pPr>
        <w:pStyle w:val="BodyText"/>
        <w:spacing w:before="212"/>
        <w:ind w:left="240"/>
      </w:pPr>
      <w:r>
        <w:rPr/>
        <w:t>Jonosz,</w:t>
      </w:r>
      <w:r>
        <w:rPr>
          <w:spacing w:val="49"/>
        </w:rPr>
        <w:t> </w:t>
      </w:r>
      <w:r>
        <w:rPr/>
        <w:t>P.</w:t>
      </w:r>
      <w:r>
        <w:rPr>
          <w:spacing w:val="49"/>
        </w:rPr>
        <w:t> </w:t>
      </w:r>
      <w:r>
        <w:rPr/>
        <w:t>K.</w:t>
      </w:r>
      <w:r>
        <w:rPr>
          <w:spacing w:val="44"/>
        </w:rPr>
        <w:t> </w:t>
      </w:r>
      <w:r>
        <w:rPr/>
        <w:t>(2009).</w:t>
      </w:r>
      <w:r>
        <w:rPr>
          <w:spacing w:val="44"/>
        </w:rPr>
        <w:t> </w:t>
      </w:r>
      <w:r>
        <w:rPr/>
        <w:t>The</w:t>
      </w:r>
      <w:r>
        <w:rPr>
          <w:spacing w:val="51"/>
        </w:rPr>
        <w:t> </w:t>
      </w:r>
      <w:r>
        <w:rPr/>
        <w:t>long-term</w:t>
      </w:r>
      <w:r>
        <w:rPr>
          <w:spacing w:val="39"/>
        </w:rPr>
        <w:t> </w:t>
      </w:r>
      <w:r>
        <w:rPr/>
        <w:t>effectiveness</w:t>
      </w:r>
      <w:r>
        <w:rPr>
          <w:spacing w:val="45"/>
        </w:rPr>
        <w:t> </w:t>
      </w:r>
      <w:r>
        <w:rPr/>
        <w:t>of</w:t>
      </w:r>
      <w:r>
        <w:rPr>
          <w:spacing w:val="39"/>
        </w:rPr>
        <w:t> </w:t>
      </w:r>
      <w:r>
        <w:rPr/>
        <w:t>anti-bullying</w:t>
      </w:r>
      <w:r>
        <w:rPr>
          <w:spacing w:val="47"/>
        </w:rPr>
        <w:t> </w:t>
      </w:r>
      <w:r>
        <w:rPr/>
        <w:t>work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primary</w:t>
      </w:r>
      <w:r>
        <w:rPr>
          <w:spacing w:val="37"/>
        </w:rPr>
        <w:t> </w:t>
      </w:r>
      <w:r>
        <w:rPr/>
        <w:t>schools.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(2),</w:t>
      </w:r>
      <w:r>
        <w:rPr>
          <w:spacing w:val="-3"/>
          <w:sz w:val="24"/>
        </w:rPr>
        <w:t> </w:t>
      </w:r>
      <w:r>
        <w:rPr>
          <w:sz w:val="24"/>
        </w:rPr>
        <w:t>203-218.</w:t>
      </w:r>
    </w:p>
    <w:p>
      <w:pPr>
        <w:pStyle w:val="BodyText"/>
        <w:spacing w:before="5"/>
        <w:rPr>
          <w:sz w:val="21"/>
        </w:rPr>
      </w:pPr>
    </w:p>
    <w:p>
      <w:pPr>
        <w:spacing w:line="271" w:lineRule="auto" w:before="0"/>
        <w:ind w:left="783" w:right="740" w:hanging="543"/>
        <w:jc w:val="both"/>
        <w:rPr>
          <w:sz w:val="24"/>
        </w:rPr>
      </w:pPr>
      <w:r>
        <w:rPr>
          <w:sz w:val="24"/>
        </w:rPr>
        <w:t>Kasslem,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(2007),</w:t>
      </w:r>
      <w:r>
        <w:rPr>
          <w:spacing w:val="1"/>
          <w:sz w:val="24"/>
        </w:rPr>
        <w:t> </w:t>
      </w:r>
      <w:r>
        <w:rPr>
          <w:sz w:val="24"/>
        </w:rPr>
        <w:t>“Nine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Safety,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Arson”,</w:t>
      </w:r>
      <w:r>
        <w:rPr>
          <w:spacing w:val="1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EngineersJournal,</w:t>
      </w:r>
      <w:r>
        <w:rPr>
          <w:i/>
          <w:spacing w:val="5"/>
          <w:sz w:val="24"/>
        </w:rPr>
        <w:t> </w:t>
      </w:r>
      <w:r>
        <w:rPr>
          <w:sz w:val="24"/>
        </w:rPr>
        <w:t>Fire Protection</w:t>
      </w:r>
      <w:r>
        <w:rPr>
          <w:spacing w:val="-3"/>
          <w:sz w:val="24"/>
        </w:rPr>
        <w:t> </w:t>
      </w:r>
      <w:r>
        <w:rPr>
          <w:sz w:val="24"/>
        </w:rPr>
        <w:t>Association,</w:t>
      </w:r>
      <w:r>
        <w:rPr>
          <w:spacing w:val="3"/>
          <w:sz w:val="24"/>
        </w:rPr>
        <w:t> </w:t>
      </w:r>
      <w:r>
        <w:rPr>
          <w:sz w:val="24"/>
        </w:rPr>
        <w:t>London.</w:t>
      </w:r>
    </w:p>
    <w:p>
      <w:pPr>
        <w:spacing w:line="271" w:lineRule="auto" w:before="212"/>
        <w:ind w:left="783" w:right="736" w:hanging="543"/>
        <w:jc w:val="both"/>
        <w:rPr>
          <w:sz w:val="24"/>
        </w:rPr>
      </w:pPr>
      <w:r>
        <w:rPr>
          <w:sz w:val="24"/>
        </w:rPr>
        <w:t>Kate, A. &amp; Moony, D.</w:t>
      </w:r>
      <w:r>
        <w:rPr>
          <w:spacing w:val="1"/>
          <w:sz w:val="24"/>
        </w:rPr>
        <w:t> </w:t>
      </w:r>
      <w:r>
        <w:rPr>
          <w:sz w:val="24"/>
        </w:rPr>
        <w:t>(2011). </w:t>
      </w:r>
      <w:r>
        <w:rPr>
          <w:i/>
          <w:sz w:val="24"/>
        </w:rPr>
        <w:t>The Shame of the Nation: The restoration of apartheid schooling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Crown</w:t>
      </w:r>
      <w:r>
        <w:rPr>
          <w:spacing w:val="-4"/>
          <w:sz w:val="24"/>
        </w:rPr>
        <w:t> </w:t>
      </w:r>
      <w:r>
        <w:rPr>
          <w:sz w:val="24"/>
        </w:rPr>
        <w:t>Publishers.</w:t>
      </w:r>
    </w:p>
    <w:p>
      <w:pPr>
        <w:spacing w:line="271" w:lineRule="auto" w:before="212"/>
        <w:ind w:left="783" w:right="738" w:hanging="543"/>
        <w:jc w:val="both"/>
        <w:rPr>
          <w:sz w:val="24"/>
        </w:rPr>
      </w:pPr>
      <w:r>
        <w:rPr>
          <w:sz w:val="24"/>
        </w:rPr>
        <w:t>Kate,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decades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60"/>
          <w:sz w:val="24"/>
        </w:rPr>
        <w:t> </w:t>
      </w:r>
      <w:r>
        <w:rPr>
          <w:i/>
          <w:sz w:val="24"/>
        </w:rPr>
        <w:t>Aggressive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1–9.</w:t>
      </w:r>
    </w:p>
    <w:p>
      <w:pPr>
        <w:spacing w:line="276" w:lineRule="auto" w:before="207"/>
        <w:ind w:left="783" w:right="739" w:hanging="543"/>
        <w:jc w:val="both"/>
        <w:rPr>
          <w:sz w:val="24"/>
        </w:rPr>
      </w:pPr>
      <w:r>
        <w:rPr>
          <w:sz w:val="24"/>
        </w:rPr>
        <w:t>Kayode, N J. (2006)</w:t>
      </w:r>
      <w:r>
        <w:rPr>
          <w:i/>
          <w:sz w:val="24"/>
        </w:rPr>
        <w:t>attitude and awareness of teachers towards safety and security of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ondo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4"/>
          <w:sz w:val="24"/>
        </w:rPr>
        <w:t> </w:t>
      </w:r>
      <w:r>
        <w:rPr>
          <w:sz w:val="24"/>
        </w:rPr>
        <w:t>Unpublished Doctoral</w:t>
      </w:r>
      <w:r>
        <w:rPr>
          <w:spacing w:val="-8"/>
          <w:sz w:val="24"/>
        </w:rPr>
        <w:t> </w:t>
      </w:r>
      <w:r>
        <w:rPr>
          <w:sz w:val="24"/>
        </w:rPr>
        <w:t>Thesis</w:t>
      </w:r>
      <w:r>
        <w:rPr>
          <w:spacing w:val="-2"/>
          <w:sz w:val="24"/>
        </w:rPr>
        <w:t> </w:t>
      </w:r>
      <w:r>
        <w:rPr>
          <w:sz w:val="24"/>
        </w:rPr>
        <w:t>obafemi</w:t>
      </w:r>
      <w:r>
        <w:rPr>
          <w:spacing w:val="-8"/>
          <w:sz w:val="24"/>
        </w:rPr>
        <w:t> </w:t>
      </w:r>
      <w:r>
        <w:rPr>
          <w:sz w:val="24"/>
        </w:rPr>
        <w:t>awoloho</w:t>
      </w:r>
      <w:r>
        <w:rPr>
          <w:spacing w:val="4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Ife</w:t>
      </w:r>
    </w:p>
    <w:p>
      <w:pPr>
        <w:pStyle w:val="BodyText"/>
        <w:spacing w:line="271" w:lineRule="auto" w:before="201"/>
        <w:ind w:left="783" w:right="753" w:hanging="543"/>
        <w:jc w:val="both"/>
      </w:pPr>
      <w:r>
        <w:rPr/>
        <w:t>Keith,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Martin,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bullies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elementary schools;</w:t>
      </w:r>
      <w:r>
        <w:rPr>
          <w:spacing w:val="60"/>
        </w:rPr>
        <w:t> </w:t>
      </w:r>
      <w:r>
        <w:rPr/>
        <w:t>pupils.</w:t>
      </w:r>
      <w:r>
        <w:rPr>
          <w:spacing w:val="1"/>
        </w:rPr>
        <w:t> </w:t>
      </w:r>
      <w:r>
        <w:rPr/>
        <w:t>attitudes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teachers/parents.</w:t>
      </w:r>
      <w:r>
        <w:rPr>
          <w:spacing w:val="2"/>
        </w:rPr>
        <w:t> </w:t>
      </w:r>
      <w:r>
        <w:rPr/>
        <w:t>awareness.</w:t>
      </w:r>
      <w:r>
        <w:rPr>
          <w:spacing w:val="8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2"/>
        </w:rPr>
        <w:t> </w:t>
      </w:r>
      <w:r>
        <w:rPr/>
        <w:t>53(5)</w:t>
      </w:r>
      <w:r>
        <w:rPr>
          <w:spacing w:val="-2"/>
        </w:rPr>
        <w:t> </w:t>
      </w:r>
      <w:r>
        <w:rPr/>
        <w:t>PP 19-27.</w:t>
      </w:r>
    </w:p>
    <w:p>
      <w:pPr>
        <w:spacing w:line="271" w:lineRule="auto" w:before="211"/>
        <w:ind w:left="783" w:right="735" w:hanging="543"/>
        <w:jc w:val="both"/>
        <w:rPr>
          <w:sz w:val="24"/>
        </w:rPr>
      </w:pPr>
      <w:r>
        <w:rPr>
          <w:sz w:val="24"/>
        </w:rPr>
        <w:t>Keneth, M.(2011). </w:t>
      </w:r>
      <w:r>
        <w:rPr>
          <w:i/>
          <w:sz w:val="24"/>
        </w:rPr>
        <w:t>Other People‟s Children: Cultural conflict in the classroom</w:t>
      </w:r>
      <w:r>
        <w:rPr>
          <w:sz w:val="24"/>
        </w:rPr>
        <w:t>. New York: The</w:t>
      </w:r>
      <w:r>
        <w:rPr>
          <w:spacing w:val="1"/>
          <w:sz w:val="24"/>
        </w:rPr>
        <w:t> </w:t>
      </w:r>
      <w:r>
        <w:rPr>
          <w:sz w:val="24"/>
        </w:rPr>
        <w:t>New Press.</w:t>
      </w:r>
    </w:p>
    <w:p>
      <w:pPr>
        <w:spacing w:line="276" w:lineRule="auto" w:before="212"/>
        <w:ind w:left="783" w:right="731" w:hanging="543"/>
        <w:jc w:val="both"/>
        <w:rPr>
          <w:sz w:val="24"/>
        </w:rPr>
      </w:pPr>
      <w:r>
        <w:rPr>
          <w:sz w:val="24"/>
        </w:rPr>
        <w:t>Kennedy,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concern.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7">
        <w:r>
          <w:rPr>
            <w:color w:val="0000FF"/>
            <w:sz w:val="24"/>
            <w:u w:val="single" w:color="0000FF"/>
          </w:rPr>
          <w:t>http://www.iol.co.za/news/south-africa/safety-at-sa-schools-remain-a-concern-1.413485.</w:t>
        </w:r>
      </w:hyperlink>
    </w:p>
    <w:p>
      <w:pPr>
        <w:pStyle w:val="BodyText"/>
        <w:spacing w:line="270" w:lineRule="exact"/>
        <w:ind w:left="783"/>
      </w:pPr>
      <w:hyperlink r:id="rId27"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0n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22/1/2016</w:t>
        </w:r>
      </w:hyperlink>
    </w:p>
    <w:p>
      <w:pPr>
        <w:pStyle w:val="BodyText"/>
        <w:spacing w:before="1"/>
        <w:rPr>
          <w:sz w:val="21"/>
        </w:r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sz w:val="24"/>
        </w:rPr>
        <w:t>Kerth, C.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56"/>
          <w:sz w:val="24"/>
        </w:rPr>
        <w:t> </w:t>
      </w:r>
      <w:r>
        <w:rPr>
          <w:sz w:val="24"/>
        </w:rPr>
        <w:t>(2010).</w:t>
      </w:r>
      <w:r>
        <w:rPr>
          <w:spacing w:val="3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schools.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5"/>
          <w:sz w:val="24"/>
        </w:rPr>
        <w:t> </w:t>
      </w:r>
      <w:r>
        <w:rPr>
          <w:sz w:val="24"/>
        </w:rPr>
        <w:t>Wellington:</w:t>
      </w:r>
      <w:r>
        <w:rPr>
          <w:spacing w:val="1"/>
          <w:sz w:val="24"/>
        </w:rPr>
        <w:t> </w:t>
      </w:r>
      <w:r>
        <w:rPr>
          <w:sz w:val="24"/>
        </w:rPr>
        <w:t>Government.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240"/>
      </w:pPr>
      <w:r>
        <w:rPr/>
        <w:t>Kerth,</w:t>
      </w:r>
      <w:r>
        <w:rPr>
          <w:spacing w:val="53"/>
        </w:rPr>
        <w:t> </w:t>
      </w:r>
      <w:r>
        <w:rPr/>
        <w:t>C.</w:t>
      </w:r>
      <w:r>
        <w:rPr>
          <w:spacing w:val="54"/>
        </w:rPr>
        <w:t> </w:t>
      </w:r>
      <w:r>
        <w:rPr/>
        <w:t>P.</w:t>
      </w:r>
      <w:r>
        <w:rPr>
          <w:spacing w:val="54"/>
        </w:rPr>
        <w:t> </w:t>
      </w:r>
      <w:r>
        <w:rPr/>
        <w:t>(2012).</w:t>
      </w:r>
      <w:r>
        <w:rPr>
          <w:spacing w:val="48"/>
        </w:rPr>
        <w:t> </w:t>
      </w:r>
      <w:r>
        <w:rPr/>
        <w:t>Interpersonal</w:t>
      </w:r>
      <w:r>
        <w:rPr>
          <w:spacing w:val="43"/>
        </w:rPr>
        <w:t> </w:t>
      </w:r>
      <w:r>
        <w:rPr/>
        <w:t>correlates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peer</w:t>
      </w:r>
      <w:r>
        <w:rPr>
          <w:spacing w:val="53"/>
        </w:rPr>
        <w:t> </w:t>
      </w:r>
      <w:r>
        <w:rPr/>
        <w:t>victimization</w:t>
      </w:r>
      <w:r>
        <w:rPr>
          <w:spacing w:val="47"/>
        </w:rPr>
        <w:t> </w:t>
      </w:r>
      <w:r>
        <w:rPr/>
        <w:t>among</w:t>
      </w:r>
      <w:r>
        <w:rPr>
          <w:spacing w:val="56"/>
        </w:rPr>
        <w:t> </w:t>
      </w:r>
      <w:r>
        <w:rPr/>
        <w:t>youngadolescents.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Youth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Adolescence,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(4),</w:t>
      </w:r>
      <w:r>
        <w:rPr>
          <w:spacing w:val="-3"/>
          <w:sz w:val="24"/>
        </w:rPr>
        <w:t> </w:t>
      </w:r>
      <w:r>
        <w:rPr>
          <w:sz w:val="24"/>
        </w:rPr>
        <w:t>301-314.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3" w:lineRule="auto"/>
        <w:ind w:left="783" w:right="731" w:hanging="543"/>
        <w:jc w:val="both"/>
      </w:pPr>
      <w:r>
        <w:rPr/>
        <w:t>Kesen, Z., Johnson, L., Crawford, S. &amp; Cohen, D. (2011). “The Social Construction of School</w:t>
      </w:r>
      <w:r>
        <w:rPr>
          <w:spacing w:val="1"/>
        </w:rPr>
        <w:t> </w:t>
      </w:r>
      <w:r>
        <w:rPr/>
        <w:t>Punishment: Racial Disadvantage Out of Universalistic Process.”</w:t>
      </w:r>
      <w:r>
        <w:rPr>
          <w:spacing w:val="1"/>
        </w:rPr>
        <w:t> </w:t>
      </w:r>
      <w:r>
        <w:rPr>
          <w:i/>
        </w:rPr>
        <w:t>Social Forces </w:t>
      </w:r>
      <w:r>
        <w:rPr/>
        <w:t>65 (8)</w:t>
      </w:r>
      <w:r>
        <w:rPr>
          <w:spacing w:val="1"/>
        </w:rPr>
        <w:t> </w:t>
      </w:r>
      <w:r>
        <w:rPr/>
        <w:t>1101–1120.</w:t>
      </w:r>
    </w:p>
    <w:p>
      <w:pPr>
        <w:spacing w:line="271" w:lineRule="auto" w:before="209"/>
        <w:ind w:left="783" w:right="736" w:hanging="543"/>
        <w:jc w:val="both"/>
        <w:rPr>
          <w:sz w:val="24"/>
        </w:rPr>
      </w:pPr>
      <w:r>
        <w:rPr>
          <w:sz w:val="24"/>
        </w:rPr>
        <w:t>Keth, N. &amp; Hills, M.</w:t>
      </w:r>
      <w:r>
        <w:rPr>
          <w:spacing w:val="1"/>
          <w:sz w:val="24"/>
        </w:rPr>
        <w:t> </w:t>
      </w:r>
      <w:r>
        <w:rPr>
          <w:sz w:val="24"/>
        </w:rPr>
        <w:t>(2012). Observations of bullying in the classroom. </w:t>
      </w:r>
      <w:r>
        <w:rPr>
          <w:i/>
          <w:sz w:val="24"/>
        </w:rPr>
        <w:t>Journal 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92,</w:t>
      </w:r>
      <w:r>
        <w:rPr>
          <w:spacing w:val="4"/>
          <w:sz w:val="24"/>
        </w:rPr>
        <w:t> </w:t>
      </w:r>
      <w:r>
        <w:rPr>
          <w:sz w:val="24"/>
        </w:rPr>
        <w:t>86-100.</w:t>
      </w:r>
    </w:p>
    <w:p>
      <w:pPr>
        <w:spacing w:line="273" w:lineRule="auto" w:before="211"/>
        <w:ind w:left="783" w:right="733" w:hanging="543"/>
        <w:jc w:val="both"/>
        <w:rPr>
          <w:sz w:val="24"/>
        </w:rPr>
      </w:pPr>
      <w:r>
        <w:rPr>
          <w:sz w:val="24"/>
        </w:rPr>
        <w:t>Kitsantas, K. A., Ware, C. F. &amp; Martinnz, E. (2014). Bullying and ostracism experiences in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needs.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Pediatrics,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(1),</w:t>
      </w:r>
      <w:r>
        <w:rPr>
          <w:spacing w:val="4"/>
          <w:sz w:val="24"/>
        </w:rPr>
        <w:t> </w:t>
      </w:r>
      <w:r>
        <w:rPr>
          <w:sz w:val="24"/>
        </w:rPr>
        <w:t>1-8.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740" w:hanging="543"/>
        <w:jc w:val="both"/>
        <w:rPr>
          <w:sz w:val="24"/>
        </w:rPr>
      </w:pPr>
      <w:r>
        <w:rPr>
          <w:sz w:val="24"/>
        </w:rPr>
        <w:t>Kupchik,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Newton,</w:t>
      </w:r>
      <w:r>
        <w:rPr>
          <w:spacing w:val="1"/>
          <w:sz w:val="24"/>
        </w:rPr>
        <w:t> </w:t>
      </w:r>
      <w:r>
        <w:rPr>
          <w:sz w:val="24"/>
        </w:rPr>
        <w:t>MA:</w:t>
      </w:r>
      <w:r>
        <w:rPr>
          <w:spacing w:val="1"/>
          <w:sz w:val="24"/>
        </w:rPr>
        <w:t> </w:t>
      </w:r>
      <w:r>
        <w:rPr>
          <w:sz w:val="24"/>
        </w:rPr>
        <w:t>Butterworth/Heinemann.</w:t>
      </w:r>
    </w:p>
    <w:p>
      <w:pPr>
        <w:spacing w:line="273" w:lineRule="auto" w:before="212"/>
        <w:ind w:left="783" w:right="731" w:hanging="543"/>
        <w:jc w:val="both"/>
        <w:rPr>
          <w:sz w:val="24"/>
        </w:rPr>
      </w:pPr>
      <w:r>
        <w:rPr>
          <w:sz w:val="24"/>
        </w:rPr>
        <w:t>Lake,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Students fears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campuses 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their perceptions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policies and procedure that increase feelings of safety and security. </w:t>
      </w:r>
      <w:r>
        <w:rPr>
          <w:sz w:val="24"/>
        </w:rPr>
        <w:t>Unpublished Doctoral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3"/>
          <w:sz w:val="24"/>
        </w:rPr>
        <w:t> </w:t>
      </w:r>
      <w:r>
        <w:rPr>
          <w:sz w:val="24"/>
        </w:rPr>
        <w:t>California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spacing w:line="273" w:lineRule="auto" w:before="208"/>
        <w:ind w:left="783" w:right="736" w:hanging="543"/>
        <w:jc w:val="both"/>
        <w:rPr>
          <w:sz w:val="24"/>
        </w:rPr>
      </w:pPr>
      <w:r>
        <w:rPr>
          <w:sz w:val="24"/>
        </w:rPr>
        <w:t>Lamboard, A.F, &amp; Kole, B. N. (2009). Learner, educator and community views on school Safety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Strelitzia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Criminologica: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Criminology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20(3):</w:t>
      </w:r>
      <w:r>
        <w:rPr>
          <w:spacing w:val="-3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1-20</w:t>
      </w:r>
    </w:p>
    <w:p>
      <w:pPr>
        <w:pStyle w:val="BodyText"/>
        <w:spacing w:line="271" w:lineRule="auto" w:before="209"/>
        <w:ind w:left="783" w:right="731" w:hanging="543"/>
        <w:jc w:val="both"/>
      </w:pPr>
      <w:r>
        <w:rPr/>
        <w:t>Langas, P.J. (2010). Keep bullying from growing into greater violence. </w:t>
      </w:r>
      <w:r>
        <w:rPr>
          <w:i/>
        </w:rPr>
        <w:t>Education Digest. </w:t>
      </w:r>
      <w:r>
        <w:rPr/>
        <w:t>68 (3)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32-37.</w:t>
      </w:r>
    </w:p>
    <w:p>
      <w:pPr>
        <w:pStyle w:val="BodyText"/>
        <w:spacing w:line="271" w:lineRule="auto" w:before="211"/>
        <w:ind w:left="783" w:right="743" w:hanging="543"/>
        <w:jc w:val="both"/>
      </w:pPr>
      <w:r>
        <w:rPr/>
        <w:t>Laughren,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Cross-national comparison of children‟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bully/victim</w:t>
      </w:r>
      <w:r>
        <w:rPr>
          <w:spacing w:val="1"/>
        </w:rPr>
        <w:t> </w:t>
      </w:r>
      <w:r>
        <w:rPr/>
        <w:t>problems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school.</w:t>
      </w:r>
      <w:r>
        <w:rPr>
          <w:spacing w:val="6"/>
        </w:rPr>
        <w:t> </w:t>
      </w:r>
      <w:r>
        <w:rPr>
          <w:i/>
        </w:rPr>
        <w:t>Aggressive Behavior</w:t>
      </w:r>
      <w:r>
        <w:rPr/>
        <w:t>,</w:t>
      </w:r>
      <w:r>
        <w:rPr>
          <w:spacing w:val="3"/>
        </w:rPr>
        <w:t> </w:t>
      </w:r>
      <w:r>
        <w:rPr/>
        <w:t>23(3)</w:t>
      </w:r>
      <w:r>
        <w:rPr>
          <w:spacing w:val="-1"/>
        </w:rPr>
        <w:t> </w:t>
      </w:r>
      <w:r>
        <w:rPr/>
        <w:t>245-257.</w:t>
      </w:r>
    </w:p>
    <w:p>
      <w:pPr>
        <w:tabs>
          <w:tab w:pos="1093" w:val="left" w:leader="none"/>
          <w:tab w:pos="7942" w:val="left" w:leader="none"/>
          <w:tab w:pos="9069" w:val="left" w:leader="none"/>
        </w:tabs>
        <w:spacing w:before="212"/>
        <w:ind w:left="240" w:right="0" w:firstLine="0"/>
        <w:jc w:val="left"/>
        <w:rPr>
          <w:sz w:val="24"/>
        </w:rPr>
      </w:pPr>
      <w:r>
        <w:rPr>
          <w:sz w:val="24"/>
        </w:rPr>
        <w:t>Lawal,</w:t>
        <w:tab/>
        <w:t>K.  </w:t>
      </w:r>
      <w:r>
        <w:rPr>
          <w:spacing w:val="15"/>
          <w:sz w:val="24"/>
        </w:rPr>
        <w:t> </w:t>
      </w:r>
      <w:r>
        <w:rPr>
          <w:sz w:val="24"/>
        </w:rPr>
        <w:t>U.  </w:t>
      </w:r>
      <w:r>
        <w:rPr>
          <w:spacing w:val="15"/>
          <w:sz w:val="24"/>
        </w:rPr>
        <w:t> </w:t>
      </w:r>
      <w:r>
        <w:rPr>
          <w:sz w:val="24"/>
        </w:rPr>
        <w:t>(2013),  </w:t>
      </w:r>
      <w:r>
        <w:rPr>
          <w:spacing w:val="15"/>
          <w:sz w:val="24"/>
        </w:rPr>
        <w:t> </w:t>
      </w:r>
      <w:r>
        <w:rPr>
          <w:i/>
          <w:sz w:val="24"/>
        </w:rPr>
        <w:t>After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School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Activities  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Community  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Use,</w:t>
        <w:tab/>
      </w:r>
      <w:r>
        <w:rPr>
          <w:sz w:val="24"/>
        </w:rPr>
        <w:t>Retrieved</w:t>
        <w:tab/>
        <w:t>from:</w:t>
      </w:r>
    </w:p>
    <w:p>
      <w:pPr>
        <w:spacing w:before="36"/>
        <w:ind w:left="783" w:right="0" w:firstLine="0"/>
        <w:jc w:val="left"/>
        <w:rPr>
          <w:sz w:val="24"/>
        </w:rPr>
      </w:pPr>
      <w:hyperlink r:id="rId28">
        <w:r>
          <w:rPr>
            <w:i/>
            <w:color w:val="0000FF"/>
            <w:sz w:val="24"/>
            <w:u w:val="single" w:color="0000FF"/>
          </w:rPr>
          <w:t>www.schoolsecurity.org/resources/after-school-security.html.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accessed</w:t>
        </w:r>
        <w:r>
          <w:rPr>
            <w:color w:val="0000FF"/>
            <w:spacing w:val="-4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</w:t>
        </w:r>
        <w:r>
          <w:rPr>
            <w:color w:val="0000FF"/>
            <w:spacing w:val="-9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14/4/2016</w:t>
        </w:r>
      </w:hyperlink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/>
        <w:ind w:left="783" w:right="743" w:hanging="543"/>
        <w:jc w:val="both"/>
      </w:pPr>
      <w:r>
        <w:rPr/>
        <w:t>Lawrance, A. B. &amp; Megeer, P. M. (2010), “Making Safe Schools Safer: A Security Audit Can</w:t>
      </w:r>
      <w:r>
        <w:rPr>
          <w:spacing w:val="1"/>
        </w:rPr>
        <w:t> </w:t>
      </w:r>
      <w:r>
        <w:rPr/>
        <w:t>Help Pinpoint</w:t>
      </w:r>
      <w:r>
        <w:rPr>
          <w:spacing w:val="5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Problems”,</w:t>
      </w:r>
      <w:r>
        <w:rPr>
          <w:spacing w:val="7"/>
        </w:rPr>
        <w:t> </w:t>
      </w:r>
      <w:r>
        <w:rPr>
          <w:i/>
        </w:rPr>
        <w:t>American School Board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3"/>
        </w:rPr>
        <w:t> </w:t>
      </w:r>
      <w:r>
        <w:rPr/>
        <w:t>Vol.</w:t>
      </w:r>
      <w:r>
        <w:rPr>
          <w:spacing w:val="3"/>
        </w:rPr>
        <w:t> </w:t>
      </w:r>
      <w:r>
        <w:rPr/>
        <w:t>37.</w:t>
      </w:r>
    </w:p>
    <w:p>
      <w:pPr>
        <w:pStyle w:val="BodyText"/>
        <w:spacing w:line="271" w:lineRule="auto" w:before="212"/>
        <w:ind w:left="783" w:right="743" w:hanging="543"/>
        <w:jc w:val="both"/>
      </w:pPr>
      <w:r>
        <w:rPr/>
        <w:t>Lawrance, A. B. (2012). Cross-national comparison of children.s attitudes towards bully/victim</w:t>
      </w:r>
      <w:r>
        <w:rPr>
          <w:spacing w:val="1"/>
        </w:rPr>
        <w:t> </w:t>
      </w:r>
      <w:r>
        <w:rPr/>
        <w:t>problems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school.</w:t>
      </w:r>
      <w:r>
        <w:rPr>
          <w:spacing w:val="4"/>
        </w:rPr>
        <w:t> </w:t>
      </w:r>
      <w:r>
        <w:rPr>
          <w:i/>
        </w:rPr>
        <w:t>Aggressive Behavior</w:t>
      </w:r>
      <w:r>
        <w:rPr/>
        <w:t>,</w:t>
      </w:r>
      <w:r>
        <w:rPr>
          <w:spacing w:val="3"/>
        </w:rPr>
        <w:t> </w:t>
      </w:r>
      <w:r>
        <w:rPr/>
        <w:t>23,</w:t>
      </w:r>
      <w:r>
        <w:rPr>
          <w:spacing w:val="4"/>
        </w:rPr>
        <w:t> </w:t>
      </w:r>
      <w:r>
        <w:rPr/>
        <w:t>245-257.</w:t>
      </w:r>
    </w:p>
    <w:p>
      <w:pPr>
        <w:spacing w:line="276" w:lineRule="auto" w:before="207"/>
        <w:ind w:left="783" w:right="730" w:hanging="543"/>
        <w:jc w:val="both"/>
        <w:rPr>
          <w:sz w:val="24"/>
        </w:rPr>
      </w:pPr>
      <w:r>
        <w:rPr>
          <w:sz w:val="24"/>
        </w:rPr>
        <w:t>Lawrence,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Carolina:</w:t>
      </w:r>
      <w:r>
        <w:rPr>
          <w:spacing w:val="1"/>
          <w:sz w:val="24"/>
        </w:rPr>
        <w:t> </w:t>
      </w:r>
      <w:r>
        <w:rPr>
          <w:sz w:val="24"/>
        </w:rPr>
        <w:t>McFarland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Company.</w:t>
      </w:r>
    </w:p>
    <w:p>
      <w:pPr>
        <w:spacing w:line="276" w:lineRule="auto" w:before="201"/>
        <w:ind w:left="783" w:right="736" w:hanging="543"/>
        <w:jc w:val="both"/>
        <w:rPr>
          <w:sz w:val="24"/>
        </w:rPr>
      </w:pPr>
      <w:r>
        <w:rPr>
          <w:sz w:val="24"/>
        </w:rPr>
        <w:t>Lawrence,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Europe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RoutledgeFalmer.</w:t>
      </w:r>
    </w:p>
    <w:p>
      <w:pPr>
        <w:pStyle w:val="BodyText"/>
        <w:spacing w:line="276" w:lineRule="auto" w:before="200"/>
        <w:ind w:left="783" w:right="736" w:hanging="543"/>
        <w:jc w:val="both"/>
      </w:pPr>
      <w:r>
        <w:rPr/>
        <w:t>Lee, D., Buckthorpe, I., Craighead, C.&amp; McCormack, J. Y. (2013). The impact ofcyberbullying</w:t>
      </w:r>
      <w:r>
        <w:rPr>
          <w:spacing w:val="1"/>
        </w:rPr>
        <w:t> </w:t>
      </w:r>
      <w:r>
        <w:rPr/>
        <w:t>on substance use and mental health in a multiethnic sample. </w:t>
      </w:r>
      <w:r>
        <w:rPr>
          <w:i/>
        </w:rPr>
        <w:t>Maternal and Child Health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3"/>
        </w:rPr>
        <w:t> </w:t>
      </w:r>
      <w:r>
        <w:rPr>
          <w:i/>
        </w:rPr>
        <w:t>15</w:t>
      </w:r>
      <w:r>
        <w:rPr/>
        <w:t>(8),</w:t>
      </w:r>
      <w:r>
        <w:rPr>
          <w:spacing w:val="4"/>
        </w:rPr>
        <w:t> </w:t>
      </w:r>
      <w:r>
        <w:rPr/>
        <w:t>1282-1286.</w:t>
      </w:r>
    </w:p>
    <w:p>
      <w:pPr>
        <w:pStyle w:val="BodyText"/>
        <w:spacing w:line="276" w:lineRule="auto" w:before="201"/>
        <w:ind w:left="783" w:right="729" w:hanging="543"/>
        <w:jc w:val="both"/>
      </w:pPr>
      <w:r>
        <w:rPr/>
        <w:t>Lenhart, S. Madden, M. &amp; Hitlin, J.</w:t>
      </w:r>
      <w:r>
        <w:rPr>
          <w:spacing w:val="1"/>
        </w:rPr>
        <w:t> </w:t>
      </w:r>
      <w:r>
        <w:rPr/>
        <w:t>(2010). Victimization by bullying and harassment in high</w:t>
      </w:r>
      <w:r>
        <w:rPr>
          <w:spacing w:val="1"/>
        </w:rPr>
        <w:t> </w:t>
      </w:r>
      <w:r>
        <w:rPr/>
        <w:t>school: Findings from the 2005 youth risk behavior survey in a southwestern state.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ofSchool</w:t>
      </w:r>
      <w:r>
        <w:rPr>
          <w:i/>
          <w:spacing w:val="-4"/>
        </w:rPr>
        <w:t> </w:t>
      </w:r>
      <w:r>
        <w:rPr>
          <w:i/>
        </w:rPr>
        <w:t>Violence,</w:t>
      </w:r>
      <w:r>
        <w:rPr>
          <w:i/>
          <w:spacing w:val="4"/>
        </w:rPr>
        <w:t> </w:t>
      </w:r>
      <w:r>
        <w:rPr>
          <w:i/>
        </w:rPr>
        <w:t>7</w:t>
      </w:r>
      <w:r>
        <w:rPr/>
        <w:t>(3),</w:t>
      </w:r>
      <w:r>
        <w:rPr>
          <w:spacing w:val="4"/>
        </w:rPr>
        <w:t> </w:t>
      </w:r>
      <w:r>
        <w:rPr/>
        <w:t>86-104.</w:t>
      </w:r>
    </w:p>
    <w:p>
      <w:pPr>
        <w:pStyle w:val="BodyText"/>
        <w:spacing w:line="271" w:lineRule="auto" w:before="200"/>
        <w:ind w:left="783" w:right="736" w:hanging="543"/>
        <w:jc w:val="both"/>
      </w:pPr>
      <w:r>
        <w:rPr/>
        <w:t>Lenski, C. (1992). Pathways of influence in school-based mentoring: The mediating role of</w:t>
      </w:r>
      <w:r>
        <w:rPr>
          <w:spacing w:val="1"/>
        </w:rPr>
        <w:t> </w:t>
      </w:r>
      <w:r>
        <w:rPr/>
        <w:t>parent</w:t>
      </w:r>
      <w:r>
        <w:rPr>
          <w:spacing w:val="5"/>
        </w:rPr>
        <w:t> </w:t>
      </w:r>
      <w:r>
        <w:rPr/>
        <w:t>and teacher</w:t>
      </w:r>
      <w:r>
        <w:rPr>
          <w:spacing w:val="2"/>
        </w:rPr>
        <w:t> </w:t>
      </w:r>
      <w:r>
        <w:rPr/>
        <w:t>relationships.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School</w:t>
      </w:r>
      <w:r>
        <w:rPr>
          <w:i/>
          <w:spacing w:val="-5"/>
        </w:rPr>
        <w:t> </w:t>
      </w:r>
      <w:r>
        <w:rPr>
          <w:i/>
        </w:rPr>
        <w:t>Psychology,</w:t>
      </w:r>
      <w:r>
        <w:rPr>
          <w:i/>
          <w:spacing w:val="2"/>
        </w:rPr>
        <w:t> </w:t>
      </w:r>
      <w:r>
        <w:rPr>
          <w:i/>
        </w:rPr>
        <w:t>51</w:t>
      </w:r>
      <w:r>
        <w:rPr/>
        <w:t>(1),</w:t>
      </w:r>
      <w:r>
        <w:rPr>
          <w:spacing w:val="-3"/>
        </w:rPr>
        <w:t> </w:t>
      </w:r>
      <w:r>
        <w:rPr/>
        <w:t>129-142.</w:t>
      </w:r>
    </w:p>
    <w:p>
      <w:pPr>
        <w:pStyle w:val="BodyText"/>
        <w:spacing w:line="271" w:lineRule="auto" w:before="211"/>
        <w:ind w:left="783" w:right="739" w:hanging="543"/>
        <w:jc w:val="both"/>
      </w:pPr>
      <w:r>
        <w:rPr/>
        <w:t>Lenski,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School culture</w:t>
      </w:r>
      <w:r>
        <w:rPr>
          <w:spacing w:val="1"/>
        </w:rPr>
        <w:t> </w:t>
      </w:r>
      <w:r>
        <w:rPr/>
        <w:t>benchmarks:</w:t>
      </w:r>
      <w:r>
        <w:rPr>
          <w:spacing w:val="1"/>
        </w:rPr>
        <w:t> </w:t>
      </w:r>
      <w:r>
        <w:rPr/>
        <w:t>Bridges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prevention</w:t>
      </w:r>
      <w:r>
        <w:rPr>
          <w:spacing w:val="-5"/>
        </w:rPr>
        <w:t> </w:t>
      </w:r>
      <w:r>
        <w:rPr/>
        <w:t>program</w:t>
      </w:r>
      <w:r>
        <w:rPr>
          <w:spacing w:val="-4"/>
        </w:rPr>
        <w:t> </w:t>
      </w:r>
      <w:r>
        <w:rPr/>
        <w:t>implementation.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School Violence,</w:t>
      </w:r>
      <w:r>
        <w:rPr>
          <w:i/>
          <w:spacing w:val="3"/>
        </w:rPr>
        <w:t> </w:t>
      </w:r>
      <w:r>
        <w:rPr>
          <w:i/>
        </w:rPr>
        <w:t>7</w:t>
      </w:r>
      <w:r>
        <w:rPr/>
        <w:t>(2),</w:t>
      </w:r>
      <w:r>
        <w:rPr>
          <w:spacing w:val="3"/>
        </w:rPr>
        <w:t> </w:t>
      </w:r>
      <w:r>
        <w:rPr/>
        <w:t>105-122.</w:t>
      </w:r>
    </w:p>
    <w:p>
      <w:pPr>
        <w:spacing w:after="0" w:line="271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273" w:lineRule="auto" w:before="72"/>
        <w:ind w:left="783" w:right="737" w:hanging="543"/>
        <w:jc w:val="both"/>
      </w:pPr>
      <w:r>
        <w:rPr/>
        <w:t>Lenski, C., Bumbarger, B.K., Duncan, L.G., &amp; Greenburg, M.T. (2010). How do implementation</w:t>
      </w:r>
      <w:r>
        <w:rPr>
          <w:spacing w:val="-57"/>
        </w:rPr>
        <w:t> </w:t>
      </w:r>
      <w:r>
        <w:rPr/>
        <w:t>efforts relate to program adherence? Examining the role of organizational,</w:t>
      </w:r>
      <w:r>
        <w:rPr>
          <w:spacing w:val="60"/>
        </w:rPr>
        <w:t> </w:t>
      </w:r>
      <w:r>
        <w:rPr/>
        <w:t>implementer,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</w:t>
      </w:r>
      <w:r>
        <w:rPr>
          <w:spacing w:val="-4"/>
        </w:rPr>
        <w:t> </w:t>
      </w:r>
      <w:r>
        <w:rPr/>
        <w:t>factors.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CommunityPsychology,</w:t>
      </w:r>
      <w:r>
        <w:rPr>
          <w:i/>
          <w:spacing w:val="3"/>
        </w:rPr>
        <w:t> </w:t>
      </w:r>
      <w:r>
        <w:rPr>
          <w:i/>
        </w:rPr>
        <w:t>36</w:t>
      </w:r>
      <w:r>
        <w:rPr/>
        <w:t>(6),</w:t>
      </w:r>
      <w:r>
        <w:rPr>
          <w:spacing w:val="-2"/>
        </w:rPr>
        <w:t> </w:t>
      </w:r>
      <w:r>
        <w:rPr/>
        <w:t>744-760.</w:t>
      </w:r>
    </w:p>
    <w:p>
      <w:pPr>
        <w:spacing w:line="271" w:lineRule="auto" w:before="209"/>
        <w:ind w:left="783" w:right="754" w:hanging="543"/>
        <w:jc w:val="both"/>
        <w:rPr>
          <w:sz w:val="24"/>
        </w:rPr>
      </w:pPr>
      <w:r>
        <w:rPr>
          <w:sz w:val="24"/>
        </w:rPr>
        <w:t>Li, J. N. (2010). School violence and theoretically atypical schools: The principal's centrality in</w:t>
      </w:r>
      <w:r>
        <w:rPr>
          <w:spacing w:val="1"/>
          <w:sz w:val="24"/>
        </w:rPr>
        <w:t> </w:t>
      </w:r>
      <w:r>
        <w:rPr>
          <w:sz w:val="24"/>
        </w:rPr>
        <w:t>orchestrating</w:t>
      </w:r>
      <w:r>
        <w:rPr>
          <w:spacing w:val="-1"/>
          <w:sz w:val="24"/>
        </w:rPr>
        <w:t> </w:t>
      </w:r>
      <w:r>
        <w:rPr>
          <w:sz w:val="24"/>
        </w:rPr>
        <w:t>safe</w:t>
      </w:r>
      <w:r>
        <w:rPr>
          <w:spacing w:val="-1"/>
          <w:sz w:val="24"/>
        </w:rPr>
        <w:t> </w:t>
      </w:r>
      <w:r>
        <w:rPr>
          <w:sz w:val="24"/>
        </w:rPr>
        <w:t>schools.</w:t>
      </w:r>
      <w:r>
        <w:rPr>
          <w:spacing w:val="5"/>
          <w:sz w:val="24"/>
        </w:rPr>
        <w:t> </w:t>
      </w:r>
      <w:r>
        <w:rPr>
          <w:i/>
          <w:sz w:val="24"/>
        </w:rPr>
        <w:t>AmericanEducational Research Journal,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46</w:t>
      </w:r>
      <w:r>
        <w:rPr>
          <w:sz w:val="24"/>
        </w:rPr>
        <w:t>(2),</w:t>
      </w:r>
      <w:r>
        <w:rPr>
          <w:spacing w:val="2"/>
          <w:sz w:val="24"/>
        </w:rPr>
        <w:t> </w:t>
      </w:r>
      <w:r>
        <w:rPr>
          <w:sz w:val="24"/>
        </w:rPr>
        <w:t>423-461.</w:t>
      </w:r>
    </w:p>
    <w:p>
      <w:pPr>
        <w:spacing w:line="271" w:lineRule="auto" w:before="211"/>
        <w:ind w:left="783" w:right="743" w:hanging="543"/>
        <w:jc w:val="both"/>
        <w:rPr>
          <w:sz w:val="24"/>
        </w:rPr>
      </w:pPr>
      <w:r>
        <w:rPr>
          <w:sz w:val="24"/>
        </w:rPr>
        <w:t>Li,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Predicting</w:t>
      </w:r>
      <w:r>
        <w:rPr>
          <w:spacing w:val="1"/>
          <w:sz w:val="24"/>
        </w:rPr>
        <w:t> </w:t>
      </w:r>
      <w:r>
        <w:rPr>
          <w:sz w:val="24"/>
        </w:rPr>
        <w:t>feelings</w:t>
      </w:r>
      <w:r>
        <w:rPr>
          <w:spacing w:val="1"/>
          <w:sz w:val="24"/>
        </w:rPr>
        <w:t> </w:t>
      </w:r>
      <w:r>
        <w:rPr>
          <w:sz w:val="24"/>
        </w:rPr>
        <w:t>of school</w:t>
      </w:r>
      <w:r>
        <w:rPr>
          <w:spacing w:val="1"/>
          <w:sz w:val="24"/>
        </w:rPr>
        <w:t> </w:t>
      </w:r>
      <w:r>
        <w:rPr>
          <w:sz w:val="24"/>
        </w:rPr>
        <w:t>safety for</w:t>
      </w:r>
      <w:r>
        <w:rPr>
          <w:spacing w:val="1"/>
          <w:sz w:val="24"/>
        </w:rPr>
        <w:t> </w:t>
      </w:r>
      <w:r>
        <w:rPr>
          <w:sz w:val="24"/>
        </w:rPr>
        <w:t>lower,</w:t>
      </w:r>
      <w:r>
        <w:rPr>
          <w:spacing w:val="1"/>
          <w:sz w:val="24"/>
        </w:rPr>
        <w:t> </w:t>
      </w:r>
      <w:r>
        <w:rPr>
          <w:sz w:val="24"/>
        </w:rPr>
        <w:t>middle,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60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gender specific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  <w:r>
        <w:rPr>
          <w:spacing w:val="5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Criminal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Justice,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(2),</w:t>
      </w:r>
      <w:r>
        <w:rPr>
          <w:spacing w:val="-4"/>
          <w:sz w:val="24"/>
        </w:rPr>
        <w:t> </w:t>
      </w:r>
      <w:r>
        <w:rPr>
          <w:sz w:val="24"/>
        </w:rPr>
        <w:t>59-76.</w:t>
      </w:r>
    </w:p>
    <w:p>
      <w:pPr>
        <w:spacing w:line="271" w:lineRule="auto" w:before="212"/>
        <w:ind w:left="783" w:right="734" w:hanging="543"/>
        <w:jc w:val="both"/>
        <w:rPr>
          <w:sz w:val="24"/>
        </w:rPr>
      </w:pPr>
      <w:r>
        <w:rPr>
          <w:sz w:val="24"/>
        </w:rPr>
        <w:t>Lighttner, M. (2013). Bullies and victims in schools in central and southern Italy.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Psychology andEducation.</w:t>
      </w:r>
      <w:r>
        <w:rPr>
          <w:i/>
          <w:spacing w:val="7"/>
          <w:sz w:val="24"/>
        </w:rPr>
        <w:t> </w:t>
      </w:r>
      <w:r>
        <w:rPr>
          <w:sz w:val="24"/>
        </w:rPr>
        <w:t>11(2)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97-110.</w:t>
      </w:r>
    </w:p>
    <w:p>
      <w:pPr>
        <w:spacing w:line="271" w:lineRule="auto" w:before="212"/>
        <w:ind w:left="783" w:right="739" w:hanging="543"/>
        <w:jc w:val="both"/>
        <w:rPr>
          <w:sz w:val="24"/>
        </w:rPr>
      </w:pPr>
      <w:r>
        <w:rPr>
          <w:sz w:val="24"/>
        </w:rPr>
        <w:t>Lindle, D. P. (200). What works in preventing bullying: Effective elements of anti-bullying</w:t>
      </w:r>
      <w:r>
        <w:rPr>
          <w:spacing w:val="1"/>
          <w:sz w:val="24"/>
        </w:rPr>
        <w:t> </w:t>
      </w:r>
      <w:r>
        <w:rPr>
          <w:sz w:val="24"/>
        </w:rPr>
        <w:t>programmes.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Aggression,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PeaceResearch,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13-24.</w:t>
      </w:r>
    </w:p>
    <w:p>
      <w:pPr>
        <w:spacing w:line="271" w:lineRule="auto" w:before="212"/>
        <w:ind w:left="783" w:right="740" w:hanging="543"/>
        <w:jc w:val="both"/>
        <w:rPr>
          <w:sz w:val="24"/>
        </w:rPr>
      </w:pPr>
      <w:r>
        <w:rPr>
          <w:sz w:val="24"/>
        </w:rPr>
        <w:t>Lingers, E. N. (2010).</w:t>
      </w:r>
      <w:r>
        <w:rPr>
          <w:spacing w:val="60"/>
          <w:sz w:val="24"/>
        </w:rPr>
        <w:t> </w:t>
      </w:r>
      <w:r>
        <w:rPr>
          <w:i/>
          <w:sz w:val="24"/>
        </w:rPr>
        <w:t>Strategic perspectives on crime and policing in South Africa</w:t>
      </w:r>
      <w:r>
        <w:rPr>
          <w:sz w:val="24"/>
        </w:rPr>
        <w:t>. Pretoria: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-4"/>
          <w:sz w:val="24"/>
        </w:rPr>
        <w:t> </w:t>
      </w:r>
      <w:r>
        <w:rPr>
          <w:sz w:val="24"/>
        </w:rPr>
        <w:t>schair</w:t>
      </w:r>
      <w:r>
        <w:rPr>
          <w:spacing w:val="3"/>
          <w:sz w:val="24"/>
        </w:rPr>
        <w:t> </w:t>
      </w:r>
      <w:r>
        <w:rPr>
          <w:sz w:val="24"/>
        </w:rPr>
        <w:t>publishers</w:t>
      </w:r>
    </w:p>
    <w:p>
      <w:pPr>
        <w:pStyle w:val="BodyText"/>
        <w:spacing w:line="273" w:lineRule="auto" w:before="211"/>
        <w:ind w:left="783" w:right="726" w:hanging="543"/>
        <w:jc w:val="both"/>
      </w:pPr>
      <w:r>
        <w:rPr/>
        <w:t>Linhttner, M.,Bollmer, P.K. Harirs, M. Milich, N. and Scambler, G. L.</w:t>
      </w:r>
      <w:r>
        <w:rPr>
          <w:spacing w:val="1"/>
        </w:rPr>
        <w:t> </w:t>
      </w:r>
      <w:r>
        <w:rPr/>
        <w:t>(2012). The long-term</w:t>
      </w:r>
      <w:r>
        <w:rPr>
          <w:spacing w:val="1"/>
        </w:rPr>
        <w:t> </w:t>
      </w:r>
      <w:r>
        <w:rPr/>
        <w:t>effectiveness of anti-bullying work in primary schools. </w:t>
      </w:r>
      <w:r>
        <w:rPr>
          <w:i/>
        </w:rPr>
        <w:t>Education Research. </w:t>
      </w:r>
      <w:r>
        <w:rPr/>
        <w:t>40 (3) PP 203-</w:t>
      </w:r>
      <w:r>
        <w:rPr>
          <w:spacing w:val="-57"/>
        </w:rPr>
        <w:t> </w:t>
      </w:r>
      <w:r>
        <w:rPr/>
        <w:t>218.</w:t>
      </w:r>
    </w:p>
    <w:p>
      <w:pPr>
        <w:spacing w:line="271" w:lineRule="auto" w:before="209"/>
        <w:ind w:left="783" w:right="740" w:hanging="543"/>
        <w:jc w:val="both"/>
        <w:rPr>
          <w:sz w:val="24"/>
        </w:rPr>
      </w:pPr>
      <w:r>
        <w:rPr>
          <w:sz w:val="24"/>
        </w:rPr>
        <w:t>Lodge,</w:t>
      </w:r>
      <w:r>
        <w:rPr>
          <w:spacing w:val="1"/>
          <w:sz w:val="24"/>
        </w:rPr>
        <w:t> </w:t>
      </w:r>
      <w:r>
        <w:rPr>
          <w:sz w:val="24"/>
        </w:rPr>
        <w:t>J.H.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Principals,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Counselors.</w:t>
      </w:r>
      <w:r>
        <w:rPr>
          <w:i/>
          <w:spacing w:val="4"/>
          <w:sz w:val="24"/>
        </w:rPr>
        <w:t> </w:t>
      </w:r>
      <w:r>
        <w:rPr>
          <w:sz w:val="24"/>
        </w:rPr>
        <w:t>National</w:t>
      </w:r>
      <w:r>
        <w:rPr>
          <w:spacing w:val="-7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Service.</w:t>
      </w:r>
    </w:p>
    <w:p>
      <w:pPr>
        <w:spacing w:line="276" w:lineRule="auto" w:before="207"/>
        <w:ind w:left="783" w:right="731" w:hanging="543"/>
        <w:jc w:val="both"/>
        <w:rPr>
          <w:sz w:val="24"/>
        </w:rPr>
      </w:pPr>
      <w:r>
        <w:rPr>
          <w:sz w:val="24"/>
        </w:rPr>
        <w:t>Lodge,J.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Feldman,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(2011)</w:t>
      </w:r>
      <w:r>
        <w:rPr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Manual: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Guidelines.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29">
        <w:r>
          <w:rPr>
            <w:color w:val="0000FF"/>
            <w:sz w:val="24"/>
            <w:u w:val="single" w:color="0000FF"/>
          </w:rPr>
          <w:t>http://www.nj.gov/education/schools/security/safetycenter/</w:t>
        </w:r>
      </w:hyperlink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12/7/2016.</w:t>
      </w:r>
    </w:p>
    <w:p>
      <w:pPr>
        <w:spacing w:line="271" w:lineRule="auto" w:before="205"/>
        <w:ind w:left="783" w:right="738" w:hanging="543"/>
        <w:jc w:val="both"/>
        <w:rPr>
          <w:sz w:val="24"/>
        </w:rPr>
      </w:pPr>
      <w:r>
        <w:rPr>
          <w:sz w:val="24"/>
        </w:rPr>
        <w:t>Macdonald, E. &amp; Swart, J. (2014). </w:t>
      </w:r>
      <w:r>
        <w:rPr>
          <w:i/>
          <w:sz w:val="24"/>
        </w:rPr>
        <w:t>Criminalizing the Classroom: The Over-Policing of New York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City Schools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New York:</w:t>
      </w:r>
      <w:r>
        <w:rPr>
          <w:spacing w:val="-3"/>
          <w:sz w:val="24"/>
        </w:rPr>
        <w:t> </w:t>
      </w:r>
      <w:r>
        <w:rPr>
          <w:sz w:val="24"/>
        </w:rPr>
        <w:t>New York</w:t>
      </w:r>
      <w:r>
        <w:rPr>
          <w:spacing w:val="-3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Liberties press..</w:t>
      </w:r>
    </w:p>
    <w:p>
      <w:pPr>
        <w:spacing w:line="276" w:lineRule="auto" w:before="207"/>
        <w:ind w:left="783" w:right="739" w:hanging="543"/>
        <w:jc w:val="both"/>
        <w:rPr>
          <w:sz w:val="24"/>
        </w:rPr>
      </w:pPr>
      <w:r>
        <w:rPr>
          <w:sz w:val="24"/>
        </w:rPr>
        <w:t>Maher, H. M. (2010) </w:t>
      </w:r>
      <w:r>
        <w:rPr>
          <w:i/>
          <w:sz w:val="24"/>
        </w:rPr>
        <w:t>School Safety and Security Plans: Minimum Requirements</w:t>
      </w:r>
      <w:r>
        <w:rPr>
          <w:sz w:val="24"/>
        </w:rPr>
        <w:t>Retrieved from:.</w:t>
      </w:r>
      <w:r>
        <w:rPr>
          <w:spacing w:val="1"/>
          <w:sz w:val="24"/>
        </w:rPr>
        <w:t> </w:t>
      </w:r>
      <w:hyperlink r:id="rId30">
        <w:r>
          <w:rPr>
            <w:color w:val="0000FF"/>
            <w:sz w:val="24"/>
            <w:u w:val="single" w:color="0000FF"/>
          </w:rPr>
          <w:t>http://www.nj.gov/education/schools/security/req/req.pdf</w:t>
        </w:r>
        <w:r>
          <w:rPr>
            <w:sz w:val="24"/>
          </w:rPr>
          <w:t>.</w:t>
        </w:r>
      </w:hyperlink>
      <w:r>
        <w:rPr>
          <w:spacing w:val="5"/>
          <w:sz w:val="24"/>
        </w:rPr>
        <w:t> </w:t>
      </w:r>
      <w:r>
        <w:rPr>
          <w:sz w:val="24"/>
        </w:rPr>
        <w:t>accessed on</w:t>
      </w:r>
      <w:r>
        <w:rPr>
          <w:spacing w:val="-4"/>
          <w:sz w:val="24"/>
        </w:rPr>
        <w:t> </w:t>
      </w:r>
      <w:r>
        <w:rPr>
          <w:sz w:val="24"/>
        </w:rPr>
        <w:t>13/6/2016.</w:t>
      </w:r>
    </w:p>
    <w:p>
      <w:pPr>
        <w:pStyle w:val="BodyText"/>
        <w:spacing w:line="271" w:lineRule="auto" w:before="200"/>
        <w:ind w:left="783" w:right="745" w:hanging="543"/>
        <w:jc w:val="both"/>
      </w:pPr>
      <w:r>
        <w:rPr/>
        <w:t>Manning, A. M. &amp; Butcher, B. F. (2013). School crime in the United States: A brief analysis of</w:t>
      </w:r>
      <w:r>
        <w:rPr>
          <w:spacing w:val="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trends.</w:t>
      </w:r>
      <w:r>
        <w:rPr>
          <w:spacing w:val="4"/>
        </w:rPr>
        <w:t> </w:t>
      </w:r>
      <w:r>
        <w:rPr/>
        <w:t>Upper</w:t>
      </w:r>
      <w:r>
        <w:rPr>
          <w:spacing w:val="2"/>
        </w:rPr>
        <w:t> </w:t>
      </w:r>
      <w:r>
        <w:rPr/>
        <w:t>Saddle River,</w:t>
      </w:r>
      <w:r>
        <w:rPr>
          <w:spacing w:val="4"/>
        </w:rPr>
        <w:t> </w:t>
      </w:r>
      <w:r>
        <w:rPr/>
        <w:t>New Jersey:</w:t>
      </w:r>
    </w:p>
    <w:p>
      <w:pPr>
        <w:spacing w:line="273" w:lineRule="auto" w:before="212"/>
        <w:ind w:left="783" w:right="735" w:hanging="543"/>
        <w:jc w:val="both"/>
        <w:rPr>
          <w:sz w:val="24"/>
        </w:rPr>
      </w:pPr>
      <w:r>
        <w:rPr/>
        <w:pict>
          <v:rect style="position:absolute;margin-left:145.970001pt;margin-top:38.843147pt;width:394.22pt;height:.47998pt;mso-position-horizontal-relative:page;mso-position-vertical-relative:paragraph;z-index:-18486272" filled="true" fillcolor="#0000ff" stroked="false">
            <v:fill type="solid"/>
            <w10:wrap type="none"/>
          </v:rect>
        </w:pict>
      </w:r>
      <w:r>
        <w:rPr>
          <w:sz w:val="24"/>
        </w:rPr>
        <w:t>Maphosy, G. L.&amp; Shumba, J.</w:t>
      </w:r>
      <w:r>
        <w:rPr>
          <w:spacing w:val="1"/>
          <w:sz w:val="24"/>
        </w:rPr>
        <w:t> </w:t>
      </w:r>
      <w:r>
        <w:rPr>
          <w:sz w:val="24"/>
        </w:rPr>
        <w:t>(2010), </w:t>
      </w:r>
      <w:r>
        <w:rPr>
          <w:i/>
          <w:sz w:val="24"/>
        </w:rPr>
        <w:t>After School Activities and community uses.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31">
        <w:r>
          <w:rPr>
            <w:i/>
            <w:color w:val="0000FF"/>
            <w:sz w:val="24"/>
          </w:rPr>
          <w:t>www.schoolsecurity.org/resources/after-school-security.html.</w:t>
        </w:r>
        <w:r>
          <w:rPr>
            <w:i/>
            <w:color w:val="0000FF"/>
            <w:spacing w:val="1"/>
            <w:sz w:val="24"/>
          </w:rPr>
          <w:t> </w:t>
        </w:r>
        <w:r>
          <w:rPr>
            <w:color w:val="0000FF"/>
            <w:sz w:val="24"/>
          </w:rPr>
          <w:t>Accessed</w:t>
        </w:r>
        <w:r>
          <w:rPr>
            <w:color w:val="0000FF"/>
            <w:spacing w:val="61"/>
            <w:sz w:val="24"/>
          </w:rPr>
          <w:t> </w:t>
        </w:r>
        <w:r>
          <w:rPr>
            <w:color w:val="0000FF"/>
            <w:sz w:val="24"/>
          </w:rPr>
          <w:t>on</w:t>
        </w:r>
      </w:hyperlink>
      <w:r>
        <w:rPr>
          <w:color w:val="0000FF"/>
          <w:spacing w:val="1"/>
          <w:sz w:val="24"/>
        </w:rPr>
        <w:t> </w:t>
      </w:r>
      <w:hyperlink r:id="rId31">
        <w:r>
          <w:rPr>
            <w:color w:val="0000FF"/>
            <w:sz w:val="24"/>
            <w:u w:val="single" w:color="0000FF"/>
          </w:rPr>
          <w:t>14/7/2016</w:t>
        </w:r>
      </w:hyperlink>
    </w:p>
    <w:p>
      <w:pPr>
        <w:spacing w:line="271" w:lineRule="auto" w:before="208"/>
        <w:ind w:left="783" w:right="750" w:hanging="543"/>
        <w:jc w:val="both"/>
        <w:rPr>
          <w:sz w:val="24"/>
        </w:rPr>
      </w:pPr>
      <w:r>
        <w:rPr>
          <w:sz w:val="24"/>
        </w:rPr>
        <w:t>Martin, J. C. (2012). How effective are mentoring programs for youth? A systematic 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evidence.</w:t>
      </w:r>
      <w:r>
        <w:rPr>
          <w:spacing w:val="6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 Public Interest,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(2),</w:t>
      </w:r>
      <w:r>
        <w:rPr>
          <w:spacing w:val="3"/>
          <w:sz w:val="24"/>
        </w:rPr>
        <w:t> </w:t>
      </w:r>
      <w:r>
        <w:rPr>
          <w:sz w:val="24"/>
        </w:rPr>
        <w:t>57-91.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7" w:hanging="543"/>
        <w:jc w:val="both"/>
        <w:rPr>
          <w:sz w:val="24"/>
        </w:rPr>
      </w:pPr>
      <w:r>
        <w:rPr>
          <w:sz w:val="24"/>
        </w:rPr>
        <w:t>Mc Andrews, M. N. (2011), </w:t>
      </w:r>
      <w:r>
        <w:rPr>
          <w:i/>
          <w:sz w:val="24"/>
        </w:rPr>
        <w:t>School Security Assessments: Reducing Risks and Liability 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Services,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hyperlink r:id="rId10">
        <w:r>
          <w:rPr>
            <w:i/>
            <w:color w:val="0000FF"/>
            <w:sz w:val="24"/>
            <w:u w:val="single" w:color="0000FF"/>
          </w:rPr>
          <w:t>www.schoolsecurity.org/</w:t>
        </w:r>
      </w:hyperlink>
      <w:r>
        <w:rPr>
          <w:i/>
          <w:color w:val="0000FF"/>
          <w:spacing w:val="1"/>
          <w:sz w:val="24"/>
        </w:rPr>
        <w:t> </w:t>
      </w:r>
      <w:r>
        <w:rPr>
          <w:i/>
          <w:sz w:val="24"/>
        </w:rPr>
        <w:t>consultants/security-assessments.html.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12/4/2016.</w:t>
      </w:r>
    </w:p>
    <w:p>
      <w:pPr>
        <w:pStyle w:val="BodyText"/>
        <w:spacing w:line="273" w:lineRule="auto" w:before="209"/>
        <w:ind w:left="783" w:right="730" w:hanging="543"/>
        <w:jc w:val="both"/>
      </w:pPr>
      <w:r>
        <w:rPr/>
        <w:t>Mcintoshi, J. (2010). Socioeconomic inequality in exposure to bullying during adolescence: A</w:t>
      </w:r>
      <w:r>
        <w:rPr>
          <w:spacing w:val="1"/>
        </w:rPr>
        <w:t> </w:t>
      </w:r>
      <w:r>
        <w:rPr/>
        <w:t>comparative, cross-sectional, multilevel study in 35 countries. </w:t>
      </w:r>
      <w:r>
        <w:rPr>
          <w:i/>
        </w:rPr>
        <w:t>American Journal of Public</w:t>
      </w:r>
      <w:r>
        <w:rPr>
          <w:i/>
          <w:spacing w:val="1"/>
        </w:rPr>
        <w:t> </w:t>
      </w:r>
      <w:r>
        <w:rPr>
          <w:i/>
        </w:rPr>
        <w:t>Health,</w:t>
      </w:r>
      <w:r>
        <w:rPr>
          <w:i/>
          <w:spacing w:val="3"/>
        </w:rPr>
        <w:t> </w:t>
      </w:r>
      <w:r>
        <w:rPr>
          <w:i/>
        </w:rPr>
        <w:t>99</w:t>
      </w:r>
      <w:r>
        <w:rPr/>
        <w:t>(5),</w:t>
      </w:r>
      <w:r>
        <w:rPr>
          <w:spacing w:val="-1"/>
        </w:rPr>
        <w:t> </w:t>
      </w:r>
      <w:r>
        <w:rPr/>
        <w:t>907-914.</w:t>
      </w:r>
    </w:p>
    <w:p>
      <w:pPr>
        <w:pStyle w:val="BodyText"/>
        <w:spacing w:line="273" w:lineRule="auto" w:before="208"/>
        <w:ind w:left="783" w:right="734" w:hanging="543"/>
        <w:jc w:val="both"/>
      </w:pPr>
      <w:r>
        <w:rPr/>
        <w:t>McLoyd,</w:t>
      </w:r>
      <w:r>
        <w:rPr>
          <w:spacing w:val="1"/>
        </w:rPr>
        <w:t> </w:t>
      </w:r>
      <w:r>
        <w:rPr/>
        <w:t>V.C.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hardship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children:Psychological</w:t>
      </w:r>
      <w:r>
        <w:rPr>
          <w:spacing w:val="1"/>
        </w:rPr>
        <w:t> </w:t>
      </w:r>
      <w:r>
        <w:rPr/>
        <w:t>distress,</w:t>
      </w:r>
      <w:r>
        <w:rPr>
          <w:spacing w:val="1"/>
        </w:rPr>
        <w:t> </w:t>
      </w:r>
      <w:r>
        <w:rPr/>
        <w:t>parenting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socio-emotional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i/>
        </w:rPr>
        <w:t>ChildDevelopment,</w:t>
      </w:r>
      <w:r>
        <w:rPr>
          <w:i/>
          <w:spacing w:val="3"/>
        </w:rPr>
        <w:t> </w:t>
      </w:r>
      <w:r>
        <w:rPr>
          <w:i/>
        </w:rPr>
        <w:t>61</w:t>
      </w:r>
      <w:r>
        <w:rPr/>
        <w:t>,</w:t>
      </w:r>
      <w:r>
        <w:rPr>
          <w:spacing w:val="4"/>
        </w:rPr>
        <w:t> </w:t>
      </w:r>
      <w:r>
        <w:rPr/>
        <w:t>311–46.</w:t>
      </w:r>
    </w:p>
    <w:p>
      <w:pPr>
        <w:pStyle w:val="BodyText"/>
        <w:spacing w:line="273" w:lineRule="auto" w:before="209"/>
        <w:ind w:left="783" w:right="737" w:hanging="543"/>
        <w:jc w:val="both"/>
      </w:pPr>
      <w:r>
        <w:rPr>
          <w:color w:val="3A3A3A"/>
        </w:rPr>
        <w:t>Menesini, R., Eslea, A., Smith, H., Genta, Z., Giannetti, L. N., Frozi, A. &amp; Costabile, L. (2014).</w:t>
      </w:r>
      <w:r>
        <w:rPr>
          <w:color w:val="3A3A3A"/>
          <w:spacing w:val="1"/>
        </w:rPr>
        <w:t> </w:t>
      </w:r>
      <w:r>
        <w:rPr>
          <w:color w:val="3A3A3A"/>
        </w:rPr>
        <w:t>Parental reported bullying among nordic children: A population-based study. </w:t>
      </w:r>
      <w:r>
        <w:rPr>
          <w:i/>
          <w:color w:val="3A3A3A"/>
        </w:rPr>
        <w:t>Child: Care,</w:t>
      </w:r>
      <w:r>
        <w:rPr>
          <w:i/>
          <w:color w:val="3A3A3A"/>
          <w:spacing w:val="1"/>
        </w:rPr>
        <w:t> </w:t>
      </w:r>
      <w:r>
        <w:rPr>
          <w:i/>
          <w:color w:val="3A3A3A"/>
        </w:rPr>
        <w:t>Health</w:t>
      </w:r>
      <w:r>
        <w:rPr>
          <w:i/>
          <w:color w:val="3A3A3A"/>
          <w:spacing w:val="1"/>
        </w:rPr>
        <w:t> </w:t>
      </w:r>
      <w:r>
        <w:rPr>
          <w:i/>
          <w:color w:val="3A3A3A"/>
        </w:rPr>
        <w:t>andDevelopment,</w:t>
      </w:r>
      <w:r>
        <w:rPr>
          <w:i/>
          <w:color w:val="3A3A3A"/>
          <w:spacing w:val="4"/>
        </w:rPr>
        <w:t> </w:t>
      </w:r>
      <w:r>
        <w:rPr>
          <w:i/>
          <w:color w:val="3A3A3A"/>
        </w:rPr>
        <w:t>31</w:t>
      </w:r>
      <w:r>
        <w:rPr>
          <w:color w:val="3A3A3A"/>
        </w:rPr>
        <w:t>(6),</w:t>
      </w:r>
      <w:r>
        <w:rPr>
          <w:color w:val="3A3A3A"/>
          <w:spacing w:val="4"/>
        </w:rPr>
        <w:t> </w:t>
      </w:r>
      <w:r>
        <w:rPr>
          <w:color w:val="3A3A3A"/>
        </w:rPr>
        <w:t>693-701.</w:t>
      </w:r>
    </w:p>
    <w:p>
      <w:pPr>
        <w:spacing w:line="273" w:lineRule="auto" w:before="208"/>
        <w:ind w:left="783" w:right="736" w:hanging="543"/>
        <w:jc w:val="both"/>
        <w:rPr>
          <w:sz w:val="24"/>
        </w:rPr>
      </w:pPr>
      <w:r>
        <w:rPr>
          <w:sz w:val="24"/>
        </w:rPr>
        <w:t>Meses,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bullying.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32">
        <w:r>
          <w:rPr>
            <w:color w:val="0000FF"/>
            <w:sz w:val="24"/>
            <w:u w:val="single" w:color="0000FF"/>
          </w:rPr>
          <w:t>http://ero.govt.nz/ERO/Publishing.nsf/Print/safe-schs-strats-bullying-may07.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Accessed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</w:t>
        </w:r>
      </w:hyperlink>
      <w:r>
        <w:rPr>
          <w:color w:val="0000FF"/>
          <w:spacing w:val="-57"/>
          <w:sz w:val="24"/>
        </w:rPr>
        <w:t> </w:t>
      </w:r>
      <w:hyperlink r:id="rId32">
        <w:r>
          <w:rPr>
            <w:color w:val="0000FF"/>
            <w:sz w:val="24"/>
            <w:u w:val="single" w:color="0000FF"/>
          </w:rPr>
          <w:t>12/3/2016</w:t>
        </w:r>
      </w:hyperlink>
      <w:r>
        <w:rPr>
          <w:color w:val="0000FF"/>
          <w:sz w:val="24"/>
        </w:rPr>
        <w:t>.</w:t>
      </w:r>
    </w:p>
    <w:p>
      <w:pPr>
        <w:spacing w:line="271" w:lineRule="auto" w:before="208"/>
        <w:ind w:left="783" w:right="742" w:hanging="543"/>
        <w:jc w:val="both"/>
        <w:rPr>
          <w:sz w:val="24"/>
        </w:rPr>
      </w:pPr>
      <w:r>
        <w:rPr>
          <w:sz w:val="24"/>
        </w:rPr>
        <w:t>Mijah,</w:t>
      </w:r>
      <w:r>
        <w:rPr>
          <w:spacing w:val="1"/>
          <w:sz w:val="24"/>
        </w:rPr>
        <w:t> </w:t>
      </w:r>
      <w:r>
        <w:rPr>
          <w:sz w:val="24"/>
        </w:rPr>
        <w:t>M.V.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SEP111A: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1-10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Pretoria: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Africa.</w:t>
      </w:r>
    </w:p>
    <w:p>
      <w:pPr>
        <w:spacing w:line="271" w:lineRule="auto" w:before="212"/>
        <w:ind w:left="783" w:right="740" w:hanging="543"/>
        <w:jc w:val="both"/>
        <w:rPr>
          <w:sz w:val="24"/>
        </w:rPr>
      </w:pPr>
      <w:r>
        <w:rPr>
          <w:sz w:val="24"/>
        </w:rPr>
        <w:t>Milan,</w:t>
      </w:r>
      <w:r>
        <w:rPr>
          <w:spacing w:val="1"/>
          <w:sz w:val="24"/>
        </w:rPr>
        <w:t> </w:t>
      </w:r>
      <w:r>
        <w:rPr>
          <w:sz w:val="24"/>
        </w:rPr>
        <w:t>J.H.,</w:t>
      </w:r>
      <w:r>
        <w:rPr>
          <w:spacing w:val="1"/>
          <w:sz w:val="24"/>
        </w:rPr>
        <w:t> </w:t>
      </w:r>
      <w:r>
        <w:rPr>
          <w:sz w:val="24"/>
        </w:rPr>
        <w:t>Furr-Holden,P.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Leaf,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(2010.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forPrincipals,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Counselors.</w:t>
      </w:r>
      <w:r>
        <w:rPr>
          <w:i/>
          <w:spacing w:val="7"/>
          <w:sz w:val="24"/>
        </w:rPr>
        <w:t> </w:t>
      </w:r>
      <w:r>
        <w:rPr>
          <w:sz w:val="24"/>
        </w:rPr>
        <w:t>National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Service.</w:t>
      </w:r>
    </w:p>
    <w:p>
      <w:pPr>
        <w:spacing w:line="271" w:lineRule="auto" w:before="212"/>
        <w:ind w:left="783" w:right="745" w:hanging="543"/>
        <w:jc w:val="both"/>
        <w:rPr>
          <w:sz w:val="24"/>
        </w:rPr>
      </w:pPr>
      <w:r>
        <w:rPr>
          <w:sz w:val="24"/>
        </w:rPr>
        <w:t>Millar, K. N. (2011). </w:t>
      </w:r>
      <w:r>
        <w:rPr>
          <w:i/>
          <w:sz w:val="24"/>
        </w:rPr>
        <w:t>The relation of school and campus violence to student‟s perceptions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precautionary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behavours.</w:t>
      </w:r>
      <w:r>
        <w:rPr>
          <w:i/>
          <w:spacing w:val="4"/>
          <w:sz w:val="24"/>
        </w:rPr>
        <w:t> </w:t>
      </w:r>
      <w:r>
        <w:rPr>
          <w:sz w:val="24"/>
        </w:rPr>
        <w:t>Unpublished</w:t>
      </w:r>
      <w:r>
        <w:rPr>
          <w:spacing w:val="3"/>
          <w:sz w:val="24"/>
        </w:rPr>
        <w:t> </w:t>
      </w:r>
      <w:r>
        <w:rPr>
          <w:sz w:val="24"/>
        </w:rPr>
        <w:t>Doctoral</w:t>
      </w:r>
      <w:r>
        <w:rPr>
          <w:spacing w:val="-9"/>
          <w:sz w:val="24"/>
        </w:rPr>
        <w:t> </w:t>
      </w:r>
      <w:r>
        <w:rPr>
          <w:sz w:val="24"/>
        </w:rPr>
        <w:t>Thesis,</w:t>
      </w:r>
      <w:r>
        <w:rPr>
          <w:spacing w:val="2"/>
          <w:sz w:val="24"/>
        </w:rPr>
        <w:t> </w:t>
      </w:r>
      <w:r>
        <w:rPr>
          <w:sz w:val="24"/>
        </w:rPr>
        <w:t>Auburn</w:t>
      </w:r>
      <w:r>
        <w:rPr>
          <w:spacing w:val="-6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before="212"/>
        <w:ind w:left="240"/>
        <w:rPr>
          <w:i/>
        </w:rPr>
      </w:pPr>
      <w:r>
        <w:rPr/>
        <w:t>Minnaar,</w:t>
      </w:r>
      <w:r>
        <w:rPr>
          <w:spacing w:val="10"/>
        </w:rPr>
        <w:t> </w:t>
      </w:r>
      <w:r>
        <w:rPr/>
        <w:t>M.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(2013).</w:t>
      </w:r>
      <w:r>
        <w:rPr>
          <w:spacing w:val="10"/>
        </w:rPr>
        <w:t> </w:t>
      </w:r>
      <w:r>
        <w:rPr/>
        <w:t>Children</w:t>
      </w:r>
      <w:r>
        <w:rPr>
          <w:spacing w:val="4"/>
        </w:rPr>
        <w:t> </w:t>
      </w:r>
      <w:r>
        <w:rPr/>
        <w:t>who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been</w:t>
      </w:r>
      <w:r>
        <w:rPr>
          <w:spacing w:val="9"/>
        </w:rPr>
        <w:t> </w:t>
      </w:r>
      <w:r>
        <w:rPr/>
        <w:t>exposed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risk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trauma.</w:t>
      </w:r>
      <w:r>
        <w:rPr>
          <w:spacing w:val="30"/>
        </w:rPr>
        <w:t> </w:t>
      </w:r>
      <w:r>
        <w:rPr>
          <w:i/>
        </w:rPr>
        <w:t>Children‟s</w:t>
      </w:r>
      <w:r>
        <w:rPr>
          <w:i/>
          <w:spacing w:val="7"/>
        </w:rPr>
        <w:t> </w:t>
      </w:r>
      <w:r>
        <w:rPr>
          <w:i/>
        </w:rPr>
        <w:t>voice.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Research,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6(</w:t>
      </w:r>
      <w:r>
        <w:rPr>
          <w:b/>
          <w:i/>
          <w:sz w:val="24"/>
        </w:rPr>
        <w:t>4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56-71.</w:t>
      </w:r>
    </w:p>
    <w:p>
      <w:pPr>
        <w:pStyle w:val="BodyText"/>
        <w:spacing w:before="5"/>
        <w:rPr>
          <w:sz w:val="21"/>
        </w:rPr>
      </w:pPr>
    </w:p>
    <w:p>
      <w:pPr>
        <w:spacing w:line="271" w:lineRule="auto" w:before="0"/>
        <w:ind w:left="783" w:right="639" w:hanging="543"/>
        <w:jc w:val="left"/>
        <w:rPr>
          <w:sz w:val="24"/>
        </w:rPr>
      </w:pPr>
      <w:r>
        <w:rPr>
          <w:sz w:val="24"/>
        </w:rPr>
        <w:t>Minnaar,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Payze,J.</w:t>
      </w:r>
      <w:r>
        <w:rPr>
          <w:spacing w:val="3"/>
          <w:sz w:val="24"/>
        </w:rPr>
        <w:t> </w:t>
      </w:r>
      <w:r>
        <w:rPr>
          <w:sz w:val="24"/>
        </w:rPr>
        <w:t>K.</w:t>
      </w:r>
      <w:r>
        <w:rPr>
          <w:spacing w:val="2"/>
          <w:sz w:val="24"/>
        </w:rPr>
        <w:t> </w:t>
      </w:r>
      <w:r>
        <w:rPr>
          <w:sz w:val="24"/>
        </w:rPr>
        <w:t>(2013)</w:t>
      </w:r>
      <w:r>
        <w:rPr>
          <w:spacing w:val="-3"/>
          <w:sz w:val="24"/>
        </w:rPr>
        <w:t> </w:t>
      </w:r>
      <w:r>
        <w:rPr>
          <w:sz w:val="24"/>
        </w:rPr>
        <w:t>questioning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-4"/>
          <w:sz w:val="24"/>
        </w:rPr>
        <w:t> </w:t>
      </w:r>
      <w:r>
        <w:rPr>
          <w:sz w:val="24"/>
        </w:rPr>
        <w:t>and adolescents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10"/>
          <w:sz w:val="24"/>
        </w:rPr>
        <w:t> </w:t>
      </w:r>
      <w:r>
        <w:rPr>
          <w:sz w:val="24"/>
        </w:rPr>
        <w:t>maltreatment: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review of</w:t>
      </w:r>
      <w:r>
        <w:rPr>
          <w:spacing w:val="-7"/>
          <w:sz w:val="24"/>
        </w:rPr>
        <w:t> </w:t>
      </w:r>
      <w:r>
        <w:rPr>
          <w:sz w:val="24"/>
        </w:rPr>
        <w:t>survey</w:t>
      </w:r>
      <w:r>
        <w:rPr>
          <w:spacing w:val="-4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used.</w:t>
      </w:r>
      <w:r>
        <w:rPr>
          <w:spacing w:val="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Interpersonal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Violence,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(7),</w:t>
      </w:r>
      <w:r>
        <w:rPr>
          <w:spacing w:val="-2"/>
          <w:sz w:val="24"/>
        </w:rPr>
        <w:t> </w:t>
      </w:r>
      <w:r>
        <w:rPr>
          <w:sz w:val="24"/>
        </w:rPr>
        <w:t>725-759.</w:t>
      </w:r>
    </w:p>
    <w:p>
      <w:pPr>
        <w:spacing w:line="518" w:lineRule="exact" w:before="17"/>
        <w:ind w:left="240" w:right="779" w:firstLine="0"/>
        <w:jc w:val="left"/>
        <w:rPr>
          <w:i/>
          <w:sz w:val="24"/>
        </w:rPr>
      </w:pPr>
      <w:r>
        <w:rPr>
          <w:sz w:val="24"/>
        </w:rPr>
        <w:t>Minnaar,</w:t>
      </w:r>
      <w:r>
        <w:rPr>
          <w:spacing w:val="6"/>
          <w:sz w:val="24"/>
        </w:rPr>
        <w:t> </w:t>
      </w:r>
      <w:r>
        <w:rPr>
          <w:sz w:val="24"/>
        </w:rPr>
        <w:t>M.</w:t>
      </w:r>
      <w:r>
        <w:rPr>
          <w:spacing w:val="7"/>
          <w:sz w:val="24"/>
        </w:rPr>
        <w:t> </w:t>
      </w:r>
      <w:r>
        <w:rPr>
          <w:sz w:val="24"/>
        </w:rPr>
        <w:t>N.</w:t>
      </w:r>
      <w:r>
        <w:rPr>
          <w:spacing w:val="6"/>
          <w:sz w:val="24"/>
        </w:rPr>
        <w:t> </w:t>
      </w:r>
      <w:r>
        <w:rPr>
          <w:sz w:val="24"/>
        </w:rPr>
        <w:t>(2010).</w:t>
      </w:r>
      <w:r>
        <w:rPr>
          <w:spacing w:val="6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planning</w:t>
      </w:r>
      <w:r>
        <w:rPr>
          <w:sz w:val="24"/>
        </w:rPr>
        <w:t>.</w:t>
      </w:r>
      <w:r>
        <w:rPr>
          <w:spacing w:val="6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York:</w:t>
      </w:r>
      <w:r>
        <w:rPr>
          <w:spacing w:val="4"/>
          <w:sz w:val="24"/>
        </w:rPr>
        <w:t> </w:t>
      </w:r>
      <w:r>
        <w:rPr>
          <w:sz w:val="24"/>
        </w:rPr>
        <w:t>Cambridge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  <w:r>
        <w:rPr>
          <w:spacing w:val="1"/>
          <w:sz w:val="24"/>
        </w:rPr>
        <w:t> </w:t>
      </w:r>
      <w:r>
        <w:rPr>
          <w:sz w:val="24"/>
        </w:rPr>
        <w:t>Minnaar,</w:t>
      </w:r>
      <w:r>
        <w:rPr>
          <w:spacing w:val="9"/>
          <w:sz w:val="24"/>
        </w:rPr>
        <w:t> </w:t>
      </w:r>
      <w:r>
        <w:rPr>
          <w:sz w:val="24"/>
        </w:rPr>
        <w:t>M.</w:t>
      </w:r>
      <w:r>
        <w:rPr>
          <w:spacing w:val="10"/>
          <w:sz w:val="24"/>
        </w:rPr>
        <w:t> </w:t>
      </w:r>
      <w:r>
        <w:rPr>
          <w:sz w:val="24"/>
        </w:rPr>
        <w:t>N.</w:t>
      </w:r>
      <w:r>
        <w:rPr>
          <w:spacing w:val="6"/>
          <w:sz w:val="24"/>
        </w:rPr>
        <w:t> </w:t>
      </w:r>
      <w:r>
        <w:rPr>
          <w:sz w:val="24"/>
        </w:rPr>
        <w:t>Pretorious,</w:t>
      </w:r>
      <w:r>
        <w:rPr>
          <w:spacing w:val="10"/>
          <w:sz w:val="24"/>
        </w:rPr>
        <w:t> </w:t>
      </w:r>
      <w:r>
        <w:rPr>
          <w:sz w:val="24"/>
        </w:rPr>
        <w:t>J.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Wartzel,</w:t>
      </w:r>
      <w:r>
        <w:rPr>
          <w:spacing w:val="10"/>
          <w:sz w:val="24"/>
        </w:rPr>
        <w:t> </w:t>
      </w:r>
      <w:r>
        <w:rPr>
          <w:sz w:val="24"/>
        </w:rPr>
        <w:t>V.</w:t>
      </w:r>
      <w:r>
        <w:rPr>
          <w:spacing w:val="19"/>
          <w:sz w:val="24"/>
        </w:rPr>
        <w:t> </w:t>
      </w:r>
      <w:r>
        <w:rPr>
          <w:sz w:val="24"/>
        </w:rPr>
        <w:t>(2013).</w:t>
      </w:r>
      <w:r>
        <w:rPr>
          <w:spacing w:val="18"/>
          <w:sz w:val="24"/>
        </w:rPr>
        <w:t> </w:t>
      </w:r>
      <w:r>
        <w:rPr>
          <w:i/>
          <w:sz w:val="24"/>
        </w:rPr>
        <w:t>Students‟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experiences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violence.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Youth</w:t>
      </w:r>
    </w:p>
    <w:p>
      <w:pPr>
        <w:spacing w:line="266" w:lineRule="exact" w:before="0"/>
        <w:ind w:left="783" w:right="0" w:firstLine="0"/>
        <w:jc w:val="left"/>
        <w:rPr>
          <w:sz w:val="24"/>
        </w:rPr>
      </w:pPr>
      <w:r>
        <w:rPr>
          <w:i/>
          <w:sz w:val="24"/>
        </w:rPr>
        <w:t>2012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survey.</w:t>
      </w:r>
      <w:r>
        <w:rPr>
          <w:i/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Auckland.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1" w:lineRule="auto"/>
        <w:ind w:left="783" w:right="639" w:hanging="543"/>
      </w:pPr>
      <w:r>
        <w:rPr/>
        <w:t>Mishna,</w:t>
      </w:r>
      <w:r>
        <w:rPr>
          <w:spacing w:val="21"/>
        </w:rPr>
        <w:t> </w:t>
      </w:r>
      <w:r>
        <w:rPr/>
        <w:t>E.</w:t>
      </w:r>
      <w:r>
        <w:rPr>
          <w:spacing w:val="21"/>
        </w:rPr>
        <w:t> </w:t>
      </w:r>
      <w:r>
        <w:rPr/>
        <w:t>M.(2012).</w:t>
      </w:r>
      <w:r>
        <w:rPr>
          <w:spacing w:val="16"/>
        </w:rPr>
        <w:t> </w:t>
      </w:r>
      <w:r>
        <w:rPr/>
        <w:t>Patterns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victimization</w:t>
      </w:r>
      <w:r>
        <w:rPr>
          <w:spacing w:val="19"/>
        </w:rPr>
        <w:t> </w:t>
      </w:r>
      <w:r>
        <w:rPr/>
        <w:t>locations</w:t>
      </w:r>
      <w:r>
        <w:rPr>
          <w:spacing w:val="22"/>
        </w:rPr>
        <w:t> </w:t>
      </w:r>
      <w:r>
        <w:rPr/>
        <w:t>in</w:t>
      </w:r>
      <w:r>
        <w:rPr>
          <w:spacing w:val="14"/>
        </w:rPr>
        <w:t> </w:t>
      </w:r>
      <w:r>
        <w:rPr/>
        <w:t>elementary</w:t>
      </w:r>
      <w:r>
        <w:rPr>
          <w:spacing w:val="10"/>
        </w:rPr>
        <w:t> </w:t>
      </w:r>
      <w:r>
        <w:rPr/>
        <w:t>school</w:t>
      </w:r>
      <w:r>
        <w:rPr>
          <w:spacing w:val="10"/>
        </w:rPr>
        <w:t> </w:t>
      </w:r>
      <w:r>
        <w:rPr/>
        <w:t>children:</w:t>
      </w:r>
      <w:r>
        <w:rPr>
          <w:spacing w:val="19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grade</w:t>
      </w:r>
      <w:r>
        <w:rPr>
          <w:spacing w:val="5"/>
        </w:rPr>
        <w:t> </w:t>
      </w:r>
      <w:r>
        <w:rPr/>
        <w:t>level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gender.</w:t>
      </w:r>
      <w:r>
        <w:rPr>
          <w:spacing w:val="7"/>
        </w:rPr>
        <w:t> </w:t>
      </w:r>
      <w:r>
        <w:rPr>
          <w:i/>
        </w:rPr>
        <w:t>Child</w:t>
      </w:r>
      <w:r>
        <w:rPr>
          <w:i/>
          <w:spacing w:val="6"/>
        </w:rPr>
        <w:t> </w:t>
      </w:r>
      <w:r>
        <w:rPr>
          <w:i/>
        </w:rPr>
        <w:t>&amp;</w:t>
      </w:r>
      <w:r>
        <w:rPr>
          <w:i/>
          <w:spacing w:val="-8"/>
        </w:rPr>
        <w:t> </w:t>
      </w:r>
      <w:r>
        <w:rPr>
          <w:i/>
        </w:rPr>
        <w:t>Youth</w:t>
      </w:r>
      <w:r>
        <w:rPr>
          <w:i/>
          <w:spacing w:val="2"/>
        </w:rPr>
        <w:t> </w:t>
      </w:r>
      <w:r>
        <w:rPr>
          <w:i/>
        </w:rPr>
        <w:t>Care Forum,</w:t>
      </w:r>
      <w:r>
        <w:rPr>
          <w:i/>
          <w:spacing w:val="2"/>
        </w:rPr>
        <w:t> </w:t>
      </w:r>
      <w:r>
        <w:rPr>
          <w:i/>
        </w:rPr>
        <w:t>42</w:t>
      </w:r>
      <w:r>
        <w:rPr/>
        <w:t>(6),</w:t>
      </w:r>
      <w:r>
        <w:rPr>
          <w:spacing w:val="4"/>
        </w:rPr>
        <w:t> </w:t>
      </w:r>
      <w:r>
        <w:rPr/>
        <w:t>585-597.</w:t>
      </w:r>
    </w:p>
    <w:p>
      <w:pPr>
        <w:spacing w:line="276" w:lineRule="auto" w:before="211"/>
        <w:ind w:left="783" w:right="639" w:hanging="543"/>
        <w:jc w:val="left"/>
        <w:rPr>
          <w:sz w:val="24"/>
        </w:rPr>
      </w:pPr>
      <w:r>
        <w:rPr>
          <w:sz w:val="24"/>
        </w:rPr>
        <w:t>Mony,</w:t>
      </w:r>
      <w:r>
        <w:rPr>
          <w:spacing w:val="6"/>
          <w:sz w:val="24"/>
        </w:rPr>
        <w:t> </w:t>
      </w:r>
      <w:r>
        <w:rPr>
          <w:sz w:val="24"/>
        </w:rPr>
        <w:t>S.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6"/>
          <w:sz w:val="24"/>
        </w:rPr>
        <w:t> </w:t>
      </w:r>
      <w:r>
        <w:rPr>
          <w:sz w:val="24"/>
        </w:rPr>
        <w:t>(2011).</w:t>
      </w:r>
      <w:r>
        <w:rPr>
          <w:spacing w:val="6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Psychological</w:t>
      </w:r>
      <w:r>
        <w:rPr>
          <w:spacing w:val="4"/>
          <w:sz w:val="24"/>
        </w:rPr>
        <w:t> </w:t>
      </w:r>
      <w:r>
        <w:rPr>
          <w:sz w:val="24"/>
        </w:rPr>
        <w:t>Association</w:t>
      </w:r>
      <w:r>
        <w:rPr>
          <w:spacing w:val="-1"/>
          <w:sz w:val="24"/>
        </w:rPr>
        <w:t> </w:t>
      </w:r>
      <w:r>
        <w:rPr>
          <w:sz w:val="24"/>
        </w:rPr>
        <w:t>report</w:t>
      </w:r>
      <w:r>
        <w:rPr>
          <w:spacing w:val="9"/>
          <w:sz w:val="24"/>
        </w:rPr>
        <w:t> </w:t>
      </w:r>
      <w:r>
        <w:rPr>
          <w:sz w:val="24"/>
        </w:rPr>
        <w:t>challenges</w:t>
      </w:r>
      <w:r>
        <w:rPr>
          <w:spacing w:val="6"/>
          <w:sz w:val="24"/>
        </w:rPr>
        <w:t> </w:t>
      </w:r>
      <w:r>
        <w:rPr>
          <w:sz w:val="24"/>
        </w:rPr>
        <w:t>school</w:t>
      </w:r>
      <w:r>
        <w:rPr>
          <w:spacing w:val="-5"/>
          <w:sz w:val="24"/>
        </w:rPr>
        <w:t> </w:t>
      </w:r>
      <w:r>
        <w:rPr>
          <w:sz w:val="24"/>
        </w:rPr>
        <w:t>zero-tolerance</w:t>
      </w:r>
      <w:r>
        <w:rPr>
          <w:spacing w:val="-57"/>
          <w:sz w:val="24"/>
        </w:rPr>
        <w:t> </w:t>
      </w:r>
      <w:r>
        <w:rPr>
          <w:sz w:val="24"/>
        </w:rPr>
        <w:t>policies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recommends</w:t>
      </w:r>
      <w:r>
        <w:rPr>
          <w:spacing w:val="6"/>
          <w:sz w:val="24"/>
        </w:rPr>
        <w:t> </w:t>
      </w:r>
      <w:r>
        <w:rPr>
          <w:sz w:val="24"/>
        </w:rPr>
        <w:t>restorative</w:t>
      </w:r>
      <w:r>
        <w:rPr>
          <w:spacing w:val="11"/>
          <w:sz w:val="24"/>
        </w:rPr>
        <w:t> </w:t>
      </w:r>
      <w:r>
        <w:rPr>
          <w:sz w:val="24"/>
        </w:rPr>
        <w:t>justice.</w:t>
      </w:r>
      <w:r>
        <w:rPr>
          <w:spacing w:val="1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Restorative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Justice</w:t>
      </w:r>
      <w:r>
        <w:rPr>
          <w:sz w:val="24"/>
        </w:rPr>
        <w:t>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tabs>
          <w:tab w:pos="2030" w:val="left" w:leader="none"/>
          <w:tab w:pos="2814" w:val="left" w:leader="none"/>
          <w:tab w:pos="8136" w:val="left" w:leader="none"/>
          <w:tab w:pos="9350" w:val="left" w:leader="none"/>
        </w:tabs>
        <w:spacing w:line="271" w:lineRule="auto" w:before="72"/>
        <w:ind w:left="783" w:right="743"/>
      </w:pPr>
      <w:r>
        <w:rPr/>
        <w:t>Retrieved</w:t>
        <w:tab/>
        <w:t>from</w:t>
        <w:tab/>
      </w:r>
      <w:hyperlink r:id="rId33">
        <w:r>
          <w:rPr>
            <w:color w:val="0000FF"/>
            <w:u w:val="single" w:color="0000FF"/>
          </w:rPr>
          <w:t>http://fp.enter.net/restorativepractices/apareport.pdf.</w:t>
          <w:tab/>
          <w:t>Accessed</w:t>
          <w:tab/>
          <w:t>on</w:t>
        </w:r>
      </w:hyperlink>
      <w:r>
        <w:rPr>
          <w:color w:val="0000FF"/>
          <w:spacing w:val="-57"/>
        </w:rPr>
        <w:t> </w:t>
      </w:r>
      <w:hyperlink r:id="rId33">
        <w:r>
          <w:rPr>
            <w:color w:val="0000FF"/>
            <w:u w:val="single" w:color="0000FF"/>
          </w:rPr>
          <w:t>13/1/2016</w:t>
        </w:r>
      </w:hyperlink>
    </w:p>
    <w:p>
      <w:pPr>
        <w:pStyle w:val="BodyText"/>
        <w:spacing w:line="271" w:lineRule="auto" w:before="212"/>
        <w:ind w:left="783" w:right="733" w:hanging="543"/>
        <w:jc w:val="both"/>
      </w:pPr>
      <w:r>
        <w:rPr/>
        <w:t>Moor, R. (2013). Keeping Ourselves Safe. Who Benefits? </w:t>
      </w:r>
      <w:r>
        <w:rPr>
          <w:i/>
        </w:rPr>
        <w:t>SET Special 5. </w:t>
      </w:r>
      <w:r>
        <w:rPr/>
        <w:t>Wellington: New</w:t>
      </w:r>
      <w:r>
        <w:rPr>
          <w:spacing w:val="1"/>
        </w:rPr>
        <w:t> </w:t>
      </w:r>
      <w:r>
        <w:rPr/>
        <w:t>Zealand</w:t>
      </w:r>
      <w:r>
        <w:rPr>
          <w:spacing w:val="1"/>
        </w:rPr>
        <w:t> </w:t>
      </w:r>
      <w:r>
        <w:rPr/>
        <w:t>Council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spacing w:before="212"/>
        <w:ind w:left="240"/>
      </w:pPr>
      <w:r>
        <w:rPr/>
        <w:t>Moos,</w:t>
      </w:r>
      <w:r>
        <w:rPr>
          <w:spacing w:val="5"/>
        </w:rPr>
        <w:t> </w:t>
      </w:r>
      <w:r>
        <w:rPr/>
        <w:t>K.</w:t>
      </w:r>
      <w:r>
        <w:rPr>
          <w:spacing w:val="6"/>
        </w:rPr>
        <w:t> </w:t>
      </w:r>
      <w:r>
        <w:rPr/>
        <w:t>(2011).</w:t>
      </w:r>
      <w:r>
        <w:rPr>
          <w:spacing w:val="6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poverty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developing</w:t>
      </w:r>
      <w:r>
        <w:rPr>
          <w:spacing w:val="3"/>
        </w:rPr>
        <w:t> </w:t>
      </w:r>
      <w:r>
        <w:rPr/>
        <w:t>countries:</w:t>
      </w:r>
      <w:r>
        <w:rPr>
          <w:spacing w:val="4"/>
        </w:rPr>
        <w:t> </w:t>
      </w:r>
      <w:r>
        <w:rPr/>
        <w:t>Revisiting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relationship.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&amp;Medicine, 65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467-480.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40"/>
      </w:pPr>
      <w:r>
        <w:rPr/>
        <w:t>Morgan,</w:t>
      </w:r>
      <w:r>
        <w:rPr>
          <w:spacing w:val="13"/>
        </w:rPr>
        <w:t> </w:t>
      </w:r>
      <w:r>
        <w:rPr/>
        <w:t>C.</w:t>
      </w:r>
      <w:r>
        <w:rPr>
          <w:spacing w:val="9"/>
        </w:rPr>
        <w:t> </w:t>
      </w:r>
      <w:r>
        <w:rPr/>
        <w:t>O.</w:t>
      </w:r>
      <w:r>
        <w:rPr>
          <w:spacing w:val="10"/>
        </w:rPr>
        <w:t> </w:t>
      </w:r>
      <w:r>
        <w:rPr>
          <w:color w:val="3A3A3A"/>
        </w:rPr>
        <w:t>(2012).</w:t>
      </w:r>
      <w:r>
        <w:rPr>
          <w:color w:val="3A3A3A"/>
          <w:spacing w:val="9"/>
        </w:rPr>
        <w:t> </w:t>
      </w:r>
      <w:r>
        <w:rPr>
          <w:color w:val="3A3A3A"/>
        </w:rPr>
        <w:t>Students‟</w:t>
      </w:r>
      <w:r>
        <w:rPr>
          <w:color w:val="3A3A3A"/>
          <w:spacing w:val="8"/>
        </w:rPr>
        <w:t> </w:t>
      </w:r>
      <w:r>
        <w:rPr>
          <w:color w:val="3A3A3A"/>
        </w:rPr>
        <w:t>perceptions</w:t>
      </w:r>
      <w:r>
        <w:rPr>
          <w:color w:val="3A3A3A"/>
          <w:spacing w:val="10"/>
        </w:rPr>
        <w:t> </w:t>
      </w:r>
      <w:r>
        <w:rPr>
          <w:color w:val="3A3A3A"/>
        </w:rPr>
        <w:t>of</w:t>
      </w:r>
      <w:r>
        <w:rPr>
          <w:color w:val="3A3A3A"/>
          <w:spacing w:val="4"/>
        </w:rPr>
        <w:t> </w:t>
      </w:r>
      <w:r>
        <w:rPr>
          <w:color w:val="3A3A3A"/>
        </w:rPr>
        <w:t>unsafe</w:t>
      </w:r>
      <w:r>
        <w:rPr>
          <w:color w:val="3A3A3A"/>
          <w:spacing w:val="10"/>
        </w:rPr>
        <w:t> </w:t>
      </w:r>
      <w:r>
        <w:rPr>
          <w:color w:val="3A3A3A"/>
        </w:rPr>
        <w:t>schools:</w:t>
      </w:r>
      <w:r>
        <w:rPr>
          <w:color w:val="3A3A3A"/>
          <w:spacing w:val="12"/>
        </w:rPr>
        <w:t> </w:t>
      </w:r>
      <w:r>
        <w:rPr>
          <w:color w:val="3A3A3A"/>
        </w:rPr>
        <w:t>An</w:t>
      </w:r>
      <w:r>
        <w:rPr>
          <w:color w:val="3A3A3A"/>
          <w:spacing w:val="7"/>
        </w:rPr>
        <w:t> </w:t>
      </w:r>
      <w:r>
        <w:rPr>
          <w:color w:val="3A3A3A"/>
        </w:rPr>
        <w:t>ecological</w:t>
      </w:r>
      <w:r>
        <w:rPr>
          <w:color w:val="3A3A3A"/>
          <w:spacing w:val="7"/>
        </w:rPr>
        <w:t> </w:t>
      </w:r>
      <w:r>
        <w:rPr>
          <w:color w:val="3A3A3A"/>
        </w:rPr>
        <w:t>systems</w:t>
      </w:r>
      <w:r>
        <w:rPr>
          <w:color w:val="3A3A3A"/>
          <w:spacing w:val="10"/>
        </w:rPr>
        <w:t> </w:t>
      </w:r>
      <w:r>
        <w:rPr>
          <w:color w:val="3A3A3A"/>
        </w:rPr>
        <w:t>analysis.</w:t>
      </w:r>
    </w:p>
    <w:p>
      <w:pPr>
        <w:spacing w:before="37"/>
        <w:ind w:left="783" w:right="0" w:firstLine="0"/>
        <w:jc w:val="left"/>
        <w:rPr>
          <w:sz w:val="24"/>
        </w:rPr>
      </w:pPr>
      <w:r>
        <w:rPr>
          <w:i/>
          <w:color w:val="3A3A3A"/>
          <w:sz w:val="24"/>
        </w:rPr>
        <w:t>Journal of Child and</w:t>
      </w:r>
      <w:r>
        <w:rPr>
          <w:i/>
          <w:color w:val="3A3A3A"/>
          <w:spacing w:val="-5"/>
          <w:sz w:val="24"/>
        </w:rPr>
        <w:t> </w:t>
      </w:r>
      <w:r>
        <w:rPr>
          <w:i/>
          <w:color w:val="3A3A3A"/>
          <w:sz w:val="24"/>
        </w:rPr>
        <w:t>Family</w:t>
      </w:r>
      <w:r>
        <w:rPr>
          <w:i/>
          <w:color w:val="3A3A3A"/>
          <w:spacing w:val="-1"/>
          <w:sz w:val="24"/>
        </w:rPr>
        <w:t> </w:t>
      </w:r>
      <w:r>
        <w:rPr>
          <w:i/>
          <w:color w:val="3A3A3A"/>
          <w:sz w:val="24"/>
        </w:rPr>
        <w:t>Studies,</w:t>
      </w:r>
      <w:r>
        <w:rPr>
          <w:i/>
          <w:color w:val="3A3A3A"/>
          <w:spacing w:val="2"/>
          <w:sz w:val="24"/>
        </w:rPr>
        <w:t> </w:t>
      </w:r>
      <w:r>
        <w:rPr>
          <w:i/>
          <w:color w:val="3A3A3A"/>
          <w:sz w:val="24"/>
        </w:rPr>
        <w:t>21</w:t>
      </w:r>
      <w:r>
        <w:rPr>
          <w:color w:val="3A3A3A"/>
          <w:sz w:val="24"/>
        </w:rPr>
        <w:t>(3),</w:t>
      </w:r>
      <w:r>
        <w:rPr>
          <w:color w:val="3A3A3A"/>
          <w:spacing w:val="-3"/>
          <w:sz w:val="24"/>
        </w:rPr>
        <w:t> </w:t>
      </w:r>
      <w:r>
        <w:rPr>
          <w:color w:val="3A3A3A"/>
          <w:sz w:val="24"/>
        </w:rPr>
        <w:t>428-438.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 w:before="1"/>
        <w:ind w:left="783" w:right="732" w:hanging="543"/>
        <w:jc w:val="both"/>
      </w:pPr>
      <w:r>
        <w:rPr/>
        <w:t>Morgan, C. O. (2014). SA schools „the world‟s most dangerous‟. </w:t>
      </w:r>
      <w:r>
        <w:rPr>
          <w:i/>
        </w:rPr>
        <w:t>Pretoria News</w:t>
      </w:r>
      <w:r>
        <w:rPr/>
        <w:t>. Retrieved from</w:t>
      </w:r>
      <w:r>
        <w:rPr>
          <w:spacing w:val="-57"/>
        </w:rPr>
        <w:t> </w:t>
      </w:r>
      <w:hyperlink r:id="rId34">
        <w:r>
          <w:rPr>
            <w:color w:val="0000FF"/>
            <w:u w:val="single" w:color="0000FF"/>
          </w:rPr>
          <w:t>http://www.pretorianews.co.za/index.php?fArticleld=4240556</w:t>
        </w:r>
      </w:hyperlink>
      <w:r>
        <w:rPr/>
        <w:t>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23/2/2016</w:t>
      </w:r>
    </w:p>
    <w:p>
      <w:pPr>
        <w:spacing w:line="271" w:lineRule="auto" w:before="211"/>
        <w:ind w:left="783" w:right="740" w:hanging="543"/>
        <w:jc w:val="both"/>
        <w:rPr>
          <w:sz w:val="24"/>
        </w:rPr>
      </w:pPr>
      <w:r>
        <w:rPr>
          <w:sz w:val="24"/>
        </w:rPr>
        <w:t>Morgan,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Bullying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Understandings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3"/>
          <w:sz w:val="24"/>
        </w:rPr>
        <w:t> </w:t>
      </w:r>
      <w:r>
        <w:rPr>
          <w:sz w:val="24"/>
        </w:rPr>
        <w:t>Unpublished</w:t>
      </w:r>
      <w:r>
        <w:rPr>
          <w:spacing w:val="5"/>
          <w:sz w:val="24"/>
        </w:rPr>
        <w:t> </w:t>
      </w:r>
      <w:r>
        <w:rPr>
          <w:sz w:val="24"/>
        </w:rPr>
        <w:t>masters</w:t>
      </w:r>
      <w:r>
        <w:rPr>
          <w:spacing w:val="-6"/>
          <w:sz w:val="24"/>
        </w:rPr>
        <w:t> </w:t>
      </w:r>
      <w:r>
        <w:rPr>
          <w:sz w:val="24"/>
        </w:rPr>
        <w:t>thesis.</w:t>
      </w:r>
      <w:r>
        <w:rPr>
          <w:spacing w:val="7"/>
          <w:sz w:val="24"/>
        </w:rPr>
        <w:t> </w:t>
      </w:r>
      <w:r>
        <w:rPr>
          <w:sz w:val="24"/>
        </w:rPr>
        <w:t>Wellington:</w:t>
      </w:r>
      <w:r>
        <w:rPr>
          <w:spacing w:val="1"/>
          <w:sz w:val="24"/>
        </w:rPr>
        <w:t> </w:t>
      </w:r>
      <w:r>
        <w:rPr>
          <w:sz w:val="24"/>
        </w:rPr>
        <w:t>Victoria University.</w:t>
      </w:r>
    </w:p>
    <w:p>
      <w:pPr>
        <w:spacing w:line="276" w:lineRule="auto" w:before="207"/>
        <w:ind w:left="783" w:right="735" w:hanging="543"/>
        <w:jc w:val="both"/>
        <w:rPr>
          <w:sz w:val="24"/>
        </w:rPr>
      </w:pPr>
      <w:r>
        <w:rPr>
          <w:sz w:val="24"/>
        </w:rPr>
        <w:t>Murr, L. (2013). Reflection health means hope: 2013 is the year of the children. </w:t>
      </w:r>
      <w:r>
        <w:rPr>
          <w:i/>
          <w:sz w:val="24"/>
        </w:rPr>
        <w:t>The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(1),</w:t>
      </w:r>
      <w:r>
        <w:rPr>
          <w:spacing w:val="4"/>
          <w:sz w:val="24"/>
        </w:rPr>
        <w:t> </w:t>
      </w:r>
      <w:r>
        <w:rPr>
          <w:sz w:val="24"/>
        </w:rPr>
        <w:t>1-4.</w:t>
      </w:r>
    </w:p>
    <w:p>
      <w:pPr>
        <w:spacing w:line="276" w:lineRule="auto" w:before="201"/>
        <w:ind w:left="783" w:right="741" w:hanging="543"/>
        <w:jc w:val="both"/>
        <w:rPr>
          <w:i/>
          <w:sz w:val="24"/>
        </w:rPr>
      </w:pPr>
      <w:r>
        <w:rPr>
          <w:sz w:val="24"/>
        </w:rPr>
        <w:t>Musa, A. U. (2016) Teachers‟ attitude towards campus security at the public secondary schools</w:t>
      </w:r>
      <w:r>
        <w:rPr>
          <w:spacing w:val="1"/>
          <w:sz w:val="24"/>
        </w:rPr>
        <w:t> </w:t>
      </w:r>
      <w:r>
        <w:rPr>
          <w:sz w:val="24"/>
        </w:rPr>
        <w:t>in North-Eastern, Nigeria. </w:t>
      </w:r>
      <w:r>
        <w:rPr>
          <w:i/>
          <w:sz w:val="24"/>
        </w:rPr>
        <w:t>Journal of scientific research in education and social sciences,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(17)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67-84</w:t>
      </w:r>
    </w:p>
    <w:p>
      <w:pPr>
        <w:spacing w:line="271" w:lineRule="auto" w:before="200"/>
        <w:ind w:left="783" w:right="746" w:hanging="543"/>
        <w:jc w:val="both"/>
        <w:rPr>
          <w:sz w:val="24"/>
        </w:rPr>
      </w:pPr>
      <w:r>
        <w:rPr>
          <w:sz w:val="24"/>
        </w:rPr>
        <w:t>Naser,</w:t>
      </w:r>
      <w:r>
        <w:rPr>
          <w:spacing w:val="1"/>
          <w:sz w:val="24"/>
        </w:rPr>
        <w:t> </w:t>
      </w:r>
      <w:r>
        <w:rPr>
          <w:sz w:val="24"/>
        </w:rPr>
        <w:t>R.A. (2013).</w:t>
      </w:r>
      <w:r>
        <w:rPr>
          <w:spacing w:val="1"/>
          <w:sz w:val="24"/>
        </w:rPr>
        <w:t> </w:t>
      </w:r>
      <w:r>
        <w:rPr>
          <w:sz w:val="24"/>
        </w:rPr>
        <w:t>Psychosocial health among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1"/>
          <w:sz w:val="24"/>
        </w:rPr>
        <w:t> </w:t>
      </w:r>
      <w:r>
        <w:rPr>
          <w:sz w:val="24"/>
        </w:rPr>
        <w:t>victims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offenders</w:t>
      </w:r>
      <w:r>
        <w:rPr>
          <w:spacing w:val="1"/>
          <w:sz w:val="24"/>
        </w:rPr>
        <w:t> </w:t>
      </w:r>
      <w:r>
        <w:rPr>
          <w:sz w:val="24"/>
        </w:rPr>
        <w:t>of direct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indirect</w:t>
      </w:r>
      <w:r>
        <w:rPr>
          <w:spacing w:val="5"/>
          <w:sz w:val="24"/>
        </w:rPr>
        <w:t> </w:t>
      </w:r>
      <w:r>
        <w:rPr>
          <w:sz w:val="24"/>
        </w:rPr>
        <w:t>bullying.</w:t>
      </w:r>
      <w:r>
        <w:rPr>
          <w:spacing w:val="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ofPediatrics.</w:t>
      </w:r>
      <w:r>
        <w:rPr>
          <w:i/>
          <w:spacing w:val="4"/>
          <w:sz w:val="24"/>
        </w:rPr>
        <w:t> </w:t>
      </w:r>
      <w:r>
        <w:rPr>
          <w:sz w:val="24"/>
        </w:rPr>
        <w:t>111(</w:t>
      </w:r>
      <w:r>
        <w:rPr>
          <w:spacing w:val="2"/>
          <w:sz w:val="24"/>
        </w:rPr>
        <w:t> </w:t>
      </w:r>
      <w:r>
        <w:rPr>
          <w:sz w:val="24"/>
        </w:rPr>
        <w:t>7)</w:t>
      </w:r>
      <w:r>
        <w:rPr>
          <w:spacing w:val="2"/>
          <w:sz w:val="24"/>
        </w:rPr>
        <w:t> </w:t>
      </w:r>
      <w:r>
        <w:rPr>
          <w:sz w:val="24"/>
        </w:rPr>
        <w:t>PP 1312-1320.</w:t>
      </w:r>
    </w:p>
    <w:p>
      <w:pPr>
        <w:spacing w:line="276" w:lineRule="auto" w:before="212"/>
        <w:ind w:left="783" w:right="736" w:hanging="543"/>
        <w:jc w:val="both"/>
        <w:rPr>
          <w:sz w:val="24"/>
        </w:rPr>
      </w:pPr>
      <w:r>
        <w:rPr>
          <w:sz w:val="24"/>
        </w:rPr>
        <w:t>Neser, R. A. (2015). </w:t>
      </w:r>
      <w:r>
        <w:rPr>
          <w:i/>
          <w:sz w:val="24"/>
        </w:rPr>
        <w:t>Deadly Lessons: Understanding lethal school violence</w:t>
      </w:r>
      <w:r>
        <w:rPr>
          <w:sz w:val="24"/>
        </w:rPr>
        <w:t>. National Research</w:t>
      </w:r>
      <w:r>
        <w:rPr>
          <w:spacing w:val="1"/>
          <w:sz w:val="24"/>
        </w:rPr>
        <w:t> </w:t>
      </w:r>
      <w:r>
        <w:rPr>
          <w:sz w:val="24"/>
        </w:rPr>
        <w:t>Council, Institute of Medicine of the National Academics. Washington, D.C.: The National</w:t>
      </w:r>
      <w:r>
        <w:rPr>
          <w:spacing w:val="1"/>
          <w:sz w:val="24"/>
        </w:rPr>
        <w:t> </w:t>
      </w:r>
      <w:r>
        <w:rPr>
          <w:sz w:val="24"/>
        </w:rPr>
        <w:t>Academies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76" w:lineRule="auto" w:before="200"/>
        <w:ind w:left="783" w:right="737" w:hanging="543"/>
        <w:jc w:val="both"/>
        <w:rPr>
          <w:sz w:val="24"/>
        </w:rPr>
      </w:pPr>
      <w:r>
        <w:rPr>
          <w:sz w:val="24"/>
        </w:rPr>
        <w:t>Nicoletti, J., Spencerthomas, P., &amp; Bollinger, K. (2011). Prevention of public health risks linked</w:t>
      </w:r>
      <w:r>
        <w:rPr>
          <w:spacing w:val="1"/>
          <w:sz w:val="24"/>
        </w:rPr>
        <w:t> </w:t>
      </w:r>
      <w:r>
        <w:rPr>
          <w:sz w:val="24"/>
        </w:rPr>
        <w:t>to bullying: A need for a whole community approach. </w:t>
      </w:r>
      <w:r>
        <w:rPr>
          <w:i/>
          <w:sz w:val="24"/>
        </w:rPr>
        <w:t>International Journal of Adolescent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Health,20</w:t>
      </w:r>
      <w:r>
        <w:rPr>
          <w:sz w:val="24"/>
        </w:rPr>
        <w:t>(2),</w:t>
      </w:r>
      <w:r>
        <w:rPr>
          <w:spacing w:val="4"/>
          <w:sz w:val="24"/>
        </w:rPr>
        <w:t> </w:t>
      </w:r>
      <w:r>
        <w:rPr>
          <w:sz w:val="24"/>
        </w:rPr>
        <w:t>185-199.</w:t>
      </w:r>
    </w:p>
    <w:p>
      <w:pPr>
        <w:spacing w:before="200"/>
        <w:ind w:left="240" w:right="0" w:firstLine="0"/>
        <w:jc w:val="left"/>
        <w:rPr>
          <w:i/>
          <w:sz w:val="24"/>
        </w:rPr>
      </w:pPr>
      <w:r>
        <w:rPr>
          <w:sz w:val="24"/>
        </w:rPr>
        <w:t>Oasthuizen,</w:t>
      </w:r>
      <w:r>
        <w:rPr>
          <w:spacing w:val="16"/>
          <w:sz w:val="24"/>
        </w:rPr>
        <w:t> </w:t>
      </w:r>
      <w:r>
        <w:rPr>
          <w:sz w:val="24"/>
        </w:rPr>
        <w:t>E.F.</w:t>
      </w:r>
      <w:r>
        <w:rPr>
          <w:spacing w:val="11"/>
          <w:sz w:val="24"/>
        </w:rPr>
        <w:t> </w:t>
      </w:r>
      <w:r>
        <w:rPr>
          <w:sz w:val="24"/>
        </w:rPr>
        <w:t>(2015).</w:t>
      </w:r>
      <w:r>
        <w:rPr>
          <w:spacing w:val="15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SEP1505: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units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1-</w:t>
      </w:r>
    </w:p>
    <w:p>
      <w:pPr>
        <w:pStyle w:val="BodyText"/>
        <w:spacing w:before="36"/>
        <w:ind w:left="783"/>
      </w:pPr>
      <w:r>
        <w:rPr>
          <w:i/>
        </w:rPr>
        <w:t>6</w:t>
      </w:r>
      <w:r>
        <w:rPr/>
        <w:t>.</w:t>
      </w:r>
      <w:r>
        <w:rPr>
          <w:spacing w:val="-1"/>
        </w:rPr>
        <w:t> </w:t>
      </w:r>
      <w:r>
        <w:rPr/>
        <w:t>Pretoria:</w:t>
      </w:r>
      <w:r>
        <w:rPr>
          <w:spacing w:val="-2"/>
        </w:rPr>
        <w:t> </w:t>
      </w:r>
      <w:r>
        <w:rPr/>
        <w:t>Unisa/DC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SS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1"/>
        <w:ind w:left="783" w:right="740" w:hanging="543"/>
        <w:jc w:val="both"/>
        <w:rPr>
          <w:sz w:val="24"/>
        </w:rPr>
      </w:pPr>
      <w:r>
        <w:rPr>
          <w:sz w:val="24"/>
        </w:rPr>
        <w:t>Ohlheiser,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SEP2601: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1-8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Pretoria: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Africa.</w:t>
      </w:r>
    </w:p>
    <w:p>
      <w:pPr>
        <w:spacing w:line="273" w:lineRule="auto" w:before="211"/>
        <w:ind w:left="783" w:right="744" w:hanging="543"/>
        <w:jc w:val="both"/>
        <w:rPr>
          <w:sz w:val="24"/>
        </w:rPr>
      </w:pPr>
      <w:r>
        <w:rPr>
          <w:sz w:val="24"/>
        </w:rPr>
        <w:t>Oluwale, J.M. (2013). 21st </w:t>
      </w:r>
      <w:r>
        <w:rPr>
          <w:i/>
          <w:sz w:val="24"/>
        </w:rPr>
        <w:t>Century Security and CPTED: Designing for critical infrastructure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 and crime prevention</w:t>
      </w:r>
      <w:r>
        <w:rPr>
          <w:sz w:val="24"/>
        </w:rPr>
        <w:t>. United States of America: Auerbach Publications: Taylor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Francis Group.</w:t>
      </w:r>
      <w:r>
        <w:rPr>
          <w:spacing w:val="-1"/>
          <w:sz w:val="24"/>
        </w:rPr>
        <w:t> </w:t>
      </w:r>
      <w:r>
        <w:rPr>
          <w:sz w:val="24"/>
        </w:rPr>
        <w:t>LLC.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729" w:hanging="543"/>
        <w:jc w:val="both"/>
        <w:rPr>
          <w:sz w:val="24"/>
        </w:rPr>
      </w:pPr>
      <w:r>
        <w:rPr>
          <w:sz w:val="24"/>
        </w:rPr>
        <w:t>Olweus, K. (2009). Bullying, cyberbullying, and suicide. </w:t>
      </w:r>
      <w:r>
        <w:rPr>
          <w:i/>
          <w:sz w:val="24"/>
        </w:rPr>
        <w:t>Archives of Suicide Research, 14</w:t>
      </w:r>
      <w:r>
        <w:rPr>
          <w:sz w:val="24"/>
        </w:rPr>
        <w:t>, 206–</w:t>
      </w:r>
      <w:r>
        <w:rPr>
          <w:spacing w:val="1"/>
          <w:sz w:val="24"/>
        </w:rPr>
        <w:t> </w:t>
      </w:r>
      <w:r>
        <w:rPr>
          <w:sz w:val="24"/>
        </w:rPr>
        <w:t>221.</w:t>
      </w:r>
    </w:p>
    <w:p>
      <w:pPr>
        <w:pStyle w:val="BodyText"/>
        <w:spacing w:before="212"/>
        <w:ind w:left="240"/>
      </w:pPr>
      <w:r>
        <w:rPr/>
        <w:t>Olweus,</w:t>
      </w:r>
      <w:r>
        <w:rPr>
          <w:spacing w:val="29"/>
        </w:rPr>
        <w:t> </w:t>
      </w:r>
      <w:r>
        <w:rPr/>
        <w:t>K.</w:t>
      </w:r>
      <w:r>
        <w:rPr>
          <w:spacing w:val="30"/>
        </w:rPr>
        <w:t> </w:t>
      </w:r>
      <w:r>
        <w:rPr/>
        <w:t>(2011),</w:t>
      </w:r>
      <w:r>
        <w:rPr>
          <w:spacing w:val="25"/>
        </w:rPr>
        <w:t> </w:t>
      </w:r>
      <w:r>
        <w:rPr/>
        <w:t>“Scared</w:t>
      </w:r>
      <w:r>
        <w:rPr>
          <w:spacing w:val="26"/>
        </w:rPr>
        <w:t> </w:t>
      </w:r>
      <w:r>
        <w:rPr/>
        <w:t>or</w:t>
      </w:r>
      <w:r>
        <w:rPr>
          <w:spacing w:val="29"/>
        </w:rPr>
        <w:t> </w:t>
      </w:r>
      <w:r>
        <w:rPr/>
        <w:t>Prepared?</w:t>
      </w:r>
      <w:r>
        <w:rPr>
          <w:spacing w:val="22"/>
        </w:rPr>
        <w:t> </w:t>
      </w:r>
      <w:r>
        <w:rPr/>
        <w:t>Reducing</w:t>
      </w:r>
      <w:r>
        <w:rPr>
          <w:spacing w:val="27"/>
        </w:rPr>
        <w:t> </w:t>
      </w:r>
      <w:r>
        <w:rPr/>
        <w:t>Risks</w:t>
      </w:r>
      <w:r>
        <w:rPr>
          <w:spacing w:val="25"/>
        </w:rPr>
        <w:t> </w:t>
      </w:r>
      <w:r>
        <w:rPr/>
        <w:t>with</w:t>
      </w:r>
      <w:r>
        <w:rPr>
          <w:spacing w:val="22"/>
        </w:rPr>
        <w:t> </w:t>
      </w:r>
      <w:r>
        <w:rPr/>
        <w:t>School</w:t>
      </w:r>
      <w:r>
        <w:rPr>
          <w:spacing w:val="19"/>
        </w:rPr>
        <w:t> </w:t>
      </w:r>
      <w:r>
        <w:rPr/>
        <w:t>Security</w:t>
      </w:r>
      <w:r>
        <w:rPr>
          <w:spacing w:val="22"/>
        </w:rPr>
        <w:t> </w:t>
      </w:r>
      <w:r>
        <w:rPr/>
        <w:t>Assessments”,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Magazine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7</w:t>
      </w:r>
      <w:r>
        <w:rPr>
          <w:sz w:val="24"/>
        </w:rPr>
        <w:t>) pp.</w:t>
      </w:r>
      <w:r>
        <w:rPr>
          <w:spacing w:val="2"/>
          <w:sz w:val="24"/>
        </w:rPr>
        <w:t> </w:t>
      </w:r>
      <w:r>
        <w:rPr>
          <w:sz w:val="24"/>
        </w:rPr>
        <w:t>18-23.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40"/>
      </w:pPr>
      <w:r>
        <w:rPr/>
        <w:t>Olweus,</w:t>
      </w:r>
      <w:r>
        <w:rPr>
          <w:spacing w:val="55"/>
        </w:rPr>
        <w:t> </w:t>
      </w:r>
      <w:r>
        <w:rPr/>
        <w:t>K.</w:t>
      </w:r>
      <w:r>
        <w:rPr>
          <w:spacing w:val="58"/>
        </w:rPr>
        <w:t> </w:t>
      </w:r>
      <w:r>
        <w:rPr/>
        <w:t>(2013).</w:t>
      </w:r>
      <w:r>
        <w:rPr>
          <w:spacing w:val="47"/>
        </w:rPr>
        <w:t> </w:t>
      </w:r>
      <w:r>
        <w:rPr/>
        <w:t>Teacher</w:t>
      </w:r>
      <w:r>
        <w:rPr>
          <w:spacing w:val="55"/>
        </w:rPr>
        <w:t> </w:t>
      </w:r>
      <w:r>
        <w:rPr/>
        <w:t>perceptions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practices</w:t>
      </w:r>
      <w:r>
        <w:rPr>
          <w:spacing w:val="51"/>
        </w:rPr>
        <w:t> </w:t>
      </w:r>
      <w:r>
        <w:rPr/>
        <w:t>regarding</w:t>
      </w:r>
      <w:r>
        <w:rPr>
          <w:spacing w:val="54"/>
        </w:rPr>
        <w:t> </w:t>
      </w:r>
      <w:r>
        <w:rPr/>
        <w:t>school</w:t>
      </w:r>
      <w:r>
        <w:rPr>
          <w:spacing w:val="45"/>
        </w:rPr>
        <w:t> </w:t>
      </w:r>
      <w:r>
        <w:rPr/>
        <w:t>safety</w:t>
      </w:r>
      <w:r>
        <w:rPr>
          <w:spacing w:val="45"/>
        </w:rPr>
        <w:t> </w:t>
      </w:r>
      <w:r>
        <w:rPr/>
        <w:t>and</w:t>
      </w:r>
      <w:r>
        <w:rPr>
          <w:spacing w:val="54"/>
        </w:rPr>
        <w:t> </w:t>
      </w:r>
      <w:r>
        <w:rPr/>
        <w:t>security.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Heath,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73</w:t>
      </w:r>
      <w:r>
        <w:rPr>
          <w:sz w:val="24"/>
        </w:rPr>
        <w:t>(9),</w:t>
      </w:r>
      <w:r>
        <w:rPr>
          <w:spacing w:val="-2"/>
          <w:sz w:val="24"/>
        </w:rPr>
        <w:t> </w:t>
      </w:r>
      <w:r>
        <w:rPr>
          <w:sz w:val="24"/>
        </w:rPr>
        <w:t>347–355.</w:t>
      </w:r>
    </w:p>
    <w:p>
      <w:pPr>
        <w:pStyle w:val="BodyText"/>
        <w:spacing w:before="5"/>
        <w:rPr>
          <w:sz w:val="21"/>
        </w:rPr>
      </w:pPr>
    </w:p>
    <w:p>
      <w:pPr>
        <w:spacing w:line="271" w:lineRule="auto" w:before="1"/>
        <w:ind w:left="783" w:right="741" w:hanging="543"/>
        <w:jc w:val="both"/>
        <w:rPr>
          <w:i/>
          <w:sz w:val="24"/>
        </w:rPr>
      </w:pPr>
      <w:r>
        <w:rPr>
          <w:sz w:val="24"/>
        </w:rPr>
        <w:t>Omebe, S. M. (2010) attitude of teachers towards safety precautions in public 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Enugu</w:t>
      </w:r>
      <w:r>
        <w:rPr>
          <w:spacing w:val="2"/>
          <w:sz w:val="24"/>
        </w:rPr>
        <w:t> </w:t>
      </w:r>
      <w:r>
        <w:rPr>
          <w:sz w:val="24"/>
        </w:rPr>
        <w:t>state.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programme,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7(4),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179-185</w:t>
      </w:r>
    </w:p>
    <w:p>
      <w:pPr>
        <w:pStyle w:val="BodyText"/>
        <w:spacing w:line="273" w:lineRule="auto" w:before="212"/>
        <w:ind w:left="783" w:right="732" w:hanging="543"/>
        <w:jc w:val="both"/>
      </w:pPr>
      <w:r>
        <w:rPr/>
        <w:t>Patchin, E., &amp; Hinduja, A. (2006). Evaluating the effectiveness of a curriculum-based anti-</w:t>
      </w:r>
      <w:r>
        <w:rPr>
          <w:spacing w:val="1"/>
        </w:rPr>
        <w:t> </w:t>
      </w:r>
      <w:r>
        <w:rPr/>
        <w:t>bullying intervention program in greek primary schools. </w:t>
      </w:r>
      <w:r>
        <w:rPr>
          <w:i/>
        </w:rPr>
        <w:t>Educational Psychology, 27</w:t>
      </w:r>
      <w:r>
        <w:rPr/>
        <w:t>(5),</w:t>
      </w:r>
      <w:r>
        <w:rPr>
          <w:spacing w:val="1"/>
        </w:rPr>
        <w:t> </w:t>
      </w:r>
      <w:r>
        <w:rPr/>
        <w:t>693-711.</w:t>
      </w:r>
    </w:p>
    <w:p>
      <w:pPr>
        <w:spacing w:line="271" w:lineRule="auto" w:before="208"/>
        <w:ind w:left="783" w:right="742" w:hanging="543"/>
        <w:jc w:val="both"/>
        <w:rPr>
          <w:sz w:val="24"/>
        </w:rPr>
      </w:pPr>
      <w:r>
        <w:rPr>
          <w:sz w:val="24"/>
        </w:rPr>
        <w:t>Patrick, V. (2015). No bullies at this school: Creating safe schools. </w:t>
      </w:r>
      <w:r>
        <w:rPr>
          <w:i/>
          <w:sz w:val="24"/>
        </w:rPr>
        <w:t>Childrenz Issues,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Children‟s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Centre,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pacing w:val="3"/>
          <w:sz w:val="24"/>
        </w:rPr>
        <w:t> </w:t>
      </w:r>
      <w:r>
        <w:rPr>
          <w:sz w:val="24"/>
        </w:rPr>
        <w:t>32-37.</w:t>
      </w:r>
    </w:p>
    <w:p>
      <w:pPr>
        <w:pStyle w:val="BodyText"/>
        <w:spacing w:line="271" w:lineRule="auto" w:before="212"/>
        <w:ind w:left="783" w:right="738" w:hanging="543"/>
        <w:jc w:val="both"/>
      </w:pPr>
      <w:r>
        <w:rPr/>
        <w:t>Patton, P. (2013). The effectiveness of schoolbased anti-bullying programs: A meta-analytic</w:t>
      </w:r>
      <w:r>
        <w:rPr>
          <w:spacing w:val="1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Criminal</w:t>
      </w:r>
      <w:r>
        <w:rPr>
          <w:i/>
          <w:spacing w:val="2"/>
        </w:rPr>
        <w:t> </w:t>
      </w:r>
      <w:r>
        <w:rPr>
          <w:i/>
        </w:rPr>
        <w:t>Justice Review,</w:t>
      </w:r>
      <w:r>
        <w:rPr>
          <w:i/>
          <w:spacing w:val="4"/>
        </w:rPr>
        <w:t> </w:t>
      </w:r>
      <w:r>
        <w:rPr>
          <w:i/>
        </w:rPr>
        <w:t>32</w:t>
      </w:r>
      <w:r>
        <w:rPr/>
        <w:t>(4),</w:t>
      </w:r>
      <w:r>
        <w:rPr>
          <w:spacing w:val="4"/>
        </w:rPr>
        <w:t> </w:t>
      </w:r>
      <w:r>
        <w:rPr/>
        <w:t>401–414.</w:t>
      </w:r>
    </w:p>
    <w:p>
      <w:pPr>
        <w:spacing w:line="276" w:lineRule="auto" w:before="207"/>
        <w:ind w:left="783" w:right="734" w:hanging="543"/>
        <w:jc w:val="both"/>
        <w:rPr>
          <w:sz w:val="24"/>
        </w:rPr>
      </w:pPr>
      <w:r>
        <w:rPr>
          <w:sz w:val="24"/>
        </w:rPr>
        <w:t>Perlof,M.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(1983).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disorganization</w:t>
      </w:r>
      <w:r>
        <w:rPr>
          <w:spacing w:val="1"/>
          <w:sz w:val="24"/>
        </w:rPr>
        <w:t> </w:t>
      </w:r>
      <w:r>
        <w:rPr>
          <w:sz w:val="24"/>
        </w:rPr>
        <w:t>perspective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bullying-related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behaviors: The influence of school context. </w:t>
      </w:r>
      <w:r>
        <w:rPr>
          <w:i/>
          <w:sz w:val="24"/>
        </w:rPr>
        <w:t>American Journal of Community 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43,</w:t>
      </w:r>
      <w:r>
        <w:rPr>
          <w:i/>
          <w:spacing w:val="3"/>
          <w:sz w:val="24"/>
        </w:rPr>
        <w:t> </w:t>
      </w:r>
      <w:r>
        <w:rPr>
          <w:sz w:val="24"/>
        </w:rPr>
        <w:t>204-220.</w:t>
      </w:r>
    </w:p>
    <w:p>
      <w:pPr>
        <w:pStyle w:val="BodyText"/>
        <w:spacing w:line="276" w:lineRule="auto" w:before="200"/>
        <w:ind w:left="783" w:right="748" w:hanging="543"/>
        <w:jc w:val="both"/>
      </w:pPr>
      <w:r>
        <w:rPr/>
        <w:t>Perloff, M.J., Fetzer, H. (1986). Associations between being bullied perceptions of safety in</w:t>
      </w:r>
      <w:r>
        <w:rPr>
          <w:spacing w:val="1"/>
        </w:rPr>
        <w:t> </w:t>
      </w:r>
      <w:r>
        <w:rPr/>
        <w:t>classroom and playground, and relationship with teacher among primary school pupils.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Studies,</w:t>
      </w:r>
      <w:r>
        <w:rPr>
          <w:i/>
          <w:spacing w:val="-1"/>
        </w:rPr>
        <w:t> </w:t>
      </w:r>
      <w:r>
        <w:rPr>
          <w:i/>
        </w:rPr>
        <w:t>35</w:t>
      </w:r>
      <w:r>
        <w:rPr/>
        <w:t>(3),</w:t>
      </w:r>
      <w:r>
        <w:rPr>
          <w:spacing w:val="4"/>
        </w:rPr>
        <w:t> </w:t>
      </w:r>
      <w:r>
        <w:rPr/>
        <w:t>255-267.</w:t>
      </w:r>
    </w:p>
    <w:p>
      <w:pPr>
        <w:spacing w:line="271" w:lineRule="auto" w:before="205"/>
        <w:ind w:left="783" w:right="740" w:hanging="543"/>
        <w:jc w:val="both"/>
        <w:rPr>
          <w:sz w:val="24"/>
        </w:rPr>
      </w:pPr>
      <w:r>
        <w:rPr>
          <w:sz w:val="24"/>
        </w:rPr>
        <w:t>Perous, J. B. &amp; Montelos, K.D. (2014). </w:t>
      </w:r>
      <w:r>
        <w:rPr>
          <w:i/>
          <w:sz w:val="24"/>
        </w:rPr>
        <w:t>School crime and juvenile justice</w:t>
      </w:r>
      <w:r>
        <w:rPr>
          <w:sz w:val="24"/>
        </w:rPr>
        <w:t>. 2nd Edition.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4"/>
          <w:sz w:val="24"/>
        </w:rPr>
        <w:t> </w:t>
      </w:r>
      <w:r>
        <w:rPr>
          <w:sz w:val="24"/>
        </w:rPr>
        <w:t>Oxford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line="276" w:lineRule="auto" w:before="207"/>
        <w:ind w:left="783" w:right="731" w:hanging="543"/>
        <w:jc w:val="both"/>
        <w:rPr>
          <w:sz w:val="24"/>
        </w:rPr>
      </w:pPr>
      <w:r>
        <w:rPr>
          <w:sz w:val="24"/>
        </w:rPr>
        <w:t>Philips, V. S,Modezeleski, G.O. &amp; Rooney, A.S. (2010). The impact of political violence on</w:t>
      </w:r>
      <w:r>
        <w:rPr>
          <w:spacing w:val="1"/>
          <w:sz w:val="24"/>
        </w:rPr>
        <w:t> </w:t>
      </w:r>
      <w:r>
        <w:rPr>
          <w:sz w:val="24"/>
        </w:rPr>
        <w:t>education in Africa: Past, present and future. </w:t>
      </w:r>
      <w:r>
        <w:rPr>
          <w:i/>
          <w:sz w:val="24"/>
        </w:rPr>
        <w:t>Current Issues in Comparative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</w:t>
      </w:r>
      <w:r>
        <w:rPr>
          <w:b/>
          <w:sz w:val="24"/>
        </w:rPr>
        <w:t>1</w:t>
      </w:r>
      <w:r>
        <w:rPr>
          <w:sz w:val="24"/>
        </w:rPr>
        <w:t>):</w:t>
      </w:r>
      <w:r>
        <w:rPr>
          <w:spacing w:val="1"/>
          <w:sz w:val="24"/>
        </w:rPr>
        <w:t> </w:t>
      </w:r>
      <w:r>
        <w:rPr>
          <w:sz w:val="24"/>
        </w:rPr>
        <w:t>62-69</w:t>
      </w:r>
    </w:p>
    <w:p>
      <w:pPr>
        <w:spacing w:line="276" w:lineRule="auto" w:before="200"/>
        <w:ind w:left="783" w:right="735" w:hanging="543"/>
        <w:jc w:val="both"/>
        <w:rPr>
          <w:sz w:val="24"/>
        </w:rPr>
      </w:pPr>
      <w:r>
        <w:rPr>
          <w:sz w:val="24"/>
        </w:rPr>
        <w:t>Phillips, N. (2013). Cyberbullying: Its nature and impact in secondary schools. </w:t>
      </w:r>
      <w:r>
        <w:rPr>
          <w:i/>
          <w:sz w:val="24"/>
        </w:rPr>
        <w:t>Journal of 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Psychologyand Psychiatry,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(4),</w:t>
      </w:r>
      <w:r>
        <w:rPr>
          <w:spacing w:val="4"/>
          <w:sz w:val="24"/>
        </w:rPr>
        <w:t> </w:t>
      </w:r>
      <w:r>
        <w:rPr>
          <w:sz w:val="24"/>
        </w:rPr>
        <w:t>376–385.</w:t>
      </w:r>
    </w:p>
    <w:p>
      <w:pPr>
        <w:spacing w:line="271" w:lineRule="auto" w:before="201"/>
        <w:ind w:left="783" w:right="739" w:hanging="543"/>
        <w:jc w:val="both"/>
        <w:rPr>
          <w:sz w:val="24"/>
        </w:rPr>
      </w:pPr>
      <w:r>
        <w:rPr>
          <w:sz w:val="24"/>
        </w:rPr>
        <w:t>Philpott, Z. &amp; Kuenstle, B. (2011). </w:t>
      </w:r>
      <w:r>
        <w:rPr>
          <w:i/>
          <w:sz w:val="24"/>
        </w:rPr>
        <w:t>Golden Gulag: Prisons, Surplus, Crisis, and Opposition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California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Berkeley,</w:t>
      </w:r>
      <w:r>
        <w:rPr>
          <w:spacing w:val="3"/>
          <w:sz w:val="24"/>
        </w:rPr>
        <w:t> </w:t>
      </w:r>
      <w:r>
        <w:rPr>
          <w:sz w:val="24"/>
        </w:rPr>
        <w:t>CA: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California Press.</w:t>
      </w:r>
    </w:p>
    <w:p>
      <w:pPr>
        <w:pStyle w:val="BodyText"/>
        <w:spacing w:line="271" w:lineRule="auto" w:before="211"/>
        <w:ind w:left="783" w:right="735" w:hanging="543"/>
        <w:jc w:val="both"/>
      </w:pPr>
      <w:r>
        <w:rPr/>
        <w:t>Piotrowski, C. &amp; Hoot, R. (2013). Interactions between bullying and high-stakes testing at the</w:t>
      </w:r>
      <w:r>
        <w:rPr>
          <w:spacing w:val="1"/>
        </w:rPr>
        <w:t> </w:t>
      </w:r>
      <w:r>
        <w:rPr/>
        <w:t>elementary</w:t>
      </w:r>
      <w:r>
        <w:rPr>
          <w:spacing w:val="-7"/>
        </w:rPr>
        <w:t> </w:t>
      </w:r>
      <w:r>
        <w:rPr/>
        <w:t>school</w:t>
      </w:r>
      <w:r>
        <w:rPr>
          <w:spacing w:val="-4"/>
        </w:rPr>
        <w:t> </w:t>
      </w:r>
      <w:r>
        <w:rPr/>
        <w:t>level.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Violence,</w:t>
      </w:r>
      <w:r>
        <w:rPr>
          <w:i/>
          <w:spacing w:val="3"/>
        </w:rPr>
        <w:t> </w:t>
      </w:r>
      <w:r>
        <w:rPr>
          <w:i/>
        </w:rPr>
        <w:t>9</w:t>
      </w:r>
      <w:r>
        <w:rPr/>
        <w:t>(4),</w:t>
      </w:r>
      <w:r>
        <w:rPr>
          <w:spacing w:val="-1"/>
        </w:rPr>
        <w:t> </w:t>
      </w:r>
      <w:r>
        <w:rPr/>
        <w:t>339-356.</w:t>
      </w:r>
    </w:p>
    <w:p>
      <w:pPr>
        <w:spacing w:after="0" w:line="271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before="72"/>
        <w:ind w:left="240"/>
      </w:pPr>
      <w:r>
        <w:rPr/>
        <w:t>Pohillips,</w:t>
      </w:r>
      <w:r>
        <w:rPr>
          <w:spacing w:val="10"/>
        </w:rPr>
        <w:t> </w:t>
      </w:r>
      <w:r>
        <w:rPr/>
        <w:t>R.,</w:t>
      </w:r>
      <w:r>
        <w:rPr>
          <w:spacing w:val="10"/>
        </w:rPr>
        <w:t> </w:t>
      </w:r>
      <w:r>
        <w:rPr/>
        <w:t>Pack,</w:t>
      </w:r>
      <w:r>
        <w:rPr>
          <w:spacing w:val="10"/>
        </w:rPr>
        <w:t> </w:t>
      </w:r>
      <w:r>
        <w:rPr/>
        <w:t>M.</w:t>
      </w:r>
      <w:r>
        <w:rPr>
          <w:spacing w:val="21"/>
        </w:rPr>
        <w:t> </w:t>
      </w:r>
      <w:r>
        <w:rPr/>
        <w:t>&amp;</w:t>
      </w:r>
      <w:r>
        <w:rPr>
          <w:spacing w:val="4"/>
        </w:rPr>
        <w:t> </w:t>
      </w:r>
      <w:r>
        <w:rPr/>
        <w:t>Linney,</w:t>
      </w:r>
      <w:r>
        <w:rPr>
          <w:spacing w:val="10"/>
        </w:rPr>
        <w:t> </w:t>
      </w:r>
      <w:r>
        <w:rPr/>
        <w:t>P.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(2010).</w:t>
      </w:r>
      <w:r>
        <w:rPr>
          <w:spacing w:val="6"/>
        </w:rPr>
        <w:t> </w:t>
      </w:r>
      <w:r>
        <w:rPr/>
        <w:t>Cyberbullying:</w:t>
      </w:r>
      <w:r>
        <w:rPr>
          <w:spacing w:val="14"/>
        </w:rPr>
        <w:t> </w:t>
      </w:r>
      <w:r>
        <w:rPr/>
        <w:t>Another</w:t>
      </w:r>
      <w:r>
        <w:rPr>
          <w:spacing w:val="10"/>
        </w:rPr>
        <w:t> </w:t>
      </w:r>
      <w:r>
        <w:rPr/>
        <w:t>main</w:t>
      </w:r>
      <w:r>
        <w:rPr>
          <w:spacing w:val="8"/>
        </w:rPr>
        <w:t> </w:t>
      </w:r>
      <w:r>
        <w:rPr/>
        <w:t>type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bullying?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Scandinavian Journal of 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49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147–154.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/>
        <w:ind w:left="783" w:right="740" w:hanging="543"/>
        <w:jc w:val="both"/>
      </w:pPr>
      <w:r>
        <w:rPr/>
        <w:t>Police and Telecom. Retrieved from from: </w:t>
      </w:r>
      <w:hyperlink r:id="rId35">
        <w:r>
          <w:rPr>
            <w:color w:val="0000FF"/>
            <w:u w:val="single" w:color="0000FF"/>
          </w:rPr>
          <w:t>http://www.nobully.org.nz/added.pdf. Accessed on</w:t>
        </w:r>
      </w:hyperlink>
      <w:r>
        <w:rPr>
          <w:color w:val="0000FF"/>
          <w:spacing w:val="1"/>
        </w:rPr>
        <w:t> </w:t>
      </w:r>
      <w:hyperlink r:id="rId35">
        <w:r>
          <w:rPr>
            <w:color w:val="0000FF"/>
            <w:u w:val="single" w:color="0000FF"/>
          </w:rPr>
          <w:t>23/6/2016</w:t>
        </w:r>
      </w:hyperlink>
    </w:p>
    <w:p>
      <w:pPr>
        <w:pStyle w:val="BodyText"/>
        <w:spacing w:line="273" w:lineRule="auto" w:before="212"/>
        <w:ind w:left="783" w:right="739" w:hanging="543"/>
        <w:jc w:val="both"/>
      </w:pPr>
      <w:r>
        <w:rPr/>
        <w:t>Pollach,</w:t>
      </w:r>
      <w:r>
        <w:rPr>
          <w:spacing w:val="1"/>
        </w:rPr>
        <w:t> </w:t>
      </w:r>
      <w:r>
        <w:rPr/>
        <w:t>F.W.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shootings.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6">
        <w:r>
          <w:rPr>
            <w:color w:val="0000FF"/>
            <w:u w:val="single" w:color="0000FF"/>
          </w:rPr>
          <w:t>http://www.infoplease.com/ipa/A0777958.html.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22/1/2016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</w:hyperlink>
      <w:r>
        <w:rPr>
          <w:color w:val="0000FF"/>
          <w:spacing w:val="1"/>
        </w:rPr>
        <w:t> </w:t>
      </w:r>
      <w:hyperlink r:id="rId36">
        <w:r>
          <w:rPr>
            <w:color w:val="0000FF"/>
            <w:u w:val="single" w:color="0000FF"/>
          </w:rPr>
          <w:t>13/7/2016</w:t>
        </w:r>
      </w:hyperlink>
      <w:r>
        <w:rPr/>
        <w:t>.</w:t>
      </w:r>
    </w:p>
    <w:p>
      <w:pPr>
        <w:spacing w:line="273" w:lineRule="auto" w:before="208"/>
        <w:ind w:left="783" w:right="735" w:hanging="543"/>
        <w:jc w:val="both"/>
        <w:rPr>
          <w:sz w:val="24"/>
        </w:rPr>
      </w:pPr>
      <w:r>
        <w:rPr>
          <w:sz w:val="24"/>
        </w:rPr>
        <w:t>Pollack, J. D. (2012). Cyber bullying among youngsters. </w:t>
      </w:r>
      <w:r>
        <w:rPr>
          <w:i/>
          <w:sz w:val="24"/>
        </w:rPr>
        <w:t>Conference Papers --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&amp;Mass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database.</w:t>
      </w:r>
    </w:p>
    <w:p>
      <w:pPr>
        <w:pStyle w:val="BodyText"/>
        <w:spacing w:line="273" w:lineRule="auto" w:before="209"/>
        <w:ind w:left="783" w:right="732" w:hanging="543"/>
        <w:jc w:val="both"/>
      </w:pPr>
      <w:r>
        <w:rPr/>
        <w:t>Pollack, J. D., Modzeleski, B. H., &amp; Rooney, K. (2011). The effectiveness of whole-school anti-</w:t>
      </w:r>
      <w:r>
        <w:rPr>
          <w:spacing w:val="1"/>
        </w:rPr>
        <w:t> </w:t>
      </w:r>
      <w:r>
        <w:rPr/>
        <w:t>bullying programs: A synthesis of evaluation research. </w:t>
      </w:r>
      <w:r>
        <w:rPr>
          <w:i/>
        </w:rPr>
        <w:t>School Psychology Review, 33 </w:t>
      </w:r>
      <w:r>
        <w:rPr/>
        <w:t>(4),</w:t>
      </w:r>
      <w:r>
        <w:rPr>
          <w:spacing w:val="1"/>
        </w:rPr>
        <w:t> </w:t>
      </w:r>
      <w:r>
        <w:rPr/>
        <w:t>547</w:t>
      </w:r>
      <w:r>
        <w:rPr>
          <w:spacing w:val="2"/>
        </w:rPr>
        <w:t> </w:t>
      </w:r>
      <w:r>
        <w:rPr/>
        <w:t>560.</w:t>
      </w:r>
    </w:p>
    <w:p>
      <w:pPr>
        <w:pStyle w:val="BodyText"/>
        <w:spacing w:line="273" w:lineRule="auto" w:before="208"/>
        <w:ind w:left="783" w:right="729" w:hanging="543"/>
        <w:jc w:val="both"/>
      </w:pPr>
      <w:r>
        <w:rPr/>
        <w:t>Pretorius, E. M., &amp; Villrers, C. S. (2012). School counselors' and school psychologists' bullying</w:t>
      </w:r>
      <w:r>
        <w:rPr>
          <w:spacing w:val="1"/>
        </w:rPr>
        <w:t> </w:t>
      </w:r>
      <w:r>
        <w:rPr/>
        <w:t>prevention and intervention strategies: A look into real-world practices. </w:t>
      </w:r>
      <w:r>
        <w:rPr>
          <w:i/>
        </w:rPr>
        <w:t>Journal of School</w:t>
      </w:r>
      <w:r>
        <w:rPr>
          <w:i/>
          <w:spacing w:val="1"/>
        </w:rPr>
        <w:t> </w:t>
      </w:r>
      <w:r>
        <w:rPr>
          <w:i/>
        </w:rPr>
        <w:t>Violence,</w:t>
      </w:r>
      <w:r>
        <w:rPr>
          <w:i/>
          <w:spacing w:val="3"/>
        </w:rPr>
        <w:t> </w:t>
      </w:r>
      <w:r>
        <w:rPr>
          <w:i/>
        </w:rPr>
        <w:t>11</w:t>
      </w:r>
      <w:r>
        <w:rPr/>
        <w:t>(3),</w:t>
      </w:r>
      <w:r>
        <w:rPr>
          <w:spacing w:val="-1"/>
        </w:rPr>
        <w:t> </w:t>
      </w:r>
      <w:r>
        <w:rPr/>
        <w:t>246-265.</w:t>
      </w:r>
    </w:p>
    <w:p>
      <w:pPr>
        <w:spacing w:line="273" w:lineRule="auto" w:before="209"/>
        <w:ind w:left="783" w:right="736" w:hanging="543"/>
        <w:jc w:val="both"/>
        <w:rPr>
          <w:sz w:val="24"/>
        </w:rPr>
      </w:pPr>
      <w:r>
        <w:rPr>
          <w:sz w:val="24"/>
        </w:rPr>
        <w:t>Prinsloo,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Promoting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7">
        <w:r>
          <w:rPr>
            <w:color w:val="0000FF"/>
            <w:sz w:val="24"/>
            <w:u w:val="single" w:color="0000FF"/>
          </w:rPr>
          <w:t>http://www.ncjrs.gov/pdffiles1/bja/186937.pdf.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Accessed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19/2/2016</w:t>
        </w:r>
      </w:hyperlink>
      <w:r>
        <w:rPr>
          <w:color w:val="0000FF"/>
          <w:spacing w:val="1"/>
          <w:sz w:val="24"/>
        </w:rPr>
        <w:t> </w:t>
      </w:r>
      <w:hyperlink r:id="rId37">
        <w:r>
          <w:rPr>
            <w:color w:val="0000FF"/>
            <w:sz w:val="24"/>
            <w:u w:val="single" w:color="0000FF"/>
          </w:rPr>
          <w:t>Accessed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on</w:t>
        </w:r>
        <w:r>
          <w:rPr>
            <w:color w:val="0000FF"/>
            <w:spacing w:val="-3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13/7/2016</w:t>
        </w:r>
      </w:hyperlink>
      <w:r>
        <w:rPr>
          <w:sz w:val="24"/>
        </w:rPr>
        <w:t>.</w:t>
      </w:r>
    </w:p>
    <w:p>
      <w:pPr>
        <w:spacing w:line="271" w:lineRule="auto" w:before="208"/>
        <w:ind w:left="783" w:right="732" w:hanging="543"/>
        <w:jc w:val="both"/>
        <w:rPr>
          <w:sz w:val="24"/>
        </w:rPr>
      </w:pPr>
      <w:r>
        <w:rPr>
          <w:sz w:val="24"/>
        </w:rPr>
        <w:t>Raskauskas, N. E. (2010). Student victimization at school. </w:t>
      </w:r>
      <w:r>
        <w:rPr>
          <w:i/>
          <w:sz w:val="24"/>
        </w:rPr>
        <w:t>Journal of School Health</w:t>
      </w:r>
      <w:r>
        <w:rPr>
          <w:sz w:val="24"/>
        </w:rPr>
        <w:t>, 68 (6) PP</w:t>
      </w:r>
      <w:r>
        <w:rPr>
          <w:spacing w:val="1"/>
          <w:sz w:val="24"/>
        </w:rPr>
        <w:t> </w:t>
      </w:r>
      <w:r>
        <w:rPr>
          <w:sz w:val="24"/>
        </w:rPr>
        <w:t>216-222.</w:t>
      </w:r>
    </w:p>
    <w:p>
      <w:pPr>
        <w:spacing w:before="207"/>
        <w:ind w:left="240" w:right="0" w:firstLine="0"/>
        <w:jc w:val="left"/>
        <w:rPr>
          <w:sz w:val="24"/>
        </w:rPr>
      </w:pPr>
      <w:r>
        <w:rPr>
          <w:sz w:val="24"/>
        </w:rPr>
        <w:t>Raskauskas,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5"/>
          <w:sz w:val="24"/>
        </w:rPr>
        <w:t> </w:t>
      </w:r>
      <w:r>
        <w:rPr>
          <w:i/>
          <w:sz w:val="24"/>
        </w:rPr>
        <w:t>Cyber-safety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Melbourne,</w:t>
      </w:r>
      <w:r>
        <w:rPr>
          <w:spacing w:val="-2"/>
          <w:sz w:val="24"/>
        </w:rPr>
        <w:t> </w:t>
      </w:r>
      <w:r>
        <w:rPr>
          <w:sz w:val="24"/>
        </w:rPr>
        <w:t>Australia: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40" w:right="0" w:firstLine="0"/>
        <w:jc w:val="left"/>
        <w:rPr>
          <w:i/>
          <w:sz w:val="24"/>
        </w:rPr>
      </w:pPr>
      <w:r>
        <w:rPr>
          <w:sz w:val="24"/>
        </w:rPr>
        <w:t>Ratti,</w:t>
      </w:r>
      <w:r>
        <w:rPr>
          <w:spacing w:val="30"/>
          <w:sz w:val="24"/>
        </w:rPr>
        <w:t> </w:t>
      </w:r>
      <w:r>
        <w:rPr>
          <w:sz w:val="24"/>
        </w:rPr>
        <w:t>C.</w:t>
      </w:r>
      <w:r>
        <w:rPr>
          <w:spacing w:val="30"/>
          <w:sz w:val="24"/>
        </w:rPr>
        <w:t> </w:t>
      </w:r>
      <w:r>
        <w:rPr>
          <w:sz w:val="24"/>
        </w:rPr>
        <w:t>L.</w:t>
      </w:r>
      <w:r>
        <w:rPr>
          <w:spacing w:val="31"/>
          <w:sz w:val="24"/>
        </w:rPr>
        <w:t> </w:t>
      </w:r>
      <w:r>
        <w:rPr>
          <w:sz w:val="24"/>
        </w:rPr>
        <w:t>(2010).</w:t>
      </w:r>
      <w:r>
        <w:rPr>
          <w:spacing w:val="33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perceptions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campus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marry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Washington.</w:t>
      </w:r>
    </w:p>
    <w:p>
      <w:pPr>
        <w:pStyle w:val="BodyText"/>
        <w:spacing w:before="36"/>
        <w:ind w:left="783"/>
      </w:pPr>
      <w:r>
        <w:rPr/>
        <w:t>Unpublished Master</w:t>
      </w:r>
      <w:r>
        <w:rPr>
          <w:spacing w:val="-3"/>
        </w:rPr>
        <w:t> </w:t>
      </w:r>
      <w:r>
        <w:rPr/>
        <w:t>thesis.</w:t>
      </w:r>
      <w:r>
        <w:rPr>
          <w:spacing w:val="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Marry</w:t>
      </w:r>
      <w:r>
        <w:rPr>
          <w:spacing w:val="-10"/>
        </w:rPr>
        <w:t> </w:t>
      </w:r>
      <w:r>
        <w:rPr/>
        <w:t>Washington.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/>
        <w:ind w:left="783" w:right="741" w:hanging="543"/>
        <w:jc w:val="both"/>
      </w:pPr>
      <w:r>
        <w:rPr/>
        <w:t>Renfro, E., Huebner, A. &amp;</w:t>
      </w:r>
      <w:r>
        <w:rPr>
          <w:spacing w:val="1"/>
        </w:rPr>
        <w:t> </w:t>
      </w:r>
      <w:r>
        <w:rPr/>
        <w:t>Ritchay, G. M. (2013). Cross-national comparison of children‟s</w:t>
      </w:r>
      <w:r>
        <w:rPr>
          <w:spacing w:val="1"/>
        </w:rPr>
        <w:t> </w:t>
      </w:r>
      <w:r>
        <w:rPr/>
        <w:t>attitudes</w:t>
      </w:r>
      <w:r>
        <w:rPr>
          <w:spacing w:val="-3"/>
        </w:rPr>
        <w:t> </w:t>
      </w:r>
      <w:r>
        <w:rPr/>
        <w:t>towards</w:t>
      </w:r>
      <w:r>
        <w:rPr>
          <w:spacing w:val="-2"/>
        </w:rPr>
        <w:t> </w:t>
      </w:r>
      <w:r>
        <w:rPr/>
        <w:t>bully/victim</w:t>
      </w:r>
      <w:r>
        <w:rPr>
          <w:spacing w:val="-5"/>
        </w:rPr>
        <w:t> </w:t>
      </w:r>
      <w:r>
        <w:rPr/>
        <w:t>problems</w:t>
      </w:r>
      <w:r>
        <w:rPr>
          <w:spacing w:val="2"/>
        </w:rPr>
        <w:t> </w:t>
      </w:r>
      <w:r>
        <w:rPr/>
        <w:t>in school.</w:t>
      </w:r>
      <w:r>
        <w:rPr>
          <w:spacing w:val="8"/>
        </w:rPr>
        <w:t> </w:t>
      </w:r>
      <w:r>
        <w:rPr>
          <w:i/>
        </w:rPr>
        <w:t>Aggressive</w:t>
      </w:r>
      <w:r>
        <w:rPr>
          <w:i/>
          <w:spacing w:val="-2"/>
        </w:rPr>
        <w:t> </w:t>
      </w:r>
      <w:r>
        <w:rPr>
          <w:i/>
        </w:rPr>
        <w:t>Behavior</w:t>
      </w:r>
      <w:r>
        <w:rPr/>
        <w:t>,</w:t>
      </w:r>
      <w:r>
        <w:rPr>
          <w:spacing w:val="1"/>
        </w:rPr>
        <w:t> </w:t>
      </w:r>
      <w:r>
        <w:rPr/>
        <w:t>23,</w:t>
      </w:r>
      <w:r>
        <w:rPr>
          <w:spacing w:val="2"/>
        </w:rPr>
        <w:t> </w:t>
      </w:r>
      <w:r>
        <w:rPr/>
        <w:t>245-257.</w:t>
      </w:r>
    </w:p>
    <w:p>
      <w:pPr>
        <w:spacing w:line="276" w:lineRule="auto" w:before="207"/>
        <w:ind w:left="783" w:right="739" w:hanging="543"/>
        <w:jc w:val="both"/>
        <w:rPr>
          <w:sz w:val="24"/>
        </w:rPr>
      </w:pPr>
      <w:r>
        <w:rPr>
          <w:sz w:val="24"/>
        </w:rPr>
        <w:t>Renold, B. F. (2011). </w:t>
      </w:r>
      <w:r>
        <w:rPr>
          <w:i/>
          <w:sz w:val="24"/>
        </w:rPr>
        <w:t>An analysis of issues and motives in the political mobilization of black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.</w:t>
      </w: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Africa:</w:t>
      </w:r>
      <w:r>
        <w:rPr>
          <w:spacing w:val="6"/>
          <w:sz w:val="24"/>
        </w:rPr>
        <w:t> </w:t>
      </w:r>
      <w:r>
        <w:rPr>
          <w:sz w:val="24"/>
        </w:rPr>
        <w:t>KET</w:t>
      </w:r>
      <w:r>
        <w:rPr>
          <w:spacing w:val="4"/>
          <w:sz w:val="24"/>
        </w:rPr>
        <w:t> </w:t>
      </w:r>
      <w:r>
        <w:rPr>
          <w:sz w:val="24"/>
        </w:rPr>
        <w:t>Publishers.</w:t>
      </w:r>
    </w:p>
    <w:p>
      <w:pPr>
        <w:spacing w:before="196"/>
        <w:ind w:left="240" w:right="0" w:firstLine="0"/>
        <w:jc w:val="left"/>
        <w:rPr>
          <w:sz w:val="24"/>
        </w:rPr>
      </w:pPr>
      <w:r>
        <w:rPr>
          <w:sz w:val="24"/>
        </w:rPr>
        <w:t>Renold,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discussions: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(SEP281-H):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Informationdocument</w:t>
      </w:r>
      <w:r>
        <w:rPr>
          <w:sz w:val="24"/>
        </w:rPr>
        <w:t>.</w:t>
      </w:r>
    </w:p>
    <w:p>
      <w:pPr>
        <w:pStyle w:val="BodyText"/>
        <w:spacing w:before="6"/>
        <w:rPr>
          <w:sz w:val="21"/>
        </w:rPr>
      </w:pPr>
    </w:p>
    <w:p>
      <w:pPr>
        <w:spacing w:line="273" w:lineRule="auto" w:before="0"/>
        <w:ind w:left="783" w:right="737" w:hanging="543"/>
        <w:jc w:val="both"/>
        <w:rPr>
          <w:sz w:val="24"/>
        </w:rPr>
      </w:pPr>
      <w:r>
        <w:rPr>
          <w:sz w:val="24"/>
        </w:rPr>
        <w:t>Rippetoe, S. J. (2009). </w:t>
      </w:r>
      <w:r>
        <w:rPr>
          <w:i/>
          <w:sz w:val="24"/>
        </w:rPr>
        <w:t>Teachers and students perceptions about the role of the school 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officer in maintaining school safety. </w:t>
      </w:r>
      <w:r>
        <w:rPr>
          <w:sz w:val="24"/>
        </w:rPr>
        <w:t>Unpublished Doctoral Thesis, East Tennessee 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739" w:hanging="543"/>
        <w:jc w:val="both"/>
        <w:rPr>
          <w:sz w:val="24"/>
        </w:rPr>
      </w:pPr>
      <w:r>
        <w:rPr>
          <w:sz w:val="24"/>
        </w:rPr>
        <w:t>Rogers, V. G. (2009). </w:t>
      </w:r>
      <w:r>
        <w:rPr>
          <w:i/>
          <w:sz w:val="24"/>
        </w:rPr>
        <w:t>Preparing for safe schools. </w:t>
      </w:r>
      <w:r>
        <w:rPr>
          <w:sz w:val="24"/>
        </w:rPr>
        <w:t>Upper Saddle River, New Jersey: Pearson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3"/>
          <w:sz w:val="24"/>
        </w:rPr>
        <w:t> </w:t>
      </w:r>
      <w:r>
        <w:rPr>
          <w:sz w:val="24"/>
        </w:rPr>
        <w:t>Inc.</w:t>
      </w:r>
    </w:p>
    <w:p>
      <w:pPr>
        <w:spacing w:before="212"/>
        <w:ind w:left="240" w:right="0" w:firstLine="0"/>
        <w:jc w:val="left"/>
        <w:rPr>
          <w:i/>
          <w:sz w:val="24"/>
        </w:rPr>
      </w:pPr>
      <w:r>
        <w:rPr>
          <w:sz w:val="24"/>
        </w:rPr>
        <w:t>Rosenstock,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(1974). </w:t>
      </w:r>
      <w:r>
        <w:rPr>
          <w:i/>
          <w:sz w:val="24"/>
        </w:rPr>
        <w:t>Qualitative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inquiry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Choosing among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approaches.</w:t>
      </w:r>
    </w:p>
    <w:p>
      <w:pPr>
        <w:pStyle w:val="BodyText"/>
        <w:spacing w:before="36"/>
        <w:ind w:left="783"/>
      </w:pPr>
      <w:r>
        <w:rPr/>
        <w:t>Thousand</w:t>
      </w:r>
      <w:r>
        <w:rPr>
          <w:spacing w:val="-3"/>
        </w:rPr>
        <w:t> </w:t>
      </w:r>
      <w:r>
        <w:rPr/>
        <w:t>Oaks:</w:t>
      </w:r>
      <w:r>
        <w:rPr>
          <w:spacing w:val="-3"/>
        </w:rPr>
        <w:t> </w:t>
      </w:r>
      <w:r>
        <w:rPr/>
        <w:t>Sage</w:t>
      </w:r>
      <w:r>
        <w:rPr>
          <w:spacing w:val="-4"/>
        </w:rPr>
        <w:t> </w:t>
      </w:r>
      <w:r>
        <w:rPr/>
        <w:t>Publications.</w:t>
      </w:r>
    </w:p>
    <w:p>
      <w:pPr>
        <w:pStyle w:val="BodyText"/>
        <w:spacing w:before="6"/>
        <w:rPr>
          <w:sz w:val="21"/>
        </w:rPr>
      </w:pPr>
    </w:p>
    <w:p>
      <w:pPr>
        <w:spacing w:line="271" w:lineRule="auto" w:before="0"/>
        <w:ind w:left="783" w:right="739" w:hanging="543"/>
        <w:jc w:val="both"/>
        <w:rPr>
          <w:sz w:val="24"/>
        </w:rPr>
      </w:pPr>
      <w:r>
        <w:rPr>
          <w:sz w:val="24"/>
        </w:rPr>
        <w:t>Rosenstock, R. (2011). Observations of bullying in the playground and in the classroom.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 International,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22-36.</w:t>
      </w:r>
    </w:p>
    <w:p>
      <w:pPr>
        <w:spacing w:line="273" w:lineRule="auto" w:before="211"/>
        <w:ind w:left="783" w:right="735" w:hanging="543"/>
        <w:jc w:val="both"/>
        <w:rPr>
          <w:sz w:val="24"/>
        </w:rPr>
      </w:pPr>
      <w:r>
        <w:rPr>
          <w:sz w:val="24"/>
        </w:rPr>
        <w:t>Rund,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Early behavior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predictor of later</w:t>
      </w:r>
      <w:r>
        <w:rPr>
          <w:spacing w:val="1"/>
          <w:sz w:val="24"/>
        </w:rPr>
        <w:t> </w:t>
      </w:r>
      <w:r>
        <w:rPr>
          <w:sz w:val="24"/>
        </w:rPr>
        <w:t>peer</w:t>
      </w:r>
      <w:r>
        <w:rPr>
          <w:spacing w:val="1"/>
          <w:sz w:val="24"/>
        </w:rPr>
        <w:t> </w:t>
      </w:r>
      <w:r>
        <w:rPr>
          <w:sz w:val="24"/>
        </w:rPr>
        <w:t>group victimization:</w:t>
      </w:r>
      <w:r>
        <w:rPr>
          <w:spacing w:val="1"/>
          <w:sz w:val="24"/>
        </w:rPr>
        <w:t> </w:t>
      </w:r>
      <w:r>
        <w:rPr>
          <w:sz w:val="24"/>
        </w:rPr>
        <w:t>Moderators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mediators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pathways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risk.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ChildPsychology,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27,</w:t>
      </w:r>
      <w:r>
        <w:rPr>
          <w:i/>
          <w:spacing w:val="6"/>
          <w:sz w:val="24"/>
        </w:rPr>
        <w:t> </w:t>
      </w:r>
      <w:r>
        <w:rPr>
          <w:sz w:val="24"/>
        </w:rPr>
        <w:t>191–201.</w:t>
      </w:r>
    </w:p>
    <w:p>
      <w:pPr>
        <w:spacing w:line="271" w:lineRule="auto" w:before="209"/>
        <w:ind w:left="783" w:right="737" w:hanging="543"/>
        <w:jc w:val="both"/>
        <w:rPr>
          <w:sz w:val="24"/>
        </w:rPr>
      </w:pP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Directorate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violence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Westport:</w:t>
      </w:r>
      <w:r>
        <w:rPr>
          <w:spacing w:val="60"/>
          <w:sz w:val="24"/>
        </w:rPr>
        <w:t> </w:t>
      </w:r>
      <w:r>
        <w:rPr>
          <w:sz w:val="24"/>
        </w:rPr>
        <w:t>Praeger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</w:p>
    <w:p>
      <w:pPr>
        <w:pStyle w:val="BodyText"/>
        <w:spacing w:line="271" w:lineRule="auto" w:before="212"/>
        <w:ind w:left="783" w:right="741" w:hanging="543"/>
        <w:jc w:val="both"/>
      </w:pPr>
      <w:r>
        <w:rPr/>
        <w:t>Sahin,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 (2010). Bullying: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does what, when and where? involvement</w:t>
      </w:r>
      <w:r>
        <w:rPr>
          <w:spacing w:val="1"/>
        </w:rPr>
        <w:t> </w:t>
      </w:r>
      <w:r>
        <w:rPr/>
        <w:t>of children,</w:t>
      </w:r>
      <w:r>
        <w:rPr>
          <w:spacing w:val="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and parents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bullying</w:t>
      </w:r>
      <w:r>
        <w:rPr>
          <w:spacing w:val="1"/>
        </w:rPr>
        <w:t> </w:t>
      </w:r>
      <w:r>
        <w:rPr/>
        <w:t>behavior.</w:t>
      </w:r>
      <w:r>
        <w:rPr>
          <w:spacing w:val="8"/>
        </w:rPr>
        <w:t> </w:t>
      </w:r>
      <w:r>
        <w:rPr>
          <w:i/>
        </w:rPr>
        <w:t>Health</w:t>
      </w:r>
      <w:r>
        <w:rPr>
          <w:i/>
          <w:spacing w:val="-4"/>
        </w:rPr>
        <w:t> </w:t>
      </w:r>
      <w:r>
        <w:rPr>
          <w:i/>
        </w:rPr>
        <w:t>Education Research,</w:t>
      </w:r>
      <w:r>
        <w:rPr>
          <w:i/>
          <w:spacing w:val="2"/>
        </w:rPr>
        <w:t> </w:t>
      </w:r>
      <w:r>
        <w:rPr>
          <w:i/>
        </w:rPr>
        <w:t>20</w:t>
      </w:r>
      <w:r>
        <w:rPr/>
        <w:t>(1),</w:t>
      </w:r>
      <w:r>
        <w:rPr>
          <w:spacing w:val="-2"/>
        </w:rPr>
        <w:t> </w:t>
      </w:r>
      <w:r>
        <w:rPr/>
        <w:t>81-91.</w:t>
      </w:r>
    </w:p>
    <w:p>
      <w:pPr>
        <w:pStyle w:val="BodyText"/>
        <w:spacing w:line="273" w:lineRule="auto" w:before="212"/>
        <w:ind w:left="783" w:right="736" w:hanging="543"/>
        <w:jc w:val="both"/>
      </w:pPr>
      <w:r>
        <w:rPr/>
        <w:t>Saidu, A. D. (2014). Reducing violence and aggression in schools. </w:t>
      </w:r>
      <w:r>
        <w:rPr>
          <w:i/>
        </w:rPr>
        <w:t>Trauma, violence, &amp; abuse</w:t>
      </w:r>
      <w:r>
        <w:rPr/>
        <w:t>,</w:t>
      </w:r>
      <w:r>
        <w:rPr>
          <w:spacing w:val="1"/>
        </w:rPr>
        <w:t> </w:t>
      </w:r>
      <w:r>
        <w:rPr/>
        <w:t>6(3):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236-253.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8">
        <w:r>
          <w:rPr>
            <w:color w:val="0000FF"/>
            <w:u w:val="single" w:color="0000FF"/>
          </w:rPr>
          <w:t>http://tva.sagepub.com/content/6/3/236.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</w:hyperlink>
      <w:r>
        <w:rPr>
          <w:color w:val="0000FF"/>
          <w:spacing w:val="-57"/>
        </w:rPr>
        <w:t> </w:t>
      </w:r>
      <w:hyperlink r:id="rId38">
        <w:r>
          <w:rPr>
            <w:color w:val="0000FF"/>
            <w:u w:val="single" w:color="0000FF"/>
          </w:rPr>
          <w:t>13/1/2016</w:t>
        </w:r>
      </w:hyperlink>
    </w:p>
    <w:p>
      <w:pPr>
        <w:spacing w:line="271" w:lineRule="auto" w:before="208"/>
        <w:ind w:left="783" w:right="743" w:hanging="543"/>
        <w:jc w:val="both"/>
        <w:rPr>
          <w:sz w:val="24"/>
        </w:rPr>
      </w:pPr>
      <w:r>
        <w:rPr>
          <w:sz w:val="24"/>
        </w:rPr>
        <w:t>Sapa, N. L. (2009). </w:t>
      </w:r>
      <w:r>
        <w:rPr>
          <w:i/>
          <w:sz w:val="24"/>
        </w:rPr>
        <w:t>Creating safe schools: What principals can do</w:t>
      </w:r>
      <w:r>
        <w:rPr>
          <w:sz w:val="24"/>
        </w:rPr>
        <w:t>. Thousand Oaks, California:</w:t>
      </w:r>
      <w:r>
        <w:rPr>
          <w:spacing w:val="1"/>
          <w:sz w:val="24"/>
        </w:rPr>
        <w:t> </w:t>
      </w:r>
      <w:r>
        <w:rPr>
          <w:sz w:val="24"/>
        </w:rPr>
        <w:t>Corwin</w:t>
      </w:r>
      <w:r>
        <w:rPr>
          <w:spacing w:val="-4"/>
          <w:sz w:val="24"/>
        </w:rPr>
        <w:t> </w:t>
      </w:r>
      <w:r>
        <w:rPr>
          <w:sz w:val="24"/>
        </w:rPr>
        <w:t>Press</w:t>
      </w:r>
    </w:p>
    <w:p>
      <w:pPr>
        <w:spacing w:line="276" w:lineRule="auto" w:before="207"/>
        <w:ind w:left="783" w:right="736" w:hanging="543"/>
        <w:jc w:val="both"/>
        <w:rPr>
          <w:sz w:val="24"/>
        </w:rPr>
      </w:pPr>
      <w:r>
        <w:rPr>
          <w:sz w:val="24"/>
        </w:rPr>
        <w:t>Sarrao,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Japan.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safety: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MedicalAssociation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16,</w:t>
      </w:r>
      <w:r>
        <w:rPr>
          <w:spacing w:val="-1"/>
          <w:sz w:val="24"/>
        </w:rPr>
        <w:t> </w:t>
      </w:r>
      <w:r>
        <w:rPr>
          <w:sz w:val="24"/>
        </w:rPr>
        <w:t>2094-2100.</w:t>
      </w:r>
    </w:p>
    <w:p>
      <w:pPr>
        <w:pStyle w:val="BodyText"/>
        <w:spacing w:line="276" w:lineRule="auto" w:before="201"/>
        <w:ind w:left="783" w:right="742" w:hanging="543"/>
        <w:jc w:val="both"/>
      </w:pPr>
      <w:r>
        <w:rPr/>
        <w:t>Schroeder,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violence: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middle schools.</w:t>
      </w:r>
      <w:r>
        <w:rPr>
          <w:spacing w:val="8"/>
        </w:rPr>
        <w:t> </w:t>
      </w:r>
      <w:r>
        <w:rPr>
          <w:i/>
        </w:rPr>
        <w:t>Children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Schools,</w:t>
      </w:r>
      <w:r>
        <w:rPr>
          <w:i/>
          <w:spacing w:val="3"/>
        </w:rPr>
        <w:t> </w:t>
      </w:r>
      <w:r>
        <w:rPr>
          <w:i/>
        </w:rPr>
        <w:t>30</w:t>
      </w:r>
      <w:r>
        <w:rPr/>
        <w:t>(4),</w:t>
      </w:r>
      <w:r>
        <w:rPr>
          <w:spacing w:val="3"/>
        </w:rPr>
        <w:t> </w:t>
      </w:r>
      <w:r>
        <w:rPr/>
        <w:t>211-221.</w:t>
      </w:r>
    </w:p>
    <w:p>
      <w:pPr>
        <w:pStyle w:val="BodyText"/>
        <w:spacing w:line="271" w:lineRule="auto" w:before="200"/>
        <w:ind w:left="783" w:right="740" w:hanging="543"/>
        <w:jc w:val="both"/>
      </w:pPr>
      <w:r>
        <w:rPr/>
        <w:t>Schwarftz, S. &amp; Gertseva, O. (2013). Government looks set to toughen guidelines on school</w:t>
      </w:r>
      <w:r>
        <w:rPr>
          <w:spacing w:val="1"/>
        </w:rPr>
        <w:t> </w:t>
      </w:r>
      <w:r>
        <w:rPr/>
        <w:t>exclusions.</w:t>
      </w:r>
      <w:r>
        <w:rPr>
          <w:spacing w:val="4"/>
        </w:rPr>
        <w:t> </w:t>
      </w:r>
      <w:r>
        <w:rPr>
          <w:i/>
        </w:rPr>
        <w:t>Community</w:t>
      </w:r>
      <w:r>
        <w:rPr>
          <w:i/>
          <w:spacing w:val="1"/>
        </w:rPr>
        <w:t> </w:t>
      </w:r>
      <w:r>
        <w:rPr>
          <w:i/>
        </w:rPr>
        <w:t>Care.</w:t>
      </w:r>
      <w:r>
        <w:rPr>
          <w:i/>
          <w:spacing w:val="6"/>
        </w:rPr>
        <w:t> </w:t>
      </w:r>
      <w:r>
        <w:rPr/>
        <w:t>14</w:t>
      </w:r>
      <w:r>
        <w:rPr>
          <w:spacing w:val="1"/>
        </w:rPr>
        <w:t> </w:t>
      </w:r>
      <w:r>
        <w:rPr/>
        <w:t>(2)</w:t>
      </w:r>
      <w:r>
        <w:rPr>
          <w:spacing w:val="-1"/>
        </w:rPr>
        <w:t> </w:t>
      </w:r>
      <w:r>
        <w:rPr/>
        <w:t>18-20.</w:t>
      </w:r>
    </w:p>
    <w:p>
      <w:pPr>
        <w:spacing w:before="207"/>
        <w:ind w:left="240" w:right="0" w:firstLine="0"/>
        <w:jc w:val="left"/>
        <w:rPr>
          <w:sz w:val="24"/>
        </w:rPr>
      </w:pPr>
      <w:r>
        <w:rPr>
          <w:sz w:val="24"/>
        </w:rPr>
        <w:t>Scwebel,</w:t>
      </w:r>
      <w:r>
        <w:rPr>
          <w:spacing w:val="-1"/>
          <w:sz w:val="24"/>
        </w:rPr>
        <w:t> </w:t>
      </w:r>
      <w:r>
        <w:rPr>
          <w:sz w:val="24"/>
        </w:rPr>
        <w:t>J.H.</w:t>
      </w:r>
      <w:r>
        <w:rPr>
          <w:spacing w:val="-1"/>
          <w:sz w:val="24"/>
        </w:rPr>
        <w:t> </w:t>
      </w:r>
      <w:r>
        <w:rPr>
          <w:sz w:val="24"/>
        </w:rPr>
        <w:t>(2013). What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kids</w:t>
      </w:r>
      <w:r>
        <w:rPr>
          <w:spacing w:val="-4"/>
          <w:sz w:val="24"/>
        </w:rPr>
        <w:t> </w:t>
      </w:r>
      <w:r>
        <w:rPr>
          <w:sz w:val="24"/>
        </w:rPr>
        <w:t>say</w:t>
      </w:r>
      <w:r>
        <w:rPr>
          <w:spacing w:val="-7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bullying? </w:t>
      </w:r>
      <w:r>
        <w:rPr>
          <w:i/>
          <w:sz w:val="24"/>
        </w:rPr>
        <w:t>Education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Digest.</w:t>
      </w:r>
      <w:r>
        <w:rPr>
          <w:sz w:val="24"/>
        </w:rPr>
        <w:t>58,16-21.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40" w:right="0" w:firstLine="0"/>
        <w:jc w:val="left"/>
        <w:rPr>
          <w:i/>
          <w:sz w:val="24"/>
        </w:rPr>
      </w:pPr>
      <w:r>
        <w:rPr>
          <w:sz w:val="24"/>
        </w:rPr>
        <w:t>Sharma,</w:t>
      </w:r>
      <w:r>
        <w:rPr>
          <w:spacing w:val="19"/>
          <w:sz w:val="24"/>
        </w:rPr>
        <w:t> </w:t>
      </w:r>
      <w:r>
        <w:rPr>
          <w:sz w:val="24"/>
        </w:rPr>
        <w:t>L.</w:t>
      </w:r>
      <w:r>
        <w:rPr>
          <w:spacing w:val="77"/>
          <w:sz w:val="24"/>
        </w:rPr>
        <w:t> </w:t>
      </w:r>
      <w:r>
        <w:rPr>
          <w:sz w:val="24"/>
        </w:rPr>
        <w:t>C.</w:t>
      </w:r>
      <w:r>
        <w:rPr>
          <w:spacing w:val="73"/>
          <w:sz w:val="24"/>
        </w:rPr>
        <w:t> </w:t>
      </w:r>
      <w:r>
        <w:rPr>
          <w:sz w:val="24"/>
        </w:rPr>
        <w:t>(2012).</w:t>
      </w:r>
      <w:r>
        <w:rPr>
          <w:spacing w:val="7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sciences.</w:t>
      </w:r>
    </w:p>
    <w:p>
      <w:pPr>
        <w:pStyle w:val="BodyText"/>
        <w:spacing w:before="36"/>
        <w:ind w:left="783"/>
      </w:pPr>
      <w:r>
        <w:rPr/>
        <w:t>London:</w:t>
      </w:r>
      <w:r>
        <w:rPr>
          <w:spacing w:val="-5"/>
        </w:rPr>
        <w:t> </w:t>
      </w:r>
      <w:r>
        <w:rPr/>
        <w:t>ELBS</w:t>
      </w:r>
      <w:r>
        <w:rPr>
          <w:spacing w:val="-4"/>
        </w:rPr>
        <w:t> </w:t>
      </w:r>
      <w:r>
        <w:rPr/>
        <w:t>publishers.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/>
        <w:ind w:left="783" w:right="747" w:hanging="543"/>
        <w:jc w:val="both"/>
      </w:pPr>
      <w:r>
        <w:rPr/>
        <w:t>Shaw,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school governing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duty 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schools?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law perspective.</w:t>
      </w:r>
      <w:r>
        <w:rPr>
          <w:spacing w:val="6"/>
        </w:rPr>
        <w:t> </w:t>
      </w:r>
      <w:r>
        <w:rPr>
          <w:i/>
        </w:rPr>
        <w:t>Perspectives in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3"/>
        </w:rPr>
        <w:t> </w:t>
      </w:r>
      <w:r>
        <w:rPr/>
        <w:t>19(4):</w:t>
      </w:r>
      <w:r>
        <w:rPr>
          <w:spacing w:val="1"/>
        </w:rPr>
        <w:t> </w:t>
      </w:r>
      <w:r>
        <w:rPr/>
        <w:t>137-150.</w:t>
      </w:r>
    </w:p>
    <w:p>
      <w:pPr>
        <w:pStyle w:val="BodyText"/>
        <w:spacing w:line="271" w:lineRule="auto" w:before="212"/>
        <w:ind w:left="783" w:right="750" w:hanging="543"/>
        <w:jc w:val="both"/>
      </w:pPr>
      <w:r>
        <w:rPr/>
        <w:t>Sheeddlin, I. (2010). “Preparing for Prison: The Criminalization of School Discipline in the</w:t>
      </w:r>
      <w:r>
        <w:rPr>
          <w:spacing w:val="1"/>
        </w:rPr>
        <w:t> </w:t>
      </w:r>
      <w:r>
        <w:rPr/>
        <w:t>USA.” </w:t>
      </w:r>
      <w:r>
        <w:rPr>
          <w:i/>
        </w:rPr>
        <w:t>Theoretical</w:t>
      </w:r>
      <w:r>
        <w:rPr>
          <w:i/>
          <w:spacing w:val="2"/>
        </w:rPr>
        <w:t> </w:t>
      </w:r>
      <w:r>
        <w:rPr>
          <w:i/>
        </w:rPr>
        <w:t>Criminology</w:t>
      </w:r>
      <w:r>
        <w:rPr>
          <w:i/>
          <w:spacing w:val="3"/>
        </w:rPr>
        <w:t> </w:t>
      </w:r>
      <w:r>
        <w:rPr/>
        <w:t>12:</w:t>
      </w:r>
      <w:r>
        <w:rPr>
          <w:spacing w:val="2"/>
        </w:rPr>
        <w:t> </w:t>
      </w:r>
      <w:r>
        <w:rPr/>
        <w:t>79–101</w:t>
      </w:r>
      <w:r>
        <w:rPr>
          <w:spacing w:val="1"/>
        </w:rPr>
        <w:t> </w:t>
      </w:r>
      <w:r>
        <w:rPr/>
        <w:t>35</w:t>
      </w:r>
    </w:p>
    <w:p>
      <w:pPr>
        <w:spacing w:after="0" w:line="271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3" w:hanging="543"/>
        <w:jc w:val="both"/>
        <w:rPr>
          <w:sz w:val="24"/>
        </w:rPr>
      </w:pPr>
      <w:r>
        <w:rPr>
          <w:sz w:val="24"/>
        </w:rPr>
        <w:t>Sherer, S., &amp; Nickerson, A. C. (2010). Experiences of social exclusion and bullying at school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cerebral</w:t>
      </w:r>
      <w:r>
        <w:rPr>
          <w:spacing w:val="1"/>
          <w:sz w:val="24"/>
        </w:rPr>
        <w:t> </w:t>
      </w:r>
      <w:r>
        <w:rPr>
          <w:sz w:val="24"/>
        </w:rPr>
        <w:t>palsy.</w:t>
      </w:r>
      <w:r>
        <w:rPr>
          <w:spacing w:val="1"/>
          <w:sz w:val="24"/>
        </w:rPr>
        <w:t> </w:t>
      </w:r>
      <w:r>
        <w:rPr>
          <w:i/>
          <w:sz w:val="24"/>
        </w:rPr>
        <w:t>Disability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andRehabilitation: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101-109.</w:t>
      </w:r>
    </w:p>
    <w:p>
      <w:pPr>
        <w:spacing w:line="271" w:lineRule="auto" w:before="209"/>
        <w:ind w:left="783" w:right="736" w:hanging="543"/>
        <w:jc w:val="both"/>
        <w:rPr>
          <w:sz w:val="24"/>
        </w:rPr>
      </w:pPr>
      <w:r>
        <w:rPr>
          <w:sz w:val="24"/>
        </w:rPr>
        <w:t>Sholter, M. (2013). </w:t>
      </w:r>
      <w:r>
        <w:rPr>
          <w:i/>
          <w:sz w:val="24"/>
        </w:rPr>
        <w:t>Discipline and Punish: The Birth of the Prison </w:t>
      </w:r>
      <w:r>
        <w:rPr>
          <w:sz w:val="24"/>
        </w:rPr>
        <w:t>(2d ed.). New York: Vintage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spacing w:line="271" w:lineRule="auto" w:before="211"/>
        <w:ind w:left="783" w:right="730" w:hanging="543"/>
        <w:jc w:val="both"/>
        <w:rPr>
          <w:sz w:val="24"/>
        </w:rPr>
      </w:pPr>
      <w:r>
        <w:rPr>
          <w:sz w:val="24"/>
        </w:rPr>
        <w:t>Siann,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athens,</w:t>
      </w:r>
      <w:r>
        <w:rPr>
          <w:spacing w:val="1"/>
          <w:sz w:val="24"/>
        </w:rPr>
        <w:t> </w:t>
      </w:r>
      <w:r>
        <w:rPr>
          <w:sz w:val="24"/>
        </w:rPr>
        <w:t>greece.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(2),</w:t>
      </w:r>
      <w:r>
        <w:rPr>
          <w:spacing w:val="4"/>
          <w:sz w:val="24"/>
        </w:rPr>
        <w:t> </w:t>
      </w:r>
      <w:r>
        <w:rPr>
          <w:sz w:val="24"/>
        </w:rPr>
        <w:t>167-175.</w:t>
      </w:r>
    </w:p>
    <w:p>
      <w:pPr>
        <w:spacing w:line="273" w:lineRule="auto" w:before="212"/>
        <w:ind w:left="783" w:right="740" w:hanging="543"/>
        <w:jc w:val="both"/>
        <w:rPr>
          <w:sz w:val="24"/>
        </w:rPr>
      </w:pPr>
      <w:r>
        <w:rPr>
          <w:sz w:val="24"/>
        </w:rPr>
        <w:t>Simpson, B. H. (2014) </w:t>
      </w:r>
      <w:r>
        <w:rPr>
          <w:i/>
          <w:sz w:val="24"/>
        </w:rPr>
        <w:t>Children‟s perceptions of violence: The nature, extent, and impact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doctoral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1"/>
          <w:sz w:val="24"/>
        </w:rPr>
        <w:t> </w:t>
      </w:r>
      <w:r>
        <w:rPr>
          <w:sz w:val="24"/>
        </w:rPr>
        <w:t>Massey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Palmerston</w:t>
      </w:r>
      <w:r>
        <w:rPr>
          <w:spacing w:val="1"/>
          <w:sz w:val="24"/>
        </w:rPr>
        <w:t> </w:t>
      </w:r>
      <w:r>
        <w:rPr>
          <w:sz w:val="24"/>
        </w:rPr>
        <w:t>North,</w:t>
      </w:r>
      <w:r>
        <w:rPr>
          <w:spacing w:val="1"/>
          <w:sz w:val="24"/>
        </w:rPr>
        <w:t> </w:t>
      </w:r>
      <w:r>
        <w:rPr>
          <w:sz w:val="24"/>
        </w:rPr>
        <w:t>NewZealand.</w:t>
      </w:r>
    </w:p>
    <w:p>
      <w:pPr>
        <w:pStyle w:val="BodyText"/>
        <w:spacing w:line="273" w:lineRule="auto" w:before="208"/>
        <w:ind w:left="783" w:right="731" w:hanging="543"/>
        <w:jc w:val="both"/>
      </w:pPr>
      <w:r>
        <w:rPr/>
        <w:t>Skiba, K. Raynolds, H. Grhams, M. Cheras, N. Cololey, B. &amp; Garcia-vazyuez,</w:t>
      </w:r>
      <w:r>
        <w:rPr>
          <w:spacing w:val="1"/>
        </w:rPr>
        <w:t> </w:t>
      </w:r>
      <w:r>
        <w:rPr/>
        <w:t>Z.</w:t>
      </w:r>
      <w:r>
        <w:rPr>
          <w:spacing w:val="61"/>
        </w:rPr>
        <w:t> </w:t>
      </w:r>
      <w:r>
        <w:rPr/>
        <w:t>(2006),</w:t>
      </w:r>
      <w:r>
        <w:rPr>
          <w:spacing w:val="1"/>
        </w:rPr>
        <w:t> </w:t>
      </w:r>
      <w:r>
        <w:rPr/>
        <w:t>“Scared or Prepared? Reducing Risks with School Security Assessments”, </w:t>
      </w:r>
      <w:r>
        <w:rPr>
          <w:i/>
        </w:rPr>
        <w:t>The High School</w:t>
      </w:r>
      <w:r>
        <w:rPr>
          <w:i/>
          <w:spacing w:val="-57"/>
        </w:rPr>
        <w:t> </w:t>
      </w:r>
      <w:r>
        <w:rPr>
          <w:i/>
        </w:rPr>
        <w:t>Magazine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No.</w:t>
      </w:r>
      <w:r>
        <w:rPr>
          <w:spacing w:val="-1"/>
        </w:rPr>
        <w:t> </w:t>
      </w:r>
      <w:r>
        <w:rPr/>
        <w:t>7,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18-23.</w:t>
      </w:r>
    </w:p>
    <w:p>
      <w:pPr>
        <w:spacing w:line="271" w:lineRule="auto" w:before="209"/>
        <w:ind w:left="783" w:right="748" w:hanging="543"/>
        <w:jc w:val="both"/>
        <w:rPr>
          <w:sz w:val="24"/>
        </w:rPr>
      </w:pPr>
      <w:r>
        <w:rPr>
          <w:sz w:val="24"/>
        </w:rPr>
        <w:t>Slovic,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Lichtensteinn,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(183).</w:t>
      </w:r>
      <w:r>
        <w:rPr>
          <w:spacing w:val="1"/>
          <w:sz w:val="24"/>
        </w:rPr>
        <w:t> </w:t>
      </w:r>
      <w:r>
        <w:rPr>
          <w:sz w:val="24"/>
        </w:rPr>
        <w:t>Secondary school pupils'</w:t>
      </w:r>
      <w:r>
        <w:rPr>
          <w:spacing w:val="1"/>
          <w:sz w:val="24"/>
        </w:rPr>
        <w:t> </w:t>
      </w:r>
      <w:r>
        <w:rPr>
          <w:sz w:val="24"/>
        </w:rPr>
        <w:t>views of their</w:t>
      </w:r>
      <w:r>
        <w:rPr>
          <w:spacing w:val="1"/>
          <w:sz w:val="24"/>
        </w:rPr>
        <w:t> </w:t>
      </w:r>
      <w:r>
        <w:rPr>
          <w:sz w:val="24"/>
        </w:rPr>
        <w:t>school peer</w:t>
      </w:r>
      <w:r>
        <w:rPr>
          <w:spacing w:val="1"/>
          <w:sz w:val="24"/>
        </w:rPr>
        <w:t> </w:t>
      </w:r>
      <w:r>
        <w:rPr>
          <w:sz w:val="24"/>
        </w:rPr>
        <w:t>counselling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bullying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  <w:r>
        <w:rPr>
          <w:spacing w:val="4"/>
          <w:sz w:val="24"/>
        </w:rPr>
        <w:t> </w:t>
      </w:r>
      <w:r>
        <w:rPr>
          <w:i/>
          <w:sz w:val="24"/>
        </w:rPr>
        <w:t>Counselling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Psychotherapy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(3),188-195.</w:t>
      </w:r>
    </w:p>
    <w:p>
      <w:pPr>
        <w:pStyle w:val="BodyText"/>
        <w:spacing w:line="271" w:lineRule="auto" w:before="212"/>
        <w:ind w:left="783" w:right="752" w:hanging="543"/>
        <w:jc w:val="both"/>
      </w:pPr>
      <w:r>
        <w:rPr/>
        <w:t>Smith, C. (2009).Peer-led intervention campaign against school safety; who considered it useful,</w:t>
      </w:r>
      <w:r>
        <w:rPr>
          <w:spacing w:val="1"/>
        </w:rPr>
        <w:t> </w:t>
      </w:r>
      <w:r>
        <w:rPr/>
        <w:t>who</w:t>
      </w:r>
      <w:r>
        <w:rPr>
          <w:spacing w:val="5"/>
        </w:rPr>
        <w:t> </w:t>
      </w:r>
      <w:r>
        <w:rPr/>
        <w:t>benefited?</w:t>
      </w:r>
      <w:r>
        <w:rPr>
          <w:spacing w:val="-2"/>
        </w:rPr>
        <w:t> </w:t>
      </w:r>
      <w:r>
        <w:rPr>
          <w:i/>
        </w:rPr>
        <w:t>Educational</w:t>
      </w:r>
      <w:r>
        <w:rPr>
          <w:i/>
          <w:spacing w:val="2"/>
        </w:rPr>
        <w:t> </w:t>
      </w:r>
      <w:r>
        <w:rPr>
          <w:i/>
        </w:rPr>
        <w:t>Research</w:t>
      </w:r>
      <w:r>
        <w:rPr/>
        <w:t>,</w:t>
      </w:r>
      <w:r>
        <w:rPr>
          <w:spacing w:val="3"/>
        </w:rPr>
        <w:t> </w:t>
      </w:r>
      <w:r>
        <w:rPr/>
        <w:t>43</w:t>
      </w:r>
      <w:r>
        <w:rPr>
          <w:spacing w:val="-3"/>
        </w:rPr>
        <w:t> </w:t>
      </w:r>
      <w:r>
        <w:rPr/>
        <w:t>(4)</w:t>
      </w:r>
      <w:r>
        <w:rPr>
          <w:spacing w:val="-1"/>
        </w:rPr>
        <w:t> </w:t>
      </w:r>
      <w:r>
        <w:rPr/>
        <w:t>PP</w:t>
      </w:r>
      <w:r>
        <w:rPr>
          <w:spacing w:val="1"/>
        </w:rPr>
        <w:t> </w:t>
      </w:r>
      <w:r>
        <w:rPr/>
        <w:t>263-278.</w:t>
      </w:r>
    </w:p>
    <w:p>
      <w:pPr>
        <w:spacing w:line="271" w:lineRule="auto" w:before="211"/>
        <w:ind w:left="783" w:right="743" w:hanging="543"/>
        <w:jc w:val="both"/>
        <w:rPr>
          <w:sz w:val="24"/>
        </w:rPr>
      </w:pPr>
      <w:r>
        <w:rPr>
          <w:sz w:val="24"/>
        </w:rPr>
        <w:t>Sonny,</w:t>
      </w:r>
      <w:r>
        <w:rPr>
          <w:spacing w:val="60"/>
          <w:sz w:val="24"/>
        </w:rPr>
        <w:t> </w:t>
      </w:r>
      <w:r>
        <w:rPr>
          <w:sz w:val="24"/>
        </w:rPr>
        <w:t>K. (2010). </w:t>
      </w:r>
      <w:r>
        <w:rPr>
          <w:i/>
          <w:sz w:val="24"/>
        </w:rPr>
        <w:t>Reducing social inequality through school security: Effect of race and class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 measures.</w:t>
      </w:r>
      <w:r>
        <w:rPr>
          <w:i/>
          <w:spacing w:val="6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M.Sc.</w:t>
      </w:r>
      <w:r>
        <w:rPr>
          <w:spacing w:val="-2"/>
          <w:sz w:val="24"/>
        </w:rPr>
        <w:t> </w:t>
      </w:r>
      <w:r>
        <w:rPr>
          <w:sz w:val="24"/>
        </w:rPr>
        <w:t>thesis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California.</w:t>
      </w:r>
    </w:p>
    <w:p>
      <w:pPr>
        <w:spacing w:line="271" w:lineRule="auto" w:before="212"/>
        <w:ind w:left="783" w:right="735" w:hanging="543"/>
        <w:jc w:val="both"/>
        <w:rPr>
          <w:sz w:val="24"/>
        </w:rPr>
      </w:pPr>
      <w:r>
        <w:rPr>
          <w:sz w:val="24"/>
        </w:rPr>
        <w:t>Sonny, S. I. &amp; Boggi, C. (2013) “The New American School: Preparation for post-industrial</w:t>
      </w:r>
      <w:r>
        <w:rPr>
          <w:spacing w:val="1"/>
          <w:sz w:val="24"/>
        </w:rPr>
        <w:t> </w:t>
      </w:r>
      <w:r>
        <w:rPr>
          <w:sz w:val="24"/>
        </w:rPr>
        <w:t>discipline.”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Sociology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"/>
          <w:sz w:val="24"/>
        </w:rPr>
        <w:t> </w:t>
      </w:r>
      <w:r>
        <w:rPr>
          <w:sz w:val="24"/>
        </w:rPr>
        <w:t>27</w:t>
      </w:r>
      <w:r>
        <w:rPr>
          <w:spacing w:val="1"/>
          <w:sz w:val="24"/>
        </w:rPr>
        <w:t> </w:t>
      </w:r>
      <w:r>
        <w:rPr>
          <w:sz w:val="24"/>
        </w:rPr>
        <w:t>(6)</w:t>
      </w:r>
      <w:r>
        <w:rPr>
          <w:spacing w:val="2"/>
          <w:sz w:val="24"/>
        </w:rPr>
        <w:t> </w:t>
      </w:r>
      <w:r>
        <w:rPr>
          <w:sz w:val="24"/>
        </w:rPr>
        <w:t>617-632</w:t>
      </w:r>
    </w:p>
    <w:p>
      <w:pPr>
        <w:spacing w:line="273" w:lineRule="auto" w:before="212"/>
        <w:ind w:left="783" w:right="739" w:hanging="543"/>
        <w:jc w:val="both"/>
        <w:rPr>
          <w:i/>
          <w:sz w:val="24"/>
        </w:rPr>
      </w:pPr>
      <w:r>
        <w:rPr>
          <w:sz w:val="24"/>
        </w:rPr>
        <w:t>Solomon, H. G. (2007) awareness and perception of teachers on safety and security in public</w:t>
      </w:r>
      <w:r>
        <w:rPr>
          <w:spacing w:val="1"/>
          <w:sz w:val="24"/>
        </w:rPr>
        <w:t> </w:t>
      </w:r>
      <w:r>
        <w:rPr>
          <w:sz w:val="24"/>
        </w:rPr>
        <w:t>secondary schools in osun state. </w:t>
      </w:r>
      <w:r>
        <w:rPr>
          <w:i/>
          <w:sz w:val="24"/>
        </w:rPr>
        <w:t>International journal of academic research in progressive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(3)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123-134</w:t>
      </w:r>
    </w:p>
    <w:p>
      <w:pPr>
        <w:spacing w:before="209"/>
        <w:ind w:left="240" w:right="0" w:firstLine="0"/>
        <w:jc w:val="left"/>
        <w:rPr>
          <w:i/>
          <w:sz w:val="24"/>
        </w:rPr>
      </w:pPr>
      <w:r>
        <w:rPr>
          <w:sz w:val="24"/>
        </w:rPr>
        <w:t>Sparks,</w:t>
      </w:r>
      <w:r>
        <w:rPr>
          <w:spacing w:val="30"/>
          <w:sz w:val="24"/>
        </w:rPr>
        <w:t> </w:t>
      </w:r>
      <w:r>
        <w:rPr>
          <w:sz w:val="24"/>
        </w:rPr>
        <w:t>N.</w:t>
      </w:r>
      <w:r>
        <w:rPr>
          <w:spacing w:val="31"/>
          <w:sz w:val="24"/>
        </w:rPr>
        <w:t> </w:t>
      </w:r>
      <w:r>
        <w:rPr>
          <w:sz w:val="24"/>
        </w:rPr>
        <w:t>J.</w:t>
      </w:r>
      <w:r>
        <w:rPr>
          <w:spacing w:val="22"/>
          <w:sz w:val="24"/>
        </w:rPr>
        <w:t> </w:t>
      </w:r>
      <w:r>
        <w:rPr>
          <w:sz w:val="24"/>
        </w:rPr>
        <w:t>(2011).</w:t>
      </w:r>
      <w:r>
        <w:rPr>
          <w:spacing w:val="30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Safety: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2005–06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File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User‟s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Manual</w:t>
      </w:r>
    </w:p>
    <w:p>
      <w:pPr>
        <w:pStyle w:val="BodyText"/>
        <w:spacing w:before="36"/>
        <w:ind w:left="783"/>
      </w:pPr>
      <w:r>
        <w:rPr/>
        <w:t>(NCES</w:t>
      </w:r>
      <w:r>
        <w:rPr>
          <w:spacing w:val="1"/>
        </w:rPr>
        <w:t> </w:t>
      </w:r>
      <w:r>
        <w:rPr/>
        <w:t>2007-358).</w:t>
      </w:r>
    </w:p>
    <w:p>
      <w:pPr>
        <w:pStyle w:val="BodyText"/>
        <w:rPr>
          <w:sz w:val="21"/>
        </w:rPr>
      </w:pPr>
    </w:p>
    <w:p>
      <w:pPr>
        <w:spacing w:line="276" w:lineRule="auto" w:before="1"/>
        <w:ind w:left="783" w:right="731" w:hanging="543"/>
        <w:jc w:val="both"/>
        <w:rPr>
          <w:sz w:val="24"/>
        </w:rPr>
      </w:pPr>
      <w:r>
        <w:rPr>
          <w:sz w:val="24"/>
        </w:rPr>
        <w:t>Sparks, N.J. (2011). </w:t>
      </w:r>
      <w:r>
        <w:rPr>
          <w:i/>
          <w:sz w:val="24"/>
        </w:rPr>
        <w:t>Security Risk Control Measures I: SEP1504, Units 1-9</w:t>
      </w:r>
      <w:r>
        <w:rPr>
          <w:sz w:val="24"/>
        </w:rPr>
        <w:t>. Pretoria: 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South</w:t>
      </w:r>
      <w:r>
        <w:rPr>
          <w:spacing w:val="-3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(UNISA).</w:t>
      </w:r>
    </w:p>
    <w:p>
      <w:pPr>
        <w:pStyle w:val="BodyText"/>
        <w:spacing w:before="200"/>
        <w:ind w:left="240"/>
      </w:pPr>
      <w:r>
        <w:rPr/>
        <w:t>Spearman,</w:t>
      </w:r>
      <w:r>
        <w:rPr>
          <w:spacing w:val="58"/>
        </w:rPr>
        <w:t> </w:t>
      </w:r>
      <w:r>
        <w:rPr/>
        <w:t>E.</w:t>
      </w:r>
      <w:r>
        <w:rPr>
          <w:spacing w:val="58"/>
        </w:rPr>
        <w:t> </w:t>
      </w:r>
      <w:r>
        <w:rPr/>
        <w:t>B.</w:t>
      </w:r>
      <w:r>
        <w:rPr>
          <w:spacing w:val="55"/>
        </w:rPr>
        <w:t> </w:t>
      </w:r>
      <w:r>
        <w:rPr/>
        <w:t>(2010).</w:t>
      </w:r>
      <w:r>
        <w:rPr>
          <w:spacing w:val="58"/>
        </w:rPr>
        <w:t> </w:t>
      </w:r>
      <w:r>
        <w:rPr/>
        <w:t>A</w:t>
      </w:r>
      <w:r>
        <w:rPr>
          <w:spacing w:val="51"/>
        </w:rPr>
        <w:t> </w:t>
      </w:r>
      <w:r>
        <w:rPr/>
        <w:t>conceptual</w:t>
      </w:r>
      <w:r>
        <w:rPr>
          <w:spacing w:val="53"/>
        </w:rPr>
        <w:t> </w:t>
      </w:r>
      <w:r>
        <w:rPr/>
        <w:t>framework</w:t>
      </w:r>
      <w:r>
        <w:rPr>
          <w:spacing w:val="51"/>
        </w:rPr>
        <w:t> </w:t>
      </w:r>
      <w:r>
        <w:rPr/>
        <w:t>for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61"/>
        </w:rPr>
        <w:t> </w:t>
      </w:r>
      <w:r>
        <w:rPr/>
        <w:t>of</w:t>
      </w:r>
      <w:r>
        <w:rPr>
          <w:spacing w:val="48"/>
        </w:rPr>
        <w:t> </w:t>
      </w:r>
      <w:r>
        <w:rPr/>
        <w:t>traumatic</w:t>
      </w:r>
      <w:r>
        <w:rPr>
          <w:spacing w:val="56"/>
        </w:rPr>
        <w:t> </w:t>
      </w:r>
      <w:r>
        <w:rPr/>
        <w:t>experiences.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Trauma, Violence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Abuse,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4-28.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sz w:val="24"/>
        </w:rPr>
        <w:t>Squelch,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5"/>
          <w:sz w:val="24"/>
        </w:rPr>
        <w:t> </w:t>
      </w:r>
      <w:r>
        <w:rPr>
          <w:sz w:val="24"/>
        </w:rPr>
        <w:t>(2011). Student</w:t>
      </w:r>
      <w:r>
        <w:rPr>
          <w:spacing w:val="-2"/>
          <w:sz w:val="24"/>
        </w:rPr>
        <w:t> </w:t>
      </w:r>
      <w:r>
        <w:rPr>
          <w:sz w:val="24"/>
        </w:rPr>
        <w:t>victimization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school.</w:t>
      </w:r>
      <w:r>
        <w:rPr>
          <w:spacing w:val="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68,</w:t>
      </w:r>
      <w:r>
        <w:rPr>
          <w:spacing w:val="-4"/>
          <w:sz w:val="24"/>
        </w:rPr>
        <w:t> </w:t>
      </w:r>
      <w:r>
        <w:rPr>
          <w:sz w:val="24"/>
        </w:rPr>
        <w:t>216-222.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spacing w:line="273" w:lineRule="auto" w:before="72"/>
        <w:ind w:left="783" w:right="738" w:hanging="543"/>
        <w:jc w:val="both"/>
      </w:pPr>
      <w:r>
        <w:rPr/>
        <w:t>Stanberg, S.H. Allenswort, B.K. &amp; Johnson, K.L (2011). The fundamentals of school security:</w:t>
      </w:r>
      <w:r>
        <w:rPr>
          <w:spacing w:val="1"/>
        </w:rPr>
        <w:t> </w:t>
      </w:r>
      <w:r>
        <w:rPr/>
        <w:t>ERIC Digest Number 132. Retrieved from </w:t>
      </w:r>
      <w:hyperlink r:id="rId39">
        <w:r>
          <w:rPr>
            <w:color w:val="0000FF"/>
            <w:u w:val="single" w:color="0000FF"/>
          </w:rPr>
          <w:t>http://www.ericdigests.org/2000-3/security.htm.</w:t>
        </w:r>
      </w:hyperlink>
      <w:r>
        <w:rPr>
          <w:color w:val="0000FF"/>
          <w:spacing w:val="-57"/>
        </w:rPr>
        <w:t> </w:t>
      </w:r>
      <w:hyperlink r:id="rId39">
        <w:r>
          <w:rPr>
            <w:color w:val="0000FF"/>
            <w:u w:val="single" w:color="0000FF"/>
          </w:rPr>
          <w:t>Accessed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13/12/2015</w:t>
        </w:r>
      </w:hyperlink>
    </w:p>
    <w:p>
      <w:pPr>
        <w:spacing w:line="273" w:lineRule="auto" w:before="209"/>
        <w:ind w:left="783" w:right="735" w:hanging="543"/>
        <w:jc w:val="both"/>
        <w:rPr>
          <w:sz w:val="24"/>
        </w:rPr>
      </w:pPr>
      <w:r>
        <w:rPr>
          <w:sz w:val="24"/>
        </w:rPr>
        <w:t>Stephens, A. G. (2009). </w:t>
      </w:r>
      <w:r>
        <w:rPr>
          <w:i/>
          <w:sz w:val="24"/>
        </w:rPr>
        <w:t>Great Gun Debate‟ in South Africa: An examination of the struggleto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legislate for stricter firearm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controls.</w:t>
      </w:r>
      <w:r>
        <w:rPr>
          <w:i/>
          <w:spacing w:val="60"/>
          <w:sz w:val="24"/>
        </w:rPr>
        <w:t> </w:t>
      </w:r>
      <w:r>
        <w:rPr>
          <w:sz w:val="24"/>
        </w:rPr>
        <w:t>Paper presented at the International Physicians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Prevention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Nuclear</w:t>
      </w:r>
      <w:r>
        <w:rPr>
          <w:spacing w:val="1"/>
          <w:sz w:val="24"/>
        </w:rPr>
        <w:t> </w:t>
      </w:r>
      <w:r>
        <w:rPr>
          <w:sz w:val="24"/>
        </w:rPr>
        <w:t>War</w:t>
      </w:r>
      <w:r>
        <w:rPr>
          <w:spacing w:val="1"/>
          <w:sz w:val="24"/>
        </w:rPr>
        <w:t> </w:t>
      </w:r>
      <w:r>
        <w:rPr>
          <w:sz w:val="24"/>
        </w:rPr>
        <w:t>(IPPNW)/Physicians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(PSR-</w:t>
      </w:r>
      <w:r>
        <w:rPr>
          <w:spacing w:val="1"/>
          <w:sz w:val="24"/>
        </w:rPr>
        <w:t> </w:t>
      </w:r>
      <w:r>
        <w:rPr>
          <w:sz w:val="24"/>
        </w:rPr>
        <w:t>Finland)</w:t>
      </w:r>
      <w:r>
        <w:rPr>
          <w:spacing w:val="2"/>
          <w:sz w:val="24"/>
        </w:rPr>
        <w:t> </w:t>
      </w:r>
      <w:r>
        <w:rPr>
          <w:sz w:val="24"/>
        </w:rPr>
        <w:t>Conference:</w:t>
      </w:r>
    </w:p>
    <w:p>
      <w:pPr>
        <w:spacing w:line="271" w:lineRule="auto" w:before="211"/>
        <w:ind w:left="783" w:right="739" w:hanging="543"/>
        <w:jc w:val="both"/>
        <w:rPr>
          <w:sz w:val="24"/>
        </w:rPr>
      </w:pPr>
      <w:r>
        <w:rPr>
          <w:sz w:val="24"/>
        </w:rPr>
        <w:t>Stevens, K. (2012) </w:t>
      </w:r>
      <w:r>
        <w:rPr>
          <w:i/>
          <w:sz w:val="24"/>
        </w:rPr>
        <w:t>Schooling in Capitalist America: Educational Reform and the Contradictions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spacing w:line="271" w:lineRule="auto" w:before="211"/>
        <w:ind w:left="783" w:right="742" w:hanging="543"/>
        <w:jc w:val="both"/>
        <w:rPr>
          <w:i/>
          <w:sz w:val="24"/>
        </w:rPr>
      </w:pPr>
      <w:r>
        <w:rPr>
          <w:sz w:val="24"/>
        </w:rPr>
        <w:t>Stevens, M. S, Wyngoaed, C.D. &amp; Van Niekerk (2011). New tack on school violence moots</w:t>
      </w:r>
      <w:r>
        <w:rPr>
          <w:spacing w:val="1"/>
          <w:sz w:val="24"/>
        </w:rPr>
        <w:t> </w:t>
      </w:r>
      <w:r>
        <w:rPr>
          <w:sz w:val="24"/>
        </w:rPr>
        <w:t>gun</w:t>
      </w:r>
      <w:r>
        <w:rPr>
          <w:spacing w:val="-57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zones.</w:t>
      </w:r>
      <w:r>
        <w:rPr>
          <w:spacing w:val="4"/>
          <w:sz w:val="24"/>
        </w:rPr>
        <w:t> </w:t>
      </w:r>
      <w:r>
        <w:rPr>
          <w:i/>
          <w:sz w:val="24"/>
        </w:rPr>
        <w:t>Sunday Independentjournal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 2(</w:t>
      </w:r>
      <w:r>
        <w:rPr>
          <w:b/>
          <w:i/>
          <w:sz w:val="24"/>
        </w:rPr>
        <w:t>4</w:t>
      </w:r>
      <w:r>
        <w:rPr>
          <w:i/>
          <w:sz w:val="24"/>
        </w:rPr>
        <w:t>)PP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23-32</w:t>
      </w:r>
    </w:p>
    <w:p>
      <w:pPr>
        <w:spacing w:line="273" w:lineRule="auto" w:before="212"/>
        <w:ind w:left="783" w:right="736" w:hanging="543"/>
        <w:jc w:val="both"/>
        <w:rPr>
          <w:sz w:val="24"/>
        </w:rPr>
      </w:pPr>
      <w:r>
        <w:rPr>
          <w:sz w:val="24"/>
        </w:rPr>
        <w:t>Stevens, M. S. (2014). Security for scholars. </w:t>
      </w:r>
      <w:r>
        <w:rPr>
          <w:i/>
          <w:sz w:val="24"/>
        </w:rPr>
        <w:t>Hi-Tech security solutions: The industry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0">
        <w:r>
          <w:rPr>
            <w:color w:val="0000FF"/>
            <w:sz w:val="24"/>
            <w:u w:val="single" w:color="0000FF"/>
          </w:rPr>
          <w:t>http://www.secuirtysa.com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23/1/2016</w:t>
      </w:r>
    </w:p>
    <w:p>
      <w:pPr>
        <w:pStyle w:val="BodyText"/>
        <w:spacing w:line="273" w:lineRule="auto" w:before="208"/>
        <w:ind w:left="783" w:right="731" w:hanging="543"/>
        <w:jc w:val="both"/>
      </w:pPr>
      <w:r>
        <w:rPr/>
        <w:t>Stockdale, M.S., Hangaduambo, S., Duys, D., Larson, K., Sarvela, P. (2002). Rural elementary</w:t>
      </w:r>
      <w:r>
        <w:rPr>
          <w:spacing w:val="1"/>
        </w:rPr>
        <w:t> </w:t>
      </w:r>
      <w:r>
        <w:rPr/>
        <w:t>students.,</w:t>
      </w:r>
      <w:r>
        <w:rPr>
          <w:spacing w:val="1"/>
        </w:rPr>
        <w:t> </w:t>
      </w:r>
      <w:r>
        <w:rPr/>
        <w:t>parents.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bullying.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ofHealth</w:t>
      </w:r>
      <w:r>
        <w:rPr>
          <w:i/>
          <w:spacing w:val="1"/>
        </w:rPr>
        <w:t> </w:t>
      </w:r>
      <w:r>
        <w:rPr>
          <w:i/>
        </w:rPr>
        <w:t>Behavior,</w:t>
      </w:r>
      <w:r>
        <w:rPr>
          <w:i/>
          <w:spacing w:val="4"/>
        </w:rPr>
        <w:t> </w:t>
      </w:r>
      <w:r>
        <w:rPr/>
        <w:t>26,</w:t>
      </w:r>
      <w:r>
        <w:rPr>
          <w:spacing w:val="-1"/>
        </w:rPr>
        <w:t> </w:t>
      </w:r>
      <w:r>
        <w:rPr/>
        <w:t>266-277.</w:t>
      </w:r>
    </w:p>
    <w:p>
      <w:pPr>
        <w:pStyle w:val="BodyText"/>
        <w:spacing w:line="273" w:lineRule="auto" w:before="209"/>
        <w:ind w:left="783" w:right="734" w:hanging="543"/>
        <w:jc w:val="both"/>
      </w:pPr>
      <w:r>
        <w:rPr>
          <w:color w:val="3A3A3A"/>
        </w:rPr>
        <w:t>Stocledale, T., Hangaduambo, E., Duys, W. Larson, N. &amp; Savvela, T. (2012). Multi-level aspects</w:t>
      </w:r>
      <w:r>
        <w:rPr>
          <w:color w:val="3A3A3A"/>
          <w:spacing w:val="-57"/>
        </w:rPr>
        <w:t> </w:t>
      </w:r>
      <w:r>
        <w:rPr>
          <w:color w:val="3A3A3A"/>
        </w:rPr>
        <w:t>of social cohesion of secondary schools and pupils‟ feelings of safety. </w:t>
      </w:r>
      <w:r>
        <w:rPr>
          <w:i/>
          <w:color w:val="3A3A3A"/>
        </w:rPr>
        <w:t>British Journal of</w:t>
      </w:r>
      <w:r>
        <w:rPr>
          <w:i/>
          <w:color w:val="3A3A3A"/>
          <w:spacing w:val="1"/>
        </w:rPr>
        <w:t> </w:t>
      </w:r>
      <w:r>
        <w:rPr>
          <w:i/>
          <w:color w:val="3A3A3A"/>
        </w:rPr>
        <w:t>EducationalPsychology,</w:t>
      </w:r>
      <w:r>
        <w:rPr>
          <w:i/>
          <w:color w:val="3A3A3A"/>
          <w:spacing w:val="2"/>
        </w:rPr>
        <w:t> </w:t>
      </w:r>
      <w:r>
        <w:rPr>
          <w:i/>
          <w:color w:val="3A3A3A"/>
        </w:rPr>
        <w:t>81</w:t>
      </w:r>
      <w:r>
        <w:rPr>
          <w:color w:val="3A3A3A"/>
        </w:rPr>
        <w:t>(3),</w:t>
      </w:r>
      <w:r>
        <w:rPr>
          <w:color w:val="3A3A3A"/>
          <w:spacing w:val="-1"/>
        </w:rPr>
        <w:t> </w:t>
      </w:r>
      <w:r>
        <w:rPr>
          <w:color w:val="3A3A3A"/>
        </w:rPr>
        <w:t>369-390.</w:t>
      </w:r>
    </w:p>
    <w:p>
      <w:pPr>
        <w:pStyle w:val="BodyText"/>
        <w:spacing w:line="271" w:lineRule="auto" w:before="208"/>
        <w:ind w:left="783" w:right="746" w:hanging="543"/>
        <w:jc w:val="both"/>
      </w:pPr>
      <w:r>
        <w:rPr/>
        <w:t>Strohmeier,</w:t>
      </w:r>
      <w:r>
        <w:rPr>
          <w:spacing w:val="28"/>
        </w:rPr>
        <w:t> </w:t>
      </w:r>
      <w:r>
        <w:rPr/>
        <w:t>D.,</w:t>
      </w:r>
      <w:r>
        <w:rPr>
          <w:spacing w:val="23"/>
        </w:rPr>
        <w:t> </w:t>
      </w:r>
      <w:r>
        <w:rPr/>
        <w:t>Kärnä,</w:t>
      </w:r>
      <w:r>
        <w:rPr>
          <w:spacing w:val="28"/>
        </w:rPr>
        <w:t> </w:t>
      </w:r>
      <w:r>
        <w:rPr/>
        <w:t>A.,</w:t>
      </w:r>
      <w:r>
        <w:rPr>
          <w:spacing w:val="28"/>
        </w:rPr>
        <w:t> </w:t>
      </w:r>
      <w:r>
        <w:rPr/>
        <w:t>&amp;</w:t>
      </w:r>
      <w:r>
        <w:rPr>
          <w:spacing w:val="21"/>
        </w:rPr>
        <w:t> </w:t>
      </w:r>
      <w:r>
        <w:rPr/>
        <w:t>Salmivalli,</w:t>
      </w:r>
      <w:r>
        <w:rPr>
          <w:spacing w:val="28"/>
        </w:rPr>
        <w:t> </w:t>
      </w:r>
      <w:r>
        <w:rPr/>
        <w:t>C.</w:t>
      </w:r>
      <w:r>
        <w:rPr>
          <w:spacing w:val="28"/>
        </w:rPr>
        <w:t> </w:t>
      </w:r>
      <w:r>
        <w:rPr/>
        <w:t>(2011).</w:t>
      </w:r>
      <w:r>
        <w:rPr>
          <w:spacing w:val="24"/>
        </w:rPr>
        <w:t> </w:t>
      </w:r>
      <w:r>
        <w:rPr/>
        <w:t>Intrapersonal</w:t>
      </w:r>
      <w:r>
        <w:rPr>
          <w:spacing w:val="16"/>
        </w:rPr>
        <w:t> </w:t>
      </w:r>
      <w:r>
        <w:rPr/>
        <w:t>and</w:t>
      </w:r>
      <w:r>
        <w:rPr>
          <w:spacing w:val="30"/>
        </w:rPr>
        <w:t> </w:t>
      </w:r>
      <w:r>
        <w:rPr/>
        <w:t>interpersonal</w:t>
      </w:r>
      <w:r>
        <w:rPr>
          <w:spacing w:val="17"/>
        </w:rPr>
        <w:t> </w:t>
      </w:r>
      <w:r>
        <w:rPr/>
        <w:t>riskfactors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victimization</w:t>
      </w:r>
      <w:r>
        <w:rPr>
          <w:spacing w:val="-5"/>
        </w:rPr>
        <w:t> </w:t>
      </w:r>
      <w:r>
        <w:rPr/>
        <w:t>among students</w:t>
      </w:r>
      <w:r>
        <w:rPr>
          <w:spacing w:val="-2"/>
        </w:rPr>
        <w:t> </w:t>
      </w:r>
      <w:r>
        <w:rPr/>
        <w:t>.</w:t>
      </w:r>
      <w:r>
        <w:rPr>
          <w:spacing w:val="7"/>
        </w:rPr>
        <w:t> </w:t>
      </w:r>
      <w:r>
        <w:rPr>
          <w:i/>
        </w:rPr>
        <w:t>Developmental Psychology,</w:t>
      </w:r>
      <w:r>
        <w:rPr>
          <w:i/>
          <w:spacing w:val="1"/>
        </w:rPr>
        <w:t> </w:t>
      </w:r>
      <w:r>
        <w:rPr>
          <w:i/>
        </w:rPr>
        <w:t>47</w:t>
      </w:r>
      <w:r>
        <w:rPr/>
        <w:t>(1),</w:t>
      </w:r>
      <w:r>
        <w:rPr>
          <w:spacing w:val="2"/>
        </w:rPr>
        <w:t> </w:t>
      </w:r>
      <w:r>
        <w:rPr/>
        <w:t>248-258.</w:t>
      </w:r>
    </w:p>
    <w:p>
      <w:pPr>
        <w:spacing w:line="271" w:lineRule="auto" w:before="212"/>
        <w:ind w:left="783" w:right="735" w:hanging="543"/>
        <w:jc w:val="both"/>
        <w:rPr>
          <w:sz w:val="24"/>
        </w:rPr>
      </w:pPr>
      <w:r>
        <w:rPr>
          <w:sz w:val="24"/>
        </w:rPr>
        <w:t>Sukkivan, B.R. (2014). </w:t>
      </w:r>
      <w:r>
        <w:rPr>
          <w:i/>
          <w:sz w:val="24"/>
        </w:rPr>
        <w:t>An exploration of peer victimisation in public schools.</w:t>
      </w:r>
      <w:r>
        <w:rPr>
          <w:sz w:val="24"/>
        </w:rPr>
        <w:t>ICS Research</w:t>
      </w:r>
      <w:r>
        <w:rPr>
          <w:spacing w:val="1"/>
          <w:sz w:val="24"/>
        </w:rPr>
        <w:t> </w:t>
      </w:r>
      <w:r>
        <w:rPr>
          <w:sz w:val="24"/>
        </w:rPr>
        <w:t>Monograph</w:t>
      </w:r>
      <w:r>
        <w:rPr>
          <w:spacing w:val="-4"/>
          <w:sz w:val="24"/>
        </w:rPr>
        <w:t> </w:t>
      </w:r>
      <w:r>
        <w:rPr>
          <w:sz w:val="24"/>
        </w:rPr>
        <w:t>Series No</w:t>
      </w:r>
      <w:r>
        <w:rPr>
          <w:spacing w:val="6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line="271" w:lineRule="auto" w:before="212"/>
        <w:ind w:left="783" w:right="746" w:hanging="543"/>
        <w:jc w:val="both"/>
      </w:pPr>
      <w:r>
        <w:rPr/>
        <w:t>Sullivan, K., (2010). Middle-school girls. reports of peer victimization; concerns, consequences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implications.</w:t>
      </w:r>
      <w:r>
        <w:rPr>
          <w:spacing w:val="5"/>
        </w:rPr>
        <w:t> </w:t>
      </w:r>
      <w:r>
        <w:rPr>
          <w:i/>
        </w:rPr>
        <w:t>Professional</w:t>
      </w:r>
      <w:r>
        <w:rPr>
          <w:i/>
          <w:spacing w:val="1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Counseling,</w:t>
      </w:r>
      <w:r>
        <w:rPr>
          <w:i/>
          <w:spacing w:val="1"/>
        </w:rPr>
        <w:t> </w:t>
      </w:r>
      <w:r>
        <w:rPr/>
        <w:t>5(4)</w:t>
      </w:r>
      <w:r>
        <w:rPr>
          <w:spacing w:val="2"/>
        </w:rPr>
        <w:t> </w:t>
      </w:r>
      <w:r>
        <w:rPr/>
        <w:t>PP</w:t>
      </w:r>
      <w:r>
        <w:rPr>
          <w:spacing w:val="1"/>
        </w:rPr>
        <w:t> </w:t>
      </w:r>
      <w:r>
        <w:rPr/>
        <w:t>138-148.</w:t>
      </w:r>
    </w:p>
    <w:p>
      <w:pPr>
        <w:spacing w:line="271" w:lineRule="auto" w:before="211"/>
        <w:ind w:left="783" w:right="735" w:hanging="543"/>
        <w:jc w:val="both"/>
        <w:rPr>
          <w:i/>
          <w:sz w:val="24"/>
        </w:rPr>
      </w:pPr>
      <w:r>
        <w:rPr>
          <w:sz w:val="24"/>
        </w:rPr>
        <w:t>Swart, A.B. &amp; Peltipher, C.K. (2013).</w:t>
      </w:r>
      <w:r>
        <w:rPr>
          <w:spacing w:val="1"/>
          <w:sz w:val="24"/>
        </w:rPr>
        <w:t> </w:t>
      </w:r>
      <w:r>
        <w:rPr>
          <w:i/>
          <w:sz w:val="24"/>
        </w:rPr>
        <w:t>Political conflict and other manifestations of violence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Africa.</w:t>
      </w:r>
    </w:p>
    <w:p>
      <w:pPr>
        <w:spacing w:line="273" w:lineRule="auto" w:before="212"/>
        <w:ind w:left="783" w:right="734" w:hanging="543"/>
        <w:jc w:val="both"/>
        <w:rPr>
          <w:i/>
          <w:sz w:val="24"/>
        </w:rPr>
      </w:pPr>
      <w:r>
        <w:rPr>
          <w:sz w:val="24"/>
        </w:rPr>
        <w:t>Rabbe,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secondary schools in Benue state, Nigeria. </w:t>
      </w:r>
      <w:r>
        <w:rPr>
          <w:i/>
          <w:sz w:val="24"/>
        </w:rPr>
        <w:t>International journal of health sciences, 6(8),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327-326</w:t>
      </w:r>
    </w:p>
    <w:p>
      <w:pPr>
        <w:spacing w:line="271" w:lineRule="auto" w:before="209"/>
        <w:ind w:left="783" w:right="738" w:hanging="543"/>
        <w:jc w:val="both"/>
        <w:rPr>
          <w:sz w:val="24"/>
        </w:rPr>
      </w:pPr>
      <w:r>
        <w:rPr>
          <w:sz w:val="24"/>
        </w:rPr>
        <w:t>Taylor, A. &amp; Harrell, B.</w:t>
      </w:r>
      <w:r>
        <w:rPr>
          <w:spacing w:val="1"/>
          <w:sz w:val="24"/>
        </w:rPr>
        <w:t> </w:t>
      </w:r>
      <w:r>
        <w:rPr>
          <w:sz w:val="24"/>
        </w:rPr>
        <w:t>(2008). </w:t>
      </w:r>
      <w:r>
        <w:rPr>
          <w:i/>
          <w:sz w:val="24"/>
        </w:rPr>
        <w:t>Bully-free Classroom. Over 100 tips and Strategies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K-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Spirit</w:t>
      </w:r>
      <w:r>
        <w:rPr>
          <w:spacing w:val="7"/>
          <w:sz w:val="24"/>
        </w:rPr>
        <w:t> </w:t>
      </w:r>
      <w:r>
        <w:rPr>
          <w:sz w:val="24"/>
        </w:rPr>
        <w:t>Publishing.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3" w:hanging="543"/>
        <w:jc w:val="both"/>
        <w:rPr>
          <w:sz w:val="24"/>
        </w:rPr>
      </w:pPr>
      <w:r>
        <w:rPr>
          <w:sz w:val="24"/>
        </w:rPr>
        <w:t>Thomas, T. A. &amp; Johnson, K. L. (2013). </w:t>
      </w:r>
      <w:r>
        <w:rPr>
          <w:i/>
          <w:sz w:val="24"/>
        </w:rPr>
        <w:t>Too often in silence: A report on school-based Voilance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http://</w:t>
      </w:r>
      <w:r>
        <w:rPr>
          <w:spacing w:val="1"/>
          <w:sz w:val="24"/>
        </w:rPr>
        <w:t> </w:t>
      </w:r>
      <w:r>
        <w:rPr>
          <w:sz w:val="24"/>
        </w:rPr>
        <w:t>www.Planusa.</w:t>
      </w:r>
      <w:r>
        <w:rPr>
          <w:spacing w:val="1"/>
          <w:sz w:val="24"/>
        </w:rPr>
        <w:t> </w:t>
      </w:r>
      <w:r>
        <w:rPr>
          <w:sz w:val="24"/>
        </w:rPr>
        <w:t>Org/docs/Toopeninsilence.pdf.</w:t>
      </w:r>
      <w:r>
        <w:rPr>
          <w:spacing w:val="3"/>
          <w:sz w:val="24"/>
        </w:rPr>
        <w:t> </w:t>
      </w:r>
      <w:r>
        <w:rPr>
          <w:sz w:val="24"/>
        </w:rPr>
        <w:t>Accessed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11/12/2015</w:t>
      </w:r>
    </w:p>
    <w:p>
      <w:pPr>
        <w:spacing w:line="271" w:lineRule="auto" w:before="209"/>
        <w:ind w:left="783" w:right="737" w:hanging="543"/>
        <w:jc w:val="both"/>
        <w:rPr>
          <w:sz w:val="24"/>
        </w:rPr>
      </w:pPr>
      <w:r>
        <w:rPr>
          <w:sz w:val="24"/>
        </w:rPr>
        <w:t>Thorsborne, V. &amp; Vinegrad, N. (2011). </w:t>
      </w:r>
      <w:r>
        <w:rPr>
          <w:i/>
          <w:sz w:val="24"/>
        </w:rPr>
        <w:t>Punishing Schools: Fear and citizenship in 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 education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Ann</w:t>
      </w:r>
      <w:r>
        <w:rPr>
          <w:spacing w:val="-4"/>
          <w:sz w:val="24"/>
        </w:rPr>
        <w:t> </w:t>
      </w:r>
      <w:r>
        <w:rPr>
          <w:sz w:val="24"/>
        </w:rPr>
        <w:t>Arbor,</w:t>
      </w:r>
      <w:r>
        <w:rPr>
          <w:spacing w:val="4"/>
          <w:sz w:val="24"/>
        </w:rPr>
        <w:t> </w:t>
      </w:r>
      <w:r>
        <w:rPr>
          <w:sz w:val="24"/>
        </w:rPr>
        <w:t>MI: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Michigan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line="271" w:lineRule="auto" w:before="211"/>
        <w:ind w:left="783" w:right="739" w:hanging="543"/>
        <w:jc w:val="both"/>
        <w:rPr>
          <w:sz w:val="24"/>
        </w:rPr>
      </w:pPr>
      <w:r>
        <w:rPr>
          <w:sz w:val="24"/>
        </w:rPr>
        <w:t>Towl, K. R. (2010). Cyberbullying: What school administrators (and parents) cando. Clearing</w:t>
      </w:r>
      <w:r>
        <w:rPr>
          <w:spacing w:val="1"/>
          <w:sz w:val="24"/>
        </w:rPr>
        <w:t> </w:t>
      </w:r>
      <w:r>
        <w:rPr>
          <w:sz w:val="24"/>
        </w:rPr>
        <w:t>House:</w:t>
      </w:r>
      <w:r>
        <w:rPr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Strategies,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Ideas,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(1),</w:t>
      </w:r>
      <w:r>
        <w:rPr>
          <w:spacing w:val="3"/>
          <w:sz w:val="24"/>
        </w:rPr>
        <w:t> </w:t>
      </w:r>
      <w:r>
        <w:rPr>
          <w:sz w:val="24"/>
        </w:rPr>
        <w:t>8–12.</w:t>
      </w:r>
    </w:p>
    <w:p>
      <w:pPr>
        <w:pStyle w:val="BodyText"/>
        <w:spacing w:line="273" w:lineRule="auto" w:before="212"/>
        <w:ind w:left="783" w:right="742" w:hanging="543"/>
        <w:jc w:val="both"/>
      </w:pPr>
      <w:r>
        <w:rPr/>
        <w:t>U S House of Representatives (2013). How much does bullying hurt? The effects of bullying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wellbeing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>
          <w:i/>
        </w:rPr>
        <w:t>Educationaland</w:t>
      </w:r>
      <w:r>
        <w:rPr>
          <w:i/>
          <w:spacing w:val="1"/>
        </w:rPr>
        <w:t> </w:t>
      </w:r>
      <w:r>
        <w:rPr>
          <w:i/>
        </w:rPr>
        <w:t>Child</w:t>
      </w:r>
      <w:r>
        <w:rPr>
          <w:i/>
          <w:spacing w:val="-3"/>
        </w:rPr>
        <w:t> </w:t>
      </w:r>
      <w:r>
        <w:rPr>
          <w:i/>
        </w:rPr>
        <w:t>Psychology,</w:t>
      </w:r>
      <w:r>
        <w:rPr>
          <w:i/>
          <w:spacing w:val="3"/>
        </w:rPr>
        <w:t> </w:t>
      </w:r>
      <w:r>
        <w:rPr>
          <w:i/>
        </w:rPr>
        <w:t>12</w:t>
      </w:r>
      <w:r>
        <w:rPr/>
        <w:t>,</w:t>
      </w:r>
      <w:r>
        <w:rPr>
          <w:spacing w:val="4"/>
        </w:rPr>
        <w:t> </w:t>
      </w:r>
      <w:r>
        <w:rPr/>
        <w:t>81–8.</w:t>
      </w:r>
    </w:p>
    <w:p>
      <w:pPr>
        <w:spacing w:line="273" w:lineRule="auto" w:before="208"/>
        <w:ind w:left="783" w:right="731" w:hanging="543"/>
        <w:jc w:val="both"/>
        <w:rPr>
          <w:sz w:val="24"/>
        </w:rPr>
      </w:pPr>
      <w:r>
        <w:rPr>
          <w:sz w:val="24"/>
        </w:rPr>
        <w:t>Umar,</w:t>
      </w:r>
      <w:r>
        <w:rPr>
          <w:spacing w:val="14"/>
          <w:sz w:val="24"/>
        </w:rPr>
        <w:t> </w:t>
      </w:r>
      <w:r>
        <w:rPr>
          <w:sz w:val="24"/>
        </w:rPr>
        <w:t>S.</w:t>
      </w:r>
      <w:r>
        <w:rPr>
          <w:spacing w:val="15"/>
          <w:sz w:val="24"/>
        </w:rPr>
        <w:t> </w:t>
      </w:r>
      <w:r>
        <w:rPr>
          <w:sz w:val="24"/>
        </w:rPr>
        <w:t>M.</w:t>
      </w:r>
      <w:r>
        <w:rPr>
          <w:spacing w:val="14"/>
          <w:sz w:val="24"/>
        </w:rPr>
        <w:t> </w:t>
      </w:r>
      <w:r>
        <w:rPr>
          <w:sz w:val="24"/>
        </w:rPr>
        <w:t>(2011).</w:t>
      </w:r>
      <w:r>
        <w:rPr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appropriate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U.S.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enforcement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agencies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Washington: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Justice.</w:t>
      </w:r>
    </w:p>
    <w:p>
      <w:pPr>
        <w:spacing w:line="271" w:lineRule="auto" w:before="209"/>
        <w:ind w:left="783" w:right="745" w:hanging="543"/>
        <w:jc w:val="both"/>
        <w:rPr>
          <w:sz w:val="24"/>
        </w:rPr>
      </w:pPr>
      <w:r>
        <w:rPr>
          <w:sz w:val="24"/>
        </w:rPr>
        <w:t>UNESCO (2011). </w:t>
      </w:r>
      <w:r>
        <w:rPr>
          <w:i/>
          <w:sz w:val="24"/>
        </w:rPr>
        <w:t>An Evaluation of the New Zealand Secondary SchoolProgramme „Keeping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Ourselves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Safe‟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Report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Commissioner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Police.</w:t>
      </w:r>
      <w:r>
        <w:rPr>
          <w:spacing w:val="-3"/>
          <w:sz w:val="24"/>
        </w:rPr>
        <w:t> </w:t>
      </w:r>
      <w:r>
        <w:rPr>
          <w:sz w:val="24"/>
        </w:rPr>
        <w:t>Wellington:New</w:t>
      </w:r>
      <w:r>
        <w:rPr>
          <w:spacing w:val="-7"/>
          <w:sz w:val="24"/>
        </w:rPr>
        <w:t> </w:t>
      </w:r>
      <w:r>
        <w:rPr>
          <w:sz w:val="24"/>
        </w:rPr>
        <w:t>Zealand</w:t>
      </w:r>
      <w:r>
        <w:rPr>
          <w:spacing w:val="-5"/>
          <w:sz w:val="24"/>
        </w:rPr>
        <w:t> </w:t>
      </w:r>
      <w:r>
        <w:rPr>
          <w:sz w:val="24"/>
        </w:rPr>
        <w:t>Police.</w:t>
      </w:r>
    </w:p>
    <w:p>
      <w:pPr>
        <w:spacing w:line="273" w:lineRule="auto" w:before="212"/>
        <w:ind w:left="783" w:right="738" w:hanging="543"/>
        <w:jc w:val="both"/>
        <w:rPr>
          <w:sz w:val="24"/>
        </w:rPr>
      </w:pPr>
      <w:r>
        <w:rPr>
          <w:sz w:val="24"/>
        </w:rPr>
        <w:t>United States Committee on the right of the children (2013).</w:t>
      </w:r>
      <w:r>
        <w:rPr>
          <w:spacing w:val="1"/>
          <w:sz w:val="24"/>
        </w:rPr>
        <w:t> </w:t>
      </w:r>
      <w:r>
        <w:rPr>
          <w:i/>
          <w:sz w:val="24"/>
        </w:rPr>
        <w:t>Fiscal Year 2011 Secure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41">
        <w:r>
          <w:rPr>
            <w:color w:val="0000FF"/>
            <w:sz w:val="24"/>
            <w:u w:val="single" w:color="0000FF"/>
          </w:rPr>
          <w:t>http://www.cops.usdoj.gov/default.asp?Item=2368</w:t>
        </w:r>
        <w:r>
          <w:rPr>
            <w:sz w:val="24"/>
          </w:rPr>
          <w:t>.</w:t>
        </w:r>
      </w:hyperlink>
      <w:r>
        <w:rPr>
          <w:spacing w:val="-57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12/8/2016.</w:t>
      </w:r>
    </w:p>
    <w:p>
      <w:pPr>
        <w:spacing w:before="208"/>
        <w:ind w:left="240" w:right="0" w:firstLine="0"/>
        <w:jc w:val="left"/>
        <w:rPr>
          <w:i/>
          <w:sz w:val="24"/>
        </w:rPr>
      </w:pPr>
      <w:r>
        <w:rPr>
          <w:sz w:val="24"/>
        </w:rPr>
        <w:t>Vally,B.</w:t>
      </w:r>
      <w:r>
        <w:rPr>
          <w:spacing w:val="38"/>
          <w:sz w:val="24"/>
        </w:rPr>
        <w:t> </w:t>
      </w:r>
      <w:r>
        <w:rPr>
          <w:sz w:val="24"/>
        </w:rPr>
        <w:t>M.</w:t>
      </w:r>
      <w:r>
        <w:rPr>
          <w:spacing w:val="39"/>
          <w:sz w:val="24"/>
        </w:rPr>
        <w:t> </w:t>
      </w:r>
      <w:r>
        <w:rPr>
          <w:sz w:val="24"/>
        </w:rPr>
        <w:t>(2011).</w:t>
      </w:r>
      <w:r>
        <w:rPr>
          <w:spacing w:val="3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wellbeing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Zealand.</w:t>
      </w:r>
    </w:p>
    <w:p>
      <w:pPr>
        <w:spacing w:before="36"/>
        <w:ind w:left="783" w:right="0" w:firstLine="0"/>
        <w:jc w:val="left"/>
        <w:rPr>
          <w:sz w:val="24"/>
        </w:rPr>
      </w:pPr>
      <w:r>
        <w:rPr>
          <w:i/>
          <w:sz w:val="24"/>
        </w:rPr>
        <w:t>Initial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findings.</w:t>
      </w:r>
      <w:r>
        <w:rPr>
          <w:i/>
          <w:spacing w:val="4"/>
          <w:sz w:val="24"/>
        </w:rPr>
        <w:t> </w:t>
      </w:r>
      <w:r>
        <w:rPr>
          <w:sz w:val="24"/>
        </w:rPr>
        <w:t>Auckland: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Auckland.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/>
        <w:ind w:left="783" w:right="737" w:hanging="543"/>
        <w:jc w:val="both"/>
      </w:pPr>
      <w:r>
        <w:rPr/>
        <w:t>Van Der Werf, M., Fischman, T., &amp;Foster, G. (2006). Physical, verbal, and relational forms of</w:t>
      </w:r>
      <w:r>
        <w:rPr>
          <w:spacing w:val="1"/>
        </w:rPr>
        <w:t> </w:t>
      </w:r>
      <w:r>
        <w:rPr/>
        <w:t>bullying among german</w:t>
      </w:r>
      <w:r>
        <w:rPr>
          <w:spacing w:val="-5"/>
        </w:rPr>
        <w:t> </w:t>
      </w:r>
      <w:r>
        <w:rPr/>
        <w:t>students: Age</w:t>
      </w:r>
      <w:r>
        <w:rPr>
          <w:spacing w:val="-1"/>
        </w:rPr>
        <w:t> </w:t>
      </w:r>
      <w:r>
        <w:rPr/>
        <w:t>trends,</w:t>
      </w:r>
      <w:r>
        <w:rPr>
          <w:spacing w:val="2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differences,</w:t>
      </w:r>
      <w:r>
        <w:rPr>
          <w:spacing w:val="2"/>
        </w:rPr>
        <w:t> </w:t>
      </w:r>
      <w:r>
        <w:rPr/>
        <w:t>and correlates.</w:t>
      </w:r>
    </w:p>
    <w:p>
      <w:pPr>
        <w:spacing w:line="271" w:lineRule="auto" w:before="212"/>
        <w:ind w:left="783" w:right="738" w:hanging="543"/>
        <w:jc w:val="both"/>
        <w:rPr>
          <w:sz w:val="24"/>
        </w:rPr>
      </w:pPr>
      <w:r>
        <w:rPr>
          <w:sz w:val="24"/>
        </w:rPr>
        <w:t>Varnham, H. (2012). “Public School Search Policies and the „Politics of Sin‟” </w:t>
      </w:r>
      <w:r>
        <w:rPr>
          <w:i/>
          <w:sz w:val="24"/>
        </w:rPr>
        <w:t>Policy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sz w:val="24"/>
        </w:rPr>
        <w:t>31:</w:t>
      </w:r>
      <w:r>
        <w:rPr>
          <w:spacing w:val="2"/>
          <w:sz w:val="24"/>
        </w:rPr>
        <w:t> </w:t>
      </w:r>
      <w:r>
        <w:rPr>
          <w:sz w:val="24"/>
        </w:rPr>
        <w:t>565-584.</w:t>
      </w:r>
    </w:p>
    <w:p>
      <w:pPr>
        <w:spacing w:line="271" w:lineRule="auto" w:before="212"/>
        <w:ind w:left="783" w:right="735" w:hanging="543"/>
        <w:jc w:val="both"/>
        <w:rPr>
          <w:sz w:val="24"/>
        </w:rPr>
      </w:pPr>
      <w:r>
        <w:rPr>
          <w:sz w:val="24"/>
        </w:rPr>
        <w:t>Volgel, J. and Lewis, M. N. (2013).</w:t>
      </w:r>
      <w:r>
        <w:rPr>
          <w:spacing w:val="1"/>
          <w:sz w:val="24"/>
        </w:rPr>
        <w:t> </w:t>
      </w:r>
      <w:r>
        <w:rPr>
          <w:i/>
          <w:sz w:val="24"/>
        </w:rPr>
        <w:t>Stop bullying. Guidelines for schools. </w:t>
      </w:r>
      <w:r>
        <w:rPr>
          <w:sz w:val="24"/>
        </w:rPr>
        <w:t>Wellington: New</w:t>
      </w:r>
      <w:r>
        <w:rPr>
          <w:spacing w:val="1"/>
          <w:sz w:val="24"/>
        </w:rPr>
        <w:t> </w:t>
      </w:r>
      <w:r>
        <w:rPr>
          <w:sz w:val="24"/>
        </w:rPr>
        <w:t>Zealand</w:t>
      </w:r>
    </w:p>
    <w:p>
      <w:pPr>
        <w:spacing w:line="276" w:lineRule="auto" w:before="207"/>
        <w:ind w:left="783" w:right="738" w:hanging="543"/>
        <w:jc w:val="both"/>
        <w:rPr>
          <w:sz w:val="24"/>
        </w:rPr>
      </w:pPr>
      <w:r>
        <w:rPr>
          <w:sz w:val="24"/>
        </w:rPr>
        <w:t>Vos,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Dickson,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 Savage,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in children with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difficulties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inclusive</w:t>
      </w:r>
      <w:r>
        <w:rPr>
          <w:spacing w:val="1"/>
          <w:sz w:val="24"/>
        </w:rPr>
        <w:t> </w:t>
      </w:r>
      <w:r>
        <w:rPr>
          <w:sz w:val="24"/>
        </w:rPr>
        <w:t>educational settings.</w:t>
      </w:r>
      <w:r>
        <w:rPr>
          <w:spacing w:val="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14</w:t>
      </w:r>
      <w:r>
        <w:rPr>
          <w:spacing w:val="-2"/>
          <w:sz w:val="24"/>
        </w:rPr>
        <w:t> </w:t>
      </w:r>
      <w:r>
        <w:rPr>
          <w:sz w:val="24"/>
        </w:rPr>
        <w:t>-31.</w:t>
      </w:r>
    </w:p>
    <w:p>
      <w:pPr>
        <w:pStyle w:val="BodyText"/>
        <w:spacing w:line="276" w:lineRule="auto" w:before="200"/>
        <w:ind w:left="783" w:right="744" w:hanging="543"/>
        <w:jc w:val="both"/>
      </w:pPr>
      <w:r>
        <w:rPr/>
        <w:t>Vossekuil, R. A., Fein, N.,</w:t>
      </w:r>
      <w:r>
        <w:rPr>
          <w:spacing w:val="1"/>
        </w:rPr>
        <w:t> </w:t>
      </w:r>
      <w:r>
        <w:rPr/>
        <w:t>Borum, K. &amp; Modzeleski, R. (2012). How can we improve school</w:t>
      </w:r>
      <w:r>
        <w:rPr>
          <w:spacing w:val="1"/>
        </w:rPr>
        <w:t> </w:t>
      </w:r>
      <w:r>
        <w:rPr/>
        <w:t>safety</w:t>
      </w:r>
      <w:r>
        <w:rPr>
          <w:spacing w:val="-9"/>
        </w:rPr>
        <w:t> </w:t>
      </w:r>
      <w:r>
        <w:rPr/>
        <w:t>research?</w:t>
      </w:r>
      <w:r>
        <w:rPr>
          <w:spacing w:val="-2"/>
        </w:rPr>
        <w:t> </w:t>
      </w:r>
      <w:r>
        <w:rPr>
          <w:i/>
        </w:rPr>
        <w:t>Educational</w:t>
      </w:r>
      <w:r>
        <w:rPr>
          <w:i/>
          <w:spacing w:val="2"/>
        </w:rPr>
        <w:t> </w:t>
      </w:r>
      <w:r>
        <w:rPr>
          <w:i/>
        </w:rPr>
        <w:t>Researcher,</w:t>
      </w:r>
      <w:r>
        <w:rPr>
          <w:i/>
          <w:spacing w:val="4"/>
        </w:rPr>
        <w:t> </w:t>
      </w:r>
      <w:r>
        <w:rPr>
          <w:i/>
        </w:rPr>
        <w:t>39</w:t>
      </w:r>
      <w:r>
        <w:rPr/>
        <w:t>(1),</w:t>
      </w:r>
      <w:r>
        <w:rPr>
          <w:spacing w:val="3"/>
        </w:rPr>
        <w:t> </w:t>
      </w:r>
      <w:r>
        <w:rPr/>
        <w:t>69-78.</w:t>
      </w:r>
    </w:p>
    <w:p>
      <w:pPr>
        <w:spacing w:after="0" w:line="276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spacing w:line="271" w:lineRule="auto" w:before="72"/>
        <w:ind w:left="783" w:right="748" w:hanging="543"/>
        <w:jc w:val="both"/>
        <w:rPr>
          <w:sz w:val="24"/>
        </w:rPr>
      </w:pPr>
      <w:r>
        <w:rPr>
          <w:sz w:val="24"/>
        </w:rPr>
        <w:t>Waever, S. W. (2004). Balancing feasibility and treatment adherence in school mental health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4"/>
          <w:sz w:val="24"/>
        </w:rPr>
        <w:t> </w:t>
      </w:r>
      <w:r>
        <w:rPr>
          <w:i/>
          <w:sz w:val="24"/>
        </w:rPr>
        <w:t>Advances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HealthPromotion,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28-38.</w:t>
      </w:r>
    </w:p>
    <w:p>
      <w:pPr>
        <w:pStyle w:val="BodyText"/>
        <w:spacing w:line="271" w:lineRule="auto" w:before="212"/>
        <w:ind w:left="783" w:right="746" w:hanging="543"/>
        <w:jc w:val="both"/>
      </w:pPr>
      <w:r>
        <w:rPr/>
        <w:t>Waever,</w:t>
      </w:r>
      <w:r>
        <w:rPr>
          <w:spacing w:val="1"/>
        </w:rPr>
        <w:t> </w:t>
      </w:r>
      <w:r>
        <w:rPr/>
        <w:t>S. W.</w:t>
      </w:r>
      <w:r>
        <w:rPr>
          <w:spacing w:val="60"/>
        </w:rPr>
        <w:t> </w:t>
      </w:r>
      <w:r>
        <w:rPr/>
        <w:t>(2005). Early childhood experiences and kindergarten success: A population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5"/>
        </w:rPr>
        <w:t> </w:t>
      </w:r>
      <w:r>
        <w:rPr/>
        <w:t>large</w:t>
      </w:r>
      <w:r>
        <w:rPr>
          <w:spacing w:val="1"/>
        </w:rPr>
        <w:t> </w:t>
      </w:r>
      <w:r>
        <w:rPr/>
        <w:t>urban</w:t>
      </w:r>
      <w:r>
        <w:rPr>
          <w:spacing w:val="-4"/>
        </w:rPr>
        <w:t> </w:t>
      </w:r>
      <w:r>
        <w:rPr/>
        <w:t>setting.</w:t>
      </w:r>
      <w:r>
        <w:rPr>
          <w:spacing w:val="8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Psychology Review,</w:t>
      </w:r>
      <w:r>
        <w:rPr>
          <w:i/>
          <w:spacing w:val="3"/>
        </w:rPr>
        <w:t> </w:t>
      </w:r>
      <w:r>
        <w:rPr>
          <w:i/>
        </w:rPr>
        <w:t>34</w:t>
      </w:r>
      <w:r>
        <w:rPr/>
        <w:t>(4),</w:t>
      </w:r>
      <w:r>
        <w:rPr>
          <w:spacing w:val="-2"/>
        </w:rPr>
        <w:t> </w:t>
      </w:r>
      <w:r>
        <w:rPr/>
        <w:t>571-588.</w:t>
      </w:r>
    </w:p>
    <w:p>
      <w:pPr>
        <w:pStyle w:val="BodyText"/>
        <w:spacing w:line="273" w:lineRule="auto" w:before="212"/>
        <w:ind w:left="783" w:right="739" w:hanging="543"/>
        <w:jc w:val="both"/>
      </w:pPr>
      <w:r>
        <w:rPr/>
        <w:t>Walker, D. L., Ramsey, S. M. &amp; Gresham, O. L. (2014). Research on school bullying and</w:t>
      </w:r>
      <w:r>
        <w:rPr>
          <w:spacing w:val="1"/>
        </w:rPr>
        <w:t> </w:t>
      </w:r>
      <w:r>
        <w:rPr/>
        <w:t>victimization: What have we learned and where do we go from here? </w:t>
      </w:r>
      <w:r>
        <w:rPr>
          <w:i/>
        </w:rPr>
        <w:t>School Psychology</w:t>
      </w:r>
      <w:r>
        <w:rPr>
          <w:i/>
          <w:spacing w:val="1"/>
        </w:rPr>
        <w:t> </w:t>
      </w:r>
      <w:r>
        <w:rPr>
          <w:i/>
        </w:rPr>
        <w:t>Review,</w:t>
      </w:r>
      <w:r>
        <w:rPr>
          <w:i/>
          <w:spacing w:val="3"/>
        </w:rPr>
        <w:t> </w:t>
      </w:r>
      <w:r>
        <w:rPr>
          <w:i/>
        </w:rPr>
        <w:t>32</w:t>
      </w:r>
      <w:r>
        <w:rPr/>
        <w:t>(3),</w:t>
      </w:r>
      <w:r>
        <w:rPr>
          <w:spacing w:val="4"/>
        </w:rPr>
        <w:t> </w:t>
      </w:r>
      <w:r>
        <w:rPr/>
        <w:t>365-</w:t>
      </w:r>
      <w:r>
        <w:rPr>
          <w:spacing w:val="4"/>
        </w:rPr>
        <w:t> </w:t>
      </w:r>
      <w:r>
        <w:rPr/>
        <w:t>383.</w:t>
      </w:r>
    </w:p>
    <w:p>
      <w:pPr>
        <w:spacing w:line="271" w:lineRule="auto" w:before="208"/>
        <w:ind w:left="783" w:right="731" w:hanging="543"/>
        <w:jc w:val="both"/>
        <w:rPr>
          <w:sz w:val="24"/>
        </w:rPr>
      </w:pPr>
      <w:r>
        <w:rPr>
          <w:sz w:val="24"/>
        </w:rPr>
        <w:t>Weir, E. (2001). The health impact of bullying. </w:t>
      </w:r>
      <w:r>
        <w:rPr>
          <w:i/>
          <w:sz w:val="24"/>
        </w:rPr>
        <w:t>Canadian Medical Journal, </w:t>
      </w:r>
      <w:r>
        <w:rPr>
          <w:sz w:val="24"/>
        </w:rPr>
        <w:t>165 (34) PP 1249-</w:t>
      </w:r>
      <w:r>
        <w:rPr>
          <w:spacing w:val="1"/>
          <w:sz w:val="24"/>
        </w:rPr>
        <w:t> </w:t>
      </w:r>
      <w:r>
        <w:rPr>
          <w:sz w:val="24"/>
        </w:rPr>
        <w:t>1250.</w:t>
      </w:r>
    </w:p>
    <w:p>
      <w:pPr>
        <w:spacing w:line="273" w:lineRule="auto" w:before="212"/>
        <w:ind w:left="783" w:right="740" w:hanging="543"/>
        <w:jc w:val="both"/>
        <w:rPr>
          <w:sz w:val="24"/>
        </w:rPr>
      </w:pPr>
      <w:r>
        <w:rPr>
          <w:sz w:val="24"/>
        </w:rPr>
        <w:t>Weistein, T. E. (1980). School, neighborhood, and family factors are associated with children's</w:t>
      </w:r>
      <w:r>
        <w:rPr>
          <w:spacing w:val="1"/>
          <w:sz w:val="24"/>
        </w:rPr>
        <w:t> </w:t>
      </w:r>
      <w:r>
        <w:rPr>
          <w:sz w:val="24"/>
        </w:rPr>
        <w:t>bullying</w:t>
      </w:r>
      <w:r>
        <w:rPr>
          <w:spacing w:val="1"/>
          <w:sz w:val="24"/>
        </w:rPr>
        <w:t> </w:t>
      </w:r>
      <w:r>
        <w:rPr>
          <w:sz w:val="24"/>
        </w:rPr>
        <w:t>involvement: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nationally</w:t>
      </w:r>
      <w:r>
        <w:rPr>
          <w:spacing w:val="1"/>
          <w:sz w:val="24"/>
        </w:rPr>
        <w:t> </w:t>
      </w:r>
      <w:r>
        <w:rPr>
          <w:sz w:val="24"/>
        </w:rPr>
        <w:t>representative</w:t>
      </w:r>
      <w:r>
        <w:rPr>
          <w:spacing w:val="1"/>
          <w:sz w:val="24"/>
        </w:rPr>
        <w:t> </w:t>
      </w:r>
      <w:r>
        <w:rPr>
          <w:sz w:val="24"/>
        </w:rPr>
        <w:t>longitudinal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theAmerican Academy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Adolescent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(5),</w:t>
      </w:r>
      <w:r>
        <w:rPr>
          <w:spacing w:val="3"/>
          <w:sz w:val="24"/>
        </w:rPr>
        <w:t> </w:t>
      </w:r>
      <w:r>
        <w:rPr>
          <w:sz w:val="24"/>
        </w:rPr>
        <w:t>545-553.</w:t>
      </w:r>
    </w:p>
    <w:p>
      <w:pPr>
        <w:pStyle w:val="BodyText"/>
        <w:spacing w:line="271" w:lineRule="auto" w:before="208"/>
        <w:ind w:left="783" w:right="735" w:hanging="543"/>
        <w:jc w:val="both"/>
      </w:pPr>
      <w:r>
        <w:rPr/>
        <w:t>Wick, M.G. (2014). The emotional reaction of school bullies and their victims.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3"/>
        </w:rPr>
        <w:t> </w:t>
      </w:r>
      <w:r>
        <w:rPr/>
        <w:t>18,</w:t>
      </w:r>
      <w:r>
        <w:rPr>
          <w:spacing w:val="4"/>
        </w:rPr>
        <w:t> </w:t>
      </w:r>
      <w:r>
        <w:rPr/>
        <w:t>433-445.</w:t>
      </w:r>
    </w:p>
    <w:p>
      <w:pPr>
        <w:spacing w:line="271" w:lineRule="auto" w:before="212"/>
        <w:ind w:left="783" w:right="735" w:hanging="543"/>
        <w:jc w:val="both"/>
        <w:rPr>
          <w:sz w:val="24"/>
        </w:rPr>
      </w:pPr>
      <w:r>
        <w:rPr>
          <w:sz w:val="24"/>
        </w:rPr>
        <w:t>Willard, L. (2007). Children‟s reports of bullying and safety at school. </w:t>
      </w:r>
      <w:r>
        <w:rPr>
          <w:i/>
          <w:sz w:val="24"/>
        </w:rPr>
        <w:t>Canadian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1-14.</w:t>
      </w:r>
    </w:p>
    <w:p>
      <w:pPr>
        <w:spacing w:line="271" w:lineRule="auto" w:before="212"/>
        <w:ind w:left="783" w:right="750" w:hanging="543"/>
        <w:jc w:val="both"/>
        <w:rPr>
          <w:sz w:val="24"/>
        </w:rPr>
      </w:pPr>
      <w:r>
        <w:rPr>
          <w:sz w:val="24"/>
        </w:rPr>
        <w:t>Willard,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color w:val="3A3A3A"/>
          <w:sz w:val="24"/>
        </w:rPr>
        <w:t>(2013).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Examining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perceptions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of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school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safety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strategies,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school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climate,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and</w:t>
      </w:r>
      <w:r>
        <w:rPr>
          <w:color w:val="3A3A3A"/>
          <w:spacing w:val="1"/>
          <w:sz w:val="24"/>
        </w:rPr>
        <w:t> </w:t>
      </w:r>
      <w:r>
        <w:rPr>
          <w:color w:val="3A3A3A"/>
          <w:sz w:val="24"/>
        </w:rPr>
        <w:t>violence.</w:t>
      </w:r>
      <w:r>
        <w:rPr>
          <w:color w:val="3A3A3A"/>
          <w:spacing w:val="4"/>
          <w:sz w:val="24"/>
        </w:rPr>
        <w:t> </w:t>
      </w:r>
      <w:r>
        <w:rPr>
          <w:i/>
          <w:color w:val="3A3A3A"/>
          <w:sz w:val="24"/>
        </w:rPr>
        <w:t>Youth</w:t>
      </w:r>
      <w:r>
        <w:rPr>
          <w:i/>
          <w:color w:val="3A3A3A"/>
          <w:spacing w:val="1"/>
          <w:sz w:val="24"/>
        </w:rPr>
        <w:t> </w:t>
      </w:r>
      <w:r>
        <w:rPr>
          <w:i/>
          <w:color w:val="3A3A3A"/>
          <w:sz w:val="24"/>
        </w:rPr>
        <w:t>Violence</w:t>
      </w:r>
      <w:r>
        <w:rPr>
          <w:i/>
          <w:color w:val="3A3A3A"/>
          <w:spacing w:val="1"/>
          <w:sz w:val="24"/>
        </w:rPr>
        <w:t> </w:t>
      </w:r>
      <w:r>
        <w:rPr>
          <w:i/>
          <w:color w:val="3A3A3A"/>
          <w:sz w:val="24"/>
        </w:rPr>
        <w:t>and</w:t>
      </w:r>
      <w:r>
        <w:rPr>
          <w:i/>
          <w:color w:val="3A3A3A"/>
          <w:spacing w:val="1"/>
          <w:sz w:val="24"/>
        </w:rPr>
        <w:t> </w:t>
      </w:r>
      <w:r>
        <w:rPr>
          <w:i/>
          <w:color w:val="3A3A3A"/>
          <w:sz w:val="24"/>
        </w:rPr>
        <w:t>JuvenileJustice,</w:t>
      </w:r>
      <w:r>
        <w:rPr>
          <w:i/>
          <w:color w:val="3A3A3A"/>
          <w:spacing w:val="4"/>
          <w:sz w:val="24"/>
        </w:rPr>
        <w:t> </w:t>
      </w:r>
      <w:r>
        <w:rPr>
          <w:i/>
          <w:color w:val="3A3A3A"/>
          <w:sz w:val="24"/>
        </w:rPr>
        <w:t>9</w:t>
      </w:r>
      <w:r>
        <w:rPr>
          <w:color w:val="3A3A3A"/>
          <w:sz w:val="24"/>
        </w:rPr>
        <w:t>(2),</w:t>
      </w:r>
      <w:r>
        <w:rPr>
          <w:color w:val="3A3A3A"/>
          <w:spacing w:val="3"/>
          <w:sz w:val="24"/>
        </w:rPr>
        <w:t> </w:t>
      </w:r>
      <w:r>
        <w:rPr>
          <w:color w:val="3A3A3A"/>
          <w:sz w:val="24"/>
        </w:rPr>
        <w:t>171-187.</w:t>
      </w:r>
    </w:p>
    <w:p>
      <w:pPr>
        <w:spacing w:line="276" w:lineRule="auto" w:before="207"/>
        <w:ind w:left="783" w:right="741" w:hanging="543"/>
        <w:jc w:val="both"/>
        <w:rPr>
          <w:sz w:val="24"/>
        </w:rPr>
      </w:pPr>
      <w:r>
        <w:rPr>
          <w:sz w:val="24"/>
        </w:rPr>
        <w:t>Williams, W. P. (2008). </w:t>
      </w:r>
      <w:r>
        <w:rPr>
          <w:i/>
          <w:sz w:val="24"/>
        </w:rPr>
        <w:t>Students perceptions on bully as a school safety issue.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Doctoral</w:t>
      </w:r>
      <w:r>
        <w:rPr>
          <w:spacing w:val="-8"/>
          <w:sz w:val="24"/>
        </w:rPr>
        <w:t> </w:t>
      </w:r>
      <w:r>
        <w:rPr>
          <w:sz w:val="24"/>
        </w:rPr>
        <w:t>Thesis.</w:t>
      </w:r>
      <w:r>
        <w:rPr>
          <w:spacing w:val="4"/>
          <w:sz w:val="24"/>
        </w:rPr>
        <w:t> </w:t>
      </w:r>
      <w:r>
        <w:rPr>
          <w:sz w:val="24"/>
        </w:rPr>
        <w:t>Virginia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line="276" w:lineRule="auto" w:before="200"/>
        <w:ind w:left="783" w:right="748" w:hanging="543"/>
        <w:jc w:val="both"/>
      </w:pPr>
      <w:r>
        <w:rPr/>
        <w:t>Winter,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Gang</w:t>
      </w:r>
      <w:r>
        <w:rPr>
          <w:spacing w:val="1"/>
        </w:rPr>
        <w:t> </w:t>
      </w:r>
      <w:r>
        <w:rPr/>
        <w:t>rape</w:t>
      </w:r>
      <w:r>
        <w:rPr>
          <w:spacing w:val="1"/>
        </w:rPr>
        <w:t> </w:t>
      </w:r>
      <w:r>
        <w:rPr/>
        <w:t>prompts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hyperlink r:id="rId42">
        <w:r>
          <w:rPr>
            <w:color w:val="0000FF"/>
            <w:u w:val="single" w:color="0000FF"/>
          </w:rPr>
          <w:t>http://www.iol.co.za</w:t>
        </w:r>
      </w:hyperlink>
      <w:r>
        <w:rPr/>
        <w:t>.</w:t>
      </w:r>
      <w:r>
        <w:rPr>
          <w:spacing w:val="3"/>
        </w:rPr>
        <w:t> </w:t>
      </w:r>
      <w:r>
        <w:rPr/>
        <w:t>Accessed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12/11/2015</w:t>
      </w:r>
    </w:p>
    <w:p>
      <w:pPr>
        <w:spacing w:line="276" w:lineRule="auto" w:before="201"/>
        <w:ind w:left="783" w:right="735" w:hanging="543"/>
        <w:jc w:val="both"/>
        <w:rPr>
          <w:sz w:val="24"/>
        </w:rPr>
      </w:pPr>
      <w:r>
        <w:rPr>
          <w:sz w:val="24"/>
        </w:rPr>
        <w:t>Wishoe, P. K. (2009). </w:t>
      </w:r>
      <w:r>
        <w:rPr>
          <w:i/>
          <w:sz w:val="24"/>
        </w:rPr>
        <w:t>A survey service for schools on safety and security problems. </w:t>
      </w:r>
      <w:r>
        <w:rPr>
          <w:sz w:val="24"/>
        </w:rPr>
        <w:t>P. K. Smith,</w:t>
      </w:r>
      <w:r>
        <w:rPr>
          <w:spacing w:val="1"/>
          <w:sz w:val="24"/>
        </w:rPr>
        <w:t> </w:t>
      </w:r>
      <w:r>
        <w:rPr>
          <w:sz w:val="24"/>
        </w:rPr>
        <w:t>&amp; D. A. Thomson (Eds.), </w:t>
      </w:r>
      <w:r>
        <w:rPr>
          <w:i/>
          <w:sz w:val="24"/>
        </w:rPr>
        <w:t>Practical approaches to bullying </w:t>
      </w:r>
      <w:r>
        <w:rPr>
          <w:sz w:val="24"/>
        </w:rPr>
        <w:t>(pp.103-111). London: David</w:t>
      </w:r>
      <w:r>
        <w:rPr>
          <w:spacing w:val="1"/>
          <w:sz w:val="24"/>
        </w:rPr>
        <w:t> </w:t>
      </w:r>
      <w:r>
        <w:rPr>
          <w:sz w:val="24"/>
        </w:rPr>
        <w:t>Fulton.</w:t>
      </w:r>
    </w:p>
    <w:p>
      <w:pPr>
        <w:spacing w:line="271" w:lineRule="auto" w:before="200"/>
        <w:ind w:left="783" w:right="731" w:hanging="543"/>
        <w:jc w:val="both"/>
        <w:rPr>
          <w:sz w:val="24"/>
        </w:rPr>
      </w:pPr>
      <w:r>
        <w:rPr>
          <w:sz w:val="24"/>
        </w:rPr>
        <w:t>Wojtas, V.</w:t>
      </w:r>
      <w:r>
        <w:rPr>
          <w:spacing w:val="1"/>
          <w:sz w:val="24"/>
        </w:rPr>
        <w:t> </w:t>
      </w:r>
      <w:r>
        <w:rPr>
          <w:sz w:val="24"/>
        </w:rPr>
        <w:t>(2011). Students‟ perspectives on school safety. </w:t>
      </w:r>
      <w:r>
        <w:rPr>
          <w:i/>
          <w:sz w:val="24"/>
        </w:rPr>
        <w:t>Journal of Adolescent Health, 41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59–60.</w:t>
      </w:r>
    </w:p>
    <w:p>
      <w:pPr>
        <w:pStyle w:val="BodyText"/>
        <w:spacing w:line="273" w:lineRule="auto" w:before="212"/>
        <w:ind w:left="783" w:right="738" w:hanging="543"/>
        <w:jc w:val="both"/>
      </w:pPr>
      <w:r>
        <w:rPr/>
        <w:t>Wojtas, V. (2012). Vulnerability to bullying; teacher-reported conduct and emotional problems,</w:t>
      </w:r>
      <w:r>
        <w:rPr>
          <w:spacing w:val="1"/>
        </w:rPr>
        <w:t> </w:t>
      </w:r>
      <w:r>
        <w:rPr/>
        <w:t>hyperactivity,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prosocial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children.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Educational</w:t>
      </w:r>
      <w:r>
        <w:rPr>
          <w:i/>
          <w:spacing w:val="-3"/>
        </w:rPr>
        <w:t> </w:t>
      </w:r>
      <w:r>
        <w:rPr>
          <w:i/>
        </w:rPr>
        <w:t>Psychology</w:t>
      </w:r>
      <w:r>
        <w:rPr/>
        <w:t>,</w:t>
      </w:r>
      <w:r>
        <w:rPr>
          <w:spacing w:val="3"/>
        </w:rPr>
        <w:t> </w:t>
      </w:r>
      <w:r>
        <w:rPr/>
        <w:t>22</w:t>
      </w:r>
      <w:r>
        <w:rPr>
          <w:spacing w:val="2"/>
        </w:rPr>
        <w:t> </w:t>
      </w:r>
      <w:r>
        <w:rPr/>
        <w:t>(6)</w:t>
      </w:r>
      <w:r>
        <w:rPr>
          <w:spacing w:val="2"/>
        </w:rPr>
        <w:t> </w:t>
      </w:r>
      <w:r>
        <w:rPr/>
        <w:t>PP</w:t>
      </w:r>
      <w:r>
        <w:rPr>
          <w:spacing w:val="-2"/>
        </w:rPr>
        <w:t> </w:t>
      </w:r>
      <w:r>
        <w:rPr/>
        <w:t>553-556.</w:t>
      </w:r>
    </w:p>
    <w:p>
      <w:pPr>
        <w:spacing w:after="0" w:line="273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spacing w:line="273" w:lineRule="auto" w:before="72"/>
        <w:ind w:left="783" w:right="732" w:hanging="543"/>
        <w:jc w:val="both"/>
        <w:rPr>
          <w:sz w:val="24"/>
        </w:rPr>
      </w:pPr>
      <w:r>
        <w:rPr>
          <w:sz w:val="24"/>
        </w:rPr>
        <w:t>Wolf, B. (2009). </w:t>
      </w:r>
      <w:r>
        <w:rPr>
          <w:i/>
          <w:sz w:val="24"/>
        </w:rPr>
        <w:t>Changing the contexts of peer victimization: The effects of a primary prevention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program on school and classroom levels of victimization</w:t>
      </w:r>
      <w:r>
        <w:rPr>
          <w:sz w:val="24"/>
        </w:rPr>
        <w:t>. New York, NY, US: Haworth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</w:p>
    <w:p>
      <w:pPr>
        <w:spacing w:line="271" w:lineRule="auto" w:before="209"/>
        <w:ind w:left="783" w:right="737" w:hanging="543"/>
        <w:jc w:val="both"/>
        <w:rPr>
          <w:sz w:val="24"/>
        </w:rPr>
      </w:pPr>
      <w:r>
        <w:rPr>
          <w:sz w:val="24"/>
        </w:rPr>
        <w:t>Wolf, D.S. (2011) </w:t>
      </w:r>
      <w:r>
        <w:rPr>
          <w:i/>
          <w:sz w:val="24"/>
        </w:rPr>
        <w:t>Kids and violence: The invincible school experience</w:t>
      </w:r>
      <w:r>
        <w:rPr>
          <w:sz w:val="24"/>
        </w:rPr>
        <w:t>. Binghamton: Haworth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3"/>
          <w:sz w:val="24"/>
        </w:rPr>
        <w:t> </w:t>
      </w:r>
      <w:r>
        <w:rPr>
          <w:sz w:val="24"/>
        </w:rPr>
        <w:t>Inc.</w:t>
      </w:r>
    </w:p>
    <w:p>
      <w:pPr>
        <w:spacing w:line="271" w:lineRule="auto" w:before="211"/>
        <w:ind w:left="783" w:right="734" w:hanging="543"/>
        <w:jc w:val="both"/>
        <w:rPr>
          <w:sz w:val="24"/>
        </w:rPr>
      </w:pPr>
      <w:r>
        <w:rPr>
          <w:sz w:val="24"/>
        </w:rPr>
        <w:t>Wood, B. M. &amp; Huffman, K. R. (2010).</w:t>
      </w:r>
      <w:r>
        <w:rPr>
          <w:spacing w:val="1"/>
          <w:sz w:val="24"/>
        </w:rPr>
        <w:t> </w:t>
      </w:r>
      <w:r>
        <w:rPr>
          <w:i/>
          <w:sz w:val="24"/>
        </w:rPr>
        <w:t>Discipline, safety and security in schools: A challenge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Johannesburg: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Johannesburg</w:t>
      </w:r>
    </w:p>
    <w:p>
      <w:pPr>
        <w:spacing w:line="271" w:lineRule="auto" w:before="212"/>
        <w:ind w:left="783" w:right="740" w:hanging="543"/>
        <w:jc w:val="both"/>
        <w:rPr>
          <w:sz w:val="24"/>
        </w:rPr>
      </w:pPr>
      <w:r>
        <w:rPr>
          <w:sz w:val="24"/>
        </w:rPr>
        <w:t>Wood,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Huffman,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Maryland: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6"/>
          <w:sz w:val="24"/>
        </w:rPr>
        <w:t> </w:t>
      </w:r>
      <w:r>
        <w:rPr>
          <w:sz w:val="24"/>
        </w:rPr>
        <w:t>Institutes.</w:t>
      </w:r>
    </w:p>
    <w:p>
      <w:pPr>
        <w:pStyle w:val="BodyText"/>
        <w:spacing w:line="271" w:lineRule="auto" w:before="212"/>
        <w:ind w:left="783" w:right="749" w:hanging="543"/>
        <w:jc w:val="both"/>
      </w:pPr>
      <w:r>
        <w:rPr/>
        <w:t>Wood, N. E. &amp; Huffman, K. (2010). The authority and responsibility of school officials in</w:t>
      </w:r>
      <w:r>
        <w:rPr>
          <w:spacing w:val="1"/>
        </w:rPr>
        <w:t> </w:t>
      </w:r>
      <w:r>
        <w:rPr/>
        <w:t>responding to</w:t>
      </w:r>
      <w:r>
        <w:rPr>
          <w:spacing w:val="1"/>
        </w:rPr>
        <w:t> </w:t>
      </w:r>
      <w:r>
        <w:rPr/>
        <w:t>Safety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issues.</w:t>
      </w:r>
      <w:r>
        <w:rPr>
          <w:spacing w:val="8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Adolescent</w:t>
      </w:r>
      <w:r>
        <w:rPr>
          <w:i/>
          <w:spacing w:val="1"/>
        </w:rPr>
        <w:t> </w:t>
      </w:r>
      <w:r>
        <w:rPr>
          <w:i/>
        </w:rPr>
        <w:t>Health,</w:t>
      </w:r>
      <w:r>
        <w:rPr>
          <w:i/>
          <w:spacing w:val="-2"/>
        </w:rPr>
        <w:t> </w:t>
      </w:r>
      <w:r>
        <w:rPr>
          <w:i/>
        </w:rPr>
        <w:t>41</w:t>
      </w:r>
      <w:r>
        <w:rPr/>
        <w:t>,</w:t>
      </w:r>
      <w:r>
        <w:rPr>
          <w:spacing w:val="-2"/>
        </w:rPr>
        <w:t> </w:t>
      </w:r>
      <w:r>
        <w:rPr/>
        <w:t>64–65.</w:t>
      </w:r>
    </w:p>
    <w:p>
      <w:pPr>
        <w:spacing w:line="271" w:lineRule="auto" w:before="212"/>
        <w:ind w:left="783" w:right="734" w:hanging="543"/>
        <w:jc w:val="both"/>
        <w:rPr>
          <w:sz w:val="24"/>
        </w:rPr>
      </w:pPr>
      <w:r>
        <w:rPr>
          <w:sz w:val="24"/>
        </w:rPr>
        <w:t>Yoon,</w:t>
      </w:r>
      <w:r>
        <w:rPr>
          <w:spacing w:val="1"/>
          <w:sz w:val="24"/>
        </w:rPr>
        <w:t> </w:t>
      </w:r>
      <w:r>
        <w:rPr>
          <w:sz w:val="24"/>
        </w:rPr>
        <w:t>K. G. &amp; Kerber,</w:t>
      </w:r>
      <w:r>
        <w:rPr>
          <w:spacing w:val="1"/>
          <w:sz w:val="24"/>
        </w:rPr>
        <w:t> </w:t>
      </w:r>
      <w:r>
        <w:rPr>
          <w:sz w:val="24"/>
        </w:rPr>
        <w:t>F.O. (2013). </w:t>
      </w:r>
      <w:r>
        <w:rPr>
          <w:i/>
          <w:sz w:val="24"/>
        </w:rPr>
        <w:t>Anticipating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managing crime,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violence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Guide.</w:t>
      </w:r>
      <w:r>
        <w:rPr>
          <w:sz w:val="24"/>
        </w:rPr>
        <w:t>Youngstown,</w:t>
      </w:r>
      <w:r>
        <w:rPr>
          <w:spacing w:val="3"/>
          <w:sz w:val="24"/>
        </w:rPr>
        <w:t>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Cambria Press.</w:t>
      </w:r>
    </w:p>
    <w:p>
      <w:pPr>
        <w:spacing w:line="273" w:lineRule="auto" w:before="211"/>
        <w:ind w:left="783" w:right="738" w:hanging="543"/>
        <w:jc w:val="both"/>
        <w:rPr>
          <w:sz w:val="24"/>
        </w:rPr>
      </w:pPr>
      <w:r>
        <w:rPr>
          <w:sz w:val="24"/>
        </w:rPr>
        <w:t>Yoon, K. G. (2012). A review of the literature on bullying in U.S. schools and how a parent</w:t>
      </w:r>
      <w:r>
        <w:rPr>
          <w:spacing w:val="1"/>
          <w:sz w:val="24"/>
        </w:rPr>
        <w:t> </w:t>
      </w:r>
      <w:r>
        <w:rPr>
          <w:sz w:val="24"/>
        </w:rPr>
        <w:t>educator partnership can be an effective way to handle bullying.</w:t>
      </w:r>
      <w:r>
        <w:rPr>
          <w:i/>
          <w:sz w:val="24"/>
        </w:rPr>
        <w:t>Journal of Aggression,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Maltreatment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Trauma,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(4),</w:t>
      </w:r>
      <w:r>
        <w:rPr>
          <w:spacing w:val="4"/>
          <w:sz w:val="24"/>
        </w:rPr>
        <w:t> </w:t>
      </w:r>
      <w:r>
        <w:rPr>
          <w:sz w:val="24"/>
        </w:rPr>
        <w:t>440-458.</w:t>
      </w:r>
    </w:p>
    <w:p>
      <w:pPr>
        <w:pStyle w:val="BodyText"/>
        <w:spacing w:line="271" w:lineRule="auto" w:before="209"/>
        <w:ind w:left="783" w:right="742" w:hanging="543"/>
        <w:jc w:val="both"/>
      </w:pPr>
      <w:r>
        <w:rPr/>
        <w:t>Yuvonen,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Graham,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Schuster,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Bullying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turkish</w:t>
      </w:r>
      <w:r>
        <w:rPr>
          <w:spacing w:val="1"/>
        </w:rPr>
        <w:t> </w:t>
      </w:r>
      <w:r>
        <w:rPr/>
        <w:t>high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4"/>
        </w:rPr>
        <w:t> </w:t>
      </w:r>
      <w:r>
        <w:rPr>
          <w:i/>
        </w:rPr>
        <w:t>Child</w:t>
      </w:r>
      <w:r>
        <w:rPr>
          <w:i/>
          <w:spacing w:val="-3"/>
        </w:rPr>
        <w:t> </w:t>
      </w:r>
      <w:r>
        <w:rPr>
          <w:i/>
        </w:rPr>
        <w:t>Abuse</w:t>
      </w:r>
      <w:r>
        <w:rPr>
          <w:i/>
          <w:spacing w:val="6"/>
        </w:rPr>
        <w:t> </w:t>
      </w:r>
      <w:r>
        <w:rPr>
          <w:i/>
        </w:rPr>
        <w:t>&amp;</w:t>
      </w:r>
      <w:r>
        <w:rPr>
          <w:i/>
          <w:spacing w:val="-12"/>
        </w:rPr>
        <w:t> </w:t>
      </w:r>
      <w:r>
        <w:rPr>
          <w:i/>
        </w:rPr>
        <w:t>Neglect,</w:t>
      </w:r>
      <w:r>
        <w:rPr>
          <w:i/>
          <w:spacing w:val="4"/>
        </w:rPr>
        <w:t> </w:t>
      </w:r>
      <w:r>
        <w:rPr>
          <w:i/>
        </w:rPr>
        <w:t>30</w:t>
      </w:r>
      <w:r>
        <w:rPr/>
        <w:t>(2),</w:t>
      </w:r>
      <w:r>
        <w:rPr>
          <w:spacing w:val="-1"/>
        </w:rPr>
        <w:t> </w:t>
      </w:r>
      <w:r>
        <w:rPr/>
        <w:t>193-204.</w:t>
      </w:r>
    </w:p>
    <w:p>
      <w:pPr>
        <w:spacing w:after="0" w:line="271" w:lineRule="auto"/>
        <w:jc w:val="both"/>
        <w:sectPr>
          <w:pgSz w:w="12240" w:h="15840"/>
          <w:pgMar w:header="0" w:footer="932" w:top="1360" w:bottom="1200" w:left="1200" w:right="70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25"/>
        <w:ind w:left="246" w:right="745"/>
        <w:jc w:val="center"/>
      </w:pPr>
      <w:r>
        <w:rPr/>
        <w:t>Appendix</w:t>
      </w:r>
      <w:r>
        <w:rPr>
          <w:spacing w:val="-4"/>
        </w:rPr>
        <w:t> </w:t>
      </w:r>
      <w:r>
        <w:rPr/>
        <w:t>A</w:t>
      </w:r>
    </w:p>
    <w:p>
      <w:pPr>
        <w:spacing w:before="133"/>
        <w:ind w:left="0" w:right="3142" w:firstLine="0"/>
        <w:jc w:val="center"/>
        <w:rPr>
          <w:b/>
          <w:sz w:val="24"/>
        </w:rPr>
      </w:pPr>
      <w:r>
        <w:rPr>
          <w:b/>
          <w:sz w:val="24"/>
        </w:rPr>
        <w:t>TABLE: 3.2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984"/>
        <w:gridCol w:w="1373"/>
        <w:gridCol w:w="2064"/>
        <w:gridCol w:w="1373"/>
        <w:gridCol w:w="1176"/>
      </w:tblGrid>
      <w:tr>
        <w:trPr>
          <w:trHeight w:val="825" w:hRule="atLeast"/>
        </w:trPr>
        <w:tc>
          <w:tcPr>
            <w:tcW w:w="97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137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LGAs</w:t>
            </w:r>
          </w:p>
        </w:tc>
        <w:tc>
          <w:tcPr>
            <w:tcW w:w="2064" w:type="dxa"/>
          </w:tcPr>
          <w:p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Sampled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Schools</w:t>
            </w:r>
          </w:p>
        </w:tc>
        <w:tc>
          <w:tcPr>
            <w:tcW w:w="1373" w:type="dxa"/>
          </w:tcPr>
          <w:p>
            <w:pPr>
              <w:pStyle w:val="TableParagraph"/>
              <w:spacing w:line="237" w:lineRule="auto"/>
              <w:ind w:left="107" w:right="1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Population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7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Teachers</w:t>
            </w:r>
          </w:p>
        </w:tc>
        <w:tc>
          <w:tcPr>
            <w:tcW w:w="1176" w:type="dxa"/>
          </w:tcPr>
          <w:p>
            <w:pPr>
              <w:pStyle w:val="TableParagraph"/>
              <w:spacing w:line="237" w:lineRule="auto"/>
              <w:ind w:left="107" w:right="2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Sample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7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Teachers</w:t>
            </w:r>
          </w:p>
        </w:tc>
      </w:tr>
      <w:tr>
        <w:trPr>
          <w:trHeight w:val="2208" w:hRule="atLeast"/>
        </w:trPr>
        <w:tc>
          <w:tcPr>
            <w:tcW w:w="979" w:type="dxa"/>
          </w:tcPr>
          <w:p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1373" w:type="dxa"/>
          </w:tcPr>
          <w:p>
            <w:pPr>
              <w:pStyle w:val="TableParagraph"/>
              <w:spacing w:line="480" w:lineRule="auto"/>
              <w:ind w:left="105" w:right="598"/>
              <w:rPr>
                <w:sz w:val="24"/>
              </w:rPr>
            </w:pPr>
            <w:r>
              <w:rPr>
                <w:sz w:val="24"/>
              </w:rPr>
              <w:t>Zaria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Kudan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Jama‟a</w:t>
            </w:r>
          </w:p>
        </w:tc>
        <w:tc>
          <w:tcPr>
            <w:tcW w:w="2064" w:type="dxa"/>
          </w:tcPr>
          <w:p>
            <w:pPr>
              <w:pStyle w:val="TableParagraph"/>
              <w:spacing w:line="242" w:lineRule="auto"/>
              <w:ind w:left="111" w:right="451"/>
              <w:rPr>
                <w:sz w:val="24"/>
              </w:rPr>
            </w:pPr>
            <w:r>
              <w:rPr>
                <w:spacing w:val="-1"/>
                <w:sz w:val="24"/>
              </w:rPr>
              <w:t>Barewa college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GGSS</w:t>
            </w:r>
          </w:p>
          <w:p>
            <w:pPr>
              <w:pStyle w:val="TableParagraph"/>
              <w:ind w:left="111" w:right="481"/>
              <w:rPr>
                <w:sz w:val="24"/>
              </w:rPr>
            </w:pPr>
            <w:r>
              <w:rPr>
                <w:sz w:val="24"/>
              </w:rPr>
              <w:t>Pambeguwa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GDSS </w:t>
            </w:r>
            <w:r>
              <w:rPr>
                <w:sz w:val="24"/>
              </w:rPr>
              <w:t>Makarfi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GGSS</w:t>
            </w:r>
          </w:p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Kafanchan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208" w:hRule="atLeast"/>
        </w:trPr>
        <w:tc>
          <w:tcPr>
            <w:tcW w:w="979" w:type="dxa"/>
          </w:tcPr>
          <w:p>
            <w:pPr>
              <w:pStyle w:val="TableParagraph"/>
              <w:spacing w:line="273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Jigawa</w:t>
            </w:r>
          </w:p>
        </w:tc>
        <w:tc>
          <w:tcPr>
            <w:tcW w:w="1373" w:type="dxa"/>
          </w:tcPr>
          <w:p>
            <w:pPr>
              <w:pStyle w:val="TableParagraph"/>
              <w:spacing w:line="477" w:lineRule="auto"/>
              <w:ind w:left="105" w:right="497"/>
              <w:rPr>
                <w:sz w:val="24"/>
              </w:rPr>
            </w:pPr>
            <w:r>
              <w:rPr>
                <w:spacing w:val="-1"/>
                <w:sz w:val="24"/>
              </w:rPr>
              <w:t>Kiyawa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Dutse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Hadejia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K/Hausa</w:t>
            </w:r>
          </w:p>
        </w:tc>
        <w:tc>
          <w:tcPr>
            <w:tcW w:w="2064" w:type="dxa"/>
          </w:tcPr>
          <w:p>
            <w:pPr>
              <w:pStyle w:val="TableParagraph"/>
              <w:spacing w:line="477" w:lineRule="auto"/>
              <w:ind w:left="111" w:right="289"/>
              <w:rPr>
                <w:sz w:val="24"/>
              </w:rPr>
            </w:pPr>
            <w:r>
              <w:rPr>
                <w:sz w:val="24"/>
              </w:rPr>
              <w:t>FGC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Kiyawa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 Int. Dutse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GGSS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Hadejia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GDSS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Balangu</w:t>
            </w:r>
          </w:p>
        </w:tc>
        <w:tc>
          <w:tcPr>
            <w:tcW w:w="137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104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1934" w:hRule="atLeast"/>
        </w:trPr>
        <w:tc>
          <w:tcPr>
            <w:tcW w:w="979" w:type="dxa"/>
          </w:tcPr>
          <w:p>
            <w:pPr>
              <w:pStyle w:val="TableParagraph"/>
              <w:spacing w:line="273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8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Gombe</w:t>
            </w:r>
          </w:p>
        </w:tc>
        <w:tc>
          <w:tcPr>
            <w:tcW w:w="1373" w:type="dxa"/>
          </w:tcPr>
          <w:p>
            <w:pPr>
              <w:pStyle w:val="TableParagraph"/>
              <w:spacing w:line="480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Gombe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Kaltungo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Akko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Funekaye</w:t>
            </w:r>
          </w:p>
        </w:tc>
        <w:tc>
          <w:tcPr>
            <w:tcW w:w="2064" w:type="dxa"/>
          </w:tcPr>
          <w:p>
            <w:pPr>
              <w:pStyle w:val="TableParagraph"/>
              <w:spacing w:line="480" w:lineRule="auto"/>
              <w:ind w:left="111" w:right="369"/>
              <w:rPr>
                <w:sz w:val="24"/>
              </w:rPr>
            </w:pPr>
            <w:r>
              <w:rPr>
                <w:sz w:val="24"/>
              </w:rPr>
              <w:t>GSSS Gombe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GGSS Kaltungo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GDSS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Kumo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FGGC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Bajoga</w:t>
            </w:r>
          </w:p>
        </w:tc>
        <w:tc>
          <w:tcPr>
            <w:tcW w:w="137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1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208" w:hRule="atLeast"/>
        </w:trPr>
        <w:tc>
          <w:tcPr>
            <w:tcW w:w="979" w:type="dxa"/>
          </w:tcPr>
          <w:p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  <w:tc>
          <w:tcPr>
            <w:tcW w:w="1373" w:type="dxa"/>
          </w:tcPr>
          <w:p>
            <w:pPr>
              <w:pStyle w:val="TableParagraph"/>
              <w:spacing w:line="480" w:lineRule="auto"/>
              <w:ind w:left="105" w:right="358"/>
              <w:rPr>
                <w:sz w:val="24"/>
              </w:rPr>
            </w:pPr>
            <w:r>
              <w:rPr>
                <w:sz w:val="24"/>
              </w:rPr>
              <w:t>Katagum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Bauchi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Giade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Dass</w:t>
            </w:r>
          </w:p>
        </w:tc>
        <w:tc>
          <w:tcPr>
            <w:tcW w:w="2064" w:type="dxa"/>
          </w:tcPr>
          <w:p>
            <w:pPr>
              <w:pStyle w:val="TableParagraph"/>
              <w:spacing w:line="480" w:lineRule="auto"/>
              <w:ind w:left="111" w:right="676"/>
              <w:rPr>
                <w:sz w:val="24"/>
              </w:rPr>
            </w:pPr>
            <w:r>
              <w:rPr>
                <w:sz w:val="24"/>
              </w:rPr>
              <w:t>FGC Azare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GGC Bauchi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GDSS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Giade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GDSS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Dass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934" w:hRule="atLeast"/>
        </w:trPr>
        <w:tc>
          <w:tcPr>
            <w:tcW w:w="979" w:type="dxa"/>
          </w:tcPr>
          <w:p>
            <w:pPr>
              <w:pStyle w:val="TableParagraph"/>
              <w:spacing w:line="268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8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Jos-south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Jos-North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Barikin ladi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  <w:tc>
          <w:tcPr>
            <w:tcW w:w="2064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FGC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Jos</w:t>
            </w:r>
          </w:p>
          <w:p>
            <w:pPr>
              <w:pStyle w:val="TableParagraph"/>
              <w:spacing w:line="550" w:lineRule="atLeast"/>
              <w:ind w:left="111" w:right="302"/>
              <w:rPr>
                <w:sz w:val="24"/>
              </w:rPr>
            </w:pPr>
            <w:r>
              <w:rPr>
                <w:sz w:val="24"/>
              </w:rPr>
              <w:t>GDSS Jos-North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GGSS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GSSS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Gindiri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2240" w:h="15840"/>
          <w:pgMar w:header="0" w:footer="932" w:top="1500" w:bottom="1200" w:left="1200" w:right="700"/>
        </w:sectPr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984"/>
        <w:gridCol w:w="1373"/>
        <w:gridCol w:w="2064"/>
        <w:gridCol w:w="1373"/>
        <w:gridCol w:w="1176"/>
      </w:tblGrid>
      <w:tr>
        <w:trPr>
          <w:trHeight w:val="2486" w:hRule="atLeast"/>
        </w:trPr>
        <w:tc>
          <w:tcPr>
            <w:tcW w:w="979" w:type="dxa"/>
          </w:tcPr>
          <w:p>
            <w:pPr>
              <w:pStyle w:val="TableParagraph"/>
              <w:spacing w:line="268" w:lineRule="exact"/>
              <w:ind w:left="445" w:right="30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8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Niger</w:t>
            </w:r>
          </w:p>
        </w:tc>
        <w:tc>
          <w:tcPr>
            <w:tcW w:w="1373" w:type="dxa"/>
          </w:tcPr>
          <w:p>
            <w:pPr>
              <w:pStyle w:val="TableParagraph"/>
              <w:spacing w:line="480" w:lineRule="auto"/>
              <w:ind w:left="105" w:right="237"/>
              <w:rPr>
                <w:sz w:val="24"/>
              </w:rPr>
            </w:pPr>
            <w:r>
              <w:rPr>
                <w:sz w:val="24"/>
              </w:rPr>
              <w:t>Bida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Rijau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Kontagora</w:t>
            </w:r>
          </w:p>
        </w:tc>
        <w:tc>
          <w:tcPr>
            <w:tcW w:w="2064" w:type="dxa"/>
          </w:tcPr>
          <w:p>
            <w:pPr>
              <w:pStyle w:val="TableParagraph"/>
              <w:spacing w:line="480" w:lineRule="auto"/>
              <w:ind w:left="111" w:right="249"/>
              <w:rPr>
                <w:sz w:val="24"/>
              </w:rPr>
            </w:pPr>
            <w:r>
              <w:rPr>
                <w:sz w:val="24"/>
              </w:rPr>
              <w:t>Govt. Coll. Bida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GGSS Rijau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GDSS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GGSS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Kontagora</w:t>
            </w:r>
          </w:p>
        </w:tc>
        <w:tc>
          <w:tcPr>
            <w:tcW w:w="137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3" w:hRule="atLeast"/>
        </w:trPr>
        <w:tc>
          <w:tcPr>
            <w:tcW w:w="5400" w:type="dxa"/>
            <w:gridSpan w:val="4"/>
          </w:tcPr>
          <w:p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73" w:type="dxa"/>
          </w:tcPr>
          <w:p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2,787</w:t>
            </w:r>
          </w:p>
        </w:tc>
        <w:tc>
          <w:tcPr>
            <w:tcW w:w="1176" w:type="dxa"/>
          </w:tcPr>
          <w:p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384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2240" w:h="15840"/>
          <w:pgMar w:header="0" w:footer="932" w:top="1440" w:bottom="1120" w:left="1200" w:right="700"/>
        </w:sectPr>
      </w:pPr>
    </w:p>
    <w:p>
      <w:pPr>
        <w:pStyle w:val="Heading1"/>
        <w:ind w:left="252" w:right="745"/>
        <w:jc w:val="center"/>
      </w:pPr>
      <w:r>
        <w:rPr/>
        <w:t>Appendix</w:t>
      </w:r>
      <w:r>
        <w:rPr>
          <w:spacing w:val="-4"/>
        </w:rPr>
        <w:t> </w:t>
      </w:r>
      <w:r>
        <w:rPr/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1123950</wp:posOffset>
            </wp:positionH>
            <wp:positionV relativeFrom="paragraph">
              <wp:posOffset>128297</wp:posOffset>
            </wp:positionV>
            <wp:extent cx="5795815" cy="7221474"/>
            <wp:effectExtent l="0" t="0" r="0" b="0"/>
            <wp:wrapTopAndBottom/>
            <wp:docPr id="1" name="image1.jpeg" descr="C:\Users\acer\Desktop\IMG_20170603_1314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15" cy="722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0" w:footer="932" w:top="1360" w:bottom="1120" w:left="1200" w:right="700"/>
        </w:sectPr>
      </w:pPr>
    </w:p>
    <w:p>
      <w:pPr>
        <w:spacing w:before="77"/>
        <w:ind w:left="242" w:right="745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523875</wp:posOffset>
            </wp:positionH>
            <wp:positionV relativeFrom="page">
              <wp:posOffset>1532887</wp:posOffset>
            </wp:positionV>
            <wp:extent cx="7038975" cy="8420100"/>
            <wp:effectExtent l="0" t="0" r="0" b="0"/>
            <wp:wrapNone/>
            <wp:docPr id="3" name="image2.jpeg" descr="C:\Users\acer\Desktop\bbbbbbbbbbbbbb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247" w:right="74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167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4"/>
          <w:pgSz w:w="12240" w:h="15840"/>
          <w:pgMar w:footer="0" w:header="0" w:top="1360" w:bottom="0" w:left="1200" w:right="700"/>
        </w:sectPr>
      </w:pPr>
    </w:p>
    <w:p>
      <w:pPr>
        <w:pStyle w:val="Heading1"/>
        <w:ind w:left="246" w:right="745"/>
        <w:jc w:val="center"/>
      </w:pPr>
      <w:r>
        <w:rPr/>
        <w:t>Appendix</w:t>
      </w:r>
      <w:r>
        <w:rPr>
          <w:spacing w:val="-4"/>
        </w:rPr>
        <w:t> </w:t>
      </w:r>
      <w:r>
        <w:rPr/>
        <w:t>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spacing w:before="0"/>
        <w:ind w:left="257" w:right="745" w:firstLine="0"/>
        <w:jc w:val="center"/>
        <w:rPr>
          <w:b/>
          <w:sz w:val="24"/>
        </w:rPr>
      </w:pPr>
      <w:r>
        <w:rPr>
          <w:b/>
          <w:sz w:val="24"/>
        </w:rPr>
        <w:t>Reliability Statistics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253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1931"/>
        <w:gridCol w:w="1379"/>
      </w:tblGrid>
      <w:tr>
        <w:trPr>
          <w:trHeight w:val="1476" w:hRule="atLeast"/>
        </w:trPr>
        <w:tc>
          <w:tcPr>
            <w:tcW w:w="15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6" w:lineRule="auto" w:before="36"/>
              <w:ind w:left="467" w:right="173" w:hanging="240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119" w:right="7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Cronbach's </w:t>
            </w:r>
            <w:r>
              <w:rPr>
                <w:sz w:val="24"/>
              </w:rPr>
              <w:t>Alpha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13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1" w:right="37"/>
              <w:jc w:val="center"/>
              <w:rPr>
                <w:sz w:val="24"/>
              </w:rPr>
            </w:pPr>
            <w:r>
              <w:rPr>
                <w:sz w:val="24"/>
              </w:rPr>
              <w:t>N0.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516" w:hRule="atLeast"/>
        </w:trPr>
        <w:tc>
          <w:tcPr>
            <w:tcW w:w="15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29" w:right="490"/>
              <w:jc w:val="center"/>
              <w:rPr>
                <w:sz w:val="24"/>
              </w:rPr>
            </w:pPr>
            <w:r>
              <w:rPr>
                <w:sz w:val="24"/>
              </w:rPr>
              <w:t>.961</w:t>
            </w:r>
          </w:p>
        </w:tc>
        <w:tc>
          <w:tcPr>
            <w:tcW w:w="1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15" w:right="79"/>
              <w:jc w:val="center"/>
              <w:rPr>
                <w:sz w:val="24"/>
              </w:rPr>
            </w:pPr>
            <w:r>
              <w:rPr>
                <w:sz w:val="24"/>
              </w:rPr>
              <w:t>.936</w:t>
            </w:r>
          </w:p>
        </w:tc>
        <w:tc>
          <w:tcPr>
            <w:tcW w:w="13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70" w:right="3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2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1360"/>
        <w:gridCol w:w="1791"/>
        <w:gridCol w:w="956"/>
      </w:tblGrid>
      <w:tr>
        <w:trPr>
          <w:trHeight w:val="464" w:hRule="atLeast"/>
        </w:trPr>
        <w:tc>
          <w:tcPr>
            <w:tcW w:w="4976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6" w:lineRule="exact"/>
              <w:ind w:left="1757" w:right="1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</w:p>
        </w:tc>
      </w:tr>
      <w:tr>
        <w:trPr>
          <w:trHeight w:val="517" w:hRule="atLeast"/>
        </w:trPr>
        <w:tc>
          <w:tcPr>
            <w:tcW w:w="8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7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94" w:right="150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95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434" w:hRule="atLeast"/>
        </w:trPr>
        <w:tc>
          <w:tcPr>
            <w:tcW w:w="869" w:type="dxa"/>
            <w:tcBorders>
              <w:bottom w:val="nil"/>
            </w:tcBorders>
          </w:tcPr>
          <w:p>
            <w:pPr>
              <w:pStyle w:val="TableParagraph"/>
              <w:spacing w:before="32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136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3.360000</w:t>
            </w:r>
          </w:p>
        </w:tc>
        <w:tc>
          <w:tcPr>
            <w:tcW w:w="17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.4824182</w:t>
            </w:r>
          </w:p>
        </w:tc>
        <w:tc>
          <w:tcPr>
            <w:tcW w:w="95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0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2.360000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.4824182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1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94" w:right="149"/>
              <w:jc w:val="center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8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A10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3.360000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.4824182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0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A11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2.640000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.4824182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1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A13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3.480000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.5021167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8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2" w:right="84"/>
              <w:jc w:val="center"/>
              <w:rPr>
                <w:sz w:val="24"/>
              </w:rPr>
            </w:pPr>
            <w:r>
              <w:rPr>
                <w:sz w:val="24"/>
              </w:rPr>
              <w:t>A14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2.980000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.1407053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0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AV1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2.630000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4"/>
              <w:jc w:val="center"/>
              <w:rPr>
                <w:sz w:val="24"/>
              </w:rPr>
            </w:pPr>
            <w:r>
              <w:rPr>
                <w:sz w:val="24"/>
              </w:rPr>
              <w:t>.4852366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1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AV3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2.980000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94" w:right="149"/>
              <w:jc w:val="center"/>
              <w:rPr>
                <w:sz w:val="24"/>
              </w:rPr>
            </w:pPr>
            <w:r>
              <w:rPr>
                <w:sz w:val="24"/>
              </w:rPr>
              <w:t>1.0048368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8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AV4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9"/>
              <w:jc w:val="center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0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AV5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94" w:right="149"/>
              <w:jc w:val="center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601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AV6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213" w:right="174"/>
              <w:jc w:val="center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94" w:right="149"/>
              <w:jc w:val="center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8"/>
              <w:ind w:left="280" w:right="2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46"/>
          <w:pgSz w:w="12240" w:h="15840"/>
          <w:pgMar w:footer="932" w:header="0" w:top="1360" w:bottom="1120" w:left="1200" w:right="700"/>
          <w:pgNumType w:start="168"/>
        </w:sectPr>
      </w:pPr>
    </w:p>
    <w:tbl>
      <w:tblPr>
        <w:tblW w:w="0" w:type="auto"/>
        <w:jc w:val="left"/>
        <w:tblInd w:w="2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1360"/>
        <w:gridCol w:w="1791"/>
        <w:gridCol w:w="956"/>
      </w:tblGrid>
      <w:tr>
        <w:trPr>
          <w:trHeight w:val="437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5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AV7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397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5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1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AV8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397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1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13" w:right="80"/>
              <w:jc w:val="center"/>
              <w:rPr>
                <w:sz w:val="24"/>
              </w:rPr>
            </w:pPr>
            <w:r>
              <w:rPr>
                <w:sz w:val="24"/>
              </w:rPr>
              <w:t>AV9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397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9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AV10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397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0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AV11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397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20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8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AV12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2.960000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397"/>
              <w:rPr>
                <w:sz w:val="24"/>
              </w:rPr>
            </w:pPr>
            <w:r>
              <w:rPr>
                <w:sz w:val="24"/>
              </w:rPr>
              <w:t>1.0042335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8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8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AV13</w:t>
            </w:r>
          </w:p>
        </w:tc>
        <w:tc>
          <w:tcPr>
            <w:tcW w:w="13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3.470000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459"/>
              <w:rPr>
                <w:sz w:val="24"/>
              </w:rPr>
            </w:pPr>
            <w:r>
              <w:rPr>
                <w:sz w:val="24"/>
              </w:rPr>
              <w:t>.5213619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6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600" w:hRule="atLeast"/>
        </w:trPr>
        <w:tc>
          <w:tcPr>
            <w:tcW w:w="869" w:type="dxa"/>
            <w:tcBorders>
              <w:top w:val="nil"/>
            </w:tcBorders>
          </w:tcPr>
          <w:p>
            <w:pPr>
              <w:pStyle w:val="TableParagraph"/>
              <w:spacing w:before="116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AV14</w:t>
            </w:r>
          </w:p>
        </w:tc>
        <w:tc>
          <w:tcPr>
            <w:tcW w:w="136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16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3.470000</w:t>
            </w:r>
          </w:p>
        </w:tc>
        <w:tc>
          <w:tcPr>
            <w:tcW w:w="17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459"/>
              <w:rPr>
                <w:sz w:val="24"/>
              </w:rPr>
            </w:pPr>
            <w:r>
              <w:rPr>
                <w:sz w:val="24"/>
              </w:rPr>
              <w:t>.5213619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16"/>
              <w:ind w:left="3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440" w:bottom="1120" w:left="1200" w:right="700"/>
        </w:sectPr>
      </w:pPr>
    </w:p>
    <w:p>
      <w:pPr>
        <w:pStyle w:val="Heading1"/>
        <w:ind w:left="252" w:right="745"/>
        <w:jc w:val="center"/>
      </w:pPr>
      <w:r>
        <w:rPr/>
        <w:t>Appendix</w:t>
      </w:r>
      <w:r>
        <w:rPr>
          <w:spacing w:val="-4"/>
        </w:rPr>
        <w:t> </w:t>
      </w:r>
      <w:r>
        <w:rPr/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976630</wp:posOffset>
            </wp:positionH>
            <wp:positionV relativeFrom="paragraph">
              <wp:posOffset>130849</wp:posOffset>
            </wp:positionV>
            <wp:extent cx="5944756" cy="7639811"/>
            <wp:effectExtent l="0" t="0" r="0" b="0"/>
            <wp:wrapTopAndBottom/>
            <wp:docPr id="5" name="image3.jpeg" descr="C:\Users\acer\Desktop\aaaaaaaa 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56" cy="763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0" w:footer="932" w:top="1360" w:bottom="1120" w:left="1200" w:right="700"/>
        </w:sectPr>
      </w:pPr>
    </w:p>
    <w:p>
      <w:pPr>
        <w:spacing w:before="77"/>
        <w:ind w:left="244" w:right="74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</w:t>
      </w:r>
    </w:p>
    <w:p>
      <w:pPr>
        <w:pStyle w:val="Heading1"/>
        <w:spacing w:line="273" w:lineRule="auto" w:before="137"/>
        <w:ind w:left="571" w:right="1072" w:firstLine="2"/>
        <w:jc w:val="center"/>
      </w:pPr>
      <w:r>
        <w:rPr/>
        <w:t>QUESTIONNAIRE ON ASSESSMENT OF KNOWLEDGE AND ATTITUDE OF</w:t>
      </w:r>
      <w:r>
        <w:rPr>
          <w:spacing w:val="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SAFETY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 STATES</w:t>
      </w:r>
      <w:r>
        <w:rPr>
          <w:spacing w:val="2"/>
        </w:rPr>
        <w:t> </w:t>
      </w:r>
      <w:r>
        <w:rPr/>
        <w:t>OF NIGERIA</w:t>
      </w:r>
    </w:p>
    <w:p>
      <w:pPr>
        <w:pStyle w:val="BodyText"/>
        <w:spacing w:line="360" w:lineRule="auto" w:before="204"/>
        <w:ind w:left="240" w:right="740"/>
        <w:jc w:val="both"/>
      </w:pPr>
      <w:r>
        <w:rPr/>
        <w:t>The purpose of this study is to assess the knowledge and attitude of teachers towards safety and</w:t>
      </w:r>
      <w:r>
        <w:rPr>
          <w:spacing w:val="1"/>
        </w:rPr>
        <w:t> </w:t>
      </w:r>
      <w:r>
        <w:rPr/>
        <w:t>security of secondary schools students in northern states of Nigeria. To achieve this purpose, this</w:t>
      </w:r>
      <w:r>
        <w:rPr>
          <w:spacing w:val="-57"/>
        </w:rPr>
        <w:t> </w:t>
      </w:r>
      <w:r>
        <w:rPr/>
        <w:t>questionnaire</w:t>
      </w:r>
      <w:r>
        <w:rPr>
          <w:spacing w:val="4"/>
        </w:rPr>
        <w:t> </w:t>
      </w:r>
      <w:r>
        <w:rPr/>
        <w:t>is prepared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divided</w:t>
      </w:r>
      <w:r>
        <w:rPr>
          <w:spacing w:val="5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2"/>
        </w:rPr>
        <w:t> </w:t>
      </w:r>
      <w:r>
        <w:rPr/>
        <w:t>sections.</w:t>
      </w:r>
      <w:r>
        <w:rPr>
          <w:spacing w:val="3"/>
        </w:rPr>
        <w:t> </w:t>
      </w:r>
      <w:r>
        <w:rPr/>
        <w:t>Section</w:t>
      </w:r>
      <w:r>
        <w:rPr>
          <w:spacing w:val="1"/>
        </w:rPr>
        <w:t> </w:t>
      </w:r>
      <w:r>
        <w:rPr/>
        <w:t>A-D.</w:t>
      </w:r>
    </w:p>
    <w:p>
      <w:pPr>
        <w:pStyle w:val="BodyText"/>
        <w:spacing w:line="355" w:lineRule="auto" w:before="203"/>
        <w:ind w:left="240" w:right="751" w:firstLine="720"/>
        <w:jc w:val="both"/>
      </w:pPr>
      <w:r>
        <w:rPr/>
        <w:t>Tick (√) the column against each statement of various sections of the questionnaire that</w:t>
      </w:r>
      <w:r>
        <w:rPr>
          <w:spacing w:val="1"/>
        </w:rPr>
        <w:t> </w:t>
      </w:r>
      <w:r>
        <w:rPr/>
        <w:t>best</w:t>
      </w:r>
      <w:r>
        <w:rPr>
          <w:spacing w:val="5"/>
        </w:rPr>
        <w:t> </w:t>
      </w:r>
      <w:r>
        <w:rPr/>
        <w:t>represent</w:t>
      </w:r>
      <w:r>
        <w:rPr>
          <w:spacing w:val="5"/>
        </w:rPr>
        <w:t> </w:t>
      </w:r>
      <w:r>
        <w:rPr/>
        <w:t>your</w:t>
      </w:r>
      <w:r>
        <w:rPr>
          <w:spacing w:val="-2"/>
        </w:rPr>
        <w:t> </w:t>
      </w:r>
      <w:r>
        <w:rPr/>
        <w:t>opinion.</w:t>
      </w:r>
      <w:r>
        <w:rPr>
          <w:spacing w:val="2"/>
        </w:rPr>
        <w:t> </w:t>
      </w:r>
      <w:r>
        <w:rPr/>
        <w:t>All your</w:t>
      </w:r>
      <w:r>
        <w:rPr>
          <w:spacing w:val="2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treated strictly</w:t>
      </w:r>
      <w:r>
        <w:rPr>
          <w:spacing w:val="-4"/>
        </w:rPr>
        <w:t> </w:t>
      </w:r>
      <w:r>
        <w:rPr/>
        <w:t>confidential.</w:t>
      </w:r>
    </w:p>
    <w:p>
      <w:pPr>
        <w:pStyle w:val="BodyText"/>
        <w:spacing w:before="205"/>
        <w:ind w:left="961"/>
      </w:pPr>
      <w:r>
        <w:rPr/>
        <w:t>Your</w:t>
      </w:r>
      <w:r>
        <w:rPr>
          <w:spacing w:val="-3"/>
        </w:rPr>
        <w:t> </w:t>
      </w:r>
      <w:r>
        <w:rPr/>
        <w:t>cooperation in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regard will</w:t>
      </w:r>
      <w:r>
        <w:rPr>
          <w:spacing w:val="-4"/>
        </w:rPr>
        <w:t> </w:t>
      </w:r>
      <w:r>
        <w:rPr/>
        <w:t>be</w:t>
      </w:r>
      <w:r>
        <w:rPr>
          <w:spacing w:val="4"/>
        </w:rPr>
        <w:t> </w:t>
      </w:r>
      <w:r>
        <w:rPr/>
        <w:t>highly</w:t>
      </w:r>
      <w:r>
        <w:rPr>
          <w:spacing w:val="-8"/>
        </w:rPr>
        <w:t> </w:t>
      </w:r>
      <w:r>
        <w:rPr/>
        <w:t>appreciated.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40"/>
        <w:jc w:val="both"/>
      </w:pPr>
      <w:r>
        <w:rPr/>
        <w:t>Please</w:t>
      </w:r>
      <w:r>
        <w:rPr>
          <w:spacing w:val="-4"/>
        </w:rPr>
        <w:t> </w:t>
      </w:r>
      <w:r>
        <w:rPr/>
        <w:t>tick</w:t>
      </w:r>
      <w:r>
        <w:rPr>
          <w:spacing w:val="-3"/>
        </w:rPr>
        <w:t> </w:t>
      </w:r>
      <w:r>
        <w:rPr/>
        <w:t>(√)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status</w:t>
      </w:r>
      <w:r>
        <w:rPr>
          <w:spacing w:val="-9"/>
        </w:rPr>
        <w:t> </w:t>
      </w:r>
      <w:r>
        <w:rPr/>
        <w:t>that</w:t>
      </w:r>
      <w:r>
        <w:rPr>
          <w:spacing w:val="-2"/>
        </w:rPr>
        <w:t> </w:t>
      </w:r>
      <w:r>
        <w:rPr/>
        <w:t>best</w:t>
      </w:r>
      <w:r>
        <w:rPr>
          <w:spacing w:val="2"/>
        </w:rPr>
        <w:t> </w:t>
      </w:r>
      <w:r>
        <w:rPr/>
        <w:t>fit</w:t>
      </w:r>
      <w:r>
        <w:rPr>
          <w:spacing w:val="6"/>
        </w:rPr>
        <w:t> </w:t>
      </w:r>
      <w:r>
        <w:rPr/>
        <w:t>you.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jc w:val="left"/>
      </w:pPr>
      <w:r>
        <w:rPr/>
        <w:t>Key</w:t>
      </w:r>
    </w:p>
    <w:p>
      <w:pPr>
        <w:pStyle w:val="BodyText"/>
        <w:spacing w:line="451" w:lineRule="auto" w:before="233"/>
        <w:ind w:left="240" w:right="8330"/>
      </w:pPr>
      <w:r>
        <w:rPr/>
        <w:t>Strongly agree – 4</w:t>
      </w:r>
      <w:r>
        <w:rPr>
          <w:spacing w:val="-57"/>
        </w:rPr>
        <w:t> </w:t>
      </w:r>
      <w:r>
        <w:rPr/>
        <w:t>Agree-</w:t>
      </w:r>
      <w:r>
        <w:rPr>
          <w:spacing w:val="3"/>
        </w:rPr>
        <w:t> </w:t>
      </w:r>
      <w:r>
        <w:rPr/>
        <w:t>3</w:t>
      </w:r>
    </w:p>
    <w:p>
      <w:pPr>
        <w:pStyle w:val="BodyText"/>
        <w:spacing w:line="451" w:lineRule="auto"/>
        <w:ind w:left="240" w:right="8162"/>
      </w:pPr>
      <w:r>
        <w:rPr/>
        <w:t>Disagree-2</w:t>
      </w:r>
      <w:r>
        <w:rPr>
          <w:spacing w:val="7"/>
        </w:rPr>
        <w:t> </w:t>
      </w:r>
      <w:r>
        <w:rPr>
          <w:spacing w:val="-1"/>
        </w:rPr>
        <w:t>Strongly</w:t>
      </w:r>
      <w:r>
        <w:rPr>
          <w:spacing w:val="-11"/>
        </w:rPr>
        <w:t> </w:t>
      </w:r>
      <w:r>
        <w:rPr/>
        <w:t>Disagree-1</w:t>
      </w:r>
    </w:p>
    <w:p>
      <w:pPr>
        <w:pStyle w:val="Heading1"/>
        <w:spacing w:before="3"/>
        <w:jc w:val="left"/>
      </w:pPr>
      <w:r>
        <w:rPr/>
        <w:t>SECTION</w:t>
      </w:r>
      <w:r>
        <w:rPr>
          <w:spacing w:val="-3"/>
        </w:rPr>
        <w:t> </w:t>
      </w:r>
      <w:r>
        <w:rPr/>
        <w:t>A:</w:t>
      </w:r>
      <w:r>
        <w:rPr>
          <w:spacing w:val="-2"/>
        </w:rPr>
        <w:t> </w:t>
      </w:r>
      <w:r>
        <w:rPr/>
        <w:t>DEMOGRAPHIC</w:t>
      </w:r>
      <w:r>
        <w:rPr>
          <w:spacing w:val="-4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961" w:val="left" w:leader="none"/>
          <w:tab w:pos="5037" w:val="left" w:leader="none"/>
          <w:tab w:pos="6311" w:val="left" w:leader="none"/>
        </w:tabs>
        <w:spacing w:line="240" w:lineRule="auto" w:before="0" w:after="0"/>
        <w:ind w:left="961" w:right="0" w:hanging="361"/>
        <w:jc w:val="left"/>
        <w:rPr>
          <w:sz w:val="24"/>
        </w:rPr>
      </w:pPr>
      <w:r>
        <w:rPr>
          <w:b/>
          <w:sz w:val="24"/>
        </w:rPr>
        <w:t>Gender</w:t>
        <w:tab/>
      </w:r>
      <w:r>
        <w:rPr>
          <w:sz w:val="24"/>
        </w:rPr>
        <w:t>Male</w:t>
        <w:tab/>
        <w:t>[</w:t>
      </w:r>
      <w:r>
        <w:rPr>
          <w:spacing w:val="59"/>
          <w:sz w:val="24"/>
        </w:rPr>
        <w:t> </w:t>
      </w:r>
      <w:r>
        <w:rPr>
          <w:sz w:val="24"/>
        </w:rPr>
        <w:t>]</w:t>
      </w:r>
    </w:p>
    <w:p>
      <w:pPr>
        <w:pStyle w:val="BodyText"/>
        <w:tabs>
          <w:tab w:pos="2269" w:val="left" w:leader="none"/>
        </w:tabs>
        <w:spacing w:before="41"/>
        <w:ind w:left="961"/>
      </w:pPr>
      <w:r>
        <w:rPr/>
        <w:t>Female</w:t>
        <w:tab/>
        <w:t>[</w:t>
      </w:r>
      <w:r>
        <w:rPr>
          <w:spacing w:val="59"/>
        </w:rPr>
        <w:t> </w:t>
      </w:r>
      <w:r>
        <w:rPr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0"/>
          <w:numId w:val="21"/>
        </w:numPr>
        <w:tabs>
          <w:tab w:pos="601" w:val="left" w:leader="none"/>
        </w:tabs>
        <w:spacing w:line="240" w:lineRule="auto" w:before="0" w:after="3"/>
        <w:ind w:left="600" w:right="0" w:hanging="361"/>
        <w:jc w:val="left"/>
      </w:pPr>
      <w:r>
        <w:rPr/>
        <w:t>Age</w:t>
      </w:r>
      <w:r>
        <w:rPr>
          <w:spacing w:val="56"/>
        </w:rPr>
        <w:t> </w:t>
      </w:r>
      <w:r>
        <w:rPr/>
        <w:t>range</w:t>
      </w:r>
      <w:r>
        <w:rPr>
          <w:spacing w:val="-2"/>
        </w:rPr>
        <w:t> </w:t>
      </w:r>
      <w:r>
        <w:rPr/>
        <w:t>(in years)</w:t>
      </w:r>
    </w:p>
    <w:tbl>
      <w:tblPr>
        <w:tblW w:w="0" w:type="auto"/>
        <w:jc w:val="left"/>
        <w:tblInd w:w="49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394"/>
        <w:gridCol w:w="263"/>
      </w:tblGrid>
      <w:tr>
        <w:trPr>
          <w:trHeight w:val="408" w:hRule="atLeast"/>
        </w:trPr>
        <w:tc>
          <w:tcPr>
            <w:tcW w:w="1120" w:type="dxa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394" w:type="dxa"/>
          </w:tcPr>
          <w:p>
            <w:pPr>
              <w:pStyle w:val="TableParagraph"/>
              <w:spacing w:line="266" w:lineRule="exact"/>
              <w:ind w:right="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3" w:type="dxa"/>
          </w:tcPr>
          <w:p>
            <w:pPr>
              <w:pStyle w:val="TableParagraph"/>
              <w:spacing w:line="266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11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26-30</w:t>
            </w:r>
          </w:p>
        </w:tc>
        <w:tc>
          <w:tcPr>
            <w:tcW w:w="394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3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11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31-35</w:t>
            </w:r>
          </w:p>
        </w:tc>
        <w:tc>
          <w:tcPr>
            <w:tcW w:w="394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3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11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36-40</w:t>
            </w:r>
          </w:p>
        </w:tc>
        <w:tc>
          <w:tcPr>
            <w:tcW w:w="394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3" w:type="dxa"/>
          </w:tcPr>
          <w:p>
            <w:pPr>
              <w:pStyle w:val="TableParagraph"/>
              <w:spacing w:before="133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08" w:hRule="atLeast"/>
        </w:trPr>
        <w:tc>
          <w:tcPr>
            <w:tcW w:w="112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40-above</w:t>
            </w:r>
          </w:p>
        </w:tc>
        <w:tc>
          <w:tcPr>
            <w:tcW w:w="394" w:type="dxa"/>
          </w:tcPr>
          <w:p>
            <w:pPr>
              <w:pStyle w:val="TableParagraph"/>
              <w:spacing w:line="256" w:lineRule="exact" w:before="133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3" w:type="dxa"/>
          </w:tcPr>
          <w:p>
            <w:pPr>
              <w:pStyle w:val="TableParagraph"/>
              <w:spacing w:line="256" w:lineRule="exact" w:before="133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tbl>
      <w:tblPr>
        <w:tblW w:w="0" w:type="auto"/>
        <w:jc w:val="left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5"/>
        <w:gridCol w:w="683"/>
        <w:gridCol w:w="264"/>
      </w:tblGrid>
      <w:tr>
        <w:trPr>
          <w:trHeight w:val="408" w:hRule="atLeast"/>
        </w:trPr>
        <w:tc>
          <w:tcPr>
            <w:tcW w:w="6575" w:type="dxa"/>
          </w:tcPr>
          <w:p>
            <w:pPr>
              <w:pStyle w:val="TableParagraph"/>
              <w:tabs>
                <w:tab w:pos="402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3. Educational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  <w:tab/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NCE</w:t>
            </w:r>
          </w:p>
        </w:tc>
        <w:tc>
          <w:tcPr>
            <w:tcW w:w="683" w:type="dxa"/>
          </w:tcPr>
          <w:p>
            <w:pPr>
              <w:pStyle w:val="TableParagraph"/>
              <w:spacing w:line="266" w:lineRule="exact"/>
              <w:ind w:right="13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4" w:type="dxa"/>
          </w:tcPr>
          <w:p>
            <w:pPr>
              <w:pStyle w:val="TableParagraph"/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6575" w:type="dxa"/>
          </w:tcPr>
          <w:p>
            <w:pPr>
              <w:pStyle w:val="TableParagraph"/>
              <w:spacing w:before="133"/>
              <w:ind w:left="4016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First Degree</w:t>
            </w:r>
          </w:p>
        </w:tc>
        <w:tc>
          <w:tcPr>
            <w:tcW w:w="683" w:type="dxa"/>
          </w:tcPr>
          <w:p>
            <w:pPr>
              <w:pStyle w:val="TableParagraph"/>
              <w:spacing w:before="133"/>
              <w:ind w:right="1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4" w:type="dxa"/>
          </w:tcPr>
          <w:p>
            <w:pPr>
              <w:pStyle w:val="TableParagraph"/>
              <w:spacing w:before="133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552" w:hRule="atLeast"/>
        </w:trPr>
        <w:tc>
          <w:tcPr>
            <w:tcW w:w="6575" w:type="dxa"/>
          </w:tcPr>
          <w:p>
            <w:pPr>
              <w:pStyle w:val="TableParagraph"/>
              <w:spacing w:before="133"/>
              <w:ind w:left="4073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Master Degree</w:t>
            </w:r>
          </w:p>
        </w:tc>
        <w:tc>
          <w:tcPr>
            <w:tcW w:w="683" w:type="dxa"/>
          </w:tcPr>
          <w:p>
            <w:pPr>
              <w:pStyle w:val="TableParagraph"/>
              <w:spacing w:before="133"/>
              <w:ind w:right="1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4" w:type="dxa"/>
          </w:tcPr>
          <w:p>
            <w:pPr>
              <w:pStyle w:val="TableParagraph"/>
              <w:spacing w:before="133"/>
              <w:ind w:left="8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08" w:hRule="atLeast"/>
        </w:trPr>
        <w:tc>
          <w:tcPr>
            <w:tcW w:w="6575" w:type="dxa"/>
          </w:tcPr>
          <w:p>
            <w:pPr>
              <w:pStyle w:val="TableParagraph"/>
              <w:spacing w:line="256" w:lineRule="exact" w:before="133"/>
              <w:ind w:left="4073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Doctorate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683" w:type="dxa"/>
          </w:tcPr>
          <w:p>
            <w:pPr>
              <w:pStyle w:val="TableParagraph"/>
              <w:spacing w:line="256" w:lineRule="exact" w:before="133"/>
              <w:ind w:right="1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64" w:type="dxa"/>
          </w:tcPr>
          <w:p>
            <w:pPr>
              <w:pStyle w:val="TableParagraph"/>
              <w:spacing w:line="256" w:lineRule="exact" w:before="133"/>
              <w:ind w:left="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90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B1;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KNOWLEDGE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TEACHERS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SAFETY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278" w:hRule="atLeast"/>
        </w:trPr>
        <w:tc>
          <w:tcPr>
            <w:tcW w:w="8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0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272"/>
              <w:rPr>
                <w:sz w:val="24"/>
              </w:rPr>
            </w:pPr>
            <w:r>
              <w:rPr>
                <w:sz w:val="24"/>
              </w:rPr>
              <w:t>Threat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weapons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knives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gun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Attempted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murder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Existence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preparedness</w:t>
            </w:r>
          </w:p>
          <w:p>
            <w:pPr>
              <w:pStyle w:val="TableParagraph"/>
              <w:spacing w:line="274" w:lineRule="exact"/>
              <w:ind w:left="105" w:right="426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634"/>
              <w:rPr>
                <w:sz w:val="24"/>
              </w:rPr>
            </w:pPr>
            <w:r>
              <w:rPr>
                <w:sz w:val="24"/>
              </w:rPr>
              <w:t>The use of identification card for 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 and students before entering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1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existence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marshal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operation 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break)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helps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officer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essential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831" w:type="dxa"/>
          </w:tcPr>
          <w:p>
            <w:pPr>
              <w:pStyle w:val="TableParagraph"/>
              <w:spacing w:line="27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81" w:type="dxa"/>
          </w:tcPr>
          <w:p>
            <w:pPr>
              <w:pStyle w:val="TableParagraph"/>
              <w:spacing w:line="274" w:lineRule="exact"/>
              <w:ind w:left="105" w:right="280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harassment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issue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440" w:bottom="1200" w:left="1200" w:right="700"/>
        </w:sectPr>
      </w:pPr>
    </w:p>
    <w:p>
      <w:pPr>
        <w:pStyle w:val="Heading1"/>
        <w:spacing w:before="72"/>
        <w:jc w:val="left"/>
      </w:pPr>
      <w:r>
        <w:rPr/>
        <w:t>SECTION</w:t>
      </w:r>
      <w:r>
        <w:rPr>
          <w:spacing w:val="-4"/>
        </w:rPr>
        <w:t> </w:t>
      </w:r>
      <w:r>
        <w:rPr/>
        <w:t>B2;</w:t>
      </w:r>
      <w:r>
        <w:rPr>
          <w:spacing w:val="-2"/>
        </w:rPr>
        <w:t> </w:t>
      </w:r>
      <w:r>
        <w:rPr/>
        <w:t>ATTITUDE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TEACHERS</w:t>
      </w:r>
      <w:r>
        <w:rPr>
          <w:spacing w:val="-3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SAFETY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273" w:hRule="atLeast"/>
        </w:trPr>
        <w:tc>
          <w:tcPr>
            <w:tcW w:w="83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6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007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knives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4" w:lineRule="exact"/>
              <w:ind w:left="105" w:right="8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premise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possession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teachers.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claim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leader.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line="262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safe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cyber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bullying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extinguisher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popularized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4" w:lineRule="exact"/>
              <w:ind w:left="105" w:right="15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 possible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outbreak.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operate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principle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tolerance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any form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attempted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murder.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1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C1;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KNOWLEDGE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SECURITY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273" w:hRule="atLeast"/>
        </w:trPr>
        <w:tc>
          <w:tcPr>
            <w:tcW w:w="83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6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007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CCTV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placed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221" w:firstLine="62"/>
              <w:rPr>
                <w:sz w:val="24"/>
              </w:rPr>
            </w:pPr>
            <w:r>
              <w:rPr>
                <w:sz w:val="24"/>
              </w:rPr>
              <w:t>Stationary guards at the entrance(s)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 controlling the access and movement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vehicles into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4" w:lineRule="exact"/>
              <w:ind w:left="105" w:right="233"/>
              <w:rPr>
                <w:sz w:val="24"/>
              </w:rPr>
            </w:pPr>
            <w:r>
              <w:rPr>
                <w:sz w:val="24"/>
              </w:rPr>
              <w:t>maintaining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Hand-held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detector 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135" w:firstLine="62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detectors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security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 secondary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maintain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teachers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Visitors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 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left="105" w:right="798"/>
              <w:rPr>
                <w:sz w:val="24"/>
              </w:rPr>
            </w:pPr>
            <w:r>
              <w:rPr>
                <w:sz w:val="24"/>
              </w:rPr>
              <w:t>school premises can reduce the risk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insecurity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among 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Fencing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premises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  <w:p>
            <w:pPr>
              <w:pStyle w:val="TableParagraph"/>
              <w:spacing w:line="261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points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ground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buildings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teachers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p>
      <w:pPr>
        <w:pStyle w:val="Heading1"/>
        <w:spacing w:before="72"/>
        <w:jc w:val="left"/>
      </w:pPr>
      <w:r>
        <w:rPr/>
        <w:t>SECTION</w:t>
      </w:r>
      <w:r>
        <w:rPr>
          <w:spacing w:val="-2"/>
        </w:rPr>
        <w:t> </w:t>
      </w:r>
      <w:r>
        <w:rPr/>
        <w:t>C2;</w:t>
      </w:r>
      <w:r>
        <w:rPr>
          <w:spacing w:val="-1"/>
        </w:rPr>
        <w:t> </w:t>
      </w:r>
      <w:r>
        <w:rPr/>
        <w:t>ATTITUDE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TOWARDS</w:t>
      </w:r>
      <w:r>
        <w:rPr>
          <w:spacing w:val="-1"/>
        </w:rPr>
        <w:t> </w:t>
      </w:r>
      <w:r>
        <w:rPr/>
        <w:t>SECURITY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273" w:hRule="atLeast"/>
        </w:trPr>
        <w:tc>
          <w:tcPr>
            <w:tcW w:w="83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6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007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CCTV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cameras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alarm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line="274" w:lineRule="exact"/>
              <w:ind w:left="105" w:right="603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measures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175"/>
              <w:jc w:val="both"/>
              <w:rPr>
                <w:sz w:val="24"/>
              </w:rPr>
            </w:pPr>
            <w:r>
              <w:rPr>
                <w:sz w:val="24"/>
              </w:rPr>
              <w:t>I belief that, stationary guards at the entrance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controlling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premises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ensure</w:t>
            </w:r>
          </w:p>
          <w:p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546"/>
              <w:rPr>
                <w:sz w:val="24"/>
              </w:rPr>
            </w:pPr>
            <w:r>
              <w:rPr>
                <w:sz w:val="24"/>
              </w:rPr>
              <w:t>I feel that, placing an intruder alarm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sensitive areas such as principal‟s office,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reception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computer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detectors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2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security.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enter</w:t>
            </w:r>
          </w:p>
          <w:p>
            <w:pPr>
              <w:pStyle w:val="TableParagraph"/>
              <w:spacing w:line="274" w:lineRule="exact"/>
              <w:ind w:left="105" w:right="75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premises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visitor‟s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register.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belief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185"/>
              <w:rPr>
                <w:sz w:val="24"/>
              </w:rPr>
            </w:pPr>
            <w:r>
              <w:rPr>
                <w:sz w:val="24"/>
              </w:rPr>
              <w:t>I feel 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 of access entry points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premises maintain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students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1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D1;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AVAILABILITY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SAFETY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278" w:hRule="atLeast"/>
        </w:trPr>
        <w:tc>
          <w:tcPr>
            <w:tcW w:w="83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68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8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00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345"/>
              <w:rPr>
                <w:sz w:val="24"/>
              </w:rPr>
            </w:pPr>
            <w:r>
              <w:rPr>
                <w:sz w:val="24"/>
              </w:rPr>
              <w:t>My school conducts weapon searches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periodically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electrical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appliances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put</w:t>
            </w:r>
          </w:p>
          <w:p>
            <w:pPr>
              <w:pStyle w:val="TableParagraph"/>
              <w:spacing w:line="274" w:lineRule="exact"/>
              <w:ind w:left="105" w:right="189"/>
              <w:rPr>
                <w:sz w:val="24"/>
              </w:rPr>
            </w:pP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ensure safety.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extinguishers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outbreak.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627"/>
              <w:rPr>
                <w:sz w:val="24"/>
              </w:rPr>
            </w:pPr>
            <w:r>
              <w:rPr>
                <w:sz w:val="24"/>
              </w:rPr>
              <w:t>All buildings in my school were in 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danger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guidelines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procedures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measures.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831" w:type="dxa"/>
          </w:tcPr>
          <w:p>
            <w:pPr>
              <w:pStyle w:val="TableParagraph"/>
              <w:spacing w:line="27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226" w:firstLine="62"/>
              <w:rPr>
                <w:sz w:val="24"/>
              </w:rPr>
            </w:pPr>
            <w:r>
              <w:rPr>
                <w:sz w:val="24"/>
              </w:rPr>
              <w:t>In my school all flammable liquids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stored in a safe place such as a 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ventilated,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notice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indicating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smoking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flames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away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360" w:bottom="1200" w:left="1200" w:right="700"/>
        </w:sect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1104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8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My school provide emergency escape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routes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clearly marked with exit route signs , visible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legible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 both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case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emergency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1"/>
        <w:spacing w:before="90"/>
        <w:jc w:val="left"/>
      </w:pPr>
      <w:r>
        <w:rPr/>
        <w:t>SECTION</w:t>
      </w:r>
      <w:r>
        <w:rPr>
          <w:spacing w:val="-2"/>
        </w:rPr>
        <w:t> </w:t>
      </w:r>
      <w:r>
        <w:rPr/>
        <w:t>D2; AVAILABILITY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MEASURES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681"/>
        <w:gridCol w:w="989"/>
        <w:gridCol w:w="1080"/>
        <w:gridCol w:w="993"/>
        <w:gridCol w:w="1007"/>
      </w:tblGrid>
      <w:tr>
        <w:trPr>
          <w:trHeight w:val="273" w:hRule="atLeast"/>
        </w:trPr>
        <w:tc>
          <w:tcPr>
            <w:tcW w:w="83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68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STATEMENT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08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007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premises was completely</w:t>
            </w:r>
          </w:p>
          <w:p>
            <w:pPr>
              <w:pStyle w:val="TableParagraph"/>
              <w:spacing w:line="274" w:lineRule="exact"/>
              <w:ind w:left="105" w:right="318"/>
              <w:rPr>
                <w:sz w:val="24"/>
              </w:rPr>
            </w:pPr>
            <w:r>
              <w:rPr>
                <w:sz w:val="24"/>
              </w:rPr>
              <w:t>surrounded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barrier 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 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Always there is stationary guards 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entrance of my school controlling the access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 vehicles,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81" w:type="dxa"/>
          </w:tcPr>
          <w:p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Every day in my school there is teacher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 on duty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ensure safety and security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especially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liaise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policemen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  <w:p>
            <w:pPr>
              <w:pStyle w:val="TableParagraph"/>
              <w:spacing w:line="274" w:lineRule="exact"/>
              <w:ind w:left="105" w:right="805"/>
              <w:rPr>
                <w:sz w:val="24"/>
              </w:rPr>
            </w:pPr>
            <w:r>
              <w:rPr>
                <w:sz w:val="24"/>
              </w:rPr>
              <w:t>respond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alarm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triggered 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occurs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8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Gates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closed during school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order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maintain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81" w:type="dxa"/>
          </w:tcPr>
          <w:p>
            <w:pPr>
              <w:pStyle w:val="TableParagraph"/>
              <w:spacing w:line="237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In my school all windows and doors are kept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locked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ensure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security.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831" w:type="dxa"/>
          </w:tcPr>
          <w:p>
            <w:pPr>
              <w:pStyle w:val="TableParagraph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8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graffiti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wire)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sectPr>
      <w:pgSz w:w="12240" w:h="15840"/>
      <w:pgMar w:header="0" w:footer="932" w:top="1440" w:bottom="1200" w:left="12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880005pt;margin-top:730.375977pt;width:18.6pt;height:13.05pt;mso-position-horizontal-relative:page;mso-position-vertical-relative:page;z-index:-18493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720001pt;margin-top:730.375977pt;width:22.6pt;height:13.05pt;mso-position-horizontal-relative:page;mso-position-vertical-relative:page;z-index:-18493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720001pt;margin-top:730.375977pt;width:22.6pt;height:13.05pt;mso-position-horizontal-relative:page;mso-position-vertical-relative:page;z-index:-18492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961" w:hanging="361"/>
        <w:jc w:val="righ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0" w:hanging="3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5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2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17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25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32" w:hanging="3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1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4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8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3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5" w:hanging="42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513" w:hanging="273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96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681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96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10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"/>
      <w:lvlJc w:val="left"/>
      <w:pPr>
        <w:ind w:left="10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"/>
      <w:lvlJc w:val="left"/>
      <w:pPr>
        <w:ind w:left="10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"/>
      <w:lvlJc w:val="left"/>
      <w:pPr>
        <w:ind w:left="10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964" w:hanging="72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4" w:hanging="72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4" w:hanging="72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64" w:hanging="72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72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40" w:hanging="16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0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0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0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0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0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0" w:hanging="16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3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"/>
      <w:lvlJc w:val="left"/>
      <w:pPr>
        <w:ind w:left="101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5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6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6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05" w:hanging="72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05" w:hanging="72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5" w:hanging="724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405" w:hanging="72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6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72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3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0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0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5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2" w:hanging="365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2"/>
      <w:ind w:left="2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"/>
      <w:ind w:left="9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24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04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nobullying.com/effects-of-bullying-on-school-health-and-safety-policy/" TargetMode="External"/><Relationship Id="rId8" Type="http://schemas.openxmlformats.org/officeDocument/2006/relationships/hyperlink" Target="http://www.pretorianews.co.za/index.php?fArticleId=4261633" TargetMode="External"/><Relationship Id="rId9" Type="http://schemas.openxmlformats.org/officeDocument/2006/relationships/hyperlink" Target="http://www.info.gov.za/speeches/2008/08041609151003.htm.%20Accessed%20on%2013/12/2015" TargetMode="External"/><Relationship Id="rId10" Type="http://schemas.openxmlformats.org/officeDocument/2006/relationships/hyperlink" Target="http://www.schoolsecurity.org/" TargetMode="External"/><Relationship Id="rId11" Type="http://schemas.openxmlformats.org/officeDocument/2006/relationships/hyperlink" Target="http://live.iel.immix.ca/safeandacceptingschools/" TargetMode="External"/><Relationship Id="rId12" Type="http://schemas.openxmlformats.org/officeDocument/2006/relationships/hyperlink" Target="http://www.haworthpress.com/web/JSV.%20Accessed%20on%2011/12/2015" TargetMode="External"/><Relationship Id="rId13" Type="http://schemas.openxmlformats.org/officeDocument/2006/relationships/hyperlink" Target="http://eric.uoregon.edu/publications/digests/digest146.html.%20Accessed%20on%2013/1/2016" TargetMode="External"/><Relationship Id="rId14" Type="http://schemas.openxmlformats.org/officeDocument/2006/relationships/hyperlink" Target="http://www.gautengonline.gov.za/News/Pages/SchoolPatrollerprogrammetoensurelearn.%20.%20Accessed%20on%2023/1/2016" TargetMode="External"/><Relationship Id="rId15" Type="http://schemas.openxmlformats.org/officeDocument/2006/relationships/hyperlink" Target="http://rems.ed.gov/docs/REMS_K-12_Guide_508.pdf" TargetMode="External"/><Relationship Id="rId16" Type="http://schemas.openxmlformats.org/officeDocument/2006/relationships/hyperlink" Target="http://www.ericdigests.org/2001-4/safer.html" TargetMode="External"/><Relationship Id="rId17" Type="http://schemas.openxmlformats.org/officeDocument/2006/relationships/hyperlink" Target="http://www.treas.gov/usss/ntac.%20on%2012/4/2016" TargetMode="External"/><Relationship Id="rId18" Type="http://schemas.openxmlformats.org/officeDocument/2006/relationships/hyperlink" Target="https://www.njsba.org/news/school-leader/05062013/building-better-school-security.php.%20Accessed%20on%2012/4/2016" TargetMode="External"/><Relationship Id="rId19" Type="http://schemas.openxmlformats.org/officeDocument/2006/relationships/hyperlink" Target="http://www.cjcp.org.za/" TargetMode="External"/><Relationship Id="rId20" Type="http://schemas.openxmlformats.org/officeDocument/2006/relationships/hyperlink" Target="http://www.africancrisis.co.za/Article.php?ID=13601" TargetMode="External"/><Relationship Id="rId21" Type="http://schemas.openxmlformats.org/officeDocument/2006/relationships/hyperlink" Target="http://www.tsa.gov/stakeholders/school-transportation-security-awareness" TargetMode="External"/><Relationship Id="rId22" Type="http://schemas.openxmlformats.org/officeDocument/2006/relationships/hyperlink" Target="http://www.news.com.au/perthnow/story/0%2C21598%2C22109936-5005361%2C00.html" TargetMode="External"/><Relationship Id="rId23" Type="http://schemas.openxmlformats.org/officeDocument/2006/relationships/hyperlink" Target="http://www.aboutourkids.org/articles/kids_cell_phones_staying_connected" TargetMode="External"/><Relationship Id="rId24" Type="http://schemas.openxmlformats.org/officeDocument/2006/relationships/hyperlink" Target="http://mg.co.za/article/2008-08-18-krugersdorp-schoolrocked-by-satanic-" TargetMode="External"/><Relationship Id="rId25" Type="http://schemas.openxmlformats.org/officeDocument/2006/relationships/hyperlink" Target="http://www.pretorianews.co.za/index.php?fArticleId=4279374" TargetMode="External"/><Relationship Id="rId26" Type="http://schemas.openxmlformats.org/officeDocument/2006/relationships/hyperlink" Target="http://jps.lanl.gov/vol.2/4-" TargetMode="External"/><Relationship Id="rId27" Type="http://schemas.openxmlformats.org/officeDocument/2006/relationships/hyperlink" Target="http://www.iol.co.za/news/south-africa/safety-at-sa-schools-remain-a-concern-1.413485.%20Accessed%200n%2022/1/2016" TargetMode="External"/><Relationship Id="rId28" Type="http://schemas.openxmlformats.org/officeDocument/2006/relationships/hyperlink" Target="http://www.schoolsecurity.org/resources/after-school-security.html.%20accessed%20on%2014/4/2016" TargetMode="External"/><Relationship Id="rId29" Type="http://schemas.openxmlformats.org/officeDocument/2006/relationships/hyperlink" Target="http://www.nj.gov/education/schools/security/safetycenter/" TargetMode="External"/><Relationship Id="rId30" Type="http://schemas.openxmlformats.org/officeDocument/2006/relationships/hyperlink" Target="http://www.nj.gov/education/schools/security/req/req.pdf" TargetMode="External"/><Relationship Id="rId31" Type="http://schemas.openxmlformats.org/officeDocument/2006/relationships/hyperlink" Target="http://www.schoolsecurity.org/resources/after-school-security.html.%20Accessed%20on%2014/7/2016" TargetMode="External"/><Relationship Id="rId32" Type="http://schemas.openxmlformats.org/officeDocument/2006/relationships/hyperlink" Target="http://ero.govt.nz/ERO/Publishing.nsf/Print/safe-schs-strats-bullying-may07.%20Accessed%20on%2012/3/2016" TargetMode="External"/><Relationship Id="rId33" Type="http://schemas.openxmlformats.org/officeDocument/2006/relationships/hyperlink" Target="http://fp.enter.net/restorativepractices/apareport.pdf.%20Accessed%20on%2013/1/2016" TargetMode="External"/><Relationship Id="rId34" Type="http://schemas.openxmlformats.org/officeDocument/2006/relationships/hyperlink" Target="http://www.pretorianews.co.za/index.php?fArticleld=4240556" TargetMode="External"/><Relationship Id="rId35" Type="http://schemas.openxmlformats.org/officeDocument/2006/relationships/hyperlink" Target="http://www.nobully.org.nz/added.pdf.%20Accessed%20on%2023/6/2016" TargetMode="External"/><Relationship Id="rId36" Type="http://schemas.openxmlformats.org/officeDocument/2006/relationships/hyperlink" Target="http://www.infoplease.com/ipa/A0777958.html.%20Accessed%20on%2022/1/2016%20.%20Accessed%20on%2013/7/2016" TargetMode="External"/><Relationship Id="rId37" Type="http://schemas.openxmlformats.org/officeDocument/2006/relationships/hyperlink" Target="http://www.ncjrs.gov/pdffiles1/bja/186937.pdf.%20Accessed%20on%2019/2/2016%20Accessed%20on%2013/7/2016" TargetMode="External"/><Relationship Id="rId38" Type="http://schemas.openxmlformats.org/officeDocument/2006/relationships/hyperlink" Target="http://tva.sagepub.com/content/6/3/236.%20Accessed%20on%2013/1/2016" TargetMode="External"/><Relationship Id="rId39" Type="http://schemas.openxmlformats.org/officeDocument/2006/relationships/hyperlink" Target="http://www.ericdigests.org/2000-3/security.htm.%20Accessed%20on%2013/12/2015" TargetMode="External"/><Relationship Id="rId40" Type="http://schemas.openxmlformats.org/officeDocument/2006/relationships/hyperlink" Target="http://www.secuirtysa.com/" TargetMode="External"/><Relationship Id="rId41" Type="http://schemas.openxmlformats.org/officeDocument/2006/relationships/hyperlink" Target="http://www.cops.usdoj.gov/default.asp?Item=2368" TargetMode="External"/><Relationship Id="rId42" Type="http://schemas.openxmlformats.org/officeDocument/2006/relationships/hyperlink" Target="http://www.iol.co.za/" TargetMode="External"/><Relationship Id="rId43" Type="http://schemas.openxmlformats.org/officeDocument/2006/relationships/image" Target="media/image1.jpeg"/><Relationship Id="rId44" Type="http://schemas.openxmlformats.org/officeDocument/2006/relationships/footer" Target="footer3.xml"/><Relationship Id="rId45" Type="http://schemas.openxmlformats.org/officeDocument/2006/relationships/image" Target="media/image2.jpeg"/><Relationship Id="rId46" Type="http://schemas.openxmlformats.org/officeDocument/2006/relationships/footer" Target="footer4.xml"/><Relationship Id="rId47" Type="http://schemas.openxmlformats.org/officeDocument/2006/relationships/image" Target="media/image3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TSHIP</dc:creator>
  <dcterms:created xsi:type="dcterms:W3CDTF">2023-11-03T14:21:38Z</dcterms:created>
  <dcterms:modified xsi:type="dcterms:W3CDTF">2023-11-03T14:21:38Z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